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4F" w:rsidRDefault="0043089C" w:rsidP="00A3552F">
      <w:pPr>
        <w:pStyle w:val="Heading1"/>
        <w:jc w:val="center"/>
      </w:pPr>
      <w:r>
        <w:t>PSY 792F – SAS Assignment 1</w:t>
      </w:r>
    </w:p>
    <w:p w:rsidR="0030645C" w:rsidRDefault="0030645C" w:rsidP="00A05D79">
      <w:pPr>
        <w:pStyle w:val="Heading1"/>
        <w:jc w:val="center"/>
      </w:pPr>
      <w:r>
        <w:t xml:space="preserve">Building a SAS </w:t>
      </w:r>
      <w:r w:rsidR="00CA225F">
        <w:t>D</w:t>
      </w:r>
      <w:r>
        <w:t xml:space="preserve">ataset for </w:t>
      </w:r>
      <w:r w:rsidR="00CA225F">
        <w:t>A</w:t>
      </w:r>
      <w:r>
        <w:t>nalysis</w:t>
      </w:r>
    </w:p>
    <w:p w:rsidR="00691683" w:rsidRPr="0030645C" w:rsidRDefault="0030645C" w:rsidP="0030645C">
      <w:r>
        <w:t>Objective</w:t>
      </w:r>
      <w:r w:rsidR="00EA0ADA">
        <w:t>s</w:t>
      </w:r>
      <w:r>
        <w:t>: Build a permanent SAS dataset with variables from the HRS Tracker File to examine demographic characteristics for respondents in the 2012 wave of the HRS</w:t>
      </w:r>
      <w:r w:rsidR="00592185">
        <w:t xml:space="preserve"> and additional variables to facilitate analysis with some 2014 wave variables</w:t>
      </w:r>
      <w:r w:rsidR="00EA0ADA">
        <w:t xml:space="preserve">. </w:t>
      </w:r>
      <w:r w:rsidR="00691683">
        <w:t>Report basic sample characteristics</w:t>
      </w:r>
    </w:p>
    <w:p w:rsidR="0043089C" w:rsidRDefault="0043089C" w:rsidP="00A3552F">
      <w:pPr>
        <w:pStyle w:val="Heading2"/>
      </w:pPr>
      <w:r>
        <w:t>Write a SAS program to do the following:</w:t>
      </w:r>
    </w:p>
    <w:p w:rsidR="0043089C" w:rsidRDefault="0043089C" w:rsidP="0043089C">
      <w:pPr>
        <w:pStyle w:val="ListParagraph"/>
        <w:numPr>
          <w:ilvl w:val="0"/>
          <w:numId w:val="1"/>
        </w:numPr>
      </w:pPr>
      <w:r>
        <w:t>Read in “Tracker” dataset</w:t>
      </w:r>
    </w:p>
    <w:p w:rsidR="0043089C" w:rsidRDefault="0043089C" w:rsidP="0043089C">
      <w:pPr>
        <w:pStyle w:val="ListParagraph"/>
        <w:numPr>
          <w:ilvl w:val="0"/>
          <w:numId w:val="1"/>
        </w:numPr>
      </w:pPr>
      <w:r>
        <w:t>Demonstrate that dataset was read in correctly</w:t>
      </w:r>
    </w:p>
    <w:p w:rsidR="00076B27" w:rsidRDefault="00076B27" w:rsidP="0043089C">
      <w:pPr>
        <w:pStyle w:val="ListParagraph"/>
        <w:numPr>
          <w:ilvl w:val="0"/>
          <w:numId w:val="1"/>
        </w:numPr>
      </w:pPr>
      <w:r>
        <w:t>Obtain the following variables:</w:t>
      </w:r>
    </w:p>
    <w:p w:rsidR="009640BF" w:rsidRDefault="009640BF" w:rsidP="00076B27">
      <w:pPr>
        <w:pStyle w:val="ListParagraph"/>
        <w:numPr>
          <w:ilvl w:val="0"/>
          <w:numId w:val="5"/>
        </w:numPr>
      </w:pPr>
      <w:r>
        <w:t>HHID (Identifier)</w:t>
      </w:r>
    </w:p>
    <w:p w:rsidR="009640BF" w:rsidRDefault="009640BF" w:rsidP="00076B27">
      <w:pPr>
        <w:pStyle w:val="ListParagraph"/>
        <w:numPr>
          <w:ilvl w:val="0"/>
          <w:numId w:val="5"/>
        </w:numPr>
      </w:pPr>
      <w:r>
        <w:t>PN (Identifier)</w:t>
      </w:r>
    </w:p>
    <w:p w:rsidR="00264CD5" w:rsidRDefault="00264CD5" w:rsidP="00076B27">
      <w:pPr>
        <w:pStyle w:val="ListParagraph"/>
        <w:numPr>
          <w:ilvl w:val="0"/>
          <w:numId w:val="5"/>
        </w:numPr>
      </w:pPr>
      <w:r>
        <w:t>NSUBHH (Identifier)</w:t>
      </w:r>
    </w:p>
    <w:p w:rsidR="00264CD5" w:rsidRDefault="00264CD5" w:rsidP="00076B27">
      <w:pPr>
        <w:pStyle w:val="ListParagraph"/>
        <w:numPr>
          <w:ilvl w:val="0"/>
          <w:numId w:val="5"/>
        </w:numPr>
      </w:pPr>
      <w:r>
        <w:t>OSUBHH (Identifier)</w:t>
      </w:r>
    </w:p>
    <w:p w:rsidR="00076B27" w:rsidRDefault="00076B27" w:rsidP="00076B27">
      <w:pPr>
        <w:pStyle w:val="ListParagraph"/>
        <w:numPr>
          <w:ilvl w:val="0"/>
          <w:numId w:val="5"/>
        </w:numPr>
      </w:pPr>
      <w:r>
        <w:t>GENDER</w:t>
      </w:r>
    </w:p>
    <w:p w:rsidR="00076B27" w:rsidRDefault="00076B27" w:rsidP="00076B27">
      <w:pPr>
        <w:pStyle w:val="ListParagraph"/>
        <w:numPr>
          <w:ilvl w:val="0"/>
          <w:numId w:val="5"/>
        </w:numPr>
      </w:pPr>
      <w:r>
        <w:t>RACE</w:t>
      </w:r>
    </w:p>
    <w:p w:rsidR="00076B27" w:rsidRDefault="00076B27" w:rsidP="00076B27">
      <w:pPr>
        <w:pStyle w:val="ListParagraph"/>
        <w:numPr>
          <w:ilvl w:val="0"/>
          <w:numId w:val="5"/>
        </w:numPr>
      </w:pPr>
      <w:r>
        <w:t>HISPANIC</w:t>
      </w:r>
    </w:p>
    <w:p w:rsidR="00076B27" w:rsidRDefault="0056346B" w:rsidP="00076B27">
      <w:pPr>
        <w:pStyle w:val="ListParagraph"/>
        <w:numPr>
          <w:ilvl w:val="0"/>
          <w:numId w:val="5"/>
        </w:numPr>
      </w:pPr>
      <w:r>
        <w:t>Education (SCHLYRS, HIDEGREE)</w:t>
      </w:r>
    </w:p>
    <w:p w:rsidR="00FA1AC1" w:rsidRDefault="00FA1AC1" w:rsidP="00FA1AC1">
      <w:pPr>
        <w:pStyle w:val="ListParagraph"/>
        <w:numPr>
          <w:ilvl w:val="0"/>
          <w:numId w:val="5"/>
        </w:numPr>
      </w:pPr>
      <w:r>
        <w:t>NCOUPLE</w:t>
      </w:r>
    </w:p>
    <w:p w:rsidR="00FA1AC1" w:rsidRDefault="00FA1AC1" w:rsidP="00FA1AC1">
      <w:pPr>
        <w:pStyle w:val="ListParagraph"/>
        <w:numPr>
          <w:ilvl w:val="0"/>
          <w:numId w:val="5"/>
        </w:numPr>
      </w:pPr>
      <w:r>
        <w:t>OCOUPLE</w:t>
      </w:r>
    </w:p>
    <w:p w:rsidR="00FA1AC1" w:rsidRDefault="00FA1AC1" w:rsidP="00FA1AC1">
      <w:pPr>
        <w:pStyle w:val="ListParagraph"/>
        <w:numPr>
          <w:ilvl w:val="0"/>
          <w:numId w:val="5"/>
        </w:numPr>
      </w:pPr>
      <w:r>
        <w:t xml:space="preserve">NAGE </w:t>
      </w:r>
    </w:p>
    <w:p w:rsidR="00FA1AC1" w:rsidRDefault="00642881" w:rsidP="00FA1AC1">
      <w:pPr>
        <w:pStyle w:val="ListParagraph"/>
        <w:numPr>
          <w:ilvl w:val="0"/>
          <w:numId w:val="5"/>
        </w:numPr>
      </w:pPr>
      <w:r>
        <w:t>BIRTHYR</w:t>
      </w:r>
    </w:p>
    <w:p w:rsidR="00FA1AC1" w:rsidRDefault="00642881" w:rsidP="00FA1AC1">
      <w:pPr>
        <w:pStyle w:val="ListParagraph"/>
        <w:numPr>
          <w:ilvl w:val="0"/>
          <w:numId w:val="5"/>
        </w:numPr>
      </w:pPr>
      <w:r>
        <w:t>BIRTHMO</w:t>
      </w:r>
    </w:p>
    <w:p w:rsidR="00FA1AC1" w:rsidRDefault="00642881" w:rsidP="00FA1AC1">
      <w:pPr>
        <w:pStyle w:val="ListParagraph"/>
        <w:numPr>
          <w:ilvl w:val="0"/>
          <w:numId w:val="5"/>
        </w:numPr>
      </w:pPr>
      <w:r>
        <w:t>NIWMONTH</w:t>
      </w:r>
    </w:p>
    <w:p w:rsidR="00642881" w:rsidRDefault="00642881" w:rsidP="00FA1AC1">
      <w:pPr>
        <w:pStyle w:val="ListParagraph"/>
        <w:numPr>
          <w:ilvl w:val="0"/>
          <w:numId w:val="5"/>
        </w:numPr>
      </w:pPr>
      <w:r>
        <w:t>NIWYEAR</w:t>
      </w:r>
    </w:p>
    <w:p w:rsidR="00B147A6" w:rsidRDefault="0056346B" w:rsidP="00076B27">
      <w:pPr>
        <w:pStyle w:val="ListParagraph"/>
        <w:numPr>
          <w:ilvl w:val="0"/>
          <w:numId w:val="5"/>
        </w:numPr>
      </w:pPr>
      <w:r>
        <w:t>NIWWAVE (Sample indicator – in 2012 wave)</w:t>
      </w:r>
    </w:p>
    <w:p w:rsidR="0056346B" w:rsidRDefault="0056346B" w:rsidP="00076B27">
      <w:pPr>
        <w:pStyle w:val="ListParagraph"/>
        <w:numPr>
          <w:ilvl w:val="0"/>
          <w:numId w:val="5"/>
        </w:numPr>
      </w:pPr>
      <w:r>
        <w:t>OIWWAVE (Sample indicator – in 2014 wave)</w:t>
      </w:r>
    </w:p>
    <w:p w:rsidR="0056346B" w:rsidRDefault="00FA1AC1" w:rsidP="00076B27">
      <w:pPr>
        <w:pStyle w:val="ListParagraph"/>
        <w:numPr>
          <w:ilvl w:val="0"/>
          <w:numId w:val="5"/>
        </w:numPr>
      </w:pPr>
      <w:r>
        <w:t>NRESCODE</w:t>
      </w:r>
    </w:p>
    <w:p w:rsidR="00FA1AC1" w:rsidRDefault="00FA1AC1" w:rsidP="00076B27">
      <w:pPr>
        <w:pStyle w:val="ListParagraph"/>
        <w:numPr>
          <w:ilvl w:val="0"/>
          <w:numId w:val="5"/>
        </w:numPr>
      </w:pPr>
      <w:r>
        <w:t>ORESCODE</w:t>
      </w:r>
    </w:p>
    <w:p w:rsidR="00FA1AC1" w:rsidRDefault="00FA1AC1" w:rsidP="00076B27">
      <w:pPr>
        <w:pStyle w:val="ListParagraph"/>
        <w:numPr>
          <w:ilvl w:val="0"/>
          <w:numId w:val="5"/>
        </w:numPr>
      </w:pPr>
      <w:r>
        <w:t>NLBWGTR</w:t>
      </w:r>
    </w:p>
    <w:p w:rsidR="00FA1AC1" w:rsidRDefault="00FA1AC1" w:rsidP="00076B27">
      <w:pPr>
        <w:pStyle w:val="ListParagraph"/>
        <w:numPr>
          <w:ilvl w:val="0"/>
          <w:numId w:val="5"/>
        </w:numPr>
      </w:pPr>
      <w:r>
        <w:t>NWGTR</w:t>
      </w:r>
    </w:p>
    <w:p w:rsidR="00FA1AC1" w:rsidRDefault="00FA1AC1" w:rsidP="00076B27">
      <w:pPr>
        <w:pStyle w:val="ListParagraph"/>
        <w:numPr>
          <w:ilvl w:val="0"/>
          <w:numId w:val="5"/>
        </w:numPr>
      </w:pPr>
      <w:r>
        <w:t>OWGTR</w:t>
      </w:r>
    </w:p>
    <w:p w:rsidR="0043089C" w:rsidRDefault="0043089C" w:rsidP="0043089C">
      <w:pPr>
        <w:pStyle w:val="ListParagraph"/>
        <w:numPr>
          <w:ilvl w:val="0"/>
          <w:numId w:val="1"/>
        </w:numPr>
      </w:pPr>
      <w:r>
        <w:t xml:space="preserve">Run </w:t>
      </w:r>
      <w:r w:rsidR="008948DE">
        <w:t>descriptive statistics</w:t>
      </w:r>
      <w:r>
        <w:t xml:space="preserve"> to examine the following demographics </w:t>
      </w:r>
      <w:r w:rsidR="00076B27">
        <w:t xml:space="preserve">characteristics </w:t>
      </w:r>
      <w:r w:rsidR="00076B27" w:rsidRPr="008948DE">
        <w:rPr>
          <w:u w:val="single"/>
        </w:rPr>
        <w:t xml:space="preserve">for respondents </w:t>
      </w:r>
      <w:r w:rsidR="00B147A6" w:rsidRPr="008948DE">
        <w:rPr>
          <w:u w:val="single"/>
        </w:rPr>
        <w:t xml:space="preserve">who participated </w:t>
      </w:r>
      <w:r w:rsidR="00076B27" w:rsidRPr="008948DE">
        <w:rPr>
          <w:u w:val="single"/>
        </w:rPr>
        <w:t>in the 2012 wave</w:t>
      </w:r>
      <w:r w:rsidR="00076B27">
        <w:t>:</w:t>
      </w:r>
    </w:p>
    <w:p w:rsidR="008948DE" w:rsidRDefault="008948DE" w:rsidP="008948DE">
      <w:pPr>
        <w:pStyle w:val="ListParagraph"/>
      </w:pPr>
      <w:r>
        <w:t>Frequencies:</w:t>
      </w:r>
    </w:p>
    <w:p w:rsidR="008948DE" w:rsidRDefault="008948DE" w:rsidP="008948DE">
      <w:pPr>
        <w:pStyle w:val="ListParagraph"/>
        <w:numPr>
          <w:ilvl w:val="0"/>
          <w:numId w:val="8"/>
        </w:numPr>
      </w:pPr>
      <w:r>
        <w:t>Age</w:t>
      </w:r>
    </w:p>
    <w:p w:rsidR="008948DE" w:rsidRDefault="008948DE" w:rsidP="008948DE">
      <w:pPr>
        <w:pStyle w:val="ListParagraph"/>
        <w:numPr>
          <w:ilvl w:val="0"/>
          <w:numId w:val="8"/>
        </w:numPr>
      </w:pPr>
      <w:r>
        <w:t>Gender</w:t>
      </w:r>
    </w:p>
    <w:p w:rsidR="008948DE" w:rsidRDefault="008948DE" w:rsidP="008948DE">
      <w:pPr>
        <w:pStyle w:val="ListParagraph"/>
        <w:numPr>
          <w:ilvl w:val="0"/>
          <w:numId w:val="8"/>
        </w:numPr>
      </w:pPr>
      <w:r>
        <w:t>Education</w:t>
      </w:r>
    </w:p>
    <w:p w:rsidR="008948DE" w:rsidRDefault="008948DE" w:rsidP="008948DE">
      <w:pPr>
        <w:pStyle w:val="ListParagraph"/>
        <w:numPr>
          <w:ilvl w:val="0"/>
          <w:numId w:val="8"/>
        </w:numPr>
      </w:pPr>
      <w:r>
        <w:t>Race</w:t>
      </w:r>
    </w:p>
    <w:p w:rsidR="008948DE" w:rsidRDefault="008948DE" w:rsidP="008948DE">
      <w:pPr>
        <w:pStyle w:val="ListParagraph"/>
        <w:numPr>
          <w:ilvl w:val="0"/>
          <w:numId w:val="8"/>
        </w:numPr>
      </w:pPr>
      <w:r>
        <w:t>Hispanic</w:t>
      </w:r>
    </w:p>
    <w:p w:rsidR="008948DE" w:rsidRDefault="008948DE" w:rsidP="008948DE">
      <w:pPr>
        <w:pStyle w:val="ListParagraph"/>
        <w:numPr>
          <w:ilvl w:val="0"/>
          <w:numId w:val="8"/>
        </w:numPr>
      </w:pPr>
      <w:proofErr w:type="spellStart"/>
      <w:r>
        <w:t>Coupleness</w:t>
      </w:r>
      <w:proofErr w:type="spellEnd"/>
    </w:p>
    <w:p w:rsidR="008948DE" w:rsidRDefault="008948DE" w:rsidP="008948DE">
      <w:pPr>
        <w:spacing w:after="0" w:line="240" w:lineRule="auto"/>
        <w:ind w:left="360"/>
      </w:pPr>
      <w:r>
        <w:lastRenderedPageBreak/>
        <w:t xml:space="preserve">       Means:</w:t>
      </w:r>
    </w:p>
    <w:p w:rsidR="008948DE" w:rsidRDefault="008948DE" w:rsidP="008948DE">
      <w:pPr>
        <w:pStyle w:val="ListParagraph"/>
        <w:numPr>
          <w:ilvl w:val="0"/>
          <w:numId w:val="8"/>
        </w:numPr>
        <w:spacing w:after="0" w:line="240" w:lineRule="auto"/>
      </w:pPr>
      <w:r>
        <w:t>Age</w:t>
      </w:r>
    </w:p>
    <w:p w:rsidR="008948DE" w:rsidRDefault="008948DE" w:rsidP="008948DE">
      <w:pPr>
        <w:pStyle w:val="ListParagraph"/>
        <w:numPr>
          <w:ilvl w:val="0"/>
          <w:numId w:val="1"/>
        </w:numPr>
      </w:pPr>
      <w:r>
        <w:t>Recode extraneous values where needed</w:t>
      </w:r>
    </w:p>
    <w:p w:rsidR="00090587" w:rsidRDefault="00090587" w:rsidP="008948DE">
      <w:pPr>
        <w:pStyle w:val="ListParagraph"/>
        <w:numPr>
          <w:ilvl w:val="0"/>
          <w:numId w:val="1"/>
        </w:numPr>
      </w:pPr>
      <w:r>
        <w:t>Create dummy coded variable for FEMALE</w:t>
      </w:r>
      <w:r w:rsidR="009F3027">
        <w:t xml:space="preserve">, </w:t>
      </w:r>
      <w:proofErr w:type="spellStart"/>
      <w:r w:rsidR="009F3027">
        <w:t>coupleness</w:t>
      </w:r>
      <w:proofErr w:type="spellEnd"/>
    </w:p>
    <w:p w:rsidR="00076B27" w:rsidRDefault="00076B27" w:rsidP="0043089C">
      <w:pPr>
        <w:pStyle w:val="ListParagraph"/>
        <w:numPr>
          <w:ilvl w:val="0"/>
          <w:numId w:val="1"/>
        </w:numPr>
      </w:pPr>
      <w:r>
        <w:t>Determine the range of time during which data were collected in the 2012 and 2014 waves</w:t>
      </w:r>
    </w:p>
    <w:p w:rsidR="00176E09" w:rsidRDefault="00176E09" w:rsidP="0043089C">
      <w:pPr>
        <w:pStyle w:val="ListParagraph"/>
        <w:numPr>
          <w:ilvl w:val="0"/>
          <w:numId w:val="1"/>
        </w:numPr>
      </w:pPr>
      <w:r>
        <w:t xml:space="preserve">Save a permanent SAS dataset with </w:t>
      </w:r>
      <w:r w:rsidRPr="0030645C">
        <w:rPr>
          <w:u w:val="single"/>
        </w:rPr>
        <w:t>only the var</w:t>
      </w:r>
      <w:r w:rsidR="00090587" w:rsidRPr="0030645C">
        <w:rPr>
          <w:u w:val="single"/>
        </w:rPr>
        <w:t>iables needed for your analysis</w:t>
      </w:r>
    </w:p>
    <w:p w:rsidR="00090587" w:rsidRDefault="00090587" w:rsidP="0043089C">
      <w:pPr>
        <w:pStyle w:val="ListParagraph"/>
        <w:numPr>
          <w:ilvl w:val="0"/>
          <w:numId w:val="1"/>
        </w:numPr>
      </w:pPr>
      <w:r>
        <w:t>Run PROC CONTENTS to check file</w:t>
      </w:r>
    </w:p>
    <w:p w:rsidR="009640BF" w:rsidRDefault="00264CD5" w:rsidP="00D70C95">
      <w:pPr>
        <w:pStyle w:val="Heading2"/>
      </w:pPr>
      <w:r>
        <w:t xml:space="preserve">HRS </w:t>
      </w:r>
      <w:r w:rsidR="009640BF">
        <w:t>Codebooks:</w:t>
      </w:r>
    </w:p>
    <w:p w:rsidR="009640BF" w:rsidRDefault="009640BF" w:rsidP="009640BF">
      <w:pPr>
        <w:spacing w:after="0" w:line="240" w:lineRule="auto"/>
      </w:pPr>
      <w:r>
        <w:t xml:space="preserve">Tracker file: </w:t>
      </w:r>
    </w:p>
    <w:p w:rsidR="009640BF" w:rsidRDefault="00120DEA" w:rsidP="009640BF">
      <w:pPr>
        <w:spacing w:after="0" w:line="240" w:lineRule="auto"/>
      </w:pPr>
      <w:hyperlink r:id="rId6" w:history="1">
        <w:r w:rsidR="009640BF" w:rsidRPr="00816798">
          <w:rPr>
            <w:rStyle w:val="Hyperlink"/>
          </w:rPr>
          <w:t>http://hrsonline.isr.umich.edu/modules/meta/tracker/codebook/trk2014tr_ri.htm</w:t>
        </w:r>
      </w:hyperlink>
    </w:p>
    <w:p w:rsidR="009640BF" w:rsidRDefault="009640BF" w:rsidP="009640BF">
      <w:pPr>
        <w:spacing w:after="0" w:line="240" w:lineRule="auto"/>
      </w:pPr>
    </w:p>
    <w:p w:rsidR="009640BF" w:rsidRDefault="009640BF" w:rsidP="00C056F6">
      <w:pPr>
        <w:pStyle w:val="Heading2"/>
      </w:pPr>
      <w:r>
        <w:t>What to turn in:</w:t>
      </w:r>
    </w:p>
    <w:p w:rsidR="009640BF" w:rsidRDefault="009640BF" w:rsidP="009640BF">
      <w:pPr>
        <w:pStyle w:val="ListParagraph"/>
        <w:numPr>
          <w:ilvl w:val="0"/>
          <w:numId w:val="3"/>
        </w:numPr>
        <w:spacing w:after="0" w:line="240" w:lineRule="auto"/>
      </w:pPr>
      <w:r>
        <w:t>SAS Syntax file</w:t>
      </w:r>
    </w:p>
    <w:p w:rsidR="009640BF" w:rsidRDefault="009640BF" w:rsidP="009640BF">
      <w:pPr>
        <w:pStyle w:val="ListParagraph"/>
        <w:numPr>
          <w:ilvl w:val="0"/>
          <w:numId w:val="3"/>
        </w:numPr>
        <w:spacing w:after="0" w:line="240" w:lineRule="auto"/>
      </w:pPr>
      <w:r>
        <w:t>SAS Output file</w:t>
      </w:r>
    </w:p>
    <w:p w:rsidR="009640BF" w:rsidRDefault="009640BF" w:rsidP="009640BF">
      <w:pPr>
        <w:pStyle w:val="ListParagraph"/>
        <w:numPr>
          <w:ilvl w:val="0"/>
          <w:numId w:val="3"/>
        </w:numPr>
        <w:spacing w:after="0" w:line="240" w:lineRule="auto"/>
      </w:pPr>
      <w:r>
        <w:t>SAS Log</w:t>
      </w:r>
    </w:p>
    <w:p w:rsidR="009640BF" w:rsidRDefault="009640BF" w:rsidP="009640BF">
      <w:pPr>
        <w:pStyle w:val="ListParagraph"/>
        <w:numPr>
          <w:ilvl w:val="0"/>
          <w:numId w:val="3"/>
        </w:numPr>
        <w:spacing w:after="0" w:line="240" w:lineRule="auto"/>
      </w:pPr>
      <w:r>
        <w:t>Worksheet with answers to the following questions:</w:t>
      </w:r>
    </w:p>
    <w:p w:rsidR="009640BF" w:rsidRDefault="009640BF" w:rsidP="009640BF">
      <w:pPr>
        <w:spacing w:after="0" w:line="240" w:lineRule="auto"/>
      </w:pPr>
    </w:p>
    <w:p w:rsidR="00EA0ADA" w:rsidRDefault="00EA0ADA" w:rsidP="009640BF">
      <w:pPr>
        <w:pStyle w:val="ListParagraph"/>
        <w:numPr>
          <w:ilvl w:val="0"/>
          <w:numId w:val="11"/>
        </w:numPr>
        <w:spacing w:after="0" w:line="240" w:lineRule="auto"/>
      </w:pPr>
      <w:r>
        <w:t>How many participants are in the original Tracker file?</w:t>
      </w:r>
    </w:p>
    <w:p w:rsidR="009264E4" w:rsidRDefault="009264E4" w:rsidP="009264E4">
      <w:pPr>
        <w:pStyle w:val="ListParagraph"/>
        <w:spacing w:after="0" w:line="240" w:lineRule="auto"/>
        <w:ind w:left="360"/>
      </w:pPr>
    </w:p>
    <w:p w:rsidR="006A38FE" w:rsidRDefault="006A38FE" w:rsidP="009264E4">
      <w:pPr>
        <w:pStyle w:val="ListParagraph"/>
        <w:spacing w:after="0" w:line="240" w:lineRule="auto"/>
        <w:ind w:left="360"/>
      </w:pPr>
      <w:r>
        <w:t>38,183</w:t>
      </w:r>
    </w:p>
    <w:p w:rsidR="006A38FE" w:rsidRDefault="006A38FE" w:rsidP="009264E4">
      <w:pPr>
        <w:pStyle w:val="ListParagraph"/>
        <w:spacing w:after="0" w:line="240" w:lineRule="auto"/>
        <w:ind w:left="360"/>
      </w:pPr>
    </w:p>
    <w:p w:rsidR="00EA0ADA" w:rsidRDefault="00EA0ADA" w:rsidP="009640BF">
      <w:pPr>
        <w:pStyle w:val="ListParagraph"/>
        <w:numPr>
          <w:ilvl w:val="0"/>
          <w:numId w:val="11"/>
        </w:numPr>
        <w:spacing w:after="0" w:line="240" w:lineRule="auto"/>
      </w:pPr>
      <w:r>
        <w:t>How many variables are in the original Tracker file?</w:t>
      </w:r>
    </w:p>
    <w:p w:rsidR="00C96343" w:rsidRDefault="00C96343" w:rsidP="00C96343">
      <w:pPr>
        <w:pStyle w:val="ListParagraph"/>
        <w:spacing w:after="0" w:line="240" w:lineRule="auto"/>
        <w:ind w:left="360"/>
      </w:pPr>
    </w:p>
    <w:p w:rsidR="009264E4" w:rsidRDefault="006A38FE" w:rsidP="009264E4">
      <w:pPr>
        <w:pStyle w:val="ListParagraph"/>
      </w:pPr>
      <w:r>
        <w:t>444</w:t>
      </w:r>
    </w:p>
    <w:p w:rsidR="006A38FE" w:rsidRDefault="006A38FE" w:rsidP="009264E4">
      <w:pPr>
        <w:pStyle w:val="ListParagraph"/>
      </w:pPr>
    </w:p>
    <w:p w:rsidR="009640BF" w:rsidRDefault="009640BF" w:rsidP="009640BF">
      <w:pPr>
        <w:pStyle w:val="ListParagraph"/>
        <w:numPr>
          <w:ilvl w:val="0"/>
          <w:numId w:val="11"/>
        </w:numPr>
        <w:spacing w:after="0" w:line="240" w:lineRule="auto"/>
      </w:pPr>
      <w:r>
        <w:t>How many respondents participated in the 2012 wave?</w:t>
      </w:r>
    </w:p>
    <w:p w:rsidR="00D92B5E" w:rsidRDefault="00D92B5E" w:rsidP="00D92B5E">
      <w:pPr>
        <w:pStyle w:val="ListParagraph"/>
        <w:spacing w:after="0" w:line="240" w:lineRule="auto"/>
        <w:ind w:left="360"/>
      </w:pPr>
    </w:p>
    <w:p w:rsidR="009264E4" w:rsidRDefault="006A38FE" w:rsidP="009264E4">
      <w:pPr>
        <w:pStyle w:val="ListParagraph"/>
      </w:pPr>
      <w:r>
        <w:t>38</w:t>
      </w:r>
      <w:r w:rsidR="00D92B5E">
        <w:t>,</w:t>
      </w:r>
      <w:r>
        <w:t>183</w:t>
      </w:r>
    </w:p>
    <w:p w:rsidR="006A38FE" w:rsidRDefault="006A38FE" w:rsidP="009264E4">
      <w:pPr>
        <w:pStyle w:val="ListParagraph"/>
      </w:pPr>
    </w:p>
    <w:p w:rsidR="009640BF" w:rsidRDefault="009640BF" w:rsidP="009640BF">
      <w:pPr>
        <w:pStyle w:val="ListParagraph"/>
        <w:numPr>
          <w:ilvl w:val="0"/>
          <w:numId w:val="11"/>
        </w:numPr>
        <w:spacing w:after="0" w:line="240" w:lineRule="auto"/>
      </w:pPr>
      <w:r>
        <w:t>Of those who participated</w:t>
      </w:r>
      <w:r w:rsidR="00264CD5">
        <w:t xml:space="preserve"> in 2012</w:t>
      </w:r>
      <w:r>
        <w:t>, report descriptive statistics for the following sample demographic characteristics</w:t>
      </w:r>
      <w:r w:rsidR="00264CD5">
        <w:t>. (Percentages, means as appropriate)</w:t>
      </w:r>
    </w:p>
    <w:p w:rsidR="009640BF" w:rsidRDefault="009640BF" w:rsidP="009640BF">
      <w:pPr>
        <w:spacing w:after="0" w:line="240" w:lineRule="auto"/>
      </w:pPr>
    </w:p>
    <w:p w:rsidR="009640BF" w:rsidRDefault="009640BF" w:rsidP="009264E4">
      <w:pPr>
        <w:pStyle w:val="ListParagraph"/>
        <w:numPr>
          <w:ilvl w:val="0"/>
          <w:numId w:val="8"/>
        </w:numPr>
        <w:spacing w:after="0" w:line="240" w:lineRule="auto"/>
      </w:pPr>
      <w:r>
        <w:t>Age range in sample</w:t>
      </w:r>
    </w:p>
    <w:p w:rsidR="00D92B5E" w:rsidRDefault="00D92B5E" w:rsidP="00D92B5E">
      <w:pPr>
        <w:pStyle w:val="ListParagraph"/>
        <w:numPr>
          <w:ilvl w:val="1"/>
          <w:numId w:val="8"/>
        </w:numPr>
        <w:spacing w:after="0" w:line="240" w:lineRule="auto"/>
      </w:pPr>
      <w:r>
        <w:t>20 - 103</w:t>
      </w:r>
    </w:p>
    <w:p w:rsidR="009640BF" w:rsidRDefault="009640BF" w:rsidP="009264E4">
      <w:pPr>
        <w:pStyle w:val="ListParagraph"/>
        <w:numPr>
          <w:ilvl w:val="0"/>
          <w:numId w:val="8"/>
        </w:numPr>
        <w:spacing w:after="0" w:line="240" w:lineRule="auto"/>
      </w:pPr>
      <w:r>
        <w:t>Age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  <w:tblDescription w:val="Procedure Means: Summary statistics"/>
      </w:tblPr>
      <w:tblGrid>
        <w:gridCol w:w="816"/>
        <w:gridCol w:w="1356"/>
        <w:gridCol w:w="1356"/>
        <w:gridCol w:w="1356"/>
        <w:gridCol w:w="1476"/>
      </w:tblGrid>
      <w:tr w:rsidR="00D92B5E" w:rsidRPr="00D92B5E" w:rsidTr="00D92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D92B5E" w:rsidRPr="00D92B5E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Variable : </w:t>
            </w:r>
            <w:r w:rsidR="00D92B5E" w:rsidRPr="00D9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</w:t>
            </w:r>
            <w:proofErr w:type="spellStart"/>
            <w:r w:rsidR="00D92B5E" w:rsidRPr="00D92B5E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="00D92B5E" w:rsidRPr="00D92B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2012 INTERVIEW</w:t>
            </w:r>
          </w:p>
        </w:tc>
      </w:tr>
      <w:tr w:rsidR="00D92B5E" w:rsidRPr="00D92B5E" w:rsidTr="00D9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B5E" w:rsidRPr="00D92B5E" w:rsidRDefault="00D92B5E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B5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D92B5E" w:rsidRPr="00D92B5E" w:rsidRDefault="00D92B5E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2B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D92B5E" w:rsidRPr="00D92B5E" w:rsidRDefault="00D92B5E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92B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</w:t>
            </w:r>
            <w:proofErr w:type="spellEnd"/>
            <w:r w:rsidRPr="00D92B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hideMark/>
          </w:tcPr>
          <w:p w:rsidR="00D92B5E" w:rsidRPr="00D92B5E" w:rsidRDefault="00D92B5E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2B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D92B5E" w:rsidRPr="00D92B5E" w:rsidRDefault="00D92B5E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92B5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Maximum</w:t>
            </w:r>
          </w:p>
        </w:tc>
      </w:tr>
      <w:tr w:rsidR="00D92B5E" w:rsidRPr="00D92B5E" w:rsidTr="00D92B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92B5E" w:rsidRPr="00D92B5E" w:rsidRDefault="00D92B5E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B5E">
              <w:rPr>
                <w:rFonts w:ascii="Times New Roman" w:eastAsia="Times New Roman" w:hAnsi="Times New Roman" w:cs="Times New Roman"/>
                <w:sz w:val="24"/>
                <w:szCs w:val="24"/>
              </w:rPr>
              <w:t>20554</w:t>
            </w:r>
          </w:p>
        </w:tc>
        <w:tc>
          <w:tcPr>
            <w:tcW w:w="0" w:type="auto"/>
            <w:hideMark/>
          </w:tcPr>
          <w:p w:rsidR="00D92B5E" w:rsidRPr="00D92B5E" w:rsidRDefault="00D92B5E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B5E">
              <w:rPr>
                <w:rFonts w:ascii="Times New Roman" w:eastAsia="Times New Roman" w:hAnsi="Times New Roman" w:cs="Times New Roman"/>
                <w:sz w:val="24"/>
                <w:szCs w:val="24"/>
              </w:rPr>
              <w:t>66.8069962</w:t>
            </w:r>
          </w:p>
        </w:tc>
        <w:tc>
          <w:tcPr>
            <w:tcW w:w="0" w:type="auto"/>
            <w:hideMark/>
          </w:tcPr>
          <w:p w:rsidR="00D92B5E" w:rsidRPr="00D92B5E" w:rsidRDefault="00D92B5E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B5E">
              <w:rPr>
                <w:rFonts w:ascii="Times New Roman" w:eastAsia="Times New Roman" w:hAnsi="Times New Roman" w:cs="Times New Roman"/>
                <w:sz w:val="24"/>
                <w:szCs w:val="24"/>
              </w:rPr>
              <w:t>11.5938949</w:t>
            </w:r>
          </w:p>
        </w:tc>
        <w:tc>
          <w:tcPr>
            <w:tcW w:w="0" w:type="auto"/>
            <w:hideMark/>
          </w:tcPr>
          <w:p w:rsidR="00D92B5E" w:rsidRPr="00D92B5E" w:rsidRDefault="00D92B5E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B5E">
              <w:rPr>
                <w:rFonts w:ascii="Times New Roman" w:eastAsia="Times New Roman" w:hAnsi="Times New Roman" w:cs="Times New Roman"/>
                <w:sz w:val="24"/>
                <w:szCs w:val="24"/>
              </w:rPr>
              <w:t>20.0000000</w:t>
            </w:r>
          </w:p>
        </w:tc>
        <w:tc>
          <w:tcPr>
            <w:tcW w:w="0" w:type="auto"/>
            <w:hideMark/>
          </w:tcPr>
          <w:p w:rsidR="00D92B5E" w:rsidRPr="00D92B5E" w:rsidRDefault="00D92B5E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2B5E">
              <w:rPr>
                <w:rFonts w:ascii="Times New Roman" w:eastAsia="Times New Roman" w:hAnsi="Times New Roman" w:cs="Times New Roman"/>
                <w:sz w:val="24"/>
                <w:szCs w:val="24"/>
              </w:rPr>
              <w:t>103.0000000</w:t>
            </w:r>
          </w:p>
        </w:tc>
      </w:tr>
    </w:tbl>
    <w:p w:rsidR="00D92B5E" w:rsidRDefault="00D92B5E" w:rsidP="00BD1754">
      <w:pPr>
        <w:pStyle w:val="ListParagraph"/>
        <w:spacing w:after="0" w:line="240" w:lineRule="auto"/>
        <w:ind w:left="2160"/>
      </w:pPr>
    </w:p>
    <w:p w:rsidR="009640BF" w:rsidRDefault="00BD1754" w:rsidP="009264E4">
      <w:pPr>
        <w:pStyle w:val="ListParagraph"/>
        <w:numPr>
          <w:ilvl w:val="0"/>
          <w:numId w:val="8"/>
        </w:numPr>
        <w:spacing w:after="0" w:line="240" w:lineRule="auto"/>
      </w:pPr>
      <w:r>
        <w:t>Gender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  <w:tblDescription w:val="Procedure Freq: One-Way Frequencies"/>
      </w:tblPr>
      <w:tblGrid>
        <w:gridCol w:w="1243"/>
        <w:gridCol w:w="1310"/>
        <w:gridCol w:w="1003"/>
        <w:gridCol w:w="1416"/>
        <w:gridCol w:w="1416"/>
      </w:tblGrid>
      <w:tr w:rsidR="00BD1754" w:rsidRPr="00BD1754" w:rsidTr="00BD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BD1754" w:rsidRPr="00BD1754" w:rsidTr="00B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BD1754" w:rsidRPr="00BD1754" w:rsidTr="00BD17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9156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41.83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9156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41.83</w:t>
            </w:r>
          </w:p>
        </w:tc>
      </w:tr>
      <w:tr w:rsidR="00BD1754" w:rsidRPr="00BD1754" w:rsidTr="00B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12735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58.17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21891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BD1754" w:rsidRDefault="00BD1754" w:rsidP="00BD1754">
      <w:pPr>
        <w:pStyle w:val="ListParagraph"/>
        <w:spacing w:after="0" w:line="240" w:lineRule="auto"/>
        <w:ind w:left="1440"/>
      </w:pPr>
    </w:p>
    <w:p w:rsidR="009640BF" w:rsidRDefault="009640BF" w:rsidP="009264E4">
      <w:pPr>
        <w:pStyle w:val="ListParagraph"/>
        <w:numPr>
          <w:ilvl w:val="0"/>
          <w:numId w:val="8"/>
        </w:numPr>
        <w:spacing w:after="0" w:line="240" w:lineRule="auto"/>
      </w:pPr>
      <w:r>
        <w:t>Race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  <w:tblDescription w:val="Procedure Freq: One-Way Frequencies"/>
      </w:tblPr>
      <w:tblGrid>
        <w:gridCol w:w="2876"/>
        <w:gridCol w:w="1310"/>
        <w:gridCol w:w="1003"/>
        <w:gridCol w:w="1416"/>
        <w:gridCol w:w="1416"/>
      </w:tblGrid>
      <w:tr w:rsidR="00BD1754" w:rsidRPr="00BD1754" w:rsidTr="00BD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RACE/ETHNICITY</w:t>
            </w:r>
          </w:p>
        </w:tc>
      </w:tr>
      <w:tr w:rsidR="00BD1754" w:rsidRPr="00BD1754" w:rsidTr="00B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2A1BE5" w:rsidRPr="00BD1754" w:rsidTr="00BD17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BD1754" w:rsidRDefault="002A1BE5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White/Caucasian</w:t>
            </w:r>
          </w:p>
        </w:tc>
        <w:tc>
          <w:tcPr>
            <w:tcW w:w="0" w:type="auto"/>
            <w:hideMark/>
          </w:tcPr>
          <w:p w:rsidR="002A1BE5" w:rsidRPr="00BD1754" w:rsidRDefault="002A1BE5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15800</w:t>
            </w:r>
          </w:p>
        </w:tc>
        <w:tc>
          <w:tcPr>
            <w:tcW w:w="0" w:type="auto"/>
            <w:hideMark/>
          </w:tcPr>
          <w:p w:rsidR="002A1BE5" w:rsidRPr="00BD1754" w:rsidRDefault="002A1BE5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72.3</w:t>
            </w: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2A1BE5" w:rsidRPr="00BD1754" w:rsidRDefault="002A1BE5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15800</w:t>
            </w:r>
          </w:p>
        </w:tc>
        <w:tc>
          <w:tcPr>
            <w:tcW w:w="0" w:type="auto"/>
            <w:hideMark/>
          </w:tcPr>
          <w:p w:rsidR="002A1BE5" w:rsidRPr="00BD1754" w:rsidRDefault="002A1BE5" w:rsidP="002A1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72.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2A1BE5" w:rsidRPr="00BD1754" w:rsidTr="00B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BD1754" w:rsidRDefault="002A1BE5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or African America</w:t>
            </w:r>
          </w:p>
        </w:tc>
        <w:tc>
          <w:tcPr>
            <w:tcW w:w="0" w:type="auto"/>
            <w:hideMark/>
          </w:tcPr>
          <w:p w:rsidR="002A1BE5" w:rsidRPr="00BD1754" w:rsidRDefault="002A1BE5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4221</w:t>
            </w:r>
          </w:p>
        </w:tc>
        <w:tc>
          <w:tcPr>
            <w:tcW w:w="0" w:type="auto"/>
            <w:hideMark/>
          </w:tcPr>
          <w:p w:rsidR="002A1BE5" w:rsidRPr="00BD1754" w:rsidRDefault="002A1BE5" w:rsidP="002A1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19.34</w:t>
            </w:r>
          </w:p>
        </w:tc>
        <w:tc>
          <w:tcPr>
            <w:tcW w:w="0" w:type="auto"/>
            <w:hideMark/>
          </w:tcPr>
          <w:p w:rsidR="002A1BE5" w:rsidRPr="00BD1754" w:rsidRDefault="002A1BE5" w:rsidP="002A1B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:rsidR="002A1BE5" w:rsidRPr="00BD1754" w:rsidRDefault="002A1BE5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1.72</w:t>
            </w:r>
          </w:p>
        </w:tc>
      </w:tr>
      <w:tr w:rsidR="002A1BE5" w:rsidRPr="00BD1754" w:rsidTr="00BD17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BD1754" w:rsidRDefault="002A1BE5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  <w:hideMark/>
          </w:tcPr>
          <w:p w:rsidR="002A1BE5" w:rsidRPr="00BD1754" w:rsidRDefault="002A1BE5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1807</w:t>
            </w:r>
          </w:p>
        </w:tc>
        <w:tc>
          <w:tcPr>
            <w:tcW w:w="0" w:type="auto"/>
            <w:hideMark/>
          </w:tcPr>
          <w:p w:rsidR="002A1BE5" w:rsidRPr="00BD1754" w:rsidRDefault="002A1BE5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8.28</w:t>
            </w:r>
          </w:p>
        </w:tc>
        <w:tc>
          <w:tcPr>
            <w:tcW w:w="0" w:type="auto"/>
            <w:hideMark/>
          </w:tcPr>
          <w:p w:rsidR="002A1BE5" w:rsidRPr="00BD1754" w:rsidRDefault="002A1BE5" w:rsidP="002A1B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218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:rsidR="002A1BE5" w:rsidRPr="00BD1754" w:rsidRDefault="002A1BE5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BD1754" w:rsidRDefault="00BD1754" w:rsidP="00BD1754">
      <w:pPr>
        <w:pStyle w:val="ListParagraph"/>
        <w:spacing w:after="0" w:line="240" w:lineRule="auto"/>
        <w:ind w:left="1440"/>
      </w:pPr>
    </w:p>
    <w:p w:rsidR="009640BF" w:rsidRDefault="009640BF" w:rsidP="009264E4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Hispanicity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  <w:tblDescription w:val="Procedure Freq: One-Way Frequencies"/>
      </w:tblPr>
      <w:tblGrid>
        <w:gridCol w:w="2704"/>
        <w:gridCol w:w="1310"/>
        <w:gridCol w:w="1003"/>
        <w:gridCol w:w="1416"/>
        <w:gridCol w:w="1416"/>
      </w:tblGrid>
      <w:tr w:rsidR="00BD1754" w:rsidRPr="00BD1754" w:rsidTr="00BD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HISPANICITY TYPE</w:t>
            </w:r>
          </w:p>
        </w:tc>
      </w:tr>
      <w:tr w:rsidR="00BD1754" w:rsidRPr="00BD1754" w:rsidTr="00B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HISPANIC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BD17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BD1754" w:rsidRPr="00BD1754" w:rsidTr="00BD17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Hispanic, Mexican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1738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7.95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1738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7.95</w:t>
            </w:r>
          </w:p>
        </w:tc>
      </w:tr>
      <w:tr w:rsidR="00BD1754" w:rsidRPr="00BD1754" w:rsidTr="00B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Hispanic, Other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1139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5.21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2877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13.16</w:t>
            </w:r>
          </w:p>
        </w:tc>
      </w:tr>
      <w:tr w:rsidR="00BD1754" w:rsidRPr="00BD1754" w:rsidTr="00BD17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Hispanic, type unknown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2912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13.32</w:t>
            </w:r>
          </w:p>
        </w:tc>
      </w:tr>
      <w:tr w:rsidR="00BD1754" w:rsidRPr="00BD1754" w:rsidTr="00BD1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Non-Hispanic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18948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86.68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21860</w:t>
            </w:r>
          </w:p>
        </w:tc>
        <w:tc>
          <w:tcPr>
            <w:tcW w:w="0" w:type="auto"/>
            <w:hideMark/>
          </w:tcPr>
          <w:p w:rsidR="00BD1754" w:rsidRPr="00BD1754" w:rsidRDefault="00BD1754" w:rsidP="00BD1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BD1754" w:rsidRPr="00BD1754" w:rsidTr="00BD17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BD1754" w:rsidRPr="00BD1754" w:rsidRDefault="00BD1754" w:rsidP="00BD17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1754">
              <w:rPr>
                <w:rFonts w:ascii="Times New Roman" w:eastAsia="Times New Roman" w:hAnsi="Times New Roman" w:cs="Times New Roman"/>
                <w:sz w:val="24"/>
                <w:szCs w:val="24"/>
              </w:rPr>
              <w:t>Missing = 31</w:t>
            </w:r>
          </w:p>
        </w:tc>
      </w:tr>
    </w:tbl>
    <w:p w:rsidR="00BD1754" w:rsidRDefault="00BD1754" w:rsidP="00BD1754">
      <w:pPr>
        <w:spacing w:after="0" w:line="240" w:lineRule="auto"/>
      </w:pPr>
    </w:p>
    <w:p w:rsidR="00BD1754" w:rsidRDefault="00BD1754" w:rsidP="00BD1754">
      <w:pPr>
        <w:spacing w:after="0" w:line="240" w:lineRule="auto"/>
      </w:pPr>
    </w:p>
    <w:p w:rsidR="009640BF" w:rsidRDefault="009640BF" w:rsidP="009264E4">
      <w:pPr>
        <w:pStyle w:val="ListParagraph"/>
        <w:numPr>
          <w:ilvl w:val="0"/>
          <w:numId w:val="8"/>
        </w:numPr>
        <w:spacing w:after="0" w:line="240" w:lineRule="auto"/>
      </w:pPr>
      <w:r>
        <w:t>Education</w:t>
      </w:r>
      <w:r w:rsidR="009F3027">
        <w:t>, including % who have a college degree</w:t>
      </w:r>
    </w:p>
    <w:p w:rsidR="002A1BE5" w:rsidRDefault="002A1BE5" w:rsidP="002A1BE5">
      <w:pPr>
        <w:spacing w:after="0" w:line="240" w:lineRule="auto"/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  <w:tblDescription w:val="Procedure Freq: One-Way Frequencies"/>
      </w:tblPr>
      <w:tblGrid>
        <w:gridCol w:w="4205"/>
        <w:gridCol w:w="1310"/>
        <w:gridCol w:w="1003"/>
        <w:gridCol w:w="1416"/>
        <w:gridCol w:w="1416"/>
      </w:tblGrid>
      <w:tr w:rsidR="002A1BE5" w:rsidRPr="002A1BE5" w:rsidTr="002A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2A1BE5" w:rsidRPr="002A1BE5" w:rsidRDefault="002A1BE5" w:rsidP="002A1BE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HIGHEST DEGREE OF EDUCATION</w:t>
            </w:r>
          </w:p>
        </w:tc>
      </w:tr>
      <w:tr w:rsidR="002A1BE5" w:rsidRPr="002A1BE5" w:rsidTr="002A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2A1BE5" w:rsidRDefault="002A1BE5" w:rsidP="002A1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2A1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2A1B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2A1BE5" w:rsidRPr="002A1BE5" w:rsidTr="002A1B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2A1BE5" w:rsidRDefault="002A1BE5" w:rsidP="002A1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Degree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4379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21.34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4379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21.34</w:t>
            </w:r>
          </w:p>
        </w:tc>
      </w:tr>
      <w:tr w:rsidR="002A1BE5" w:rsidRPr="002A1BE5" w:rsidTr="002A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2A1BE5" w:rsidRDefault="002A1BE5" w:rsidP="002A1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GED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1139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5.55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5518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26.89</w:t>
            </w:r>
          </w:p>
        </w:tc>
      </w:tr>
      <w:tr w:rsidR="002A1BE5" w:rsidRPr="002A1BE5" w:rsidTr="002A1B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2A1BE5" w:rsidRDefault="002A1BE5" w:rsidP="002A1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School Diploma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10275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50.07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15793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76.95</w:t>
            </w:r>
          </w:p>
        </w:tc>
      </w:tr>
      <w:tr w:rsidR="002A1BE5" w:rsidRPr="002A1BE5" w:rsidTr="002A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2A1BE5" w:rsidRDefault="002A1BE5" w:rsidP="002A1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Year College Degree 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2822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13.75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18615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90.70</w:t>
            </w:r>
          </w:p>
        </w:tc>
      </w:tr>
      <w:tr w:rsidR="002A1BE5" w:rsidRPr="002A1BE5" w:rsidTr="002A1B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2A1BE5" w:rsidRDefault="002A1BE5" w:rsidP="002A1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 Degree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1447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7.05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20062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97.75</w:t>
            </w:r>
          </w:p>
        </w:tc>
      </w:tr>
      <w:tr w:rsidR="002A1BE5" w:rsidRPr="002A1BE5" w:rsidTr="002A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2A1BE5" w:rsidRDefault="002A1BE5" w:rsidP="002A1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 Degree (Ph.D., M.D., J.D.)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461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2.25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20523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2A1BE5" w:rsidRDefault="002A1BE5" w:rsidP="002A1BE5">
      <w:pPr>
        <w:spacing w:after="0" w:line="240" w:lineRule="auto"/>
      </w:pPr>
    </w:p>
    <w:p w:rsidR="002A1BE5" w:rsidRDefault="002A1BE5" w:rsidP="002A1BE5">
      <w:pPr>
        <w:spacing w:after="0" w:line="240" w:lineRule="auto"/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  <w:tblDescription w:val="Procedure Freq: One-Way Frequencies"/>
      </w:tblPr>
      <w:tblGrid>
        <w:gridCol w:w="4136"/>
        <w:gridCol w:w="1310"/>
        <w:gridCol w:w="1003"/>
        <w:gridCol w:w="1416"/>
        <w:gridCol w:w="1416"/>
      </w:tblGrid>
      <w:tr w:rsidR="002A1BE5" w:rsidRPr="002A1BE5" w:rsidTr="002A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2A1BE5" w:rsidRDefault="002A1BE5" w:rsidP="002A1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DEGREE2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</w:t>
            </w: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</w:t>
            </w: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Percent</w:t>
            </w:r>
          </w:p>
        </w:tc>
      </w:tr>
      <w:tr w:rsidR="002A1BE5" w:rsidRPr="002A1BE5" w:rsidTr="002A1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2A1BE5" w:rsidRDefault="002A1BE5" w:rsidP="002A1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College Degree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15793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76.95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15793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76.95</w:t>
            </w:r>
          </w:p>
        </w:tc>
      </w:tr>
      <w:tr w:rsidR="002A1BE5" w:rsidRPr="002A1BE5" w:rsidTr="002A1B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A1BE5" w:rsidRPr="002A1BE5" w:rsidRDefault="002A1BE5" w:rsidP="002A1BE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Obtained Associates Degree or Higher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4730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23.05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20523</w:t>
            </w:r>
          </w:p>
        </w:tc>
        <w:tc>
          <w:tcPr>
            <w:tcW w:w="0" w:type="auto"/>
            <w:hideMark/>
          </w:tcPr>
          <w:p w:rsidR="002A1BE5" w:rsidRPr="002A1BE5" w:rsidRDefault="002A1BE5" w:rsidP="002A1B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1BE5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2A1BE5" w:rsidRDefault="002A1BE5" w:rsidP="002A1BE5">
      <w:pPr>
        <w:spacing w:after="0" w:line="240" w:lineRule="auto"/>
      </w:pPr>
    </w:p>
    <w:p w:rsidR="00DC4EB4" w:rsidRDefault="00DC4EB4" w:rsidP="00DC4EB4">
      <w:pPr>
        <w:pStyle w:val="ListParagraph"/>
        <w:spacing w:after="0" w:line="240" w:lineRule="auto"/>
        <w:ind w:left="2160"/>
        <w:rPr>
          <w:i/>
        </w:rPr>
      </w:pPr>
    </w:p>
    <w:p w:rsidR="002A1BE5" w:rsidRDefault="002A1BE5" w:rsidP="00DC4EB4">
      <w:pPr>
        <w:pStyle w:val="ListParagraph"/>
        <w:spacing w:after="0" w:line="240" w:lineRule="auto"/>
        <w:ind w:left="2160"/>
        <w:rPr>
          <w:i/>
        </w:rPr>
      </w:pPr>
    </w:p>
    <w:p w:rsidR="002A1BE5" w:rsidRDefault="002A1BE5" w:rsidP="00DC4EB4">
      <w:pPr>
        <w:pStyle w:val="ListParagraph"/>
        <w:spacing w:after="0" w:line="240" w:lineRule="auto"/>
        <w:ind w:left="2160"/>
        <w:rPr>
          <w:i/>
        </w:rPr>
      </w:pPr>
    </w:p>
    <w:p w:rsidR="002A1BE5" w:rsidRDefault="002A1BE5" w:rsidP="00DC4EB4">
      <w:pPr>
        <w:pStyle w:val="ListParagraph"/>
        <w:spacing w:after="0" w:line="240" w:lineRule="auto"/>
        <w:ind w:left="2160"/>
        <w:rPr>
          <w:i/>
        </w:rPr>
      </w:pPr>
    </w:p>
    <w:p w:rsidR="002A1BE5" w:rsidRDefault="002A1BE5" w:rsidP="00DC4EB4">
      <w:pPr>
        <w:pStyle w:val="ListParagraph"/>
        <w:spacing w:after="0" w:line="240" w:lineRule="auto"/>
        <w:ind w:left="2160"/>
        <w:rPr>
          <w:i/>
        </w:rPr>
      </w:pPr>
    </w:p>
    <w:p w:rsidR="002A1BE5" w:rsidRDefault="002A1BE5" w:rsidP="00DC4EB4">
      <w:pPr>
        <w:pStyle w:val="ListParagraph"/>
        <w:spacing w:after="0" w:line="240" w:lineRule="auto"/>
        <w:ind w:left="2160"/>
        <w:rPr>
          <w:i/>
        </w:rPr>
      </w:pPr>
    </w:p>
    <w:p w:rsidR="002A1BE5" w:rsidRPr="00DC4EB4" w:rsidRDefault="002A1BE5" w:rsidP="00DC4EB4">
      <w:pPr>
        <w:pStyle w:val="ListParagraph"/>
        <w:spacing w:after="0" w:line="240" w:lineRule="auto"/>
        <w:ind w:left="2160"/>
        <w:rPr>
          <w:i/>
        </w:rPr>
      </w:pPr>
    </w:p>
    <w:p w:rsidR="008948DE" w:rsidRDefault="009640BF" w:rsidP="009264E4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lastRenderedPageBreak/>
        <w:t>Coupleness</w:t>
      </w:r>
      <w:proofErr w:type="spellEnd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  <w:tblDescription w:val="Procedure Freq: One-Way Frequencies"/>
      </w:tblPr>
      <w:tblGrid>
        <w:gridCol w:w="1390"/>
        <w:gridCol w:w="1310"/>
        <w:gridCol w:w="1003"/>
        <w:gridCol w:w="1416"/>
        <w:gridCol w:w="1416"/>
      </w:tblGrid>
      <w:tr w:rsidR="001F23C3" w:rsidRPr="001F23C3" w:rsidTr="001F2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1F23C3" w:rsidRPr="001F23C3" w:rsidRDefault="001F23C3" w:rsidP="001F23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sz w:val="24"/>
                <w:szCs w:val="24"/>
              </w:rPr>
              <w:t>2012 WHETHER COUPLED OR PARTNERED</w:t>
            </w:r>
          </w:p>
        </w:tc>
      </w:tr>
      <w:tr w:rsidR="001F23C3" w:rsidRPr="001F23C3" w:rsidTr="001F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23C3" w:rsidRPr="001F23C3" w:rsidRDefault="001F23C3" w:rsidP="001F23C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sz w:val="24"/>
                <w:szCs w:val="24"/>
              </w:rPr>
              <w:t>COUPLE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1F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1F23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1F23C3" w:rsidRPr="001F23C3" w:rsidTr="001F23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23C3" w:rsidRPr="001F23C3" w:rsidRDefault="001F23C3" w:rsidP="001F23C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sz w:val="24"/>
                <w:szCs w:val="24"/>
              </w:rPr>
              <w:t>13600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sz w:val="24"/>
                <w:szCs w:val="24"/>
              </w:rPr>
              <w:t>62.13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sz w:val="24"/>
                <w:szCs w:val="24"/>
              </w:rPr>
              <w:t>13600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sz w:val="24"/>
                <w:szCs w:val="24"/>
              </w:rPr>
              <w:t>62.13</w:t>
            </w:r>
          </w:p>
        </w:tc>
      </w:tr>
      <w:tr w:rsidR="001F23C3" w:rsidRPr="001F23C3" w:rsidTr="001F2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F23C3" w:rsidRPr="001F23C3" w:rsidRDefault="001F23C3" w:rsidP="001F23C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sz w:val="24"/>
                <w:szCs w:val="24"/>
              </w:rPr>
              <w:t>8291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sz w:val="24"/>
                <w:szCs w:val="24"/>
              </w:rPr>
              <w:t>37.87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sz w:val="24"/>
                <w:szCs w:val="24"/>
              </w:rPr>
              <w:t>21891</w:t>
            </w:r>
          </w:p>
        </w:tc>
        <w:tc>
          <w:tcPr>
            <w:tcW w:w="0" w:type="auto"/>
            <w:hideMark/>
          </w:tcPr>
          <w:p w:rsidR="001F23C3" w:rsidRPr="001F23C3" w:rsidRDefault="001F23C3" w:rsidP="001F23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3C3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1F23C3" w:rsidRDefault="001F23C3" w:rsidP="001F23C3">
      <w:pPr>
        <w:pStyle w:val="ListParagraph"/>
        <w:spacing w:after="0" w:line="240" w:lineRule="auto"/>
        <w:ind w:left="1440"/>
      </w:pPr>
    </w:p>
    <w:p w:rsidR="00264CD5" w:rsidRDefault="00264CD5" w:rsidP="001F23C3">
      <w:pPr>
        <w:spacing w:after="0" w:line="240" w:lineRule="auto"/>
        <w:ind w:left="2880"/>
      </w:pPr>
    </w:p>
    <w:p w:rsidR="00D70C95" w:rsidRDefault="00D70C95" w:rsidP="00264CD5">
      <w:pPr>
        <w:pStyle w:val="ListParagraph"/>
        <w:numPr>
          <w:ilvl w:val="0"/>
          <w:numId w:val="11"/>
        </w:numPr>
        <w:spacing w:after="0" w:line="240" w:lineRule="auto"/>
      </w:pPr>
      <w:r>
        <w:t>How many participants have any missing data on the demographic characteristics listed above?</w:t>
      </w:r>
    </w:p>
    <w:p w:rsidR="001F23C3" w:rsidRDefault="001F23C3" w:rsidP="001F23C3">
      <w:pPr>
        <w:pStyle w:val="ListParagraph"/>
        <w:spacing w:after="0" w:line="240" w:lineRule="auto"/>
        <w:ind w:left="360"/>
      </w:pPr>
    </w:p>
    <w:p w:rsidR="001F23C3" w:rsidRDefault="00A50839" w:rsidP="001F23C3">
      <w:pPr>
        <w:pStyle w:val="ListParagraph"/>
        <w:spacing w:after="0" w:line="240" w:lineRule="auto"/>
      </w:pPr>
      <w:r>
        <w:t>Age missing = 1,337</w:t>
      </w:r>
    </w:p>
    <w:p w:rsidR="00A50839" w:rsidRDefault="00A50839" w:rsidP="001F23C3">
      <w:pPr>
        <w:pStyle w:val="ListParagraph"/>
        <w:spacing w:after="0" w:line="240" w:lineRule="auto"/>
      </w:pPr>
      <w:r>
        <w:t>Gender Missing = 0</w:t>
      </w:r>
    </w:p>
    <w:p w:rsidR="00A50839" w:rsidRDefault="00A50839" w:rsidP="001F23C3">
      <w:pPr>
        <w:pStyle w:val="ListParagraph"/>
        <w:spacing w:after="0" w:line="240" w:lineRule="auto"/>
      </w:pPr>
      <w:r>
        <w:t>Race Missing = 63</w:t>
      </w:r>
    </w:p>
    <w:p w:rsidR="00A50839" w:rsidRDefault="00A50839" w:rsidP="001F23C3">
      <w:pPr>
        <w:pStyle w:val="ListParagraph"/>
        <w:spacing w:after="0" w:line="240" w:lineRule="auto"/>
      </w:pPr>
      <w:proofErr w:type="spellStart"/>
      <w:r>
        <w:t>Hispanicity</w:t>
      </w:r>
      <w:proofErr w:type="spellEnd"/>
      <w:r>
        <w:t xml:space="preserve"> Missing = 31</w:t>
      </w:r>
    </w:p>
    <w:p w:rsidR="00A50839" w:rsidRDefault="00A50839" w:rsidP="001F23C3">
      <w:pPr>
        <w:pStyle w:val="ListParagraph"/>
        <w:spacing w:after="0" w:line="240" w:lineRule="auto"/>
      </w:pPr>
      <w:r>
        <w:t>Highest Degree of education missing = 1,368</w:t>
      </w:r>
    </w:p>
    <w:p w:rsidR="00A50839" w:rsidRDefault="00A50839" w:rsidP="001F23C3">
      <w:pPr>
        <w:pStyle w:val="ListParagraph"/>
        <w:spacing w:after="0" w:line="240" w:lineRule="auto"/>
      </w:pPr>
      <w:r>
        <w:t>Coupled Missing = 0</w:t>
      </w:r>
    </w:p>
    <w:p w:rsidR="00A50839" w:rsidRDefault="00A50839" w:rsidP="001F23C3">
      <w:pPr>
        <w:pStyle w:val="ListParagraph"/>
        <w:spacing w:after="0" w:line="240" w:lineRule="auto"/>
      </w:pPr>
    </w:p>
    <w:p w:rsidR="00D70C95" w:rsidRDefault="00D70C95" w:rsidP="00D70C95">
      <w:pPr>
        <w:pStyle w:val="ListParagraph"/>
        <w:spacing w:after="0" w:line="240" w:lineRule="auto"/>
        <w:ind w:left="360"/>
      </w:pPr>
    </w:p>
    <w:p w:rsidR="00D70C95" w:rsidRDefault="00D70C95" w:rsidP="00264CD5">
      <w:pPr>
        <w:pStyle w:val="ListParagraph"/>
        <w:numPr>
          <w:ilvl w:val="0"/>
          <w:numId w:val="11"/>
        </w:numPr>
        <w:spacing w:after="0" w:line="240" w:lineRule="auto"/>
      </w:pPr>
      <w:r>
        <w:t>How do the demographic characteristics change when the sample weights are applied?</w:t>
      </w:r>
    </w:p>
    <w:p w:rsidR="00A50839" w:rsidRDefault="00120DEA" w:rsidP="00A50839">
      <w:pPr>
        <w:pStyle w:val="ListParagraph"/>
        <w:spacing w:after="0" w:line="240" w:lineRule="auto"/>
      </w:pPr>
      <w:r>
        <w:t>The actual N’s and frequencies change to a large degree. Although the means, and percentages change as well, they are to a smaller degree of change. For example, the Mean, after weights added changed from 66.8 to 65.71. Additionally, the original percentages of males and females changed from 41.8% &amp; 58.1% respectively to 45.95% and 54.05% respectively. Similar patterns can be seen across the other variables with weights added as well.</w:t>
      </w:r>
      <w:bookmarkStart w:id="0" w:name="_GoBack"/>
      <w:bookmarkEnd w:id="0"/>
    </w:p>
    <w:p w:rsidR="00120DEA" w:rsidRDefault="00120DEA" w:rsidP="00A50839">
      <w:pPr>
        <w:pStyle w:val="ListParagraph"/>
        <w:spacing w:after="0" w:line="240" w:lineRule="auto"/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  <w:tblDescription w:val="Procedure Means: Summary statistics"/>
      </w:tblPr>
      <w:tblGrid>
        <w:gridCol w:w="816"/>
        <w:gridCol w:w="1356"/>
        <w:gridCol w:w="1476"/>
        <w:gridCol w:w="1356"/>
        <w:gridCol w:w="1476"/>
      </w:tblGrid>
      <w:tr w:rsidR="00005AAC" w:rsidRPr="00005AAC" w:rsidTr="00005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005AAC" w:rsidRPr="00005AAC" w:rsidRDefault="00005AAC" w:rsidP="00005A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AAC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Variable : NAGE AGE AT 2012 INTERVIEW</w:t>
            </w:r>
          </w:p>
        </w:tc>
      </w:tr>
      <w:tr w:rsidR="00005AAC" w:rsidRPr="00005AAC" w:rsidTr="00005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5AAC" w:rsidRPr="00005AAC" w:rsidRDefault="00005AAC" w:rsidP="00005AA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AA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hideMark/>
          </w:tcPr>
          <w:p w:rsidR="00005AAC" w:rsidRPr="00005AAC" w:rsidRDefault="00005AAC" w:rsidP="00005A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5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005AAC" w:rsidRPr="00005AAC" w:rsidRDefault="00005AAC" w:rsidP="00005A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5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005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  <w:tc>
          <w:tcPr>
            <w:tcW w:w="0" w:type="auto"/>
            <w:hideMark/>
          </w:tcPr>
          <w:p w:rsidR="00005AAC" w:rsidRPr="00005AAC" w:rsidRDefault="00005AAC" w:rsidP="00005A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5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0" w:type="auto"/>
            <w:hideMark/>
          </w:tcPr>
          <w:p w:rsidR="00005AAC" w:rsidRPr="00005AAC" w:rsidRDefault="00005AAC" w:rsidP="00005A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05A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</w:t>
            </w:r>
          </w:p>
        </w:tc>
      </w:tr>
      <w:tr w:rsidR="00005AAC" w:rsidRPr="00005AAC" w:rsidTr="00005A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05AAC" w:rsidRPr="00005AAC" w:rsidRDefault="00005AAC" w:rsidP="00005AA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AAC">
              <w:rPr>
                <w:rFonts w:ascii="Times New Roman" w:eastAsia="Times New Roman" w:hAnsi="Times New Roman" w:cs="Times New Roman"/>
                <w:sz w:val="24"/>
                <w:szCs w:val="24"/>
              </w:rPr>
              <w:t>20554</w:t>
            </w:r>
          </w:p>
        </w:tc>
        <w:tc>
          <w:tcPr>
            <w:tcW w:w="0" w:type="auto"/>
            <w:hideMark/>
          </w:tcPr>
          <w:p w:rsidR="00005AAC" w:rsidRPr="00005AAC" w:rsidRDefault="00005AAC" w:rsidP="00005A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AAC">
              <w:rPr>
                <w:rFonts w:ascii="Times New Roman" w:eastAsia="Times New Roman" w:hAnsi="Times New Roman" w:cs="Times New Roman"/>
                <w:sz w:val="24"/>
                <w:szCs w:val="24"/>
              </w:rPr>
              <w:t>65.7183091</w:t>
            </w:r>
          </w:p>
        </w:tc>
        <w:tc>
          <w:tcPr>
            <w:tcW w:w="0" w:type="auto"/>
            <w:hideMark/>
          </w:tcPr>
          <w:p w:rsidR="00005AAC" w:rsidRPr="00005AAC" w:rsidRDefault="00005AAC" w:rsidP="00005A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AAC">
              <w:rPr>
                <w:rFonts w:ascii="Times New Roman" w:eastAsia="Times New Roman" w:hAnsi="Times New Roman" w:cs="Times New Roman"/>
                <w:sz w:val="24"/>
                <w:szCs w:val="24"/>
              </w:rPr>
              <w:t>668.6660619</w:t>
            </w:r>
          </w:p>
        </w:tc>
        <w:tc>
          <w:tcPr>
            <w:tcW w:w="0" w:type="auto"/>
            <w:hideMark/>
          </w:tcPr>
          <w:p w:rsidR="00005AAC" w:rsidRPr="00005AAC" w:rsidRDefault="00005AAC" w:rsidP="00005A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AAC">
              <w:rPr>
                <w:rFonts w:ascii="Times New Roman" w:eastAsia="Times New Roman" w:hAnsi="Times New Roman" w:cs="Times New Roman"/>
                <w:sz w:val="24"/>
                <w:szCs w:val="24"/>
              </w:rPr>
              <w:t>20.0000000</w:t>
            </w:r>
          </w:p>
        </w:tc>
        <w:tc>
          <w:tcPr>
            <w:tcW w:w="0" w:type="auto"/>
            <w:hideMark/>
          </w:tcPr>
          <w:p w:rsidR="00005AAC" w:rsidRPr="00005AAC" w:rsidRDefault="00005AAC" w:rsidP="00005A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5AAC">
              <w:rPr>
                <w:rFonts w:ascii="Times New Roman" w:eastAsia="Times New Roman" w:hAnsi="Times New Roman" w:cs="Times New Roman"/>
                <w:sz w:val="24"/>
                <w:szCs w:val="24"/>
              </w:rPr>
              <w:t>103.0000000</w:t>
            </w:r>
          </w:p>
        </w:tc>
      </w:tr>
    </w:tbl>
    <w:p w:rsidR="00A50839" w:rsidRDefault="00A50839" w:rsidP="00A50839">
      <w:pPr>
        <w:pStyle w:val="ListParagraph"/>
        <w:spacing w:after="0" w:line="240" w:lineRule="auto"/>
      </w:pPr>
    </w:p>
    <w:p w:rsidR="00A50839" w:rsidRDefault="00A50839" w:rsidP="00A50839">
      <w:pPr>
        <w:pStyle w:val="ListParagraph"/>
        <w:spacing w:after="0" w:line="240" w:lineRule="auto"/>
      </w:pPr>
    </w:p>
    <w:p w:rsidR="00D70C95" w:rsidRDefault="00D70C95" w:rsidP="00D70C95">
      <w:pPr>
        <w:pStyle w:val="ListParagraph"/>
        <w:spacing w:after="0" w:line="240" w:lineRule="auto"/>
        <w:ind w:left="360"/>
      </w:pPr>
    </w:p>
    <w:tbl>
      <w:tblPr>
        <w:tblStyle w:val="PlainTable1"/>
        <w:tblW w:w="0" w:type="auto"/>
        <w:tblLook w:val="04A0" w:firstRow="1" w:lastRow="0" w:firstColumn="1" w:lastColumn="0" w:noHBand="0" w:noVBand="1"/>
        <w:tblDescription w:val="Procedure Freq: One-Way Frequencies"/>
      </w:tblPr>
      <w:tblGrid>
        <w:gridCol w:w="1243"/>
        <w:gridCol w:w="1310"/>
        <w:gridCol w:w="1003"/>
        <w:gridCol w:w="1416"/>
        <w:gridCol w:w="1416"/>
      </w:tblGrid>
      <w:tr w:rsidR="00A50839" w:rsidRPr="00A50839" w:rsidTr="00A5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A50839" w:rsidRPr="00A50839" w:rsidRDefault="00A50839" w:rsidP="00A508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A50839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A50839" w:rsidRPr="00A50839" w:rsidTr="00A5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A50839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41680606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45.95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41680606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45.95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A50839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49018154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54.05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90698760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A50839" w:rsidRPr="00A50839" w:rsidRDefault="00A50839" w:rsidP="00A508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85"/>
      <w:bookmarkEnd w:id="1"/>
    </w:p>
    <w:tbl>
      <w:tblPr>
        <w:tblStyle w:val="PlainTable1"/>
        <w:tblW w:w="0" w:type="auto"/>
        <w:tblLook w:val="04A0" w:firstRow="1" w:lastRow="0" w:firstColumn="1" w:lastColumn="0" w:noHBand="0" w:noVBand="1"/>
        <w:tblDescription w:val="Procedure Freq: One-Way Frequencies"/>
      </w:tblPr>
      <w:tblGrid>
        <w:gridCol w:w="897"/>
        <w:gridCol w:w="1310"/>
        <w:gridCol w:w="1003"/>
        <w:gridCol w:w="1416"/>
        <w:gridCol w:w="1416"/>
      </w:tblGrid>
      <w:tr w:rsidR="00A50839" w:rsidRPr="00A50839" w:rsidTr="00A5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A50839" w:rsidRPr="00A50839" w:rsidRDefault="00A50839" w:rsidP="00A508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RACE/ETHNICITY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A50839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RACE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A50839" w:rsidRPr="00A50839" w:rsidTr="00A5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A50839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75281931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83.13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75281931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83.13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A50839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9254875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10.22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84536806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93.35</w:t>
            </w:r>
          </w:p>
        </w:tc>
      </w:tr>
      <w:tr w:rsidR="00A50839" w:rsidRPr="00A50839" w:rsidTr="00A5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A50839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6019746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6.65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90556552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A50839" w:rsidRPr="00A50839" w:rsidRDefault="00A50839" w:rsidP="00A508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Missing = 142208</w:t>
            </w:r>
          </w:p>
        </w:tc>
      </w:tr>
    </w:tbl>
    <w:p w:rsidR="00A50839" w:rsidRPr="00A50839" w:rsidRDefault="00A50839" w:rsidP="00A508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86"/>
      <w:bookmarkEnd w:id="2"/>
    </w:p>
    <w:tbl>
      <w:tblPr>
        <w:tblStyle w:val="PlainTable1"/>
        <w:tblW w:w="0" w:type="auto"/>
        <w:tblLook w:val="04A0" w:firstRow="1" w:lastRow="0" w:firstColumn="1" w:lastColumn="0" w:noHBand="0" w:noVBand="1"/>
        <w:tblDescription w:val="Procedure Freq: One-Way Frequencies"/>
      </w:tblPr>
      <w:tblGrid>
        <w:gridCol w:w="2704"/>
        <w:gridCol w:w="1310"/>
        <w:gridCol w:w="1003"/>
        <w:gridCol w:w="1416"/>
        <w:gridCol w:w="1416"/>
      </w:tblGrid>
      <w:tr w:rsidR="00A50839" w:rsidRPr="00A50839" w:rsidTr="00A5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A50839" w:rsidRPr="00A50839" w:rsidRDefault="00A50839" w:rsidP="00A508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HISPANICITY TYPE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A50839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HISPANIC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A50839" w:rsidRPr="00A50839" w:rsidTr="00A5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BD1754" w:rsidRDefault="00A50839" w:rsidP="00A508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Hispanic, Mexican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4888149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5.39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4888149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5.39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BD1754" w:rsidRDefault="00A50839" w:rsidP="00A508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Hispanic, Other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2824334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3.12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7712483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8.51</w:t>
            </w:r>
          </w:p>
        </w:tc>
      </w:tr>
      <w:tr w:rsidR="00A50839" w:rsidRPr="00A50839" w:rsidTr="00A5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BD1754" w:rsidRDefault="00A50839" w:rsidP="00A508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Hispanic, type unknown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82681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7795164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8.60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BD1754" w:rsidRDefault="00A50839" w:rsidP="00A508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Non-Hispanic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82813225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91.40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90608389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A50839" w:rsidRPr="00A50839" w:rsidTr="00A5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A50839" w:rsidRPr="00A50839" w:rsidRDefault="00A50839" w:rsidP="00A508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Missing = 90371</w:t>
            </w:r>
          </w:p>
        </w:tc>
      </w:tr>
    </w:tbl>
    <w:p w:rsidR="00A50839" w:rsidRPr="00A50839" w:rsidRDefault="00A50839" w:rsidP="00A508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87"/>
      <w:bookmarkEnd w:id="3"/>
    </w:p>
    <w:p w:rsidR="00A50839" w:rsidRPr="00A50839" w:rsidRDefault="00A50839" w:rsidP="00A508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88"/>
      <w:bookmarkEnd w:id="4"/>
    </w:p>
    <w:tbl>
      <w:tblPr>
        <w:tblStyle w:val="PlainTable1"/>
        <w:tblW w:w="0" w:type="auto"/>
        <w:tblLook w:val="04A0" w:firstRow="1" w:lastRow="0" w:firstColumn="1" w:lastColumn="0" w:noHBand="0" w:noVBand="1"/>
        <w:tblDescription w:val="Procedure Freq: One-Way Frequencies"/>
      </w:tblPr>
      <w:tblGrid>
        <w:gridCol w:w="3115"/>
        <w:gridCol w:w="1310"/>
        <w:gridCol w:w="1003"/>
        <w:gridCol w:w="1416"/>
        <w:gridCol w:w="1416"/>
      </w:tblGrid>
      <w:tr w:rsidR="00A50839" w:rsidRPr="00A50839" w:rsidTr="00A5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C96343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</w:t>
            </w: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Cumulative</w:t>
            </w: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Percent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005AAC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College Degree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58922368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69.87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58922368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69.87</w:t>
            </w:r>
          </w:p>
        </w:tc>
      </w:tr>
      <w:tr w:rsidR="00A50839" w:rsidRPr="00A50839" w:rsidTr="00A5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C96343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Associates Degree or Higher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25405982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30.13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84328350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A50839" w:rsidRPr="00A50839" w:rsidRDefault="00A50839" w:rsidP="00A508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Frequency Missing = 6370410</w:t>
            </w:r>
          </w:p>
        </w:tc>
      </w:tr>
    </w:tbl>
    <w:p w:rsidR="00A50839" w:rsidRPr="00A50839" w:rsidRDefault="00A50839" w:rsidP="00A5083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89"/>
      <w:bookmarkEnd w:id="5"/>
    </w:p>
    <w:tbl>
      <w:tblPr>
        <w:tblStyle w:val="PlainTable1"/>
        <w:tblW w:w="0" w:type="auto"/>
        <w:tblLook w:val="04A0" w:firstRow="1" w:lastRow="0" w:firstColumn="1" w:lastColumn="0" w:noHBand="0" w:noVBand="1"/>
        <w:tblDescription w:val="Procedure Freq: One-Way Frequencies"/>
      </w:tblPr>
      <w:tblGrid>
        <w:gridCol w:w="1390"/>
        <w:gridCol w:w="1310"/>
        <w:gridCol w:w="1003"/>
        <w:gridCol w:w="1416"/>
        <w:gridCol w:w="1416"/>
      </w:tblGrid>
      <w:tr w:rsidR="00A50839" w:rsidRPr="00A50839" w:rsidTr="00A50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hideMark/>
          </w:tcPr>
          <w:p w:rsidR="00A50839" w:rsidRPr="00A50839" w:rsidRDefault="00A50839" w:rsidP="00A508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2012 WHETHER COUPLED OR PARTNERED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A50839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COUPLE</w:t>
            </w:r>
            <w:r w:rsidR="00C9634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A508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A50839" w:rsidRPr="00A50839" w:rsidTr="00A508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C96343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58950214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65.00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58950214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65.00</w:t>
            </w:r>
          </w:p>
        </w:tc>
      </w:tr>
      <w:tr w:rsidR="00A50839" w:rsidRPr="00A50839" w:rsidTr="00A50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50839" w:rsidRPr="00A50839" w:rsidRDefault="00C96343" w:rsidP="00A50839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31748546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35.00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90698760</w:t>
            </w:r>
          </w:p>
        </w:tc>
        <w:tc>
          <w:tcPr>
            <w:tcW w:w="0" w:type="auto"/>
            <w:hideMark/>
          </w:tcPr>
          <w:p w:rsidR="00A50839" w:rsidRPr="00A50839" w:rsidRDefault="00A50839" w:rsidP="00A5083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839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:rsidR="00A50839" w:rsidRDefault="00A50839" w:rsidP="00D70C95">
      <w:pPr>
        <w:pStyle w:val="ListParagraph"/>
        <w:spacing w:after="0" w:line="240" w:lineRule="auto"/>
        <w:ind w:left="360"/>
      </w:pPr>
    </w:p>
    <w:p w:rsidR="002A1BE5" w:rsidRDefault="00264CD5" w:rsidP="002A1BE5">
      <w:pPr>
        <w:pStyle w:val="ListParagraph"/>
        <w:numPr>
          <w:ilvl w:val="0"/>
          <w:numId w:val="11"/>
        </w:numPr>
        <w:spacing w:after="0" w:line="240" w:lineRule="auto"/>
      </w:pPr>
      <w:r>
        <w:t>What were some of the challenges you faced in completing this assignment, if any?</w:t>
      </w:r>
      <w:r w:rsidR="009264E4">
        <w:t xml:space="preserve"> </w:t>
      </w:r>
    </w:p>
    <w:p w:rsidR="002A1BE5" w:rsidRDefault="002A1BE5" w:rsidP="002A1BE5">
      <w:pPr>
        <w:pStyle w:val="ListParagraph"/>
        <w:spacing w:after="0" w:line="240" w:lineRule="auto"/>
        <w:ind w:left="360"/>
      </w:pPr>
    </w:p>
    <w:p w:rsidR="002A1BE5" w:rsidRPr="002A1BE5" w:rsidRDefault="002A1BE5" w:rsidP="002A1BE5">
      <w:pPr>
        <w:pStyle w:val="ListParagraph"/>
        <w:spacing w:after="0" w:line="240" w:lineRule="auto"/>
        <w:ind w:left="360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I really wasn’t sure how to separate some of the variables. Otherwise, everything worked out great!</w:t>
      </w:r>
    </w:p>
    <w:p w:rsidR="00EA7AA9" w:rsidRDefault="00EA7AA9"/>
    <w:sectPr w:rsidR="00EA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7126"/>
    <w:multiLevelType w:val="hybridMultilevel"/>
    <w:tmpl w:val="37589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87D37"/>
    <w:multiLevelType w:val="hybridMultilevel"/>
    <w:tmpl w:val="59EE8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06D2"/>
    <w:multiLevelType w:val="hybridMultilevel"/>
    <w:tmpl w:val="9B36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C5C5C"/>
    <w:multiLevelType w:val="hybridMultilevel"/>
    <w:tmpl w:val="2CC63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D00CC4"/>
    <w:multiLevelType w:val="hybridMultilevel"/>
    <w:tmpl w:val="390A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07858"/>
    <w:multiLevelType w:val="hybridMultilevel"/>
    <w:tmpl w:val="14706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524772"/>
    <w:multiLevelType w:val="hybridMultilevel"/>
    <w:tmpl w:val="683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2254A"/>
    <w:multiLevelType w:val="hybridMultilevel"/>
    <w:tmpl w:val="5F5A9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2656D9"/>
    <w:multiLevelType w:val="hybridMultilevel"/>
    <w:tmpl w:val="52109E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A840D3"/>
    <w:multiLevelType w:val="hybridMultilevel"/>
    <w:tmpl w:val="390A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D2FB6"/>
    <w:multiLevelType w:val="hybridMultilevel"/>
    <w:tmpl w:val="17849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9C"/>
    <w:rsid w:val="00005AAC"/>
    <w:rsid w:val="00076B27"/>
    <w:rsid w:val="00086D1F"/>
    <w:rsid w:val="00090587"/>
    <w:rsid w:val="0010315D"/>
    <w:rsid w:val="00120DEA"/>
    <w:rsid w:val="00176E09"/>
    <w:rsid w:val="001F23C3"/>
    <w:rsid w:val="00264CD5"/>
    <w:rsid w:val="002A1BE5"/>
    <w:rsid w:val="0030645C"/>
    <w:rsid w:val="0043089C"/>
    <w:rsid w:val="004B3935"/>
    <w:rsid w:val="0056346B"/>
    <w:rsid w:val="00592185"/>
    <w:rsid w:val="00642881"/>
    <w:rsid w:val="00691683"/>
    <w:rsid w:val="006A38FE"/>
    <w:rsid w:val="0086677E"/>
    <w:rsid w:val="008948DE"/>
    <w:rsid w:val="008F0A39"/>
    <w:rsid w:val="009264E4"/>
    <w:rsid w:val="009640BF"/>
    <w:rsid w:val="00990AC3"/>
    <w:rsid w:val="009F3027"/>
    <w:rsid w:val="00A05D79"/>
    <w:rsid w:val="00A3552F"/>
    <w:rsid w:val="00A50839"/>
    <w:rsid w:val="00B147A6"/>
    <w:rsid w:val="00BA3C01"/>
    <w:rsid w:val="00BD1754"/>
    <w:rsid w:val="00C056F6"/>
    <w:rsid w:val="00C96343"/>
    <w:rsid w:val="00CA225F"/>
    <w:rsid w:val="00D1745F"/>
    <w:rsid w:val="00D22A3C"/>
    <w:rsid w:val="00D70C95"/>
    <w:rsid w:val="00D70CA4"/>
    <w:rsid w:val="00D92B5E"/>
    <w:rsid w:val="00DC4EB4"/>
    <w:rsid w:val="00EA0ADA"/>
    <w:rsid w:val="00EA3E4F"/>
    <w:rsid w:val="00EA7AA9"/>
    <w:rsid w:val="00F10D39"/>
    <w:rsid w:val="00FA1AC1"/>
    <w:rsid w:val="00F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19D5"/>
  <w15:chartTrackingRefBased/>
  <w15:docId w15:val="{68E92675-4EA3-4B68-BF46-DA23ADEF0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8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5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5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8E7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D92B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195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14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27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81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7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63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934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64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51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rsonline.isr.umich.edu/modules/meta/tracker/codebook/trk2014tr_ri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F99E-996D-45B7-85DC-61FBE5CF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Fisher,Gwen</dc:creator>
  <cp:keywords/>
  <dc:description/>
  <cp:lastModifiedBy>Yetz,Neil</cp:lastModifiedBy>
  <cp:revision>4</cp:revision>
  <cp:lastPrinted>2017-10-12T17:54:00Z</cp:lastPrinted>
  <dcterms:created xsi:type="dcterms:W3CDTF">2017-10-17T18:27:00Z</dcterms:created>
  <dcterms:modified xsi:type="dcterms:W3CDTF">2017-11-03T17:27:00Z</dcterms:modified>
</cp:coreProperties>
</file>