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5DF4F" w14:textId="700A6EC0" w:rsidR="00E90232" w:rsidRDefault="00BE1BF2" w:rsidP="00244E99">
      <w:pPr>
        <w:jc w:val="center"/>
        <w:rPr>
          <w:rFonts w:ascii="Times New Roman" w:hAnsi="Times New Roman" w:cs="Times New Roman"/>
          <w:b/>
        </w:rPr>
      </w:pPr>
      <w:r w:rsidRPr="00825ACE">
        <w:rPr>
          <w:rFonts w:ascii="Times New Roman" w:hAnsi="Times New Roman" w:cs="Times New Roman"/>
          <w:b/>
        </w:rPr>
        <w:t>PSY 652 Lab: Module 3 Activity</w:t>
      </w:r>
    </w:p>
    <w:p w14:paraId="5B47AC4A" w14:textId="5A21A7E4" w:rsidR="00825ACE" w:rsidRPr="00825ACE" w:rsidRDefault="00825ACE" w:rsidP="00244E99">
      <w:pPr>
        <w:jc w:val="center"/>
        <w:rPr>
          <w:rFonts w:ascii="Times New Roman" w:hAnsi="Times New Roman" w:cs="Times New Roman"/>
          <w:b/>
        </w:rPr>
      </w:pPr>
      <w:r>
        <w:rPr>
          <w:rFonts w:ascii="Times New Roman" w:hAnsi="Times New Roman" w:cs="Times New Roman"/>
          <w:b/>
        </w:rPr>
        <w:t>September 18, 2019</w:t>
      </w:r>
    </w:p>
    <w:p w14:paraId="05EE5511" w14:textId="39C92567" w:rsidR="00024A9B" w:rsidRPr="00825ACE" w:rsidRDefault="00024A9B" w:rsidP="00024A9B">
      <w:pPr>
        <w:rPr>
          <w:rFonts w:ascii="Times New Roman" w:hAnsi="Times New Roman" w:cs="Times New Roman"/>
          <w:bCs/>
        </w:rPr>
      </w:pPr>
    </w:p>
    <w:p w14:paraId="43856898" w14:textId="0E0032D4" w:rsidR="00825ACE" w:rsidRDefault="00825ACE" w:rsidP="00825ACE">
      <w:pPr>
        <w:rPr>
          <w:rFonts w:ascii="Times New Roman" w:hAnsi="Times New Roman" w:cs="Times New Roman"/>
        </w:rPr>
      </w:pPr>
      <w:r w:rsidRPr="00825ACE">
        <w:rPr>
          <w:rFonts w:ascii="Times New Roman" w:hAnsi="Times New Roman" w:cs="Times New Roman"/>
        </w:rPr>
        <w:t xml:space="preserve">The following exercises are intended to provide hands-on practice conceptualizing how different types of Questionable Research Practices (QRPs) impact study results and biases in published literature. While many types of QRPs exist, here we’ll specifically focus on two types of </w:t>
      </w:r>
      <w:proofErr w:type="spellStart"/>
      <w:r w:rsidRPr="00825ACE">
        <w:rPr>
          <w:rFonts w:ascii="Times New Roman" w:hAnsi="Times New Roman" w:cs="Times New Roman"/>
        </w:rPr>
        <w:t>HARKing</w:t>
      </w:r>
      <w:proofErr w:type="spellEnd"/>
      <w:r w:rsidRPr="00825ACE">
        <w:rPr>
          <w:rFonts w:ascii="Times New Roman" w:hAnsi="Times New Roman" w:cs="Times New Roman"/>
        </w:rPr>
        <w:t xml:space="preserve">: Cherry Picking and Question Trolling. We’ve included two tables from Murphy &amp; </w:t>
      </w:r>
      <w:proofErr w:type="spellStart"/>
      <w:r w:rsidRPr="00825ACE">
        <w:rPr>
          <w:rFonts w:ascii="Times New Roman" w:hAnsi="Times New Roman" w:cs="Times New Roman"/>
        </w:rPr>
        <w:t>Aguinis</w:t>
      </w:r>
      <w:proofErr w:type="spellEnd"/>
      <w:r w:rsidRPr="00825ACE">
        <w:rPr>
          <w:rFonts w:ascii="Times New Roman" w:hAnsi="Times New Roman" w:cs="Times New Roman"/>
        </w:rPr>
        <w:t xml:space="preserve">’ 2019 article that used simulations to examine how Cherry Picking and Question Trolling impact statistical results. </w:t>
      </w:r>
      <w:r w:rsidR="00191531">
        <w:rPr>
          <w:rFonts w:ascii="Times New Roman" w:hAnsi="Times New Roman" w:cs="Times New Roman"/>
        </w:rPr>
        <w:t>Answer the questions below u</w:t>
      </w:r>
      <w:r w:rsidRPr="00825ACE">
        <w:rPr>
          <w:rFonts w:ascii="Times New Roman" w:hAnsi="Times New Roman" w:cs="Times New Roman"/>
        </w:rPr>
        <w:t>sing the tables and provided terms</w:t>
      </w:r>
      <w:r w:rsidR="00191531">
        <w:rPr>
          <w:rFonts w:ascii="Times New Roman" w:hAnsi="Times New Roman" w:cs="Times New Roman"/>
        </w:rPr>
        <w:t>.</w:t>
      </w:r>
    </w:p>
    <w:p w14:paraId="38AAB347" w14:textId="555511D7" w:rsidR="00AD3DBF" w:rsidRDefault="00AD3DBF" w:rsidP="00825ACE">
      <w:pPr>
        <w:rPr>
          <w:rFonts w:ascii="Times New Roman" w:hAnsi="Times New Roman" w:cs="Times New Roman"/>
        </w:rPr>
      </w:pPr>
    </w:p>
    <w:p w14:paraId="3B9A4F34" w14:textId="63C5CFB8" w:rsidR="00AD3DBF" w:rsidRPr="00F62F29" w:rsidRDefault="00AD3DBF" w:rsidP="00825ACE">
      <w:pPr>
        <w:rPr>
          <w:rFonts w:ascii="Times New Roman" w:hAnsi="Times New Roman" w:cs="Times New Roman"/>
          <w:i/>
          <w:iCs/>
        </w:rPr>
      </w:pPr>
      <w:r w:rsidRPr="00F62F29">
        <w:rPr>
          <w:rFonts w:ascii="Times New Roman" w:hAnsi="Times New Roman" w:cs="Times New Roman"/>
          <w:b/>
          <w:bCs/>
          <w:i/>
          <w:iCs/>
        </w:rPr>
        <w:t xml:space="preserve">Note: </w:t>
      </w:r>
      <w:r w:rsidRPr="00F62F29">
        <w:rPr>
          <w:rFonts w:ascii="Times New Roman" w:hAnsi="Times New Roman" w:cs="Times New Roman"/>
          <w:i/>
          <w:iCs/>
        </w:rPr>
        <w:t xml:space="preserve">Without </w:t>
      </w:r>
      <w:proofErr w:type="spellStart"/>
      <w:r w:rsidRPr="00F62F29">
        <w:rPr>
          <w:rFonts w:ascii="Times New Roman" w:hAnsi="Times New Roman" w:cs="Times New Roman"/>
          <w:i/>
          <w:iCs/>
        </w:rPr>
        <w:t>HARKing</w:t>
      </w:r>
      <w:proofErr w:type="spellEnd"/>
      <w:r w:rsidRPr="00F62F29">
        <w:rPr>
          <w:rFonts w:ascii="Times New Roman" w:hAnsi="Times New Roman" w:cs="Times New Roman"/>
          <w:i/>
          <w:iCs/>
        </w:rPr>
        <w:t xml:space="preserve">, the </w:t>
      </w:r>
      <w:r w:rsidR="00F62F29">
        <w:rPr>
          <w:rFonts w:ascii="Times New Roman" w:hAnsi="Times New Roman" w:cs="Times New Roman"/>
          <w:i/>
          <w:iCs/>
        </w:rPr>
        <w:t xml:space="preserve">true parameter for the </w:t>
      </w:r>
      <w:r w:rsidRPr="00F62F29">
        <w:rPr>
          <w:rFonts w:ascii="Times New Roman" w:hAnsi="Times New Roman" w:cs="Times New Roman"/>
          <w:i/>
          <w:iCs/>
        </w:rPr>
        <w:t>average correlation coefficient (mean r) across studies is .20</w:t>
      </w:r>
      <w:r w:rsidR="003340D5">
        <w:rPr>
          <w:rFonts w:ascii="Times New Roman" w:hAnsi="Times New Roman" w:cs="Times New Roman"/>
          <w:i/>
          <w:iCs/>
        </w:rPr>
        <w:t xml:space="preserve"> in these simulations</w:t>
      </w:r>
      <w:r w:rsidRPr="00F62F29">
        <w:rPr>
          <w:rFonts w:ascii="Times New Roman" w:hAnsi="Times New Roman" w:cs="Times New Roman"/>
          <w:i/>
          <w:iCs/>
        </w:rPr>
        <w:t xml:space="preserve">. </w:t>
      </w:r>
    </w:p>
    <w:p w14:paraId="15D10550" w14:textId="77777777" w:rsidR="00E90232" w:rsidRPr="00825ACE" w:rsidRDefault="00E90232">
      <w:pPr>
        <w:jc w:val="center"/>
        <w:rPr>
          <w:rFonts w:ascii="Times New Roman" w:hAnsi="Times New Roman" w:cs="Times New Roman"/>
          <w:b/>
        </w:rPr>
      </w:pPr>
    </w:p>
    <w:p w14:paraId="0EC587E9" w14:textId="77777777" w:rsidR="00E90232" w:rsidRPr="00825ACE" w:rsidRDefault="00BE1BF2">
      <w:pPr>
        <w:rPr>
          <w:rFonts w:ascii="Times New Roman" w:hAnsi="Times New Roman" w:cs="Times New Roman"/>
          <w:b/>
        </w:rPr>
      </w:pPr>
      <w:r w:rsidRPr="00825ACE">
        <w:rPr>
          <w:rFonts w:ascii="Times New Roman" w:hAnsi="Times New Roman" w:cs="Times New Roman"/>
          <w:b/>
        </w:rPr>
        <w:t>Definitions of key terms:</w:t>
      </w:r>
    </w:p>
    <w:p w14:paraId="4AFBB1D0" w14:textId="77777777" w:rsidR="00E90232" w:rsidRPr="00825ACE" w:rsidRDefault="00E90232">
      <w:pPr>
        <w:rPr>
          <w:rFonts w:ascii="Times New Roman" w:hAnsi="Times New Roman" w:cs="Times New Roman"/>
          <w:b/>
        </w:rPr>
      </w:pPr>
    </w:p>
    <w:p w14:paraId="34E14CEF" w14:textId="77777777"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 xml:space="preserve">QRPs: </w:t>
      </w:r>
      <w:r w:rsidRPr="0009471B">
        <w:rPr>
          <w:rFonts w:ascii="Times New Roman" w:hAnsi="Times New Roman" w:cs="Times New Roman"/>
          <w:iCs/>
        </w:rPr>
        <w:t>Questionable Research Practices</w:t>
      </w:r>
    </w:p>
    <w:p w14:paraId="42513488" w14:textId="77777777" w:rsidR="00E90232" w:rsidRPr="00825ACE" w:rsidRDefault="00BE1BF2">
      <w:pPr>
        <w:numPr>
          <w:ilvl w:val="0"/>
          <w:numId w:val="2"/>
        </w:numPr>
        <w:rPr>
          <w:rFonts w:ascii="Times New Roman" w:hAnsi="Times New Roman" w:cs="Times New Roman"/>
        </w:rPr>
      </w:pPr>
      <w:proofErr w:type="spellStart"/>
      <w:r w:rsidRPr="00825ACE">
        <w:rPr>
          <w:rFonts w:ascii="Times New Roman" w:hAnsi="Times New Roman" w:cs="Times New Roman"/>
          <w:b/>
          <w:i/>
        </w:rPr>
        <w:t>HARKing</w:t>
      </w:r>
      <w:proofErr w:type="spellEnd"/>
      <w:r w:rsidRPr="00825ACE">
        <w:rPr>
          <w:rFonts w:ascii="Times New Roman" w:hAnsi="Times New Roman" w:cs="Times New Roman"/>
          <w:b/>
          <w:i/>
        </w:rPr>
        <w:t>:</w:t>
      </w:r>
      <w:r w:rsidRPr="00825ACE">
        <w:rPr>
          <w:rFonts w:ascii="Times New Roman" w:hAnsi="Times New Roman" w:cs="Times New Roman"/>
        </w:rPr>
        <w:t xml:space="preserve"> </w:t>
      </w:r>
      <w:r w:rsidRPr="0009471B">
        <w:rPr>
          <w:rFonts w:ascii="Times New Roman" w:hAnsi="Times New Roman" w:cs="Times New Roman"/>
          <w:iCs/>
        </w:rPr>
        <w:t>Hypothesizing After Results are Known</w:t>
      </w:r>
    </w:p>
    <w:p w14:paraId="405918BA" w14:textId="77777777"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 xml:space="preserve">Forms of </w:t>
      </w:r>
      <w:proofErr w:type="spellStart"/>
      <w:r w:rsidRPr="00825ACE">
        <w:rPr>
          <w:rFonts w:ascii="Times New Roman" w:hAnsi="Times New Roman" w:cs="Times New Roman"/>
          <w:b/>
          <w:i/>
        </w:rPr>
        <w:t>HARKing</w:t>
      </w:r>
      <w:proofErr w:type="spellEnd"/>
      <w:r w:rsidRPr="00825ACE">
        <w:rPr>
          <w:rFonts w:ascii="Times New Roman" w:hAnsi="Times New Roman" w:cs="Times New Roman"/>
          <w:b/>
          <w:i/>
        </w:rPr>
        <w:t xml:space="preserve">: </w:t>
      </w:r>
    </w:p>
    <w:p w14:paraId="351670D0" w14:textId="77777777" w:rsidR="00E90232" w:rsidRPr="00825ACE" w:rsidRDefault="00BE1BF2">
      <w:pPr>
        <w:numPr>
          <w:ilvl w:val="1"/>
          <w:numId w:val="2"/>
        </w:numPr>
        <w:rPr>
          <w:rFonts w:ascii="Times New Roman" w:hAnsi="Times New Roman" w:cs="Times New Roman"/>
        </w:rPr>
      </w:pPr>
      <w:r w:rsidRPr="00825ACE">
        <w:rPr>
          <w:rFonts w:ascii="Times New Roman" w:hAnsi="Times New Roman" w:cs="Times New Roman"/>
          <w:i/>
          <w:u w:val="single"/>
        </w:rPr>
        <w:t>Cherry Picking:</w:t>
      </w:r>
      <w:r w:rsidRPr="00825ACE">
        <w:rPr>
          <w:rFonts w:ascii="Times New Roman" w:hAnsi="Times New Roman" w:cs="Times New Roman"/>
          <w:i/>
        </w:rPr>
        <w:t xml:space="preserve"> </w:t>
      </w:r>
      <w:r w:rsidRPr="00825ACE">
        <w:rPr>
          <w:rFonts w:ascii="Times New Roman" w:hAnsi="Times New Roman" w:cs="Times New Roman"/>
        </w:rPr>
        <w:t xml:space="preserve">Involves searching through data that includes alternative measures or samples to find the results that offer the strongest possible support for a particular hypothesis or research question a study was designed to investigate. </w:t>
      </w:r>
      <w:r w:rsidRPr="00825ACE">
        <w:rPr>
          <w:rFonts w:ascii="Times New Roman" w:hAnsi="Times New Roman" w:cs="Times New Roman"/>
          <w:i/>
        </w:rPr>
        <w:t>Tends to be associated with a more homogenous set of effects in the published literature</w:t>
      </w:r>
      <w:r w:rsidRPr="00825ACE">
        <w:rPr>
          <w:rFonts w:ascii="Times New Roman" w:hAnsi="Times New Roman" w:cs="Times New Roman"/>
        </w:rPr>
        <w:t>.</w:t>
      </w:r>
    </w:p>
    <w:p w14:paraId="38F29BDA" w14:textId="77777777" w:rsidR="00E90232" w:rsidRPr="00825ACE" w:rsidRDefault="00BE1BF2">
      <w:pPr>
        <w:numPr>
          <w:ilvl w:val="1"/>
          <w:numId w:val="2"/>
        </w:numPr>
        <w:rPr>
          <w:rFonts w:ascii="Times New Roman" w:hAnsi="Times New Roman" w:cs="Times New Roman"/>
        </w:rPr>
      </w:pPr>
      <w:r w:rsidRPr="00825ACE">
        <w:rPr>
          <w:rFonts w:ascii="Times New Roman" w:hAnsi="Times New Roman" w:cs="Times New Roman"/>
          <w:i/>
          <w:u w:val="single"/>
        </w:rPr>
        <w:t>Question Trolling:</w:t>
      </w:r>
      <w:r w:rsidRPr="00825ACE">
        <w:rPr>
          <w:rFonts w:ascii="Times New Roman" w:hAnsi="Times New Roman" w:cs="Times New Roman"/>
          <w:i/>
        </w:rPr>
        <w:t xml:space="preserve"> </w:t>
      </w:r>
      <w:r w:rsidRPr="00825ACE">
        <w:rPr>
          <w:rFonts w:ascii="Times New Roman" w:hAnsi="Times New Roman" w:cs="Times New Roman"/>
        </w:rPr>
        <w:t xml:space="preserve">Involves searching through data that includes several different constructs, interventions, or relationships to find seemingly notable results. </w:t>
      </w:r>
      <w:r w:rsidRPr="00825ACE">
        <w:rPr>
          <w:rFonts w:ascii="Times New Roman" w:hAnsi="Times New Roman" w:cs="Times New Roman"/>
          <w:i/>
        </w:rPr>
        <w:t>Tends to be associated with more heterogeneous sets of effects in the published literature.</w:t>
      </w:r>
    </w:p>
    <w:p w14:paraId="4E51CE30" w14:textId="452ECC0F"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 xml:space="preserve">Sample </w:t>
      </w:r>
      <w:r w:rsidR="00C01F73">
        <w:rPr>
          <w:rFonts w:ascii="Times New Roman" w:hAnsi="Times New Roman" w:cs="Times New Roman"/>
          <w:b/>
          <w:i/>
        </w:rPr>
        <w:t>S</w:t>
      </w:r>
      <w:r w:rsidRPr="00825ACE">
        <w:rPr>
          <w:rFonts w:ascii="Times New Roman" w:hAnsi="Times New Roman" w:cs="Times New Roman"/>
          <w:b/>
          <w:i/>
        </w:rPr>
        <w:t xml:space="preserve">ize: </w:t>
      </w:r>
      <w:r w:rsidRPr="00825ACE">
        <w:rPr>
          <w:rFonts w:ascii="Times New Roman" w:hAnsi="Times New Roman" w:cs="Times New Roman"/>
        </w:rPr>
        <w:t>The number of participants included in a study</w:t>
      </w:r>
      <w:r w:rsidR="00191531">
        <w:rPr>
          <w:rFonts w:ascii="Times New Roman" w:hAnsi="Times New Roman" w:cs="Times New Roman"/>
        </w:rPr>
        <w:t>.</w:t>
      </w:r>
    </w:p>
    <w:p w14:paraId="335FF908" w14:textId="415BF5C5"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 xml:space="preserve">Pool </w:t>
      </w:r>
      <w:r w:rsidR="00C01F73">
        <w:rPr>
          <w:rFonts w:ascii="Times New Roman" w:hAnsi="Times New Roman" w:cs="Times New Roman"/>
          <w:b/>
          <w:i/>
        </w:rPr>
        <w:t>S</w:t>
      </w:r>
      <w:r w:rsidRPr="00825ACE">
        <w:rPr>
          <w:rFonts w:ascii="Times New Roman" w:hAnsi="Times New Roman" w:cs="Times New Roman"/>
          <w:b/>
          <w:i/>
        </w:rPr>
        <w:t>ize:</w:t>
      </w:r>
      <w:r w:rsidRPr="00825ACE">
        <w:rPr>
          <w:rFonts w:ascii="Times New Roman" w:hAnsi="Times New Roman" w:cs="Times New Roman"/>
        </w:rPr>
        <w:t xml:space="preserve"> The total number of statistical tests a research team conducts and chooses from when selecting results to publish (e.g., if a researcher conducts 10 tests and elects to only publish the one test that detected the largest effect size, pool size = 10; if a researcher conducts 2 tests and elects to only publish the test that detected a larger effect size, pool size = 2).</w:t>
      </w:r>
    </w:p>
    <w:p w14:paraId="03E16979" w14:textId="515E9C17"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QRP Prevalence:</w:t>
      </w:r>
      <w:r w:rsidRPr="00825ACE">
        <w:rPr>
          <w:rFonts w:ascii="Times New Roman" w:hAnsi="Times New Roman" w:cs="Times New Roman"/>
        </w:rPr>
        <w:t xml:space="preserve"> The percent</w:t>
      </w:r>
      <w:r w:rsidR="00191531">
        <w:rPr>
          <w:rFonts w:ascii="Times New Roman" w:hAnsi="Times New Roman" w:cs="Times New Roman"/>
        </w:rPr>
        <w:t>age</w:t>
      </w:r>
      <w:r w:rsidRPr="00825ACE">
        <w:rPr>
          <w:rFonts w:ascii="Times New Roman" w:hAnsi="Times New Roman" w:cs="Times New Roman"/>
        </w:rPr>
        <w:t xml:space="preserve"> of studies that employed a specific type of QRP.</w:t>
      </w:r>
      <w:r w:rsidR="00191531">
        <w:rPr>
          <w:rFonts w:ascii="Times New Roman" w:hAnsi="Times New Roman" w:cs="Times New Roman"/>
        </w:rPr>
        <w:t xml:space="preserve"> In the studies included below, QRP prevalence was specified as a simulation parameter.</w:t>
      </w:r>
    </w:p>
    <w:p w14:paraId="7997F7F5" w14:textId="4B773A1D"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Mean r:</w:t>
      </w:r>
      <w:r w:rsidRPr="00825ACE">
        <w:rPr>
          <w:rFonts w:ascii="Times New Roman" w:hAnsi="Times New Roman" w:cs="Times New Roman"/>
        </w:rPr>
        <w:t xml:space="preserve"> The average correlation coefficient reported across a set of studies</w:t>
      </w:r>
      <w:r w:rsidR="00191531">
        <w:rPr>
          <w:rFonts w:ascii="Times New Roman" w:hAnsi="Times New Roman" w:cs="Times New Roman"/>
        </w:rPr>
        <w:t>. I</w:t>
      </w:r>
      <w:r w:rsidRPr="00825ACE">
        <w:rPr>
          <w:rFonts w:ascii="Times New Roman" w:hAnsi="Times New Roman" w:cs="Times New Roman"/>
        </w:rPr>
        <w:t>n this case, mean r is our proxy for effect size, where larger r values reflect larger effect sizes.</w:t>
      </w:r>
    </w:p>
    <w:p w14:paraId="56106A43" w14:textId="5867DEF9"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Question Trolling Heterogeneity</w:t>
      </w:r>
      <w:r w:rsidRPr="00825ACE">
        <w:rPr>
          <w:rFonts w:ascii="Times New Roman" w:hAnsi="Times New Roman" w:cs="Times New Roman"/>
          <w:b/>
        </w:rPr>
        <w:t xml:space="preserve"> (aka effect size SD)</w:t>
      </w:r>
      <w:r w:rsidRPr="00825ACE">
        <w:rPr>
          <w:rFonts w:ascii="Times New Roman" w:hAnsi="Times New Roman" w:cs="Times New Roman"/>
        </w:rPr>
        <w:t xml:space="preserve">: In this context, </w:t>
      </w:r>
      <w:r w:rsidR="00444438">
        <w:rPr>
          <w:rFonts w:ascii="Times New Roman" w:hAnsi="Times New Roman" w:cs="Times New Roman"/>
        </w:rPr>
        <w:t xml:space="preserve">effect size </w:t>
      </w:r>
      <w:r w:rsidRPr="00825ACE">
        <w:rPr>
          <w:rFonts w:ascii="Times New Roman" w:hAnsi="Times New Roman" w:cs="Times New Roman"/>
        </w:rPr>
        <w:t xml:space="preserve">SD represents the upper bound for variability in effect sizes in each set of studies. The more haphazardly a research team trolls for questions (i.e., the more variable relationships they examine), the more variability they will observe in effect sizes (i.e., a wider range of effect sizes to choose from when selecting results to publish). </w:t>
      </w:r>
    </w:p>
    <w:p w14:paraId="227560F3" w14:textId="77777777" w:rsidR="00E90232" w:rsidRPr="00012316" w:rsidRDefault="00E90232">
      <w:pPr>
        <w:rPr>
          <w:rFonts w:ascii="Times New Roman" w:hAnsi="Times New Roman" w:cs="Times New Roman"/>
        </w:rPr>
      </w:pPr>
    </w:p>
    <w:p w14:paraId="0C151309" w14:textId="77777777" w:rsidR="00E90232" w:rsidRPr="00012316" w:rsidRDefault="00E90232">
      <w:pPr>
        <w:rPr>
          <w:rFonts w:ascii="Times New Roman" w:hAnsi="Times New Roman" w:cs="Times New Roman"/>
          <w:b/>
        </w:rPr>
      </w:pPr>
    </w:p>
    <w:p w14:paraId="1F88020F" w14:textId="77777777" w:rsidR="00E90232" w:rsidRPr="00012316" w:rsidRDefault="00E90232">
      <w:pPr>
        <w:rPr>
          <w:rFonts w:ascii="Times New Roman" w:hAnsi="Times New Roman" w:cs="Times New Roman"/>
          <w:b/>
        </w:rPr>
      </w:pPr>
    </w:p>
    <w:p w14:paraId="3FC3BF5C" w14:textId="77777777" w:rsidR="00E90232" w:rsidRPr="00012316" w:rsidRDefault="00E90232">
      <w:pPr>
        <w:rPr>
          <w:rFonts w:ascii="Times New Roman" w:hAnsi="Times New Roman" w:cs="Times New Roman"/>
          <w:b/>
        </w:rPr>
      </w:pPr>
    </w:p>
    <w:p w14:paraId="5390F1F4" w14:textId="77777777" w:rsidR="00E90232" w:rsidRPr="00012316" w:rsidRDefault="00E90232">
      <w:pPr>
        <w:rPr>
          <w:rFonts w:ascii="Times New Roman" w:hAnsi="Times New Roman" w:cs="Times New Roman"/>
          <w:b/>
        </w:rPr>
      </w:pPr>
    </w:p>
    <w:p w14:paraId="48AC5D8B" w14:textId="77777777" w:rsidR="00244E99" w:rsidRPr="00012316" w:rsidRDefault="00244E99" w:rsidP="00244E99">
      <w:pPr>
        <w:rPr>
          <w:rFonts w:ascii="Times New Roman" w:hAnsi="Times New Roman" w:cs="Times New Roman"/>
          <w:b/>
        </w:rPr>
      </w:pPr>
    </w:p>
    <w:p w14:paraId="6A487F29" w14:textId="625742D9" w:rsidR="00E90232" w:rsidRPr="00012316" w:rsidRDefault="00BE1BF2" w:rsidP="00244E99">
      <w:pPr>
        <w:jc w:val="center"/>
        <w:rPr>
          <w:rFonts w:ascii="Times New Roman" w:hAnsi="Times New Roman" w:cs="Times New Roman"/>
          <w:b/>
          <w:i/>
        </w:rPr>
      </w:pPr>
      <w:r w:rsidRPr="00012316">
        <w:rPr>
          <w:rFonts w:ascii="Times New Roman" w:hAnsi="Times New Roman" w:cs="Times New Roman"/>
          <w:b/>
          <w:i/>
        </w:rPr>
        <w:t>Section 1: Impact of cherry picking results</w:t>
      </w:r>
    </w:p>
    <w:p w14:paraId="7A4336DC" w14:textId="77777777" w:rsidR="00E90232" w:rsidRPr="00012316" w:rsidRDefault="00E90232">
      <w:pPr>
        <w:jc w:val="center"/>
        <w:rPr>
          <w:rFonts w:ascii="Times New Roman" w:hAnsi="Times New Roman" w:cs="Times New Roman"/>
          <w:b/>
          <w:i/>
        </w:rPr>
      </w:pPr>
    </w:p>
    <w:p w14:paraId="7F9C967F" w14:textId="77777777" w:rsidR="00E90232" w:rsidRPr="00012316" w:rsidRDefault="00BE1BF2">
      <w:pPr>
        <w:jc w:val="center"/>
        <w:rPr>
          <w:rFonts w:ascii="Times New Roman" w:hAnsi="Times New Roman" w:cs="Times New Roman"/>
          <w:i/>
        </w:rPr>
      </w:pPr>
      <w:r w:rsidRPr="00012316">
        <w:rPr>
          <w:rFonts w:ascii="Times New Roman" w:hAnsi="Times New Roman" w:cs="Times New Roman"/>
          <w:i/>
        </w:rPr>
        <w:t xml:space="preserve">Below are results from Murphy &amp; </w:t>
      </w:r>
      <w:proofErr w:type="spellStart"/>
      <w:r w:rsidRPr="00012316">
        <w:rPr>
          <w:rFonts w:ascii="Times New Roman" w:hAnsi="Times New Roman" w:cs="Times New Roman"/>
          <w:i/>
        </w:rPr>
        <w:t>Aguinis</w:t>
      </w:r>
      <w:proofErr w:type="spellEnd"/>
      <w:r w:rsidRPr="00012316">
        <w:rPr>
          <w:rFonts w:ascii="Times New Roman" w:hAnsi="Times New Roman" w:cs="Times New Roman"/>
          <w:i/>
        </w:rPr>
        <w:t xml:space="preserve">’ (2019) </w:t>
      </w:r>
      <w:proofErr w:type="spellStart"/>
      <w:r w:rsidRPr="00012316">
        <w:rPr>
          <w:rFonts w:ascii="Times New Roman" w:hAnsi="Times New Roman" w:cs="Times New Roman"/>
          <w:i/>
        </w:rPr>
        <w:t>HARKing</w:t>
      </w:r>
      <w:proofErr w:type="spellEnd"/>
      <w:r w:rsidRPr="00012316">
        <w:rPr>
          <w:rFonts w:ascii="Times New Roman" w:hAnsi="Times New Roman" w:cs="Times New Roman"/>
          <w:i/>
        </w:rPr>
        <w:t xml:space="preserve"> simulation.</w:t>
      </w:r>
    </w:p>
    <w:p w14:paraId="35467AA7" w14:textId="01107280" w:rsidR="00E90232" w:rsidRPr="00012316" w:rsidRDefault="00BE1BF2">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79E0B89D" wp14:editId="2DF309D3">
            <wp:extent cx="3976007" cy="673553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78053" cy="6739002"/>
                    </a:xfrm>
                    <a:prstGeom prst="rect">
                      <a:avLst/>
                    </a:prstGeom>
                    <a:ln/>
                  </pic:spPr>
                </pic:pic>
              </a:graphicData>
            </a:graphic>
          </wp:inline>
        </w:drawing>
      </w:r>
    </w:p>
    <w:p w14:paraId="6F055796" w14:textId="77777777" w:rsidR="00244E99" w:rsidRPr="00012316" w:rsidRDefault="00244E99">
      <w:pPr>
        <w:jc w:val="center"/>
        <w:rPr>
          <w:rFonts w:ascii="Times New Roman" w:hAnsi="Times New Roman" w:cs="Times New Roman"/>
        </w:rPr>
      </w:pPr>
    </w:p>
    <w:p w14:paraId="6BDC1D86" w14:textId="080114EC" w:rsidR="00E90232" w:rsidRDefault="00E90232">
      <w:pPr>
        <w:jc w:val="center"/>
        <w:rPr>
          <w:rFonts w:ascii="Times New Roman" w:hAnsi="Times New Roman" w:cs="Times New Roman"/>
        </w:rPr>
      </w:pPr>
    </w:p>
    <w:p w14:paraId="2C8C4DF2" w14:textId="1D96F6D6" w:rsidR="001B647D" w:rsidRDefault="001B647D">
      <w:pPr>
        <w:jc w:val="center"/>
        <w:rPr>
          <w:rFonts w:ascii="Times New Roman" w:hAnsi="Times New Roman" w:cs="Times New Roman"/>
        </w:rPr>
      </w:pPr>
    </w:p>
    <w:p w14:paraId="438832E1" w14:textId="77777777" w:rsidR="001B647D" w:rsidRPr="00012316" w:rsidRDefault="001B647D">
      <w:pPr>
        <w:jc w:val="center"/>
        <w:rPr>
          <w:rFonts w:ascii="Times New Roman" w:hAnsi="Times New Roman" w:cs="Times New Roman"/>
        </w:rPr>
      </w:pPr>
    </w:p>
    <w:p w14:paraId="76659B1B" w14:textId="74ACB409" w:rsidR="00E90232" w:rsidRPr="00012316" w:rsidRDefault="00BE1BF2">
      <w:pPr>
        <w:numPr>
          <w:ilvl w:val="0"/>
          <w:numId w:val="6"/>
        </w:numPr>
        <w:rPr>
          <w:rFonts w:ascii="Times New Roman" w:hAnsi="Times New Roman" w:cs="Times New Roman"/>
        </w:rPr>
      </w:pPr>
      <w:r w:rsidRPr="00012316">
        <w:rPr>
          <w:rFonts w:ascii="Times New Roman" w:hAnsi="Times New Roman" w:cs="Times New Roman"/>
        </w:rPr>
        <w:lastRenderedPageBreak/>
        <w:t xml:space="preserve">Conceptually, what does this table demonstrate? </w:t>
      </w:r>
    </w:p>
    <w:p w14:paraId="2083B262" w14:textId="77777777" w:rsidR="00024A9B" w:rsidRPr="00012316" w:rsidRDefault="00024A9B" w:rsidP="00024A9B">
      <w:pPr>
        <w:ind w:left="720"/>
        <w:rPr>
          <w:rFonts w:ascii="Times New Roman" w:hAnsi="Times New Roman" w:cs="Times New Roman"/>
        </w:rPr>
      </w:pPr>
    </w:p>
    <w:p w14:paraId="32FC5DB6" w14:textId="77777777" w:rsidR="00E90232" w:rsidRPr="00012316" w:rsidRDefault="00BE1BF2">
      <w:pPr>
        <w:numPr>
          <w:ilvl w:val="1"/>
          <w:numId w:val="6"/>
        </w:numPr>
        <w:rPr>
          <w:rFonts w:ascii="Times New Roman" w:hAnsi="Times New Roman" w:cs="Times New Roman"/>
        </w:rPr>
      </w:pPr>
      <w:r w:rsidRPr="00012316">
        <w:rPr>
          <w:rFonts w:ascii="Times New Roman" w:hAnsi="Times New Roman" w:cs="Times New Roman"/>
        </w:rPr>
        <w:t>Why does mean r tend to increase with increasing pool size?</w:t>
      </w:r>
    </w:p>
    <w:p w14:paraId="254FFD2A" w14:textId="77777777" w:rsidR="00E90232" w:rsidRPr="00012316" w:rsidRDefault="00E90232">
      <w:pPr>
        <w:rPr>
          <w:rFonts w:ascii="Times New Roman" w:hAnsi="Times New Roman" w:cs="Times New Roman"/>
        </w:rPr>
      </w:pPr>
    </w:p>
    <w:p w14:paraId="08B00BDA" w14:textId="77777777" w:rsidR="00E90232" w:rsidRPr="00012316" w:rsidRDefault="00BE1BF2">
      <w:pPr>
        <w:numPr>
          <w:ilvl w:val="1"/>
          <w:numId w:val="6"/>
        </w:numPr>
        <w:rPr>
          <w:rFonts w:ascii="Times New Roman" w:hAnsi="Times New Roman" w:cs="Times New Roman"/>
        </w:rPr>
      </w:pPr>
      <w:r w:rsidRPr="00012316">
        <w:rPr>
          <w:rFonts w:ascii="Times New Roman" w:hAnsi="Times New Roman" w:cs="Times New Roman"/>
        </w:rPr>
        <w:t>Why does mean r tend to decrease with increasing sample size?</w:t>
      </w:r>
    </w:p>
    <w:p w14:paraId="37DEAAC9" w14:textId="77777777" w:rsidR="00E90232" w:rsidRPr="00012316" w:rsidRDefault="00E90232">
      <w:pPr>
        <w:rPr>
          <w:rFonts w:ascii="Times New Roman" w:hAnsi="Times New Roman" w:cs="Times New Roman"/>
        </w:rPr>
      </w:pPr>
    </w:p>
    <w:p w14:paraId="744AA401" w14:textId="359AC9AE" w:rsidR="00E90232" w:rsidRDefault="00BE1BF2">
      <w:pPr>
        <w:numPr>
          <w:ilvl w:val="1"/>
          <w:numId w:val="6"/>
        </w:numPr>
        <w:rPr>
          <w:rFonts w:ascii="Times New Roman" w:hAnsi="Times New Roman" w:cs="Times New Roman"/>
        </w:rPr>
      </w:pPr>
      <w:r w:rsidRPr="00012316">
        <w:rPr>
          <w:rFonts w:ascii="Times New Roman" w:hAnsi="Times New Roman" w:cs="Times New Roman"/>
        </w:rPr>
        <w:t>What is the impact of increasing cherry picking prevalence?</w:t>
      </w:r>
    </w:p>
    <w:p w14:paraId="0F797A7F" w14:textId="77777777" w:rsidR="0044246F" w:rsidRDefault="0044246F" w:rsidP="0044246F">
      <w:pPr>
        <w:pStyle w:val="ListParagraph"/>
        <w:rPr>
          <w:rFonts w:ascii="Times New Roman" w:hAnsi="Times New Roman" w:cs="Times New Roman"/>
        </w:rPr>
      </w:pPr>
    </w:p>
    <w:p w14:paraId="0E37D881" w14:textId="77777777" w:rsidR="0044246F" w:rsidRPr="00012316" w:rsidRDefault="0044246F" w:rsidP="0044246F">
      <w:pPr>
        <w:rPr>
          <w:rFonts w:ascii="Times New Roman" w:hAnsi="Times New Roman" w:cs="Times New Roman"/>
        </w:rPr>
      </w:pPr>
    </w:p>
    <w:p w14:paraId="24B58708" w14:textId="77777777" w:rsidR="00E90232" w:rsidRPr="00012316" w:rsidRDefault="00BE1BF2">
      <w:pPr>
        <w:rPr>
          <w:rFonts w:ascii="Times New Roman" w:hAnsi="Times New Roman" w:cs="Times New Roman"/>
        </w:rPr>
      </w:pPr>
      <w:r w:rsidRPr="00012316">
        <w:rPr>
          <w:rFonts w:ascii="Times New Roman" w:hAnsi="Times New Roman" w:cs="Times New Roman"/>
        </w:rPr>
        <w:t>_________________________________________________________________</w:t>
      </w:r>
    </w:p>
    <w:p w14:paraId="630A13FF" w14:textId="77777777" w:rsidR="00E90232" w:rsidRPr="00012316" w:rsidRDefault="00E90232">
      <w:pPr>
        <w:rPr>
          <w:rFonts w:ascii="Times New Roman" w:hAnsi="Times New Roman" w:cs="Times New Roman"/>
        </w:rPr>
      </w:pPr>
    </w:p>
    <w:p w14:paraId="39848D1A" w14:textId="77777777" w:rsidR="00244E99" w:rsidRPr="00012316" w:rsidRDefault="00244E99">
      <w:pPr>
        <w:jc w:val="center"/>
        <w:rPr>
          <w:rFonts w:ascii="Times New Roman" w:hAnsi="Times New Roman" w:cs="Times New Roman"/>
          <w:b/>
        </w:rPr>
      </w:pPr>
    </w:p>
    <w:p w14:paraId="23376B44" w14:textId="77777777" w:rsidR="00244E99" w:rsidRPr="00012316" w:rsidRDefault="00244E99">
      <w:pPr>
        <w:jc w:val="center"/>
        <w:rPr>
          <w:rFonts w:ascii="Times New Roman" w:hAnsi="Times New Roman" w:cs="Times New Roman"/>
          <w:b/>
        </w:rPr>
      </w:pPr>
    </w:p>
    <w:p w14:paraId="3EB5C243" w14:textId="77777777" w:rsidR="00244E99" w:rsidRPr="00012316" w:rsidRDefault="00244E99">
      <w:pPr>
        <w:jc w:val="center"/>
        <w:rPr>
          <w:rFonts w:ascii="Times New Roman" w:hAnsi="Times New Roman" w:cs="Times New Roman"/>
          <w:b/>
        </w:rPr>
      </w:pPr>
    </w:p>
    <w:p w14:paraId="01BBECF1" w14:textId="77777777" w:rsidR="00244E99" w:rsidRPr="00012316" w:rsidRDefault="00244E99">
      <w:pPr>
        <w:jc w:val="center"/>
        <w:rPr>
          <w:rFonts w:ascii="Times New Roman" w:hAnsi="Times New Roman" w:cs="Times New Roman"/>
          <w:b/>
        </w:rPr>
      </w:pPr>
    </w:p>
    <w:p w14:paraId="6716E88B" w14:textId="77777777" w:rsidR="00244E99" w:rsidRPr="00012316" w:rsidRDefault="00244E99">
      <w:pPr>
        <w:jc w:val="center"/>
        <w:rPr>
          <w:rFonts w:ascii="Times New Roman" w:hAnsi="Times New Roman" w:cs="Times New Roman"/>
          <w:b/>
        </w:rPr>
      </w:pPr>
    </w:p>
    <w:p w14:paraId="6E13F1DC" w14:textId="77777777" w:rsidR="00244E99" w:rsidRPr="00012316" w:rsidRDefault="00244E99">
      <w:pPr>
        <w:jc w:val="center"/>
        <w:rPr>
          <w:rFonts w:ascii="Times New Roman" w:hAnsi="Times New Roman" w:cs="Times New Roman"/>
          <w:b/>
        </w:rPr>
      </w:pPr>
    </w:p>
    <w:p w14:paraId="42EAB138" w14:textId="77777777" w:rsidR="00244E99" w:rsidRPr="00012316" w:rsidRDefault="00244E99">
      <w:pPr>
        <w:jc w:val="center"/>
        <w:rPr>
          <w:rFonts w:ascii="Times New Roman" w:hAnsi="Times New Roman" w:cs="Times New Roman"/>
          <w:b/>
        </w:rPr>
      </w:pPr>
    </w:p>
    <w:p w14:paraId="74425AA7" w14:textId="77777777" w:rsidR="00244E99" w:rsidRPr="00012316" w:rsidRDefault="00244E99">
      <w:pPr>
        <w:jc w:val="center"/>
        <w:rPr>
          <w:rFonts w:ascii="Times New Roman" w:hAnsi="Times New Roman" w:cs="Times New Roman"/>
          <w:b/>
        </w:rPr>
      </w:pPr>
    </w:p>
    <w:p w14:paraId="057BCB36" w14:textId="77777777" w:rsidR="00244E99" w:rsidRPr="00012316" w:rsidRDefault="00244E99">
      <w:pPr>
        <w:jc w:val="center"/>
        <w:rPr>
          <w:rFonts w:ascii="Times New Roman" w:hAnsi="Times New Roman" w:cs="Times New Roman"/>
          <w:b/>
        </w:rPr>
      </w:pPr>
    </w:p>
    <w:p w14:paraId="2F72B0A9" w14:textId="77777777" w:rsidR="00244E99" w:rsidRPr="00012316" w:rsidRDefault="00244E99">
      <w:pPr>
        <w:jc w:val="center"/>
        <w:rPr>
          <w:rFonts w:ascii="Times New Roman" w:hAnsi="Times New Roman" w:cs="Times New Roman"/>
          <w:b/>
        </w:rPr>
      </w:pPr>
    </w:p>
    <w:p w14:paraId="5CF2373F" w14:textId="77777777" w:rsidR="00244E99" w:rsidRPr="00012316" w:rsidRDefault="00244E99">
      <w:pPr>
        <w:jc w:val="center"/>
        <w:rPr>
          <w:rFonts w:ascii="Times New Roman" w:hAnsi="Times New Roman" w:cs="Times New Roman"/>
          <w:b/>
        </w:rPr>
      </w:pPr>
    </w:p>
    <w:p w14:paraId="1A361D84" w14:textId="77777777" w:rsidR="00244E99" w:rsidRPr="00012316" w:rsidRDefault="00244E99">
      <w:pPr>
        <w:jc w:val="center"/>
        <w:rPr>
          <w:rFonts w:ascii="Times New Roman" w:hAnsi="Times New Roman" w:cs="Times New Roman"/>
          <w:b/>
        </w:rPr>
      </w:pPr>
    </w:p>
    <w:p w14:paraId="75D4E1D1" w14:textId="77777777" w:rsidR="00244E99" w:rsidRPr="00012316" w:rsidRDefault="00244E99">
      <w:pPr>
        <w:jc w:val="center"/>
        <w:rPr>
          <w:rFonts w:ascii="Times New Roman" w:hAnsi="Times New Roman" w:cs="Times New Roman"/>
          <w:b/>
        </w:rPr>
      </w:pPr>
    </w:p>
    <w:p w14:paraId="191553B5" w14:textId="77777777" w:rsidR="00244E99" w:rsidRPr="00012316" w:rsidRDefault="00244E99">
      <w:pPr>
        <w:jc w:val="center"/>
        <w:rPr>
          <w:rFonts w:ascii="Times New Roman" w:hAnsi="Times New Roman" w:cs="Times New Roman"/>
          <w:b/>
        </w:rPr>
      </w:pPr>
    </w:p>
    <w:p w14:paraId="403AA2B8" w14:textId="77777777" w:rsidR="00244E99" w:rsidRPr="00012316" w:rsidRDefault="00244E99">
      <w:pPr>
        <w:jc w:val="center"/>
        <w:rPr>
          <w:rFonts w:ascii="Times New Roman" w:hAnsi="Times New Roman" w:cs="Times New Roman"/>
          <w:b/>
        </w:rPr>
      </w:pPr>
    </w:p>
    <w:p w14:paraId="0E537B52" w14:textId="77777777" w:rsidR="00244E99" w:rsidRPr="00012316" w:rsidRDefault="00244E99">
      <w:pPr>
        <w:jc w:val="center"/>
        <w:rPr>
          <w:rFonts w:ascii="Times New Roman" w:hAnsi="Times New Roman" w:cs="Times New Roman"/>
          <w:b/>
        </w:rPr>
      </w:pPr>
    </w:p>
    <w:p w14:paraId="4D6451C6" w14:textId="77777777" w:rsidR="00244E99" w:rsidRPr="00012316" w:rsidRDefault="00244E99">
      <w:pPr>
        <w:jc w:val="center"/>
        <w:rPr>
          <w:rFonts w:ascii="Times New Roman" w:hAnsi="Times New Roman" w:cs="Times New Roman"/>
          <w:b/>
        </w:rPr>
      </w:pPr>
    </w:p>
    <w:p w14:paraId="0C80BA84" w14:textId="77777777" w:rsidR="00244E99" w:rsidRPr="00012316" w:rsidRDefault="00244E99">
      <w:pPr>
        <w:jc w:val="center"/>
        <w:rPr>
          <w:rFonts w:ascii="Times New Roman" w:hAnsi="Times New Roman" w:cs="Times New Roman"/>
          <w:b/>
        </w:rPr>
      </w:pPr>
    </w:p>
    <w:p w14:paraId="6AE02BFD" w14:textId="77777777" w:rsidR="00244E99" w:rsidRPr="00012316" w:rsidRDefault="00244E99">
      <w:pPr>
        <w:jc w:val="center"/>
        <w:rPr>
          <w:rFonts w:ascii="Times New Roman" w:hAnsi="Times New Roman" w:cs="Times New Roman"/>
          <w:b/>
        </w:rPr>
      </w:pPr>
    </w:p>
    <w:p w14:paraId="093DF899" w14:textId="77777777" w:rsidR="00244E99" w:rsidRPr="00012316" w:rsidRDefault="00244E99">
      <w:pPr>
        <w:jc w:val="center"/>
        <w:rPr>
          <w:rFonts w:ascii="Times New Roman" w:hAnsi="Times New Roman" w:cs="Times New Roman"/>
          <w:b/>
        </w:rPr>
      </w:pPr>
    </w:p>
    <w:p w14:paraId="4A196C75" w14:textId="77777777" w:rsidR="00244E99" w:rsidRPr="00012316" w:rsidRDefault="00244E99">
      <w:pPr>
        <w:jc w:val="center"/>
        <w:rPr>
          <w:rFonts w:ascii="Times New Roman" w:hAnsi="Times New Roman" w:cs="Times New Roman"/>
          <w:b/>
        </w:rPr>
      </w:pPr>
    </w:p>
    <w:p w14:paraId="7FD436F4" w14:textId="77777777" w:rsidR="00244E99" w:rsidRPr="00012316" w:rsidRDefault="00244E99">
      <w:pPr>
        <w:jc w:val="center"/>
        <w:rPr>
          <w:rFonts w:ascii="Times New Roman" w:hAnsi="Times New Roman" w:cs="Times New Roman"/>
          <w:b/>
        </w:rPr>
      </w:pPr>
    </w:p>
    <w:p w14:paraId="2BCB7DA1" w14:textId="77777777" w:rsidR="00244E99" w:rsidRPr="00012316" w:rsidRDefault="00244E99">
      <w:pPr>
        <w:jc w:val="center"/>
        <w:rPr>
          <w:rFonts w:ascii="Times New Roman" w:hAnsi="Times New Roman" w:cs="Times New Roman"/>
          <w:b/>
        </w:rPr>
      </w:pPr>
    </w:p>
    <w:p w14:paraId="50D5B72F" w14:textId="77777777" w:rsidR="00244E99" w:rsidRPr="00012316" w:rsidRDefault="00244E99">
      <w:pPr>
        <w:jc w:val="center"/>
        <w:rPr>
          <w:rFonts w:ascii="Times New Roman" w:hAnsi="Times New Roman" w:cs="Times New Roman"/>
          <w:b/>
        </w:rPr>
      </w:pPr>
    </w:p>
    <w:p w14:paraId="403CEED4" w14:textId="77777777" w:rsidR="00244E99" w:rsidRPr="00012316" w:rsidRDefault="00244E99" w:rsidP="00024A9B">
      <w:pPr>
        <w:rPr>
          <w:rFonts w:ascii="Times New Roman" w:hAnsi="Times New Roman" w:cs="Times New Roman"/>
          <w:b/>
        </w:rPr>
      </w:pPr>
    </w:p>
    <w:p w14:paraId="4D3AD4AF" w14:textId="77777777" w:rsidR="00012316" w:rsidRDefault="00012316">
      <w:pPr>
        <w:jc w:val="center"/>
        <w:rPr>
          <w:rFonts w:ascii="Times New Roman" w:hAnsi="Times New Roman" w:cs="Times New Roman"/>
          <w:b/>
        </w:rPr>
      </w:pPr>
    </w:p>
    <w:p w14:paraId="2330ACD3" w14:textId="77777777" w:rsidR="00306573" w:rsidRDefault="00306573">
      <w:pPr>
        <w:jc w:val="center"/>
        <w:rPr>
          <w:rFonts w:ascii="Times New Roman" w:hAnsi="Times New Roman" w:cs="Times New Roman"/>
          <w:b/>
        </w:rPr>
      </w:pPr>
    </w:p>
    <w:p w14:paraId="5430B570" w14:textId="53EF942B" w:rsidR="00306573" w:rsidRDefault="00306573">
      <w:pPr>
        <w:jc w:val="center"/>
        <w:rPr>
          <w:rFonts w:ascii="Times New Roman" w:hAnsi="Times New Roman" w:cs="Times New Roman"/>
          <w:b/>
        </w:rPr>
      </w:pPr>
    </w:p>
    <w:p w14:paraId="29141767" w14:textId="02D2A5D6" w:rsidR="001B647D" w:rsidRDefault="001B647D">
      <w:pPr>
        <w:jc w:val="center"/>
        <w:rPr>
          <w:rFonts w:ascii="Times New Roman" w:hAnsi="Times New Roman" w:cs="Times New Roman"/>
          <w:b/>
        </w:rPr>
      </w:pPr>
    </w:p>
    <w:p w14:paraId="6630A6EE" w14:textId="7380EE66" w:rsidR="001B647D" w:rsidRDefault="001B647D">
      <w:pPr>
        <w:jc w:val="center"/>
        <w:rPr>
          <w:rFonts w:ascii="Times New Roman" w:hAnsi="Times New Roman" w:cs="Times New Roman"/>
          <w:b/>
        </w:rPr>
      </w:pPr>
    </w:p>
    <w:p w14:paraId="3446AC27" w14:textId="164719A1" w:rsidR="001B647D" w:rsidRDefault="001B647D">
      <w:pPr>
        <w:jc w:val="center"/>
        <w:rPr>
          <w:rFonts w:ascii="Times New Roman" w:hAnsi="Times New Roman" w:cs="Times New Roman"/>
          <w:b/>
        </w:rPr>
      </w:pPr>
    </w:p>
    <w:p w14:paraId="40AEF793" w14:textId="135CA430" w:rsidR="001B647D" w:rsidRDefault="001B647D">
      <w:pPr>
        <w:jc w:val="center"/>
        <w:rPr>
          <w:rFonts w:ascii="Times New Roman" w:hAnsi="Times New Roman" w:cs="Times New Roman"/>
          <w:b/>
        </w:rPr>
      </w:pPr>
    </w:p>
    <w:p w14:paraId="2B481958" w14:textId="77777777" w:rsidR="001B647D" w:rsidRDefault="001B647D" w:rsidP="00AC503F">
      <w:pPr>
        <w:rPr>
          <w:rFonts w:ascii="Times New Roman" w:hAnsi="Times New Roman" w:cs="Times New Roman"/>
          <w:b/>
        </w:rPr>
      </w:pPr>
    </w:p>
    <w:p w14:paraId="14AE1287" w14:textId="227CBD54" w:rsidR="00E90232" w:rsidRPr="00012316" w:rsidRDefault="00BE1BF2">
      <w:pPr>
        <w:jc w:val="center"/>
        <w:rPr>
          <w:rFonts w:ascii="Times New Roman" w:hAnsi="Times New Roman" w:cs="Times New Roman"/>
          <w:b/>
        </w:rPr>
      </w:pPr>
      <w:r w:rsidRPr="00012316">
        <w:rPr>
          <w:rFonts w:ascii="Times New Roman" w:hAnsi="Times New Roman" w:cs="Times New Roman"/>
          <w:b/>
        </w:rPr>
        <w:lastRenderedPageBreak/>
        <w:t xml:space="preserve">Section 2: Question </w:t>
      </w:r>
      <w:r w:rsidR="00372263">
        <w:rPr>
          <w:rFonts w:ascii="Times New Roman" w:hAnsi="Times New Roman" w:cs="Times New Roman"/>
          <w:b/>
        </w:rPr>
        <w:t>T</w:t>
      </w:r>
      <w:r w:rsidRPr="00012316">
        <w:rPr>
          <w:rFonts w:ascii="Times New Roman" w:hAnsi="Times New Roman" w:cs="Times New Roman"/>
          <w:b/>
        </w:rPr>
        <w:t>rolling</w:t>
      </w:r>
    </w:p>
    <w:p w14:paraId="7509864D" w14:textId="77777777" w:rsidR="00E90232" w:rsidRPr="00012316" w:rsidRDefault="00E90232">
      <w:pPr>
        <w:rPr>
          <w:rFonts w:ascii="Times New Roman" w:hAnsi="Times New Roman" w:cs="Times New Roman"/>
          <w:b/>
        </w:rPr>
      </w:pPr>
    </w:p>
    <w:p w14:paraId="09724032" w14:textId="1438F35E" w:rsidR="00E90232" w:rsidRPr="00012316" w:rsidRDefault="00BE1BF2">
      <w:pPr>
        <w:jc w:val="center"/>
        <w:rPr>
          <w:rFonts w:ascii="Times New Roman" w:hAnsi="Times New Roman" w:cs="Times New Roman"/>
          <w:i/>
        </w:rPr>
      </w:pPr>
      <w:r w:rsidRPr="00012316">
        <w:rPr>
          <w:rFonts w:ascii="Times New Roman" w:hAnsi="Times New Roman" w:cs="Times New Roman"/>
          <w:i/>
        </w:rPr>
        <w:t xml:space="preserve">Below are results from Murphy &amp; </w:t>
      </w:r>
      <w:proofErr w:type="spellStart"/>
      <w:r w:rsidRPr="00012316">
        <w:rPr>
          <w:rFonts w:ascii="Times New Roman" w:hAnsi="Times New Roman" w:cs="Times New Roman"/>
          <w:i/>
        </w:rPr>
        <w:t>Aguinis</w:t>
      </w:r>
      <w:proofErr w:type="spellEnd"/>
      <w:r w:rsidRPr="00012316">
        <w:rPr>
          <w:rFonts w:ascii="Times New Roman" w:hAnsi="Times New Roman" w:cs="Times New Roman"/>
          <w:i/>
        </w:rPr>
        <w:t xml:space="preserve">’ (2019) </w:t>
      </w:r>
      <w:proofErr w:type="spellStart"/>
      <w:r w:rsidRPr="00012316">
        <w:rPr>
          <w:rFonts w:ascii="Times New Roman" w:hAnsi="Times New Roman" w:cs="Times New Roman"/>
          <w:i/>
        </w:rPr>
        <w:t>HARKing</w:t>
      </w:r>
      <w:proofErr w:type="spellEnd"/>
      <w:r w:rsidRPr="00012316">
        <w:rPr>
          <w:rFonts w:ascii="Times New Roman" w:hAnsi="Times New Roman" w:cs="Times New Roman"/>
          <w:i/>
        </w:rPr>
        <w:t xml:space="preserve"> simulation.</w:t>
      </w:r>
    </w:p>
    <w:p w14:paraId="67DD0CF3" w14:textId="77777777" w:rsidR="00244E99" w:rsidRPr="00012316" w:rsidRDefault="00244E99">
      <w:pPr>
        <w:jc w:val="center"/>
        <w:rPr>
          <w:rFonts w:ascii="Times New Roman" w:hAnsi="Times New Roman" w:cs="Times New Roman"/>
          <w:i/>
        </w:rPr>
      </w:pPr>
    </w:p>
    <w:p w14:paraId="26D20AD1" w14:textId="361EAB90" w:rsidR="00244E99" w:rsidRPr="00012316" w:rsidRDefault="00244E99" w:rsidP="00400E69">
      <w:pPr>
        <w:jc w:val="center"/>
        <w:rPr>
          <w:rFonts w:ascii="Times New Roman" w:hAnsi="Times New Roman" w:cs="Times New Roman"/>
          <w:b/>
          <w:u w:val="single"/>
        </w:rPr>
      </w:pPr>
      <w:r w:rsidRPr="00012316">
        <w:rPr>
          <w:rFonts w:ascii="Times New Roman" w:hAnsi="Times New Roman" w:cs="Times New Roman"/>
          <w:noProof/>
        </w:rPr>
        <w:drawing>
          <wp:inline distT="0" distB="0" distL="0" distR="0" wp14:anchorId="51A886C8" wp14:editId="24C034CB">
            <wp:extent cx="3905092" cy="69159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501"/>
                    <a:stretch/>
                  </pic:blipFill>
                  <pic:spPr bwMode="auto">
                    <a:xfrm>
                      <a:off x="0" y="0"/>
                      <a:ext cx="3953602" cy="700189"/>
                    </a:xfrm>
                    <a:prstGeom prst="rect">
                      <a:avLst/>
                    </a:prstGeom>
                    <a:ln>
                      <a:noFill/>
                    </a:ln>
                    <a:extLst>
                      <a:ext uri="{53640926-AAD7-44D8-BBD7-CCE9431645EC}">
                        <a14:shadowObscured xmlns:a14="http://schemas.microsoft.com/office/drawing/2010/main"/>
                      </a:ext>
                    </a:extLst>
                  </pic:spPr>
                </pic:pic>
              </a:graphicData>
            </a:graphic>
          </wp:inline>
        </w:drawing>
      </w:r>
    </w:p>
    <w:p w14:paraId="7F157A54" w14:textId="77777777"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40F8E396" wp14:editId="7B64B6E9">
            <wp:extent cx="4174435" cy="425394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5321"/>
                    <a:stretch/>
                  </pic:blipFill>
                  <pic:spPr bwMode="auto">
                    <a:xfrm>
                      <a:off x="0" y="0"/>
                      <a:ext cx="4225682" cy="4306171"/>
                    </a:xfrm>
                    <a:prstGeom prst="rect">
                      <a:avLst/>
                    </a:prstGeom>
                    <a:ln>
                      <a:noFill/>
                    </a:ln>
                    <a:extLst>
                      <a:ext uri="{53640926-AAD7-44D8-BBD7-CCE9431645EC}">
                        <a14:shadowObscured xmlns:a14="http://schemas.microsoft.com/office/drawing/2010/main"/>
                      </a:ext>
                    </a:extLst>
                  </pic:spPr>
                </pic:pic>
              </a:graphicData>
            </a:graphic>
          </wp:inline>
        </w:drawing>
      </w:r>
    </w:p>
    <w:p w14:paraId="7602E33F" w14:textId="1907E314"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5337C6C5" wp14:editId="52EEB542">
            <wp:extent cx="4173855" cy="1407381"/>
            <wp:effectExtent l="0" t="0" r="0" b="254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1"/>
                    <a:srcRect t="42203"/>
                    <a:stretch/>
                  </pic:blipFill>
                  <pic:spPr bwMode="auto">
                    <a:xfrm>
                      <a:off x="0" y="0"/>
                      <a:ext cx="4228791" cy="1425905"/>
                    </a:xfrm>
                    <a:prstGeom prst="rect">
                      <a:avLst/>
                    </a:prstGeom>
                    <a:ln>
                      <a:noFill/>
                    </a:ln>
                    <a:extLst>
                      <a:ext uri="{53640926-AAD7-44D8-BBD7-CCE9431645EC}">
                        <a14:shadowObscured xmlns:a14="http://schemas.microsoft.com/office/drawing/2010/main"/>
                      </a:ext>
                    </a:extLst>
                  </pic:spPr>
                </pic:pic>
              </a:graphicData>
            </a:graphic>
          </wp:inline>
        </w:drawing>
      </w:r>
    </w:p>
    <w:p w14:paraId="5E9F3E1F" w14:textId="72865E2B" w:rsidR="00244E99" w:rsidRPr="00012316" w:rsidRDefault="00244E99">
      <w:pPr>
        <w:rPr>
          <w:rFonts w:ascii="Times New Roman" w:hAnsi="Times New Roman" w:cs="Times New Roman"/>
        </w:rPr>
      </w:pPr>
    </w:p>
    <w:p w14:paraId="27D79341" w14:textId="51742F3E" w:rsidR="00244E99" w:rsidRPr="00012316" w:rsidRDefault="00244E99">
      <w:pPr>
        <w:rPr>
          <w:rFonts w:ascii="Times New Roman" w:hAnsi="Times New Roman" w:cs="Times New Roman"/>
        </w:rPr>
      </w:pPr>
    </w:p>
    <w:p w14:paraId="7145327D" w14:textId="77777777" w:rsidR="00244E99" w:rsidRPr="00012316" w:rsidRDefault="00244E99">
      <w:pPr>
        <w:rPr>
          <w:rFonts w:ascii="Times New Roman" w:hAnsi="Times New Roman" w:cs="Times New Roman"/>
        </w:rPr>
      </w:pPr>
    </w:p>
    <w:p w14:paraId="3AD93C58" w14:textId="3AECD6B5" w:rsidR="00244E99" w:rsidRPr="00012316" w:rsidRDefault="00244E99" w:rsidP="00400E69">
      <w:pPr>
        <w:jc w:val="center"/>
        <w:rPr>
          <w:rFonts w:ascii="Times New Roman" w:hAnsi="Times New Roman" w:cs="Times New Roman"/>
        </w:rPr>
      </w:pPr>
      <w:r w:rsidRPr="00012316">
        <w:rPr>
          <w:rFonts w:ascii="Times New Roman" w:hAnsi="Times New Roman" w:cs="Times New Roman"/>
          <w:noProof/>
        </w:rPr>
        <w:lastRenderedPageBreak/>
        <w:drawing>
          <wp:inline distT="0" distB="0" distL="0" distR="0" wp14:anchorId="2AF5B652" wp14:editId="043A3D7B">
            <wp:extent cx="3983603" cy="1029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545" cy="1044413"/>
                    </a:xfrm>
                    <a:prstGeom prst="rect">
                      <a:avLst/>
                    </a:prstGeom>
                  </pic:spPr>
                </pic:pic>
              </a:graphicData>
            </a:graphic>
          </wp:inline>
        </w:drawing>
      </w:r>
    </w:p>
    <w:p w14:paraId="67D4D61B" w14:textId="0880F039"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013484BA" wp14:editId="0C5BE0B9">
            <wp:extent cx="3905250" cy="56692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29463" cy="5704430"/>
                    </a:xfrm>
                    <a:prstGeom prst="rect">
                      <a:avLst/>
                    </a:prstGeom>
                    <a:ln/>
                  </pic:spPr>
                </pic:pic>
              </a:graphicData>
            </a:graphic>
          </wp:inline>
        </w:drawing>
      </w:r>
    </w:p>
    <w:p w14:paraId="558C7633" w14:textId="089F64E9" w:rsidR="00244E99" w:rsidRPr="00012316" w:rsidRDefault="00244E99">
      <w:pPr>
        <w:rPr>
          <w:rFonts w:ascii="Times New Roman" w:hAnsi="Times New Roman" w:cs="Times New Roman"/>
        </w:rPr>
      </w:pPr>
    </w:p>
    <w:p w14:paraId="65EF0513" w14:textId="1DA2A037" w:rsidR="00244E99" w:rsidRPr="00012316" w:rsidRDefault="00244E99">
      <w:pPr>
        <w:rPr>
          <w:rFonts w:ascii="Times New Roman" w:hAnsi="Times New Roman" w:cs="Times New Roman"/>
        </w:rPr>
      </w:pPr>
    </w:p>
    <w:p w14:paraId="02E9308E" w14:textId="46F87181" w:rsidR="00244E99" w:rsidRPr="00012316" w:rsidRDefault="00244E99">
      <w:pPr>
        <w:rPr>
          <w:rFonts w:ascii="Times New Roman" w:hAnsi="Times New Roman" w:cs="Times New Roman"/>
        </w:rPr>
      </w:pPr>
    </w:p>
    <w:p w14:paraId="44274B5D" w14:textId="3283160A" w:rsidR="00244E99" w:rsidRPr="00012316" w:rsidRDefault="00244E99">
      <w:pPr>
        <w:rPr>
          <w:rFonts w:ascii="Times New Roman" w:hAnsi="Times New Roman" w:cs="Times New Roman"/>
        </w:rPr>
      </w:pPr>
    </w:p>
    <w:p w14:paraId="69F13CA5" w14:textId="66B07CED" w:rsidR="00244E99" w:rsidRPr="00012316" w:rsidRDefault="00244E99">
      <w:pPr>
        <w:rPr>
          <w:rFonts w:ascii="Times New Roman" w:hAnsi="Times New Roman" w:cs="Times New Roman"/>
        </w:rPr>
      </w:pPr>
    </w:p>
    <w:p w14:paraId="1BB57B06" w14:textId="1C3D5060" w:rsidR="00244E99" w:rsidRPr="00012316" w:rsidRDefault="00244E99">
      <w:pPr>
        <w:rPr>
          <w:rFonts w:ascii="Times New Roman" w:hAnsi="Times New Roman" w:cs="Times New Roman"/>
        </w:rPr>
      </w:pPr>
    </w:p>
    <w:p w14:paraId="77413961" w14:textId="1C433B85" w:rsidR="00244E99" w:rsidRPr="00012316" w:rsidRDefault="00244E99">
      <w:pPr>
        <w:rPr>
          <w:rFonts w:ascii="Times New Roman" w:hAnsi="Times New Roman" w:cs="Times New Roman"/>
        </w:rPr>
      </w:pPr>
    </w:p>
    <w:p w14:paraId="5A4F2BC4" w14:textId="2A4EDEDD" w:rsidR="00244E99" w:rsidRPr="00012316" w:rsidRDefault="00244E99">
      <w:pPr>
        <w:rPr>
          <w:rFonts w:ascii="Times New Roman" w:hAnsi="Times New Roman" w:cs="Times New Roman"/>
        </w:rPr>
      </w:pPr>
    </w:p>
    <w:p w14:paraId="2EC883E7" w14:textId="5D78F08F" w:rsidR="00244E99" w:rsidRPr="00012316" w:rsidRDefault="00244E99" w:rsidP="00400E69">
      <w:pPr>
        <w:jc w:val="center"/>
        <w:rPr>
          <w:rFonts w:ascii="Times New Roman" w:hAnsi="Times New Roman" w:cs="Times New Roman"/>
        </w:rPr>
      </w:pPr>
      <w:r w:rsidRPr="00012316">
        <w:rPr>
          <w:rFonts w:ascii="Times New Roman" w:hAnsi="Times New Roman" w:cs="Times New Roman"/>
          <w:noProof/>
        </w:rPr>
        <w:lastRenderedPageBreak/>
        <w:drawing>
          <wp:inline distT="0" distB="0" distL="0" distR="0" wp14:anchorId="03B18E45" wp14:editId="363ED0C4">
            <wp:extent cx="4079019" cy="1054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852" cy="1073707"/>
                    </a:xfrm>
                    <a:prstGeom prst="rect">
                      <a:avLst/>
                    </a:prstGeom>
                  </pic:spPr>
                </pic:pic>
              </a:graphicData>
            </a:graphic>
          </wp:inline>
        </w:drawing>
      </w:r>
    </w:p>
    <w:p w14:paraId="6B26AB23" w14:textId="77777777"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2F9EA7F1" wp14:editId="79AE2D4C">
            <wp:extent cx="3995420" cy="3283889"/>
            <wp:effectExtent l="0" t="0" r="508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3"/>
                    <a:srcRect b="4578"/>
                    <a:stretch/>
                  </pic:blipFill>
                  <pic:spPr bwMode="auto">
                    <a:xfrm>
                      <a:off x="0" y="0"/>
                      <a:ext cx="3995738" cy="3284150"/>
                    </a:xfrm>
                    <a:prstGeom prst="rect">
                      <a:avLst/>
                    </a:prstGeom>
                    <a:ln>
                      <a:noFill/>
                    </a:ln>
                    <a:extLst>
                      <a:ext uri="{53640926-AAD7-44D8-BBD7-CCE9431645EC}">
                        <a14:shadowObscured xmlns:a14="http://schemas.microsoft.com/office/drawing/2010/main"/>
                      </a:ext>
                    </a:extLst>
                  </pic:spPr>
                </pic:pic>
              </a:graphicData>
            </a:graphic>
          </wp:inline>
        </w:drawing>
      </w:r>
    </w:p>
    <w:p w14:paraId="45805C0B" w14:textId="77777777"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5E322A96" wp14:editId="1C8A0C12">
            <wp:extent cx="3995420" cy="2013420"/>
            <wp:effectExtent l="0" t="0" r="5080" b="63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4"/>
                    <a:srcRect t="35435"/>
                    <a:stretch/>
                  </pic:blipFill>
                  <pic:spPr bwMode="auto">
                    <a:xfrm>
                      <a:off x="0" y="0"/>
                      <a:ext cx="3997083" cy="2014258"/>
                    </a:xfrm>
                    <a:prstGeom prst="rect">
                      <a:avLst/>
                    </a:prstGeom>
                    <a:ln>
                      <a:noFill/>
                    </a:ln>
                    <a:extLst>
                      <a:ext uri="{53640926-AAD7-44D8-BBD7-CCE9431645EC}">
                        <a14:shadowObscured xmlns:a14="http://schemas.microsoft.com/office/drawing/2010/main"/>
                      </a:ext>
                    </a:extLst>
                  </pic:spPr>
                </pic:pic>
              </a:graphicData>
            </a:graphic>
          </wp:inline>
        </w:drawing>
      </w:r>
    </w:p>
    <w:p w14:paraId="6857F56C" w14:textId="552C5F6A" w:rsidR="00E90232" w:rsidRPr="00012316" w:rsidRDefault="00E90232">
      <w:pPr>
        <w:rPr>
          <w:rFonts w:ascii="Times New Roman" w:hAnsi="Times New Roman" w:cs="Times New Roman"/>
        </w:rPr>
      </w:pPr>
    </w:p>
    <w:p w14:paraId="22554B90" w14:textId="3D4095ED" w:rsidR="00244E99" w:rsidRPr="00012316" w:rsidRDefault="00244E99">
      <w:pPr>
        <w:rPr>
          <w:rFonts w:ascii="Times New Roman" w:hAnsi="Times New Roman" w:cs="Times New Roman"/>
        </w:rPr>
      </w:pPr>
    </w:p>
    <w:p w14:paraId="71C46AEE" w14:textId="17471164" w:rsidR="00244E99" w:rsidRPr="00012316" w:rsidRDefault="00244E99">
      <w:pPr>
        <w:rPr>
          <w:rFonts w:ascii="Times New Roman" w:hAnsi="Times New Roman" w:cs="Times New Roman"/>
        </w:rPr>
      </w:pPr>
    </w:p>
    <w:p w14:paraId="1C72F695" w14:textId="016A7006" w:rsidR="00244E99" w:rsidRPr="00012316" w:rsidRDefault="00244E99">
      <w:pPr>
        <w:rPr>
          <w:rFonts w:ascii="Times New Roman" w:hAnsi="Times New Roman" w:cs="Times New Roman"/>
        </w:rPr>
      </w:pPr>
    </w:p>
    <w:p w14:paraId="6B584B00" w14:textId="35424161" w:rsidR="00244E99" w:rsidRPr="00012316" w:rsidRDefault="00244E99">
      <w:pPr>
        <w:rPr>
          <w:rFonts w:ascii="Times New Roman" w:hAnsi="Times New Roman" w:cs="Times New Roman"/>
        </w:rPr>
      </w:pPr>
    </w:p>
    <w:p w14:paraId="49D2E75A" w14:textId="3B023B9E" w:rsidR="00244E99" w:rsidRPr="00012316" w:rsidRDefault="00244E99">
      <w:pPr>
        <w:rPr>
          <w:rFonts w:ascii="Times New Roman" w:hAnsi="Times New Roman" w:cs="Times New Roman"/>
        </w:rPr>
      </w:pPr>
    </w:p>
    <w:p w14:paraId="5FB5E0A8" w14:textId="5F787914" w:rsidR="00244E99" w:rsidRPr="00012316" w:rsidRDefault="00244E99">
      <w:pPr>
        <w:rPr>
          <w:rFonts w:ascii="Times New Roman" w:hAnsi="Times New Roman" w:cs="Times New Roman"/>
        </w:rPr>
      </w:pPr>
    </w:p>
    <w:p w14:paraId="2BC9CB42" w14:textId="77877864" w:rsidR="00244E99" w:rsidRPr="00012316" w:rsidRDefault="00244E99">
      <w:pPr>
        <w:rPr>
          <w:rFonts w:ascii="Times New Roman" w:hAnsi="Times New Roman" w:cs="Times New Roman"/>
        </w:rPr>
      </w:pPr>
    </w:p>
    <w:p w14:paraId="2322973B" w14:textId="77777777" w:rsidR="00244E99" w:rsidRPr="00012316" w:rsidRDefault="00244E99">
      <w:pPr>
        <w:rPr>
          <w:rFonts w:ascii="Times New Roman" w:hAnsi="Times New Roman" w:cs="Times New Roman"/>
        </w:rPr>
      </w:pPr>
    </w:p>
    <w:p w14:paraId="116F31DD" w14:textId="3E59F724" w:rsidR="00E90232" w:rsidRDefault="00BE1BF2">
      <w:pPr>
        <w:rPr>
          <w:rFonts w:ascii="Times New Roman" w:hAnsi="Times New Roman" w:cs="Times New Roman"/>
        </w:rPr>
      </w:pPr>
      <w:r w:rsidRPr="00012316">
        <w:rPr>
          <w:rFonts w:ascii="Times New Roman" w:hAnsi="Times New Roman" w:cs="Times New Roman"/>
        </w:rPr>
        <w:lastRenderedPageBreak/>
        <w:t>2. Conceptually, what do</w:t>
      </w:r>
      <w:r w:rsidR="0087129B">
        <w:rPr>
          <w:rFonts w:ascii="Times New Roman" w:hAnsi="Times New Roman" w:cs="Times New Roman"/>
        </w:rPr>
        <w:t>es</w:t>
      </w:r>
      <w:r w:rsidRPr="00012316">
        <w:rPr>
          <w:rFonts w:ascii="Times New Roman" w:hAnsi="Times New Roman" w:cs="Times New Roman"/>
        </w:rPr>
        <w:t xml:space="preserve"> th</w:t>
      </w:r>
      <w:r w:rsidR="0087129B">
        <w:rPr>
          <w:rFonts w:ascii="Times New Roman" w:hAnsi="Times New Roman" w:cs="Times New Roman"/>
        </w:rPr>
        <w:t>is</w:t>
      </w:r>
      <w:r w:rsidRPr="00012316">
        <w:rPr>
          <w:rFonts w:ascii="Times New Roman" w:hAnsi="Times New Roman" w:cs="Times New Roman"/>
        </w:rPr>
        <w:t xml:space="preserve"> table demonstrate? </w:t>
      </w:r>
    </w:p>
    <w:p w14:paraId="1C6B077B" w14:textId="77777777" w:rsidR="001B647D" w:rsidRPr="00012316" w:rsidRDefault="001B647D">
      <w:pPr>
        <w:rPr>
          <w:rFonts w:ascii="Times New Roman" w:hAnsi="Times New Roman" w:cs="Times New Roman"/>
        </w:rPr>
      </w:pPr>
    </w:p>
    <w:p w14:paraId="71D8A7E6" w14:textId="7777777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Why does mean r tend to increase with increasing pool size?</w:t>
      </w:r>
    </w:p>
    <w:p w14:paraId="762AA1A3" w14:textId="77777777" w:rsidR="00E90232" w:rsidRPr="00012316" w:rsidRDefault="00E90232">
      <w:pPr>
        <w:rPr>
          <w:rFonts w:ascii="Times New Roman" w:hAnsi="Times New Roman" w:cs="Times New Roman"/>
        </w:rPr>
      </w:pPr>
    </w:p>
    <w:p w14:paraId="5C87E625" w14:textId="7777777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Why does mean r tend to decrease with increasing sample size?</w:t>
      </w:r>
    </w:p>
    <w:p w14:paraId="43C9C5DC" w14:textId="77777777" w:rsidR="00E90232" w:rsidRPr="00012316" w:rsidRDefault="00E90232">
      <w:pPr>
        <w:rPr>
          <w:rFonts w:ascii="Times New Roman" w:hAnsi="Times New Roman" w:cs="Times New Roman"/>
        </w:rPr>
      </w:pPr>
    </w:p>
    <w:p w14:paraId="2EB85FEA" w14:textId="7777777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What is the impact of increasing question trolling prevalence?</w:t>
      </w:r>
    </w:p>
    <w:p w14:paraId="458D5722" w14:textId="77777777" w:rsidR="00E90232" w:rsidRPr="00012316" w:rsidRDefault="00E90232">
      <w:pPr>
        <w:rPr>
          <w:rFonts w:ascii="Times New Roman" w:hAnsi="Times New Roman" w:cs="Times New Roman"/>
        </w:rPr>
      </w:pPr>
    </w:p>
    <w:p w14:paraId="5A5499C7" w14:textId="7F38CB3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 xml:space="preserve">Why is it useful to include Question Trolling Heterogeneity (effect size SD) in the question trolling </w:t>
      </w:r>
      <w:r w:rsidR="009A7040">
        <w:rPr>
          <w:rFonts w:ascii="Times New Roman" w:hAnsi="Times New Roman" w:cs="Times New Roman"/>
        </w:rPr>
        <w:t>simulation</w:t>
      </w:r>
      <w:r w:rsidRPr="00012316">
        <w:rPr>
          <w:rFonts w:ascii="Times New Roman" w:hAnsi="Times New Roman" w:cs="Times New Roman"/>
        </w:rPr>
        <w:t>?</w:t>
      </w:r>
    </w:p>
    <w:p w14:paraId="145A8091" w14:textId="77777777" w:rsidR="00E90232" w:rsidRPr="00012316" w:rsidRDefault="00E90232">
      <w:pPr>
        <w:rPr>
          <w:rFonts w:ascii="Times New Roman" w:hAnsi="Times New Roman" w:cs="Times New Roman"/>
        </w:rPr>
      </w:pPr>
    </w:p>
    <w:p w14:paraId="6F02F98A" w14:textId="7777777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What happens as the Question Trolling Heterogeneity (effect size SD) increases?</w:t>
      </w:r>
    </w:p>
    <w:p w14:paraId="14DC3407" w14:textId="77777777" w:rsidR="00E90232" w:rsidRPr="00012316" w:rsidRDefault="00E90232">
      <w:pPr>
        <w:rPr>
          <w:rFonts w:ascii="Times New Roman" w:hAnsi="Times New Roman" w:cs="Times New Roman"/>
        </w:rPr>
      </w:pPr>
    </w:p>
    <w:p w14:paraId="5EC4B8EC" w14:textId="40D8F278" w:rsidR="00E90232" w:rsidRPr="00012316" w:rsidRDefault="00BE1BF2">
      <w:pPr>
        <w:rPr>
          <w:rFonts w:ascii="Times New Roman" w:hAnsi="Times New Roman" w:cs="Times New Roman"/>
        </w:rPr>
      </w:pPr>
      <w:r w:rsidRPr="00012316">
        <w:rPr>
          <w:rFonts w:ascii="Times New Roman" w:hAnsi="Times New Roman" w:cs="Times New Roman"/>
        </w:rPr>
        <w:t xml:space="preserve">3. What four factors affect the impact of bias produced from Cherry </w:t>
      </w:r>
      <w:r w:rsidR="009A7040">
        <w:rPr>
          <w:rFonts w:ascii="Times New Roman" w:hAnsi="Times New Roman" w:cs="Times New Roman"/>
        </w:rPr>
        <w:t>P</w:t>
      </w:r>
      <w:r w:rsidRPr="00012316">
        <w:rPr>
          <w:rFonts w:ascii="Times New Roman" w:hAnsi="Times New Roman" w:cs="Times New Roman"/>
        </w:rPr>
        <w:t xml:space="preserve">icking &amp; Question Trolling? </w:t>
      </w:r>
    </w:p>
    <w:p w14:paraId="088187D5" w14:textId="74F535A0" w:rsidR="00E90232" w:rsidRDefault="00E90232">
      <w:pPr>
        <w:rPr>
          <w:rFonts w:ascii="Times New Roman" w:hAnsi="Times New Roman" w:cs="Times New Roman"/>
        </w:rPr>
      </w:pPr>
    </w:p>
    <w:p w14:paraId="7E173C26" w14:textId="77777777" w:rsidR="001B647D" w:rsidRPr="00012316" w:rsidRDefault="001B647D">
      <w:pPr>
        <w:rPr>
          <w:rFonts w:ascii="Times New Roman" w:hAnsi="Times New Roman" w:cs="Times New Roman"/>
        </w:rPr>
      </w:pPr>
    </w:p>
    <w:p w14:paraId="6C44A25C" w14:textId="77777777" w:rsidR="00E90232" w:rsidRPr="00012316" w:rsidRDefault="00E90232">
      <w:pPr>
        <w:rPr>
          <w:rFonts w:ascii="Times New Roman" w:hAnsi="Times New Roman" w:cs="Times New Roman"/>
        </w:rPr>
      </w:pPr>
    </w:p>
    <w:p w14:paraId="36A8FBA9" w14:textId="75D248A7" w:rsidR="001B647D" w:rsidRDefault="00BE1BF2" w:rsidP="001B647D">
      <w:pPr>
        <w:rPr>
          <w:rFonts w:ascii="Times New Roman" w:hAnsi="Times New Roman" w:cs="Times New Roman"/>
        </w:rPr>
      </w:pPr>
      <w:r w:rsidRPr="00012316">
        <w:rPr>
          <w:rFonts w:ascii="Times New Roman" w:hAnsi="Times New Roman" w:cs="Times New Roman"/>
        </w:rPr>
        <w:t xml:space="preserve">4.  Based on these tables, is </w:t>
      </w:r>
      <w:r w:rsidR="006A0056">
        <w:rPr>
          <w:rFonts w:ascii="Times New Roman" w:hAnsi="Times New Roman" w:cs="Times New Roman"/>
        </w:rPr>
        <w:t>C</w:t>
      </w:r>
      <w:r w:rsidRPr="00012316">
        <w:rPr>
          <w:rFonts w:ascii="Times New Roman" w:hAnsi="Times New Roman" w:cs="Times New Roman"/>
        </w:rPr>
        <w:t xml:space="preserve">herry </w:t>
      </w:r>
      <w:r w:rsidR="006A0056">
        <w:rPr>
          <w:rFonts w:ascii="Times New Roman" w:hAnsi="Times New Roman" w:cs="Times New Roman"/>
        </w:rPr>
        <w:t>P</w:t>
      </w:r>
      <w:r w:rsidRPr="00012316">
        <w:rPr>
          <w:rFonts w:ascii="Times New Roman" w:hAnsi="Times New Roman" w:cs="Times New Roman"/>
        </w:rPr>
        <w:t xml:space="preserve">icking or </w:t>
      </w:r>
      <w:r w:rsidR="006A0056">
        <w:rPr>
          <w:rFonts w:ascii="Times New Roman" w:hAnsi="Times New Roman" w:cs="Times New Roman"/>
        </w:rPr>
        <w:t>Q</w:t>
      </w:r>
      <w:r w:rsidRPr="00012316">
        <w:rPr>
          <w:rFonts w:ascii="Times New Roman" w:hAnsi="Times New Roman" w:cs="Times New Roman"/>
        </w:rPr>
        <w:t xml:space="preserve">uestion </w:t>
      </w:r>
      <w:r w:rsidR="006A0056">
        <w:rPr>
          <w:rFonts w:ascii="Times New Roman" w:hAnsi="Times New Roman" w:cs="Times New Roman"/>
        </w:rPr>
        <w:t>T</w:t>
      </w:r>
      <w:r w:rsidRPr="00012316">
        <w:rPr>
          <w:rFonts w:ascii="Times New Roman" w:hAnsi="Times New Roman" w:cs="Times New Roman"/>
        </w:rPr>
        <w:t xml:space="preserve">rolling more likely to be introducing biases into published literature? </w:t>
      </w:r>
      <w:r w:rsidR="00CB31D5">
        <w:rPr>
          <w:rFonts w:ascii="Times New Roman" w:hAnsi="Times New Roman" w:cs="Times New Roman"/>
        </w:rPr>
        <w:t>How did you reach your conclusion</w:t>
      </w:r>
      <w:r w:rsidRPr="00012316">
        <w:rPr>
          <w:rFonts w:ascii="Times New Roman" w:hAnsi="Times New Roman" w:cs="Times New Roman"/>
        </w:rPr>
        <w:t>?</w:t>
      </w:r>
    </w:p>
    <w:p w14:paraId="25732399" w14:textId="4D2969E4" w:rsidR="001B647D" w:rsidRDefault="001B647D" w:rsidP="001B647D">
      <w:pPr>
        <w:rPr>
          <w:rFonts w:ascii="Times New Roman" w:hAnsi="Times New Roman" w:cs="Times New Roman"/>
        </w:rPr>
      </w:pPr>
    </w:p>
    <w:p w14:paraId="48D02A57" w14:textId="77777777" w:rsidR="001B647D" w:rsidRDefault="001B647D" w:rsidP="001B647D">
      <w:pPr>
        <w:rPr>
          <w:rFonts w:ascii="Times New Roman" w:hAnsi="Times New Roman" w:cs="Times New Roman"/>
        </w:rPr>
      </w:pPr>
    </w:p>
    <w:p w14:paraId="136D5DAC" w14:textId="77777777" w:rsidR="001B647D" w:rsidRDefault="001B647D" w:rsidP="001B647D">
      <w:pPr>
        <w:rPr>
          <w:rFonts w:ascii="Times New Roman" w:hAnsi="Times New Roman" w:cs="Times New Roman"/>
        </w:rPr>
      </w:pPr>
    </w:p>
    <w:p w14:paraId="69384CBA" w14:textId="2C194E71" w:rsidR="00E90232" w:rsidRPr="00012316" w:rsidRDefault="001B647D" w:rsidP="001B647D">
      <w:pPr>
        <w:rPr>
          <w:rFonts w:ascii="Times New Roman" w:hAnsi="Times New Roman" w:cs="Times New Roman"/>
        </w:rPr>
      </w:pPr>
      <w:r>
        <w:rPr>
          <w:rFonts w:ascii="Times New Roman" w:hAnsi="Times New Roman" w:cs="Times New Roman"/>
        </w:rPr>
        <w:t xml:space="preserve">5. </w:t>
      </w:r>
      <w:r w:rsidR="00BE1BF2" w:rsidRPr="00012316">
        <w:rPr>
          <w:rFonts w:ascii="Times New Roman" w:hAnsi="Times New Roman" w:cs="Times New Roman"/>
        </w:rPr>
        <w:t>What are three ways that researchers, editors, and journals can respond to Q</w:t>
      </w:r>
      <w:r w:rsidR="006A0056">
        <w:rPr>
          <w:rFonts w:ascii="Times New Roman" w:hAnsi="Times New Roman" w:cs="Times New Roman"/>
        </w:rPr>
        <w:t xml:space="preserve">RPs </w:t>
      </w:r>
      <w:bookmarkStart w:id="0" w:name="_GoBack"/>
      <w:bookmarkEnd w:id="0"/>
      <w:r w:rsidR="00BE1BF2" w:rsidRPr="00012316">
        <w:rPr>
          <w:rFonts w:ascii="Times New Roman" w:hAnsi="Times New Roman" w:cs="Times New Roman"/>
        </w:rPr>
        <w:t>and the current “reproducibility crisis” in published literature?</w:t>
      </w:r>
    </w:p>
    <w:p w14:paraId="1EC80125" w14:textId="3B138F17" w:rsidR="00E90232" w:rsidRPr="00012316" w:rsidRDefault="00E90232" w:rsidP="001B647D">
      <w:pPr>
        <w:rPr>
          <w:rFonts w:ascii="Times New Roman" w:hAnsi="Times New Roman" w:cs="Times New Roman"/>
        </w:rPr>
      </w:pPr>
    </w:p>
    <w:sectPr w:rsidR="00E90232" w:rsidRPr="00012316">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F28D4" w14:textId="77777777" w:rsidR="00DD0736" w:rsidRDefault="00DD0736" w:rsidP="00A81F12">
      <w:pPr>
        <w:spacing w:line="240" w:lineRule="auto"/>
      </w:pPr>
      <w:r>
        <w:separator/>
      </w:r>
    </w:p>
  </w:endnote>
  <w:endnote w:type="continuationSeparator" w:id="0">
    <w:p w14:paraId="2BC5C21A" w14:textId="77777777" w:rsidR="00DD0736" w:rsidRDefault="00DD0736" w:rsidP="00A81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161811"/>
      <w:docPartObj>
        <w:docPartGallery w:val="Page Numbers (Bottom of Page)"/>
        <w:docPartUnique/>
      </w:docPartObj>
    </w:sdtPr>
    <w:sdtEndPr>
      <w:rPr>
        <w:noProof/>
      </w:rPr>
    </w:sdtEndPr>
    <w:sdtContent>
      <w:p w14:paraId="6016704A" w14:textId="64C6E6C5" w:rsidR="00A81F12" w:rsidRDefault="00A81F12">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1B647D">
          <w:rPr>
            <w:noProof/>
          </w:rPr>
          <w:t>7</w:t>
        </w:r>
        <w:r>
          <w:rPr>
            <w:noProof/>
          </w:rPr>
          <w:t xml:space="preserve"> pages</w:t>
        </w:r>
      </w:p>
    </w:sdtContent>
  </w:sdt>
  <w:p w14:paraId="054F5A1D" w14:textId="77777777" w:rsidR="00A81F12" w:rsidRDefault="00A81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42635" w14:textId="77777777" w:rsidR="00DD0736" w:rsidRDefault="00DD0736" w:rsidP="00A81F12">
      <w:pPr>
        <w:spacing w:line="240" w:lineRule="auto"/>
      </w:pPr>
      <w:r>
        <w:separator/>
      </w:r>
    </w:p>
  </w:footnote>
  <w:footnote w:type="continuationSeparator" w:id="0">
    <w:p w14:paraId="5F36F3F4" w14:textId="77777777" w:rsidR="00DD0736" w:rsidRDefault="00DD0736" w:rsidP="00A81F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1755"/>
    <w:multiLevelType w:val="multilevel"/>
    <w:tmpl w:val="7F403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A76385"/>
    <w:multiLevelType w:val="multilevel"/>
    <w:tmpl w:val="49803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851CAD"/>
    <w:multiLevelType w:val="multilevel"/>
    <w:tmpl w:val="BDF05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05731A"/>
    <w:multiLevelType w:val="multilevel"/>
    <w:tmpl w:val="E0C45B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4163D5A"/>
    <w:multiLevelType w:val="multilevel"/>
    <w:tmpl w:val="D7381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D8A75EC"/>
    <w:multiLevelType w:val="multilevel"/>
    <w:tmpl w:val="405ED15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232"/>
    <w:rsid w:val="00012316"/>
    <w:rsid w:val="00024A9B"/>
    <w:rsid w:val="00091998"/>
    <w:rsid w:val="0009471B"/>
    <w:rsid w:val="00191531"/>
    <w:rsid w:val="001B3E82"/>
    <w:rsid w:val="001B647D"/>
    <w:rsid w:val="001E706A"/>
    <w:rsid w:val="00244E99"/>
    <w:rsid w:val="00306573"/>
    <w:rsid w:val="003340D5"/>
    <w:rsid w:val="00372263"/>
    <w:rsid w:val="00400E69"/>
    <w:rsid w:val="0044246F"/>
    <w:rsid w:val="00444438"/>
    <w:rsid w:val="00463195"/>
    <w:rsid w:val="004C1331"/>
    <w:rsid w:val="005E46D9"/>
    <w:rsid w:val="006A0056"/>
    <w:rsid w:val="00712AA9"/>
    <w:rsid w:val="00792289"/>
    <w:rsid w:val="00825ACE"/>
    <w:rsid w:val="0087129B"/>
    <w:rsid w:val="00973418"/>
    <w:rsid w:val="009A7040"/>
    <w:rsid w:val="00A34BC0"/>
    <w:rsid w:val="00A81F12"/>
    <w:rsid w:val="00AC503F"/>
    <w:rsid w:val="00AD3DBF"/>
    <w:rsid w:val="00BA353B"/>
    <w:rsid w:val="00BE1BF2"/>
    <w:rsid w:val="00C01F73"/>
    <w:rsid w:val="00C10247"/>
    <w:rsid w:val="00C95BAD"/>
    <w:rsid w:val="00CB31D5"/>
    <w:rsid w:val="00DD0736"/>
    <w:rsid w:val="00E90232"/>
    <w:rsid w:val="00E91AB7"/>
    <w:rsid w:val="00F62F29"/>
    <w:rsid w:val="00FC50F1"/>
    <w:rsid w:val="00FC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5FEC"/>
  <w15:docId w15:val="{1BCCAB9D-331B-49CE-A43E-1D7E6C44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4E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E99"/>
    <w:rPr>
      <w:rFonts w:ascii="Segoe UI" w:hAnsi="Segoe UI" w:cs="Segoe UI"/>
      <w:sz w:val="18"/>
      <w:szCs w:val="18"/>
    </w:rPr>
  </w:style>
  <w:style w:type="paragraph" w:styleId="Header">
    <w:name w:val="header"/>
    <w:basedOn w:val="Normal"/>
    <w:link w:val="HeaderChar"/>
    <w:uiPriority w:val="99"/>
    <w:unhideWhenUsed/>
    <w:rsid w:val="00A81F12"/>
    <w:pPr>
      <w:tabs>
        <w:tab w:val="center" w:pos="4680"/>
        <w:tab w:val="right" w:pos="9360"/>
      </w:tabs>
      <w:spacing w:line="240" w:lineRule="auto"/>
    </w:pPr>
  </w:style>
  <w:style w:type="character" w:customStyle="1" w:styleId="HeaderChar">
    <w:name w:val="Header Char"/>
    <w:basedOn w:val="DefaultParagraphFont"/>
    <w:link w:val="Header"/>
    <w:uiPriority w:val="99"/>
    <w:rsid w:val="00A81F12"/>
  </w:style>
  <w:style w:type="paragraph" w:styleId="Footer">
    <w:name w:val="footer"/>
    <w:basedOn w:val="Normal"/>
    <w:link w:val="FooterChar"/>
    <w:uiPriority w:val="99"/>
    <w:unhideWhenUsed/>
    <w:rsid w:val="00A81F12"/>
    <w:pPr>
      <w:tabs>
        <w:tab w:val="center" w:pos="4680"/>
        <w:tab w:val="right" w:pos="9360"/>
      </w:tabs>
      <w:spacing w:line="240" w:lineRule="auto"/>
    </w:pPr>
  </w:style>
  <w:style w:type="character" w:customStyle="1" w:styleId="FooterChar">
    <w:name w:val="Footer Char"/>
    <w:basedOn w:val="DefaultParagraphFont"/>
    <w:link w:val="Footer"/>
    <w:uiPriority w:val="99"/>
    <w:rsid w:val="00A81F12"/>
  </w:style>
  <w:style w:type="paragraph" w:styleId="CommentSubject">
    <w:name w:val="annotation subject"/>
    <w:basedOn w:val="CommentText"/>
    <w:next w:val="CommentText"/>
    <w:link w:val="CommentSubjectChar"/>
    <w:uiPriority w:val="99"/>
    <w:semiHidden/>
    <w:unhideWhenUsed/>
    <w:rsid w:val="001E706A"/>
    <w:rPr>
      <w:b/>
      <w:bCs/>
    </w:rPr>
  </w:style>
  <w:style w:type="character" w:customStyle="1" w:styleId="CommentSubjectChar">
    <w:name w:val="Comment Subject Char"/>
    <w:basedOn w:val="CommentTextChar"/>
    <w:link w:val="CommentSubject"/>
    <w:uiPriority w:val="99"/>
    <w:semiHidden/>
    <w:rsid w:val="001E706A"/>
    <w:rPr>
      <w:b/>
      <w:bCs/>
      <w:sz w:val="20"/>
      <w:szCs w:val="20"/>
    </w:rPr>
  </w:style>
  <w:style w:type="paragraph" w:styleId="Revision">
    <w:name w:val="Revision"/>
    <w:hidden/>
    <w:uiPriority w:val="99"/>
    <w:semiHidden/>
    <w:rsid w:val="00FC50F1"/>
    <w:pPr>
      <w:spacing w:line="240" w:lineRule="auto"/>
    </w:pPr>
  </w:style>
  <w:style w:type="paragraph" w:styleId="ListParagraph">
    <w:name w:val="List Paragraph"/>
    <w:basedOn w:val="Normal"/>
    <w:uiPriority w:val="34"/>
    <w:qFormat/>
    <w:rsid w:val="001B6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33150-7591-4F41-84B0-CAE61B9B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Wallace,Gemma</cp:lastModifiedBy>
  <cp:revision>11</cp:revision>
  <dcterms:created xsi:type="dcterms:W3CDTF">2019-09-18T04:44:00Z</dcterms:created>
  <dcterms:modified xsi:type="dcterms:W3CDTF">2019-09-18T20:47:00Z</dcterms:modified>
</cp:coreProperties>
</file>