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50" w:rsidRDefault="00014B3F" w14:paraId="00000001" w14:textId="77777777">
      <w:pPr>
        <w:jc w:val="center"/>
        <w:rPr>
          <w:b/>
        </w:rPr>
      </w:pPr>
      <w:proofErr w:type="spellStart"/>
      <w:r>
        <w:rPr>
          <w:b/>
        </w:rPr>
        <w:t>Tidyverse</w:t>
      </w:r>
      <w:proofErr w:type="spellEnd"/>
      <w:r>
        <w:rPr>
          <w:b/>
        </w:rPr>
        <w:t xml:space="preserve"> “verbs” </w:t>
      </w:r>
      <w:proofErr w:type="spellStart"/>
      <w:r>
        <w:rPr>
          <w:b/>
        </w:rPr>
        <w:t>cheatsheet</w:t>
      </w:r>
      <w:proofErr w:type="spellEnd"/>
    </w:p>
    <w:p w:rsidR="00482350" w:rsidRDefault="00482350" w14:paraId="00000002" w14:textId="77777777"/>
    <w:p w:rsidR="00482350" w:rsidRDefault="00482350" w14:paraId="00000003" w14:textId="77777777"/>
    <w:p w:rsidR="00482350" w:rsidRDefault="00014B3F" w14:paraId="00000004" w14:textId="77777777">
      <w:r>
        <w:t xml:space="preserve">In </w:t>
      </w:r>
      <w:proofErr w:type="spellStart"/>
      <w:r>
        <w:t>tidyverse</w:t>
      </w:r>
      <w:proofErr w:type="spellEnd"/>
      <w:r>
        <w:t xml:space="preserve">, we use a series of “verbs” to wrangle data. </w:t>
      </w:r>
    </w:p>
    <w:p w:rsidR="00482350" w:rsidRDefault="00482350" w14:paraId="00000005" w14:textId="77777777"/>
    <w:p w:rsidR="00482350" w:rsidRDefault="00014B3F" w14:paraId="00000006" w14:textId="77777777">
      <w:r>
        <w:t>Your verbs are:</w:t>
      </w:r>
    </w:p>
    <w:p w:rsidR="00482350" w:rsidRDefault="00482350" w14:paraId="00000007" w14:textId="77777777"/>
    <w:p w:rsidR="00482350" w:rsidRDefault="00014B3F" w14:paraId="00000008" w14:textId="5DFA96A2">
      <w:pPr>
        <w:numPr>
          <w:ilvl w:val="0"/>
          <w:numId w:val="1"/>
        </w:numPr>
        <w:rPr/>
      </w:pPr>
      <w:r w:rsidRPr="1B326506" w:rsidR="1B326506">
        <w:rPr>
          <w:b w:val="1"/>
          <w:bCs w:val="1"/>
          <w:i w:val="1"/>
          <w:iCs w:val="1"/>
        </w:rPr>
        <w:t>filter()</w:t>
      </w:r>
      <w:r w:rsidR="1B326506">
        <w:rPr/>
        <w:t xml:space="preserve"> - </w:t>
      </w:r>
      <w:r w:rsidR="1B326506">
        <w:rPr/>
        <w:t>S</w:t>
      </w:r>
      <w:r w:rsidR="1B326506">
        <w:rPr/>
        <w:t>ubset</w:t>
      </w:r>
      <w:r w:rsidR="1B326506">
        <w:rPr/>
        <w:t>s</w:t>
      </w:r>
      <w:r w:rsidR="1B326506">
        <w:rPr/>
        <w:t xml:space="preserve"> (AKA “filter</w:t>
      </w:r>
      <w:r w:rsidR="1B326506">
        <w:rPr/>
        <w:t>s</w:t>
      </w:r>
      <w:r w:rsidR="1B326506">
        <w:rPr/>
        <w:t xml:space="preserve">”) data by row. To subset, we use </w:t>
      </w:r>
      <w:r w:rsidRPr="1B326506" w:rsidR="1B326506">
        <w:rPr>
          <w:i w:val="1"/>
          <w:iCs w:val="1"/>
        </w:rPr>
        <w:t>logical operators</w:t>
      </w:r>
      <w:r w:rsidR="1B326506">
        <w:rPr/>
        <w:t>. Logical operators set conditions by which to filter your data. Your logical operators are:</w:t>
      </w:r>
    </w:p>
    <w:p w:rsidR="00482350" w:rsidRDefault="00014B3F" w14:paraId="00000009" w14:textId="77777777">
      <w:pPr>
        <w:numPr>
          <w:ilvl w:val="1"/>
          <w:numId w:val="1"/>
        </w:numPr>
      </w:pPr>
      <w:r>
        <w:t xml:space="preserve"> </w:t>
      </w:r>
      <w:r>
        <w:rPr>
          <w:b/>
        </w:rPr>
        <w:t>==</w:t>
      </w:r>
      <w:r>
        <w:t xml:space="preserve"> Which means “Is </w:t>
      </w:r>
      <w:r>
        <w:rPr>
          <w:i/>
        </w:rPr>
        <w:t>exactly</w:t>
      </w:r>
      <w:r>
        <w:t xml:space="preserve"> equal to”</w:t>
      </w:r>
    </w:p>
    <w:p w:rsidR="00482350" w:rsidRDefault="00014B3F" w14:paraId="0000000A" w14:textId="77777777">
      <w:pPr>
        <w:numPr>
          <w:ilvl w:val="1"/>
          <w:numId w:val="1"/>
        </w:numPr>
      </w:pPr>
      <w:proofErr w:type="gramStart"/>
      <w:r>
        <w:rPr>
          <w:b/>
        </w:rPr>
        <w:t>!=</w:t>
      </w:r>
      <w:proofErr w:type="gramEnd"/>
      <w:r>
        <w:t xml:space="preserve"> Which means “Is NOT equal to”</w:t>
      </w:r>
    </w:p>
    <w:p w:rsidR="00482350" w:rsidRDefault="00014B3F" w14:paraId="0000000B" w14:textId="77777777">
      <w:pPr>
        <w:numPr>
          <w:ilvl w:val="1"/>
          <w:numId w:val="1"/>
        </w:numPr>
      </w:pPr>
      <w:r>
        <w:rPr>
          <w:b/>
        </w:rPr>
        <w:t xml:space="preserve">&gt; </w:t>
      </w:r>
      <w:r>
        <w:t>Whi</w:t>
      </w:r>
      <w:r>
        <w:t>ch means “Is greater than”</w:t>
      </w:r>
    </w:p>
    <w:p w:rsidR="00482350" w:rsidRDefault="00014B3F" w14:paraId="0000000C" w14:textId="77777777">
      <w:pPr>
        <w:numPr>
          <w:ilvl w:val="1"/>
          <w:numId w:val="1"/>
        </w:numPr>
      </w:pPr>
      <w:r>
        <w:rPr>
          <w:b/>
        </w:rPr>
        <w:t xml:space="preserve">&lt; </w:t>
      </w:r>
      <w:r>
        <w:t>Which means “Is less than”</w:t>
      </w:r>
    </w:p>
    <w:p w:rsidR="00482350" w:rsidRDefault="00014B3F" w14:paraId="0000000D" w14:textId="77777777">
      <w:pPr>
        <w:numPr>
          <w:ilvl w:val="1"/>
          <w:numId w:val="1"/>
        </w:numPr>
      </w:pPr>
      <w:r>
        <w:rPr>
          <w:b/>
        </w:rPr>
        <w:t>&gt;=</w:t>
      </w:r>
      <w:r>
        <w:t xml:space="preserve"> Which means “Is greater than OR equal to”</w:t>
      </w:r>
    </w:p>
    <w:p w:rsidR="00482350" w:rsidRDefault="00014B3F" w14:paraId="0000000E" w14:textId="77777777">
      <w:pPr>
        <w:numPr>
          <w:ilvl w:val="1"/>
          <w:numId w:val="1"/>
        </w:numPr>
      </w:pPr>
      <w:r>
        <w:rPr>
          <w:b/>
        </w:rPr>
        <w:t xml:space="preserve">&lt;= </w:t>
      </w:r>
      <w:r>
        <w:t>Which means “Is less than OR equal to”</w:t>
      </w:r>
    </w:p>
    <w:p w:rsidR="00482350" w:rsidRDefault="00014B3F" w14:paraId="0000000F" w14:textId="77777777">
      <w:pPr>
        <w:numPr>
          <w:ilvl w:val="1"/>
          <w:numId w:val="1"/>
        </w:numPr>
      </w:pPr>
      <w:proofErr w:type="gramStart"/>
      <w:r>
        <w:rPr>
          <w:b/>
        </w:rPr>
        <w:t>is.na(</w:t>
      </w:r>
      <w:proofErr w:type="gramEnd"/>
      <w:r>
        <w:rPr>
          <w:b/>
        </w:rPr>
        <w:t>)</w:t>
      </w:r>
      <w:r>
        <w:t xml:space="preserve"> Which means “Contains an NA value”.</w:t>
      </w:r>
    </w:p>
    <w:p w:rsidR="00482350" w:rsidRDefault="00014B3F" w14:paraId="00000010" w14:textId="77777777">
      <w:pPr>
        <w:numPr>
          <w:ilvl w:val="1"/>
          <w:numId w:val="1"/>
        </w:numPr>
      </w:pPr>
      <w:proofErr w:type="gramStart"/>
      <w:r>
        <w:rPr>
          <w:b/>
        </w:rPr>
        <w:t>!is.na</w:t>
      </w:r>
      <w:proofErr w:type="gramEnd"/>
      <w:r>
        <w:rPr>
          <w:b/>
        </w:rPr>
        <w:t xml:space="preserve">() </w:t>
      </w:r>
      <w:r>
        <w:t>Which means “Does NOT contain an NA value”</w:t>
      </w:r>
    </w:p>
    <w:p w:rsidR="00482350" w:rsidRDefault="00014B3F" w14:paraId="00000011" w14:textId="77777777">
      <w:pPr>
        <w:numPr>
          <w:ilvl w:val="1"/>
          <w:numId w:val="1"/>
        </w:numPr>
      </w:pPr>
      <w:r>
        <w:rPr>
          <w:b/>
        </w:rPr>
        <w:t xml:space="preserve">%% </w:t>
      </w:r>
      <w:r>
        <w:t xml:space="preserve">- is called a </w:t>
      </w:r>
      <w:r>
        <w:t>“modulo”, which means “Has a remainder of” (It’s not used as much, but is actually very useful)</w:t>
      </w:r>
    </w:p>
    <w:p w:rsidR="00482350" w:rsidRDefault="00014B3F" w14:paraId="00000012" w14:textId="77777777">
      <w:pPr>
        <w:numPr>
          <w:ilvl w:val="1"/>
          <w:numId w:val="1"/>
        </w:numPr>
      </w:pPr>
      <w:r>
        <w:t xml:space="preserve">Here’s the basic format: </w:t>
      </w:r>
      <w:proofErr w:type="gramStart"/>
      <w:r>
        <w:t>filter(</w:t>
      </w:r>
      <w:proofErr w:type="gramEnd"/>
      <w:r>
        <w:rPr>
          <w:i/>
        </w:rPr>
        <w:t>dataset</w:t>
      </w:r>
      <w:r>
        <w:t xml:space="preserve">, variable == condition) </w:t>
      </w:r>
    </w:p>
    <w:p w:rsidR="00482350" w:rsidRDefault="00014B3F" w14:paraId="00000013" w14:textId="77777777">
      <w:pPr>
        <w:numPr>
          <w:ilvl w:val="2"/>
          <w:numId w:val="1"/>
        </w:numPr>
        <w:rPr/>
      </w:pPr>
      <w:r w:rsidR="1B326506">
        <w:rPr/>
        <w:t>“==” can be whatever logical operator works best for your purposes.</w:t>
      </w:r>
    </w:p>
    <w:p w:rsidR="1B326506" w:rsidP="1B326506" w:rsidRDefault="1B326506" w14:paraId="46125311" w14:textId="0A97A77E">
      <w:pPr>
        <w:pStyle w:val="Normal"/>
        <w:numPr>
          <w:ilvl w:val="2"/>
          <w:numId w:val="1"/>
        </w:numPr>
        <w:rPr/>
      </w:pPr>
      <w:r w:rsidR="1B326506">
        <w:rPr/>
        <w:t>Or, if you are working with the “is.na()” logical operators, the variable is contained in the parentheses. filter(</w:t>
      </w:r>
      <w:r w:rsidRPr="1B326506" w:rsidR="1B326506">
        <w:rPr>
          <w:i w:val="1"/>
          <w:iCs w:val="1"/>
        </w:rPr>
        <w:t>dataset</w:t>
      </w:r>
      <w:r w:rsidRPr="1B326506" w:rsidR="1B326506">
        <w:rPr>
          <w:i w:val="0"/>
          <w:iCs w:val="0"/>
        </w:rPr>
        <w:t>, is.na(variable))</w:t>
      </w:r>
    </w:p>
    <w:p w:rsidR="00482350" w:rsidRDefault="00014B3F" w14:paraId="00000014" w14:textId="77777777">
      <w:pPr>
        <w:numPr>
          <w:ilvl w:val="1"/>
          <w:numId w:val="1"/>
        </w:numPr>
      </w:pPr>
      <w:r>
        <w:t>You can also combine logica</w:t>
      </w:r>
      <w:r>
        <w:t>l operators using “&amp;” and “|”</w:t>
      </w:r>
    </w:p>
    <w:p w:rsidR="00482350" w:rsidRDefault="00014B3F" w14:paraId="00000015" w14:textId="77777777">
      <w:pPr>
        <w:numPr>
          <w:ilvl w:val="2"/>
          <w:numId w:val="1"/>
        </w:numPr>
      </w:pPr>
      <w:r>
        <w:t>For example, if you use a “&amp;”, then you can say things like “filter(dataset, var &gt; 3 &amp; var &lt; 7)” which will give you values between 3 AND 7. Or the “|” is equivalent to “or” which can be used like “filter(</w:t>
      </w:r>
      <w:r>
        <w:rPr>
          <w:i/>
        </w:rPr>
        <w:t>dataset</w:t>
      </w:r>
      <w:r>
        <w:t>, var == 9 | v</w:t>
      </w:r>
      <w:r>
        <w:t>ar == 15) will give you rows that the values are 9 OR 15.</w:t>
      </w:r>
    </w:p>
    <w:p w:rsidR="00482350" w:rsidRDefault="00482350" w14:paraId="00000016" w14:textId="77777777">
      <w:pPr>
        <w:ind w:left="2160"/>
      </w:pPr>
    </w:p>
    <w:p w:rsidR="00482350" w:rsidP="1B326506" w:rsidRDefault="00014B3F" w14:paraId="00000017" w14:textId="14716DBB">
      <w:pPr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B326506" w:rsidR="1B326506">
        <w:rPr>
          <w:b w:val="1"/>
          <w:bCs w:val="1"/>
          <w:i w:val="1"/>
          <w:iCs w:val="1"/>
        </w:rPr>
        <w:t xml:space="preserve">select() - </w:t>
      </w:r>
      <w:r w:rsidR="1B326506">
        <w:rPr/>
        <w:t>subsets (AKA</w:t>
      </w:r>
      <w:r w:rsidRPr="1B326506" w:rsidR="1B326506">
        <w:rPr>
          <w:b w:val="1"/>
          <w:bCs w:val="1"/>
        </w:rPr>
        <w:t xml:space="preserve"> </w:t>
      </w:r>
      <w:r w:rsidR="1B326506">
        <w:rPr/>
        <w:t xml:space="preserve">“selects”) variables that you are interested </w:t>
      </w:r>
      <w:r w:rsidR="1B326506">
        <w:rPr/>
        <w:t xml:space="preserve">in </w:t>
      </w:r>
      <w:r w:rsidR="1B326506">
        <w:rPr/>
        <w:t>from a dataset.</w:t>
      </w:r>
    </w:p>
    <w:p w:rsidR="00482350" w:rsidRDefault="00014B3F" w14:paraId="00000018" w14:textId="77777777">
      <w:pPr>
        <w:numPr>
          <w:ilvl w:val="1"/>
          <w:numId w:val="1"/>
        </w:numPr>
      </w:pPr>
      <w:r>
        <w:t xml:space="preserve">Write the name of the variables </w:t>
      </w:r>
      <w:bookmarkStart w:name="_GoBack" w:id="0"/>
      <w:bookmarkEnd w:id="0"/>
      <w:r>
        <w:t>you would like to keep, separated by a comma within parentheses. You can use a “</w:t>
      </w:r>
      <w:r>
        <w:t xml:space="preserve">-” in front of the variable name to NOT include that variable. </w:t>
      </w:r>
    </w:p>
    <w:p w:rsidR="00482350" w:rsidRDefault="00014B3F" w14:paraId="00000019" w14:textId="77777777">
      <w:pPr>
        <w:numPr>
          <w:ilvl w:val="1"/>
          <w:numId w:val="1"/>
        </w:numPr>
      </w:pPr>
      <w:r>
        <w:t>Here’s the basic: “</w:t>
      </w:r>
      <w:proofErr w:type="gramStart"/>
      <w:r>
        <w:t>select(</w:t>
      </w:r>
      <w:proofErr w:type="gramEnd"/>
      <w:r>
        <w:rPr>
          <w:i/>
        </w:rPr>
        <w:t>dataset</w:t>
      </w:r>
      <w:r>
        <w:t>, all, of, the, variables, you, want, -or, -do, -NOT, -want, separated, by, commas)”</w:t>
      </w:r>
    </w:p>
    <w:p w:rsidR="00482350" w:rsidRDefault="00482350" w14:paraId="0000001A" w14:textId="77777777">
      <w:pPr>
        <w:ind w:left="1440"/>
      </w:pPr>
    </w:p>
    <w:p w:rsidR="00482350" w:rsidP="1B326506" w:rsidRDefault="00014B3F" w14:paraId="0000001B" w14:textId="1341E9CE">
      <w:pPr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B326506" w:rsidR="1B326506">
        <w:rPr>
          <w:b w:val="1"/>
          <w:bCs w:val="1"/>
          <w:i w:val="1"/>
          <w:iCs w:val="1"/>
        </w:rPr>
        <w:t xml:space="preserve">mutate() - </w:t>
      </w:r>
      <w:r w:rsidRPr="1B326506" w:rsidR="1B326506">
        <w:rPr>
          <w:b w:val="0"/>
          <w:bCs w:val="0"/>
          <w:i w:val="0"/>
          <w:iCs w:val="0"/>
        </w:rPr>
        <w:t>manipulates (AKA</w:t>
      </w:r>
      <w:r w:rsidRPr="1B326506" w:rsidR="1B326506">
        <w:rPr>
          <w:b w:val="1"/>
          <w:bCs w:val="1"/>
          <w:i w:val="1"/>
          <w:iCs w:val="1"/>
        </w:rPr>
        <w:t xml:space="preserve"> </w:t>
      </w:r>
      <w:r w:rsidR="1B326506">
        <w:rPr/>
        <w:t>“mutates”</w:t>
      </w:r>
      <w:r w:rsidR="1B326506">
        <w:rPr/>
        <w:t>)</w:t>
      </w:r>
      <w:r w:rsidR="1B326506">
        <w:rPr/>
        <w:t xml:space="preserve"> variables to get you something interesting. </w:t>
      </w:r>
    </w:p>
    <w:p w:rsidR="00482350" w:rsidRDefault="00014B3F" w14:paraId="0000001C" w14:textId="77777777">
      <w:pPr>
        <w:numPr>
          <w:ilvl w:val="1"/>
          <w:numId w:val="1"/>
        </w:numPr>
      </w:pPr>
      <w:r>
        <w:t>You can use this to rename variables, or do simple math calculations, etc. etc.</w:t>
      </w:r>
    </w:p>
    <w:p w:rsidR="00482350" w:rsidRDefault="00014B3F" w14:paraId="0000001D" w14:textId="77777777">
      <w:pPr>
        <w:numPr>
          <w:ilvl w:val="1"/>
          <w:numId w:val="1"/>
        </w:numPr>
      </w:pPr>
      <w:r>
        <w:t xml:space="preserve">When mutating, you will always be creating a new </w:t>
      </w:r>
      <w:proofErr w:type="spellStart"/>
      <w:proofErr w:type="gramStart"/>
      <w:r>
        <w:t>variable.The</w:t>
      </w:r>
      <w:proofErr w:type="spellEnd"/>
      <w:proofErr w:type="gramEnd"/>
      <w:r>
        <w:t xml:space="preserve"> “=” sign is telling he mutate function you want to create a</w:t>
      </w:r>
      <w:r>
        <w:t xml:space="preserve"> new variable.</w:t>
      </w:r>
    </w:p>
    <w:p w:rsidR="00482350" w:rsidRDefault="00014B3F" w14:paraId="0000001E" w14:textId="77777777">
      <w:pPr>
        <w:numPr>
          <w:ilvl w:val="1"/>
          <w:numId w:val="1"/>
        </w:numPr>
      </w:pPr>
      <w:r>
        <w:t xml:space="preserve">Here’s the basic format for </w:t>
      </w:r>
      <w:proofErr w:type="gramStart"/>
      <w:r>
        <w:t>mutate(</w:t>
      </w:r>
      <w:proofErr w:type="gramEnd"/>
      <w:r>
        <w:t>): mutate(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NewVariable</w:t>
      </w:r>
      <w:proofErr w:type="spellEnd"/>
      <w:r>
        <w:t xml:space="preserve"> = </w:t>
      </w:r>
      <w:proofErr w:type="spellStart"/>
      <w:r>
        <w:t>OldVariable</w:t>
      </w:r>
      <w:proofErr w:type="spellEnd"/>
      <w:r>
        <w:t xml:space="preserve"> mutation instructions)</w:t>
      </w:r>
    </w:p>
    <w:p w:rsidR="00482350" w:rsidRDefault="00482350" w14:paraId="0000001F" w14:textId="77777777">
      <w:pPr>
        <w:ind w:left="1440"/>
      </w:pPr>
    </w:p>
    <w:p w:rsidR="00482350" w:rsidRDefault="00482350" w14:paraId="00000020" w14:textId="47C801AF">
      <w:pPr>
        <w:ind w:left="1440"/>
      </w:pPr>
    </w:p>
    <w:p w:rsidR="00F44A84" w:rsidRDefault="00F44A84" w14:paraId="5EF57D26" w14:textId="77777777">
      <w:pPr>
        <w:ind w:left="1440"/>
      </w:pPr>
    </w:p>
    <w:p w:rsidR="00482350" w:rsidP="1B326506" w:rsidRDefault="00014B3F" w14:paraId="00000021" w14:textId="7EA16524">
      <w:pPr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B326506" w:rsidR="1B326506">
        <w:rPr>
          <w:b w:val="1"/>
          <w:bCs w:val="1"/>
          <w:i w:val="1"/>
          <w:iCs w:val="1"/>
        </w:rPr>
        <w:t xml:space="preserve">arrange() - </w:t>
      </w:r>
      <w:r w:rsidRPr="1B326506" w:rsidR="1B326506">
        <w:rPr>
          <w:b w:val="0"/>
          <w:bCs w:val="0"/>
          <w:i w:val="0"/>
          <w:iCs w:val="0"/>
        </w:rPr>
        <w:t>sorts (AKA</w:t>
      </w:r>
      <w:r w:rsidRPr="1B326506" w:rsidR="1B326506">
        <w:rPr>
          <w:b w:val="1"/>
          <w:bCs w:val="1"/>
          <w:i w:val="1"/>
          <w:iCs w:val="1"/>
        </w:rPr>
        <w:t xml:space="preserve"> </w:t>
      </w:r>
      <w:r w:rsidR="1B326506">
        <w:rPr/>
        <w:t>“arranges”</w:t>
      </w:r>
      <w:r w:rsidR="1B326506">
        <w:rPr/>
        <w:t>)</w:t>
      </w:r>
      <w:r w:rsidR="1B326506">
        <w:rPr/>
        <w:t xml:space="preserve"> your data. You can </w:t>
      </w:r>
      <w:r w:rsidR="1B326506">
        <w:rPr/>
        <w:t>sort</w:t>
      </w:r>
      <w:r w:rsidR="1B326506">
        <w:rPr/>
        <w:t xml:space="preserve"> on as many variables as you want.</w:t>
      </w:r>
    </w:p>
    <w:p w:rsidR="00482350" w:rsidRDefault="00014B3F" w14:paraId="00000022" w14:textId="77777777">
      <w:pPr>
        <w:numPr>
          <w:ilvl w:val="1"/>
          <w:numId w:val="1"/>
        </w:numPr>
      </w:pPr>
      <w:r>
        <w:t>Simply put the variable(s) you would like to arran</w:t>
      </w:r>
      <w:r>
        <w:t xml:space="preserve">ge in ascending order within the parentheses. </w:t>
      </w:r>
    </w:p>
    <w:p w:rsidR="00482350" w:rsidRDefault="00014B3F" w14:paraId="00000023" w14:textId="77777777">
      <w:pPr>
        <w:numPr>
          <w:ilvl w:val="1"/>
          <w:numId w:val="1"/>
        </w:numPr>
      </w:pPr>
      <w:r>
        <w:t>Here’s the general format: “</w:t>
      </w:r>
      <w:proofErr w:type="gramStart"/>
      <w:r>
        <w:t>arrange(</w:t>
      </w:r>
      <w:proofErr w:type="gramEnd"/>
      <w:r>
        <w:rPr>
          <w:i/>
        </w:rPr>
        <w:t>dataset</w:t>
      </w:r>
      <w:r>
        <w:t>, variables, to, sort, by)”</w:t>
      </w:r>
    </w:p>
    <w:p w:rsidR="00482350" w:rsidRDefault="00014B3F" w14:paraId="00000024" w14:textId="77777777">
      <w:pPr>
        <w:numPr>
          <w:ilvl w:val="2"/>
          <w:numId w:val="1"/>
        </w:numPr>
      </w:pPr>
      <w:r>
        <w:rPr>
          <w:b/>
          <w:i/>
        </w:rPr>
        <w:t>NOTE:</w:t>
      </w:r>
      <w:r>
        <w:t xml:space="preserve"> There is a hierarchy, first it will arrange by the first variable, then the second, then 3rd and so on. . . </w:t>
      </w:r>
      <w:proofErr w:type="gramStart"/>
      <w:r>
        <w:t>So</w:t>
      </w:r>
      <w:proofErr w:type="gramEnd"/>
      <w:r>
        <w:t xml:space="preserve"> make sure you know wh</w:t>
      </w:r>
      <w:r>
        <w:t>at order works best!</w:t>
      </w:r>
    </w:p>
    <w:p w:rsidR="00482350" w:rsidRDefault="00482350" w14:paraId="00000025" w14:textId="77777777">
      <w:pPr>
        <w:ind w:left="2160"/>
      </w:pPr>
    </w:p>
    <w:p w:rsidR="00482350" w:rsidRDefault="00014B3F" w14:paraId="00000026" w14:textId="77777777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summarize(</w:t>
      </w:r>
      <w:proofErr w:type="gramEnd"/>
      <w:r>
        <w:rPr>
          <w:b/>
        </w:rPr>
        <w:t>) - “</w:t>
      </w:r>
      <w:r>
        <w:t xml:space="preserve">summarizes” variables for you. We can get means, standard deviation, median, minimum, maximum and much </w:t>
      </w:r>
      <w:proofErr w:type="spellStart"/>
      <w:r>
        <w:t>much</w:t>
      </w:r>
      <w:proofErr w:type="spellEnd"/>
      <w:r>
        <w:t xml:space="preserve"> more. It will collapse cases for easier descriptive interpretations. There are a lot of summarizing functions, but here are the most essential:</w:t>
      </w:r>
    </w:p>
    <w:p w:rsidR="00482350" w:rsidRDefault="00014B3F" w14:paraId="00000027" w14:textId="77777777">
      <w:pPr>
        <w:numPr>
          <w:ilvl w:val="1"/>
          <w:numId w:val="1"/>
        </w:numPr>
      </w:pPr>
      <w:r>
        <w:rPr>
          <w:b/>
        </w:rPr>
        <w:t>Mean</w:t>
      </w:r>
      <w:r>
        <w:t xml:space="preserve"> = </w:t>
      </w:r>
      <w:proofErr w:type="gramStart"/>
      <w:r>
        <w:t>mean(</w:t>
      </w:r>
      <w:proofErr w:type="gramEnd"/>
      <w:r>
        <w:t xml:space="preserve">variable, na.rm = TRUE) </w:t>
      </w:r>
    </w:p>
    <w:p w:rsidR="00482350" w:rsidRDefault="00014B3F" w14:paraId="00000028" w14:textId="77777777">
      <w:pPr>
        <w:numPr>
          <w:ilvl w:val="1"/>
          <w:numId w:val="1"/>
        </w:numPr>
      </w:pPr>
      <w:r>
        <w:rPr>
          <w:b/>
        </w:rPr>
        <w:t>Standard deviation</w:t>
      </w:r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variable, na.rm = TRUE)</w:t>
      </w:r>
    </w:p>
    <w:p w:rsidR="00482350" w:rsidRDefault="00014B3F" w14:paraId="00000029" w14:textId="77777777">
      <w:pPr>
        <w:numPr>
          <w:ilvl w:val="1"/>
          <w:numId w:val="1"/>
        </w:numPr>
      </w:pPr>
      <w:r>
        <w:rPr>
          <w:b/>
        </w:rPr>
        <w:t xml:space="preserve">Median </w:t>
      </w:r>
      <w:r>
        <w:t xml:space="preserve">= </w:t>
      </w:r>
      <w:proofErr w:type="gramStart"/>
      <w:r>
        <w:t>median(</w:t>
      </w:r>
      <w:proofErr w:type="gramEnd"/>
      <w:r>
        <w:t>variable. na.rm = TRUE)</w:t>
      </w:r>
    </w:p>
    <w:p w:rsidR="00482350" w:rsidRDefault="00014B3F" w14:paraId="0000002A" w14:textId="77777777">
      <w:pPr>
        <w:numPr>
          <w:ilvl w:val="1"/>
          <w:numId w:val="1"/>
        </w:numPr>
      </w:pPr>
      <w:r>
        <w:rPr>
          <w:b/>
        </w:rPr>
        <w:t xml:space="preserve">Minimum </w:t>
      </w:r>
      <w:r>
        <w:t xml:space="preserve">= </w:t>
      </w:r>
      <w:proofErr w:type="gramStart"/>
      <w:r>
        <w:t>min(</w:t>
      </w:r>
      <w:proofErr w:type="gramEnd"/>
      <w:r>
        <w:t>variable, na.rm = TRUE)</w:t>
      </w:r>
    </w:p>
    <w:p w:rsidR="00482350" w:rsidRDefault="00014B3F" w14:paraId="0000002B" w14:textId="77777777">
      <w:pPr>
        <w:numPr>
          <w:ilvl w:val="1"/>
          <w:numId w:val="1"/>
        </w:numPr>
      </w:pPr>
      <w:r>
        <w:rPr>
          <w:b/>
        </w:rPr>
        <w:t>Max</w:t>
      </w:r>
      <w:r>
        <w:t xml:space="preserve"> = </w:t>
      </w:r>
      <w:proofErr w:type="gramStart"/>
      <w:r>
        <w:t>max(</w:t>
      </w:r>
      <w:proofErr w:type="gramEnd"/>
      <w:r>
        <w:t>variable, na.rm = TRUE)</w:t>
      </w:r>
    </w:p>
    <w:p w:rsidR="00482350" w:rsidRDefault="00014B3F" w14:paraId="0000002C" w14:textId="77777777">
      <w:pPr>
        <w:numPr>
          <w:ilvl w:val="1"/>
          <w:numId w:val="1"/>
        </w:numPr>
      </w:pPr>
      <w:r>
        <w:rPr>
          <w:b/>
        </w:rPr>
        <w:t xml:space="preserve">Interquartile range </w:t>
      </w:r>
      <w:r>
        <w:t xml:space="preserve">= </w:t>
      </w:r>
      <w:proofErr w:type="gramStart"/>
      <w:r>
        <w:t>IQR(</w:t>
      </w:r>
      <w:proofErr w:type="gramEnd"/>
      <w:r>
        <w:t>variable, na.rm = TRUE)</w:t>
      </w:r>
    </w:p>
    <w:p w:rsidR="00482350" w:rsidRDefault="00014B3F" w14:paraId="0000002D" w14:textId="77777777">
      <w:pPr>
        <w:numPr>
          <w:ilvl w:val="1"/>
          <w:numId w:val="1"/>
        </w:numPr>
      </w:pPr>
      <w:r>
        <w:rPr>
          <w:b/>
        </w:rPr>
        <w:t>N of dataset</w:t>
      </w:r>
      <w:r>
        <w:t>:</w:t>
      </w:r>
      <w:r>
        <w:t xml:space="preserve"> </w:t>
      </w:r>
      <w:proofErr w:type="gramStart"/>
      <w:r>
        <w:t>n(</w:t>
      </w:r>
      <w:proofErr w:type="gramEnd"/>
      <w:r>
        <w:t>) &lt;- because you specified you dataset in the verb already, this just stays blank.</w:t>
      </w:r>
    </w:p>
    <w:p w:rsidR="00482350" w:rsidRDefault="00014B3F" w14:paraId="0000002E" w14:textId="77777777">
      <w:pPr>
        <w:numPr>
          <w:ilvl w:val="1"/>
          <w:numId w:val="1"/>
        </w:numPr>
      </w:pPr>
      <w:r>
        <w:t xml:space="preserve">Just like with </w:t>
      </w:r>
      <w:proofErr w:type="gramStart"/>
      <w:r>
        <w:t>mutate(</w:t>
      </w:r>
      <w:proofErr w:type="gramEnd"/>
      <w:r>
        <w:t>) verb, you will actually be creating a new variable every time you use the summarize() verb. Therefore, you need to incorporate the “=” sign is tel</w:t>
      </w:r>
      <w:r>
        <w:t xml:space="preserve">ling he mutate function you want to create a new variable. </w:t>
      </w:r>
    </w:p>
    <w:p w:rsidR="00482350" w:rsidRDefault="00014B3F" w14:paraId="0000002F" w14:textId="77777777">
      <w:pPr>
        <w:numPr>
          <w:ilvl w:val="1"/>
          <w:numId w:val="1"/>
        </w:numPr>
      </w:pPr>
      <w:r>
        <w:t>Here’s the general format: “</w:t>
      </w:r>
      <w:proofErr w:type="gramStart"/>
      <w:r>
        <w:t>summarize(</w:t>
      </w:r>
      <w:proofErr w:type="spellStart"/>
      <w:proofErr w:type="gramEnd"/>
      <w:r>
        <w:rPr>
          <w:b/>
          <w:i/>
        </w:rPr>
        <w:t>dataframe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summarizefunction</w:t>
      </w:r>
      <w:proofErr w:type="spellEnd"/>
      <w:r>
        <w:t>())”</w:t>
      </w:r>
    </w:p>
    <w:p w:rsidR="00482350" w:rsidRDefault="00482350" w14:paraId="00000030" w14:textId="77777777"/>
    <w:sectPr w:rsidR="00482350">
      <w:foot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adbb8f9159ad48d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B3F" w:rsidP="00F44A84" w:rsidRDefault="00014B3F" w14:paraId="56E6D20D" w14:textId="77777777">
      <w:pPr>
        <w:spacing w:line="240" w:lineRule="auto"/>
      </w:pPr>
      <w:r>
        <w:separator/>
      </w:r>
    </w:p>
  </w:endnote>
  <w:endnote w:type="continuationSeparator" w:id="0">
    <w:p w:rsidR="00014B3F" w:rsidP="00F44A84" w:rsidRDefault="00014B3F" w14:paraId="758DB2C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A84" w:rsidRDefault="00F44A84" w14:paraId="55CD60AA" w14:textId="468E7CFB">
    <w:pPr>
      <w:pStyle w:val="Footer"/>
    </w:pPr>
    <w:r>
      <w:tab/>
    </w:r>
    <w:r>
      <w:tab/>
    </w:r>
    <w:r>
      <w:rPr/>
      <w:t>Neil Yetz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B3F" w:rsidP="00F44A84" w:rsidRDefault="00014B3F" w14:paraId="7949ADA6" w14:textId="77777777">
      <w:pPr>
        <w:spacing w:line="240" w:lineRule="auto"/>
      </w:pPr>
      <w:r>
        <w:separator/>
      </w:r>
    </w:p>
  </w:footnote>
  <w:footnote w:type="continuationSeparator" w:id="0">
    <w:p w:rsidR="00014B3F" w:rsidP="00F44A84" w:rsidRDefault="00014B3F" w14:paraId="4AF95349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326506" w:rsidTr="1B326506" w14:paraId="3CF51B2A">
      <w:tc>
        <w:tcPr>
          <w:tcW w:w="3120" w:type="dxa"/>
          <w:tcMar/>
        </w:tcPr>
        <w:p w:rsidR="1B326506" w:rsidP="1B326506" w:rsidRDefault="1B326506" w14:paraId="7F386C88" w14:textId="4C2469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326506" w:rsidP="1B326506" w:rsidRDefault="1B326506" w14:paraId="045346F2" w14:textId="76DB15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326506" w:rsidP="1B326506" w:rsidRDefault="1B326506" w14:paraId="2841F477" w14:textId="6896134A">
          <w:pPr>
            <w:pStyle w:val="Header"/>
            <w:bidi w:val="0"/>
            <w:ind w:right="-115"/>
            <w:jc w:val="right"/>
          </w:pPr>
        </w:p>
      </w:tc>
    </w:tr>
  </w:tbl>
  <w:p w:rsidR="1B326506" w:rsidP="1B326506" w:rsidRDefault="1B326506" w14:paraId="46F6BF3E" w14:textId="6B5ED08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4B76"/>
    <w:multiLevelType w:val="multilevel"/>
    <w:tmpl w:val="7518A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50"/>
    <w:rsid w:val="00014B3F"/>
    <w:rsid w:val="00482350"/>
    <w:rsid w:val="00F44A84"/>
    <w:rsid w:val="1B3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C51D"/>
  <w15:docId w15:val="{CAB17471-EB01-475E-A429-C1675D1C0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4A8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4A84"/>
  </w:style>
  <w:style w:type="paragraph" w:styleId="Footer">
    <w:name w:val="footer"/>
    <w:basedOn w:val="Normal"/>
    <w:link w:val="FooterChar"/>
    <w:uiPriority w:val="99"/>
    <w:unhideWhenUsed/>
    <w:rsid w:val="00F44A8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4A8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adbb8f9159ad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Neil Yetz</dc:creator>
  <lastModifiedBy>Neil Yetz</lastModifiedBy>
  <revision>3</revision>
  <dcterms:created xsi:type="dcterms:W3CDTF">2019-09-30T23:02:00.0000000Z</dcterms:created>
  <dcterms:modified xsi:type="dcterms:W3CDTF">2019-10-02T18:13:34.2032450Z</dcterms:modified>
</coreProperties>
</file>