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8: Mediation Practice</w:t>
      </w:r>
    </w:p>
    <w:p w14:paraId="00000002"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0512F" w:rsidRDefault="00AB21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 2020</w:t>
      </w:r>
    </w:p>
    <w:p w14:paraId="00000004" w14:textId="77777777" w:rsidR="0060512F" w:rsidRDefault="0060512F">
      <w:pPr>
        <w:rPr>
          <w:rFonts w:ascii="Times New Roman" w:eastAsia="Times New Roman" w:hAnsi="Times New Roman" w:cs="Times New Roman"/>
          <w:b/>
          <w:sz w:val="24"/>
          <w:szCs w:val="24"/>
        </w:rPr>
      </w:pPr>
    </w:p>
    <w:p w14:paraId="00000005"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06" w14:textId="77777777" w:rsidR="0060512F" w:rsidRDefault="0060512F">
      <w:pPr>
        <w:rPr>
          <w:rFonts w:ascii="Times New Roman" w:eastAsia="Times New Roman" w:hAnsi="Times New Roman" w:cs="Times New Roman"/>
          <w:b/>
          <w:sz w:val="24"/>
          <w:szCs w:val="24"/>
        </w:rPr>
      </w:pPr>
    </w:p>
    <w:p w14:paraId="00000007"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ppcor</w:t>
      </w:r>
      <w:proofErr w:type="spellEnd"/>
      <w:r>
        <w:rPr>
          <w:rFonts w:ascii="Times New Roman" w:eastAsia="Times New Roman" w:hAnsi="Times New Roman" w:cs="Times New Roman"/>
          <w:sz w:val="24"/>
          <w:szCs w:val="24"/>
        </w:rPr>
        <w:t xml:space="preserve"> &amp; mediation (Note: you will need to download the mediation package)</w:t>
      </w:r>
    </w:p>
    <w:p w14:paraId="0000000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“mediate2.csv”</w:t>
      </w:r>
    </w:p>
    <w:p w14:paraId="0000000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models specified below, conduct the following steps to test for the presence of mediated relationships</w:t>
      </w:r>
    </w:p>
    <w:p w14:paraId="0000000A"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Examine the correlations among these three variables.  Do not perform any additional analyses beyond calculating these correlations.  </w:t>
      </w:r>
    </w:p>
    <w:p w14:paraId="0000000B"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Baron &amp; Kenny criteria, is it even plausible that a mediated relationship might be present? Describe your reasoning in answering this question.</w:t>
      </w:r>
    </w:p>
    <w:p w14:paraId="0000000C"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what you see in this correlation matrix, do you think this hypothesis is likely to be supported or not. Describe your reasoning in answering this question.</w:t>
      </w:r>
    </w:p>
    <w:p w14:paraId="0000000D"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w:t>
      </w:r>
      <w:proofErr w:type="spellStart"/>
      <w:r>
        <w:rPr>
          <w:rFonts w:ascii="Times New Roman" w:eastAsia="Times New Roman" w:hAnsi="Times New Roman" w:cs="Times New Roman"/>
          <w:sz w:val="24"/>
          <w:szCs w:val="24"/>
        </w:rPr>
        <w:t>semipartial</w:t>
      </w:r>
      <w:proofErr w:type="spellEnd"/>
      <w:r>
        <w:rPr>
          <w:rFonts w:ascii="Times New Roman" w:eastAsia="Times New Roman" w:hAnsi="Times New Roman" w:cs="Times New Roman"/>
          <w:sz w:val="24"/>
          <w:szCs w:val="24"/>
        </w:rPr>
        <w:t xml:space="preserve"> correlation between Y and X holding the relationship between X and M.  What conclusions do you reach about the mediation hypothesis?</w:t>
      </w:r>
    </w:p>
    <w:p w14:paraId="0000000E"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regression method to test the mediation hypothesis.  Describe the analyses you performed and the conclusions you reached</w:t>
      </w:r>
    </w:p>
    <w:p w14:paraId="0000000F"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mediate function in “psych”.  To evaluate the mediation hypothesis</w:t>
      </w:r>
    </w:p>
    <w:p w14:paraId="00000010"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1"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2"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3" w14:textId="77777777" w:rsidR="0060512F" w:rsidRDefault="00AB215C">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mediate function in “mediation” </w:t>
      </w:r>
    </w:p>
    <w:p w14:paraId="00000014"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critical to look at in this output?</w:t>
      </w:r>
    </w:p>
    <w:p w14:paraId="00000015"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tell you?</w:t>
      </w:r>
    </w:p>
    <w:p w14:paraId="00000016" w14:textId="77777777" w:rsidR="0060512F" w:rsidRDefault="00AB215C">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mediation?</w:t>
      </w:r>
    </w:p>
    <w:p w14:paraId="00000017" w14:textId="77777777" w:rsidR="0060512F" w:rsidRDefault="0060512F">
      <w:pPr>
        <w:ind w:left="2160"/>
        <w:rPr>
          <w:rFonts w:ascii="Times New Roman" w:eastAsia="Times New Roman" w:hAnsi="Times New Roman" w:cs="Times New Roman"/>
          <w:sz w:val="24"/>
          <w:szCs w:val="24"/>
        </w:rPr>
      </w:pPr>
    </w:p>
    <w:p w14:paraId="00000018"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1: Test the hypothesis that X4 mediates the relationship between X1 and Y1</w:t>
      </w:r>
    </w:p>
    <w:p w14:paraId="00000019"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2: Test the hypothesis that X4 mediates the relationship between X3 and Y1</w:t>
      </w:r>
    </w:p>
    <w:p w14:paraId="0000001A" w14:textId="77777777" w:rsidR="0060512F" w:rsidRDefault="00AB215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3: Test the hypothesis that X4 mediates the relationship between X5 and Y1</w:t>
      </w:r>
    </w:p>
    <w:p w14:paraId="0000001B" w14:textId="77777777" w:rsidR="0060512F" w:rsidRDefault="0060512F">
      <w:pPr>
        <w:rPr>
          <w:rFonts w:ascii="Times New Roman" w:eastAsia="Times New Roman" w:hAnsi="Times New Roman" w:cs="Times New Roman"/>
          <w:sz w:val="24"/>
          <w:szCs w:val="24"/>
        </w:rPr>
      </w:pPr>
    </w:p>
    <w:p w14:paraId="0000001C" w14:textId="77777777" w:rsidR="0060512F" w:rsidRDefault="0060512F">
      <w:pPr>
        <w:rPr>
          <w:rFonts w:ascii="Times New Roman" w:eastAsia="Times New Roman" w:hAnsi="Times New Roman" w:cs="Times New Roman"/>
          <w:sz w:val="24"/>
          <w:szCs w:val="24"/>
        </w:rPr>
      </w:pPr>
    </w:p>
    <w:p w14:paraId="0000001D" w14:textId="77777777" w:rsidR="0060512F" w:rsidRDefault="0060512F">
      <w:pPr>
        <w:rPr>
          <w:rFonts w:ascii="Times New Roman" w:eastAsia="Times New Roman" w:hAnsi="Times New Roman" w:cs="Times New Roman"/>
          <w:sz w:val="24"/>
          <w:szCs w:val="24"/>
        </w:rPr>
      </w:pPr>
    </w:p>
    <w:p w14:paraId="0000001E" w14:textId="77777777" w:rsidR="0060512F" w:rsidRDefault="0060512F">
      <w:pPr>
        <w:rPr>
          <w:rFonts w:ascii="Times New Roman" w:eastAsia="Times New Roman" w:hAnsi="Times New Roman" w:cs="Times New Roman"/>
          <w:sz w:val="24"/>
          <w:szCs w:val="24"/>
        </w:rPr>
      </w:pPr>
    </w:p>
    <w:p w14:paraId="0000001F" w14:textId="3492B5D2" w:rsidR="0060512F" w:rsidRDefault="0060512F">
      <w:pPr>
        <w:rPr>
          <w:rFonts w:ascii="Times New Roman" w:eastAsia="Times New Roman" w:hAnsi="Times New Roman" w:cs="Times New Roman"/>
          <w:sz w:val="24"/>
          <w:szCs w:val="24"/>
        </w:rPr>
      </w:pPr>
    </w:p>
    <w:p w14:paraId="7B5600B1" w14:textId="77777777" w:rsidR="00DE1850" w:rsidRDefault="00DE1850">
      <w:pPr>
        <w:rPr>
          <w:rFonts w:ascii="Times New Roman" w:eastAsia="Times New Roman" w:hAnsi="Times New Roman" w:cs="Times New Roman"/>
          <w:sz w:val="24"/>
          <w:szCs w:val="24"/>
        </w:rPr>
      </w:pPr>
    </w:p>
    <w:p w14:paraId="00000020" w14:textId="77777777" w:rsidR="0060512F" w:rsidRDefault="00AB21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Try it yourself activity</w:t>
      </w:r>
    </w:p>
    <w:p w14:paraId="00000021" w14:textId="77777777" w:rsidR="0060512F" w:rsidRDefault="0060512F">
      <w:pPr>
        <w:rPr>
          <w:rFonts w:ascii="Times New Roman" w:eastAsia="Times New Roman" w:hAnsi="Times New Roman" w:cs="Times New Roman"/>
          <w:b/>
          <w:sz w:val="24"/>
          <w:szCs w:val="24"/>
        </w:rPr>
      </w:pPr>
    </w:p>
    <w:p w14:paraId="00000022"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activity will use the datafile “slpdata.csv.” </w:t>
      </w:r>
    </w:p>
    <w:p w14:paraId="00000023" w14:textId="77777777" w:rsidR="0060512F" w:rsidRDefault="0060512F">
      <w:pPr>
        <w:rPr>
          <w:rFonts w:ascii="Times New Roman" w:eastAsia="Times New Roman" w:hAnsi="Times New Roman" w:cs="Times New Roman"/>
          <w:sz w:val="24"/>
          <w:szCs w:val="24"/>
        </w:rPr>
      </w:pPr>
    </w:p>
    <w:p w14:paraId="00000024"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w:t>
      </w:r>
    </w:p>
    <w:p w14:paraId="00000025" w14:textId="77777777"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26"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sex: 1=male, 2=female</w:t>
      </w:r>
    </w:p>
    <w:p w14:paraId="00000027"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Participant’s age in years</w:t>
      </w:r>
    </w:p>
    <w:p w14:paraId="00000028"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anxiety: Participant’s level of general anxiety measured at the start of the study via a multi-item scale. The scale (average of all items) ranges from 1 to 7, where a higher score indicates a higher level of anxiety.</w:t>
      </w:r>
    </w:p>
    <w:p w14:paraId="00000029"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intervention, 1 = yes, 0 = no.</w:t>
      </w:r>
    </w:p>
    <w:p w14:paraId="0000002A"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hygiene: Participant’s sleep hygiene at week 6. It ranges from 0 to 10, and higher means better sleep practices.</w:t>
      </w:r>
    </w:p>
    <w:p w14:paraId="0000002B"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Participant’s perception that their partner is supportive of their struggles with sleep and their efforts to improve sleep. It is a multi-item scale that ranges from 1 to 5, where higher indicates more support.</w:t>
      </w:r>
    </w:p>
    <w:p w14:paraId="0000002C" w14:textId="77777777" w:rsidR="0060512F" w:rsidRDefault="00AB215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sleep: Participant’s average sleep efficiency during the month following the intervention, calculated as time spent in bed asleep (minus all the awakenings), divided by the total time spent in bed. It is expressed as a percentage.</w:t>
      </w:r>
    </w:p>
    <w:p w14:paraId="0000002D"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Participant’s sense of life satisfaction measured 30 days after the completion of the intervention. It is a multi-item scale that ranges from 1 to 7, where a higher score indicates more satisfaction.</w:t>
      </w:r>
    </w:p>
    <w:p w14:paraId="0000002E" w14:textId="77777777" w:rsidR="0060512F" w:rsidRDefault="00AB215C">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w:t>
      </w:r>
      <w:proofErr w:type="spellEnd"/>
      <w:r>
        <w:rPr>
          <w:rFonts w:ascii="Times New Roman" w:eastAsia="Times New Roman" w:hAnsi="Times New Roman" w:cs="Times New Roman"/>
          <w:sz w:val="24"/>
          <w:szCs w:val="24"/>
        </w:rPr>
        <w:t>: Treatment condition, 1 = self-help, 2 = group-based intervention, 3 = group-based plus partner participation.</w:t>
      </w:r>
    </w:p>
    <w:p w14:paraId="0000002F" w14:textId="77777777" w:rsidR="0060512F" w:rsidRDefault="0060512F">
      <w:pPr>
        <w:ind w:left="1440"/>
        <w:rPr>
          <w:rFonts w:ascii="Times New Roman" w:eastAsia="Times New Roman" w:hAnsi="Times New Roman" w:cs="Times New Roman"/>
          <w:sz w:val="24"/>
          <w:szCs w:val="24"/>
        </w:rPr>
      </w:pPr>
    </w:p>
    <w:p w14:paraId="00000030" w14:textId="723EB350" w:rsidR="0060512F" w:rsidRDefault="00AB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mediation analyses steps covered in the demo activity to conduct the following analyses:</w:t>
      </w:r>
    </w:p>
    <w:p w14:paraId="6A71E70A" w14:textId="78866AF5" w:rsidR="00D81E15" w:rsidRDefault="00D81E15">
      <w:pPr>
        <w:rPr>
          <w:rFonts w:ascii="Times New Roman" w:eastAsia="Times New Roman" w:hAnsi="Times New Roman" w:cs="Times New Roman"/>
          <w:sz w:val="24"/>
          <w:szCs w:val="24"/>
        </w:rPr>
      </w:pPr>
      <w:r>
        <w:rPr>
          <w:noProof/>
        </w:rPr>
        <w:lastRenderedPageBreak/>
        <w:drawing>
          <wp:inline distT="0" distB="0" distL="0" distR="0" wp14:anchorId="57C22E6A" wp14:editId="6CDC8108">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2460"/>
                    </a:xfrm>
                    <a:prstGeom prst="rect">
                      <a:avLst/>
                    </a:prstGeom>
                  </pic:spPr>
                </pic:pic>
              </a:graphicData>
            </a:graphic>
          </wp:inline>
        </w:drawing>
      </w:r>
    </w:p>
    <w:p w14:paraId="00000031" w14:textId="0C4FEE6A"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hypothesis that sleep efficiency mediates the relationship between sleep hygiene and life satisfaction.</w:t>
      </w:r>
    </w:p>
    <w:p w14:paraId="717A0C81" w14:textId="54BCDF6E" w:rsidR="00D81E15" w:rsidRDefault="00D81E15" w:rsidP="00D81E15">
      <w:pPr>
        <w:rPr>
          <w:rFonts w:ascii="Times New Roman" w:eastAsia="Times New Roman" w:hAnsi="Times New Roman" w:cs="Times New Roman"/>
          <w:sz w:val="24"/>
          <w:szCs w:val="24"/>
        </w:rPr>
      </w:pPr>
      <w:r>
        <w:rPr>
          <w:noProof/>
        </w:rPr>
        <w:drawing>
          <wp:inline distT="0" distB="0" distL="0" distR="0" wp14:anchorId="66124DB9" wp14:editId="14351D97">
            <wp:extent cx="5943600" cy="1461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1770"/>
                    </a:xfrm>
                    <a:prstGeom prst="rect">
                      <a:avLst/>
                    </a:prstGeom>
                  </pic:spPr>
                </pic:pic>
              </a:graphicData>
            </a:graphic>
          </wp:inline>
        </w:drawing>
      </w:r>
    </w:p>
    <w:p w14:paraId="6CD453ED" w14:textId="43AE1421" w:rsidR="00D81E15" w:rsidRDefault="00D81E15" w:rsidP="00D81E15">
      <w:pPr>
        <w:rPr>
          <w:rFonts w:ascii="Times New Roman" w:eastAsia="Times New Roman" w:hAnsi="Times New Roman" w:cs="Times New Roman"/>
          <w:sz w:val="24"/>
          <w:szCs w:val="24"/>
        </w:rPr>
      </w:pPr>
      <w:r w:rsidRPr="00D81E15">
        <w:rPr>
          <w:rFonts w:ascii="Times New Roman" w:eastAsia="Times New Roman" w:hAnsi="Times New Roman" w:cs="Times New Roman"/>
          <w:sz w:val="24"/>
          <w:szCs w:val="24"/>
        </w:rPr>
        <w:t xml:space="preserve">r </w:t>
      </w:r>
      <w:proofErr w:type="gramStart"/>
      <w:r w:rsidRPr="00D81E15">
        <w:rPr>
          <w:rFonts w:ascii="Times New Roman" w:eastAsia="Times New Roman" w:hAnsi="Times New Roman" w:cs="Times New Roman"/>
          <w:sz w:val="24"/>
          <w:szCs w:val="24"/>
        </w:rPr>
        <w:t>y(</w:t>
      </w:r>
      <w:proofErr w:type="spellStart"/>
      <w:proofErr w:type="gramEnd"/>
      <w:r w:rsidRPr="00D81E15">
        <w:rPr>
          <w:rFonts w:ascii="Times New Roman" w:eastAsia="Times New Roman" w:hAnsi="Times New Roman" w:cs="Times New Roman"/>
          <w:sz w:val="24"/>
          <w:szCs w:val="24"/>
        </w:rPr>
        <w:t>x.m</w:t>
      </w:r>
      <w:proofErr w:type="spellEnd"/>
      <w:r w:rsidRPr="00D81E15">
        <w:rPr>
          <w:rFonts w:ascii="Times New Roman" w:eastAsia="Times New Roman" w:hAnsi="Times New Roman" w:cs="Times New Roman"/>
          <w:sz w:val="24"/>
          <w:szCs w:val="24"/>
        </w:rPr>
        <w:t xml:space="preserve">) = 0.0464. This is 0.12 smaller than r </w:t>
      </w:r>
      <w:proofErr w:type="spellStart"/>
      <w:r w:rsidRPr="00D81E15">
        <w:rPr>
          <w:rFonts w:ascii="Times New Roman" w:eastAsia="Times New Roman" w:hAnsi="Times New Roman" w:cs="Times New Roman"/>
          <w:sz w:val="24"/>
          <w:szCs w:val="24"/>
        </w:rPr>
        <w:t>xy</w:t>
      </w:r>
      <w:proofErr w:type="spellEnd"/>
      <w:r w:rsidRPr="00D81E15">
        <w:rPr>
          <w:rFonts w:ascii="Times New Roman" w:eastAsia="Times New Roman" w:hAnsi="Times New Roman" w:cs="Times New Roman"/>
          <w:sz w:val="24"/>
          <w:szCs w:val="24"/>
        </w:rPr>
        <w:t xml:space="preserve"> (0.5053), indicating that partial mediation is plausible. In other words, there is a portion of the relation </w:t>
      </w:r>
      <w:proofErr w:type="spellStart"/>
      <w:r w:rsidRPr="00D81E15">
        <w:rPr>
          <w:rFonts w:ascii="Times New Roman" w:eastAsia="Times New Roman" w:hAnsi="Times New Roman" w:cs="Times New Roman"/>
          <w:sz w:val="24"/>
          <w:szCs w:val="24"/>
        </w:rPr>
        <w:t>betweeen</w:t>
      </w:r>
      <w:proofErr w:type="spellEnd"/>
      <w:r w:rsidRPr="00D81E15">
        <w:rPr>
          <w:rFonts w:ascii="Times New Roman" w:eastAsia="Times New Roman" w:hAnsi="Times New Roman" w:cs="Times New Roman"/>
          <w:sz w:val="24"/>
          <w:szCs w:val="24"/>
        </w:rPr>
        <w:t xml:space="preserve"> x and y that involves m.</w:t>
      </w:r>
    </w:p>
    <w:p w14:paraId="0846FCA6" w14:textId="26572ACC" w:rsidR="00D81E15" w:rsidRDefault="00D81E15" w:rsidP="00D81E15">
      <w:pPr>
        <w:rPr>
          <w:rFonts w:ascii="Times New Roman" w:eastAsia="Times New Roman" w:hAnsi="Times New Roman" w:cs="Times New Roman"/>
          <w:sz w:val="24"/>
          <w:szCs w:val="24"/>
        </w:rPr>
      </w:pPr>
    </w:p>
    <w:p w14:paraId="79119A50" w14:textId="4A969814" w:rsidR="00D81E15" w:rsidRDefault="00D81E15" w:rsidP="00D81E15">
      <w:pPr>
        <w:rPr>
          <w:rFonts w:ascii="Times New Roman" w:eastAsia="Times New Roman" w:hAnsi="Times New Roman" w:cs="Times New Roman"/>
          <w:sz w:val="24"/>
          <w:szCs w:val="24"/>
        </w:rPr>
      </w:pPr>
      <w:r>
        <w:rPr>
          <w:noProof/>
        </w:rPr>
        <w:lastRenderedPageBreak/>
        <w:drawing>
          <wp:inline distT="0" distB="0" distL="0" distR="0" wp14:anchorId="0E55124F" wp14:editId="30997884">
            <wp:extent cx="5943600" cy="2815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5590"/>
                    </a:xfrm>
                    <a:prstGeom prst="rect">
                      <a:avLst/>
                    </a:prstGeom>
                  </pic:spPr>
                </pic:pic>
              </a:graphicData>
            </a:graphic>
          </wp:inline>
        </w:drawing>
      </w:r>
    </w:p>
    <w:p w14:paraId="1D5F2851" w14:textId="669A6438" w:rsidR="00D81E15" w:rsidRDefault="00D81E15" w:rsidP="00D81E15">
      <w:pPr>
        <w:rPr>
          <w:rFonts w:ascii="Times New Roman" w:eastAsia="Times New Roman" w:hAnsi="Times New Roman" w:cs="Times New Roman"/>
          <w:sz w:val="24"/>
          <w:szCs w:val="24"/>
        </w:rPr>
      </w:pPr>
    </w:p>
    <w:p w14:paraId="4C03AC68" w14:textId="75AD5218" w:rsidR="00D81E15" w:rsidRDefault="00D81E15" w:rsidP="00D81E15">
      <w:pPr>
        <w:rPr>
          <w:rFonts w:ascii="Times New Roman" w:eastAsia="Times New Roman" w:hAnsi="Times New Roman" w:cs="Times New Roman"/>
          <w:sz w:val="24"/>
          <w:szCs w:val="24"/>
        </w:rPr>
      </w:pPr>
      <w:r>
        <w:rPr>
          <w:noProof/>
        </w:rPr>
        <w:drawing>
          <wp:inline distT="0" distB="0" distL="0" distR="0" wp14:anchorId="2DC67F58" wp14:editId="7248A164">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9600"/>
                    </a:xfrm>
                    <a:prstGeom prst="rect">
                      <a:avLst/>
                    </a:prstGeom>
                  </pic:spPr>
                </pic:pic>
              </a:graphicData>
            </a:graphic>
          </wp:inline>
        </w:drawing>
      </w:r>
    </w:p>
    <w:p w14:paraId="153365D9" w14:textId="18B434E9" w:rsidR="00D81E15" w:rsidRDefault="00D81E15" w:rsidP="00D81E15">
      <w:pPr>
        <w:rPr>
          <w:rFonts w:ascii="Times New Roman" w:eastAsia="Times New Roman" w:hAnsi="Times New Roman" w:cs="Times New Roman"/>
          <w:sz w:val="24"/>
          <w:szCs w:val="24"/>
        </w:rPr>
      </w:pPr>
    </w:p>
    <w:p w14:paraId="545E8D5C" w14:textId="77777777" w:rsidR="00D81E15" w:rsidRDefault="00D81E15" w:rsidP="00D81E15">
      <w:pPr>
        <w:rPr>
          <w:rFonts w:ascii="Times New Roman" w:eastAsia="Times New Roman" w:hAnsi="Times New Roman" w:cs="Times New Roman"/>
          <w:sz w:val="24"/>
          <w:szCs w:val="24"/>
        </w:rPr>
      </w:pPr>
    </w:p>
    <w:p w14:paraId="13FBEF24" w14:textId="5BFA64C1" w:rsidR="00D81E15" w:rsidRDefault="00D81E15" w:rsidP="00D81E15">
      <w:pPr>
        <w:rPr>
          <w:rFonts w:ascii="Times New Roman" w:eastAsia="Times New Roman" w:hAnsi="Times New Roman" w:cs="Times New Roman"/>
          <w:sz w:val="24"/>
          <w:szCs w:val="24"/>
        </w:rPr>
      </w:pPr>
      <w:r>
        <w:rPr>
          <w:noProof/>
        </w:rPr>
        <w:lastRenderedPageBreak/>
        <w:drawing>
          <wp:inline distT="0" distB="0" distL="0" distR="0" wp14:anchorId="22075E8E" wp14:editId="29D498E5">
            <wp:extent cx="5943600" cy="1633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3220"/>
                    </a:xfrm>
                    <a:prstGeom prst="rect">
                      <a:avLst/>
                    </a:prstGeom>
                  </pic:spPr>
                </pic:pic>
              </a:graphicData>
            </a:graphic>
          </wp:inline>
        </w:drawing>
      </w:r>
    </w:p>
    <w:p w14:paraId="2FF8189B" w14:textId="3533D9EA" w:rsidR="00D81E15" w:rsidRDefault="00D81E15" w:rsidP="00D81E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w:t>
      </w:r>
      <w:proofErr w:type="gramStart"/>
      <w:r>
        <w:rPr>
          <w:rFonts w:ascii="Times New Roman" w:eastAsia="Times New Roman" w:hAnsi="Times New Roman" w:cs="Times New Roman"/>
          <w:sz w:val="24"/>
          <w:szCs w:val="24"/>
        </w:rPr>
        <w:t>psych::</w:t>
      </w:r>
      <w:proofErr w:type="gramEnd"/>
      <w:r>
        <w:rPr>
          <w:rFonts w:ascii="Times New Roman" w:eastAsia="Times New Roman" w:hAnsi="Times New Roman" w:cs="Times New Roman"/>
          <w:sz w:val="24"/>
          <w:szCs w:val="24"/>
        </w:rPr>
        <w:t xml:space="preserve">mediate indicate that we have significant partial mediation. The bootstrapped indirect effect (a*b) is .25 and the confidence intervals do NOT contain zero. </w:t>
      </w:r>
    </w:p>
    <w:p w14:paraId="213BB92E" w14:textId="77777777" w:rsidR="00D81E15" w:rsidRDefault="00D81E15" w:rsidP="00D81E15">
      <w:pPr>
        <w:rPr>
          <w:rFonts w:ascii="Times New Roman" w:eastAsia="Times New Roman" w:hAnsi="Times New Roman" w:cs="Times New Roman"/>
          <w:sz w:val="24"/>
          <w:szCs w:val="24"/>
        </w:rPr>
      </w:pPr>
    </w:p>
    <w:p w14:paraId="308FB03B" w14:textId="287FA607" w:rsidR="00D81E15" w:rsidRDefault="00D81E15" w:rsidP="00D81E15">
      <w:pPr>
        <w:rPr>
          <w:rFonts w:ascii="Times New Roman" w:eastAsia="Times New Roman" w:hAnsi="Times New Roman" w:cs="Times New Roman"/>
          <w:sz w:val="24"/>
          <w:szCs w:val="24"/>
        </w:rPr>
      </w:pPr>
      <w:r>
        <w:rPr>
          <w:noProof/>
        </w:rPr>
        <w:drawing>
          <wp:inline distT="0" distB="0" distL="0" distR="0" wp14:anchorId="441124DF" wp14:editId="2FA55B53">
            <wp:extent cx="5943600" cy="3523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3615"/>
                    </a:xfrm>
                    <a:prstGeom prst="rect">
                      <a:avLst/>
                    </a:prstGeom>
                  </pic:spPr>
                </pic:pic>
              </a:graphicData>
            </a:graphic>
          </wp:inline>
        </w:drawing>
      </w:r>
    </w:p>
    <w:p w14:paraId="67E4CC82" w14:textId="59327EBF" w:rsidR="00D81E15" w:rsidRDefault="00D81E15" w:rsidP="00D81E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from </w:t>
      </w:r>
      <w:proofErr w:type="spellStart"/>
      <w:proofErr w:type="gramStart"/>
      <w:r>
        <w:rPr>
          <w:rFonts w:ascii="Times New Roman" w:eastAsia="Times New Roman" w:hAnsi="Times New Roman" w:cs="Times New Roman"/>
          <w:sz w:val="24"/>
          <w:szCs w:val="24"/>
        </w:rPr>
        <w:t>medation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mediate provide similar results to psych::mediate. 84.37% of the effect hygiene to </w:t>
      </w:r>
      <w:proofErr w:type="spellStart"/>
      <w:r>
        <w:rPr>
          <w:rFonts w:ascii="Times New Roman" w:eastAsia="Times New Roman" w:hAnsi="Times New Roman" w:cs="Times New Roman"/>
          <w:sz w:val="24"/>
          <w:szCs w:val="24"/>
        </w:rPr>
        <w:t>lifesat</w:t>
      </w:r>
      <w:proofErr w:type="spellEnd"/>
      <w:r>
        <w:rPr>
          <w:rFonts w:ascii="Times New Roman" w:eastAsia="Times New Roman" w:hAnsi="Times New Roman" w:cs="Times New Roman"/>
          <w:sz w:val="24"/>
          <w:szCs w:val="24"/>
        </w:rPr>
        <w:t xml:space="preserve"> is mediated by sleep. </w:t>
      </w:r>
    </w:p>
    <w:p w14:paraId="277CA5D1" w14:textId="0B3BE504" w:rsidR="00D81E15" w:rsidRDefault="00D81E15" w:rsidP="00D81E15">
      <w:pPr>
        <w:rPr>
          <w:rFonts w:ascii="Times New Roman" w:eastAsia="Times New Roman" w:hAnsi="Times New Roman" w:cs="Times New Roman"/>
          <w:sz w:val="24"/>
          <w:szCs w:val="24"/>
        </w:rPr>
      </w:pPr>
    </w:p>
    <w:p w14:paraId="13CD92FD" w14:textId="508CA0CB" w:rsidR="00D81E15" w:rsidRDefault="00D81E15" w:rsidP="00D81E15">
      <w:pPr>
        <w:rPr>
          <w:rFonts w:ascii="Times New Roman" w:eastAsia="Times New Roman" w:hAnsi="Times New Roman" w:cs="Times New Roman"/>
          <w:sz w:val="24"/>
          <w:szCs w:val="24"/>
        </w:rPr>
      </w:pPr>
    </w:p>
    <w:p w14:paraId="3E015E05" w14:textId="5580AA3A" w:rsidR="00D81E15" w:rsidRDefault="00D81E15" w:rsidP="00D81E15">
      <w:pPr>
        <w:rPr>
          <w:rFonts w:ascii="Times New Roman" w:eastAsia="Times New Roman" w:hAnsi="Times New Roman" w:cs="Times New Roman"/>
          <w:sz w:val="24"/>
          <w:szCs w:val="24"/>
        </w:rPr>
      </w:pPr>
    </w:p>
    <w:p w14:paraId="440F46B1" w14:textId="1917C30E" w:rsidR="00D81E15" w:rsidRDefault="00D81E15" w:rsidP="00D81E15">
      <w:pPr>
        <w:rPr>
          <w:rFonts w:ascii="Times New Roman" w:eastAsia="Times New Roman" w:hAnsi="Times New Roman" w:cs="Times New Roman"/>
          <w:sz w:val="24"/>
          <w:szCs w:val="24"/>
        </w:rPr>
      </w:pPr>
    </w:p>
    <w:p w14:paraId="3FA29FE4" w14:textId="5CDCC352" w:rsidR="00D81E15" w:rsidRDefault="00D81E15" w:rsidP="00D81E15">
      <w:pPr>
        <w:rPr>
          <w:rFonts w:ascii="Times New Roman" w:eastAsia="Times New Roman" w:hAnsi="Times New Roman" w:cs="Times New Roman"/>
          <w:sz w:val="24"/>
          <w:szCs w:val="24"/>
        </w:rPr>
      </w:pPr>
    </w:p>
    <w:p w14:paraId="1C3E044C" w14:textId="1237937B" w:rsidR="00D81E15" w:rsidRDefault="00D81E15" w:rsidP="00D81E15">
      <w:pPr>
        <w:rPr>
          <w:rFonts w:ascii="Times New Roman" w:eastAsia="Times New Roman" w:hAnsi="Times New Roman" w:cs="Times New Roman"/>
          <w:sz w:val="24"/>
          <w:szCs w:val="24"/>
        </w:rPr>
      </w:pPr>
    </w:p>
    <w:p w14:paraId="79218E2D" w14:textId="175852E8" w:rsidR="00D81E15" w:rsidRDefault="00D81E15" w:rsidP="00D81E15">
      <w:pPr>
        <w:rPr>
          <w:rFonts w:ascii="Times New Roman" w:eastAsia="Times New Roman" w:hAnsi="Times New Roman" w:cs="Times New Roman"/>
          <w:sz w:val="24"/>
          <w:szCs w:val="24"/>
        </w:rPr>
      </w:pPr>
    </w:p>
    <w:p w14:paraId="327139D1" w14:textId="3CC3CEDC" w:rsidR="00D81E15" w:rsidRDefault="00D81E15" w:rsidP="00D81E15">
      <w:pPr>
        <w:rPr>
          <w:rFonts w:ascii="Times New Roman" w:eastAsia="Times New Roman" w:hAnsi="Times New Roman" w:cs="Times New Roman"/>
          <w:sz w:val="24"/>
          <w:szCs w:val="24"/>
        </w:rPr>
      </w:pPr>
    </w:p>
    <w:p w14:paraId="3EE38FC9" w14:textId="77777777" w:rsidR="00D81E15" w:rsidRDefault="00D81E15" w:rsidP="00D81E15">
      <w:pPr>
        <w:rPr>
          <w:rFonts w:ascii="Times New Roman" w:eastAsia="Times New Roman" w:hAnsi="Times New Roman" w:cs="Times New Roman"/>
          <w:sz w:val="24"/>
          <w:szCs w:val="24"/>
        </w:rPr>
      </w:pPr>
    </w:p>
    <w:p w14:paraId="00000032" w14:textId="77777777" w:rsidR="0060512F" w:rsidRDefault="00AB215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the hypothesis that sleep efficiency mediates the relationship between anxiety and life satisfaction.</w:t>
      </w:r>
    </w:p>
    <w:p w14:paraId="00000033" w14:textId="0C1C8F76" w:rsidR="0060512F" w:rsidRDefault="00D81E15">
      <w:pPr>
        <w:rPr>
          <w:rFonts w:ascii="Times New Roman" w:eastAsia="Times New Roman" w:hAnsi="Times New Roman" w:cs="Times New Roman"/>
          <w:sz w:val="24"/>
          <w:szCs w:val="24"/>
        </w:rPr>
      </w:pPr>
      <w:r>
        <w:rPr>
          <w:noProof/>
        </w:rPr>
        <w:drawing>
          <wp:inline distT="0" distB="0" distL="0" distR="0" wp14:anchorId="3EB8629B" wp14:editId="2B5D4BDB">
            <wp:extent cx="5943600" cy="3253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3740"/>
                    </a:xfrm>
                    <a:prstGeom prst="rect">
                      <a:avLst/>
                    </a:prstGeom>
                  </pic:spPr>
                </pic:pic>
              </a:graphicData>
            </a:graphic>
          </wp:inline>
        </w:drawing>
      </w:r>
    </w:p>
    <w:sectPr w:rsidR="0060512F">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CBA37" w14:textId="77777777" w:rsidR="00527E89" w:rsidRDefault="00527E89" w:rsidP="005D798F">
      <w:pPr>
        <w:spacing w:line="240" w:lineRule="auto"/>
      </w:pPr>
      <w:r>
        <w:separator/>
      </w:r>
    </w:p>
  </w:endnote>
  <w:endnote w:type="continuationSeparator" w:id="0">
    <w:p w14:paraId="09795E0A" w14:textId="77777777" w:rsidR="00527E89" w:rsidRDefault="00527E89" w:rsidP="005D7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2AF62" w14:textId="77777777" w:rsidR="00527E89" w:rsidRDefault="00527E89" w:rsidP="005D798F">
      <w:pPr>
        <w:spacing w:line="240" w:lineRule="auto"/>
      </w:pPr>
      <w:r>
        <w:separator/>
      </w:r>
    </w:p>
  </w:footnote>
  <w:footnote w:type="continuationSeparator" w:id="0">
    <w:p w14:paraId="45E92497" w14:textId="77777777" w:rsidR="00527E89" w:rsidRDefault="00527E89" w:rsidP="005D79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8163F" w14:textId="77777777" w:rsidR="005D798F" w:rsidRDefault="005D798F" w:rsidP="005D798F">
    <w:pPr>
      <w:pStyle w:val="Header"/>
    </w:pPr>
    <w:r>
      <w:t>Created by Neil Yetz &amp; Gemma Wallace</w:t>
    </w:r>
  </w:p>
  <w:p w14:paraId="1B883F54" w14:textId="77777777" w:rsidR="005D798F" w:rsidRDefault="005D7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A31CE"/>
    <w:multiLevelType w:val="multilevel"/>
    <w:tmpl w:val="BEBA9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0E7838"/>
    <w:multiLevelType w:val="multilevel"/>
    <w:tmpl w:val="AA54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5665FF"/>
    <w:multiLevelType w:val="multilevel"/>
    <w:tmpl w:val="80060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2F"/>
    <w:rsid w:val="00527E89"/>
    <w:rsid w:val="005D798F"/>
    <w:rsid w:val="0060512F"/>
    <w:rsid w:val="00AB215C"/>
    <w:rsid w:val="00D81E15"/>
    <w:rsid w:val="00DE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4B8C"/>
  <w15:docId w15:val="{D8DE1ABE-0266-4C51-9581-1D431AEA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D798F"/>
    <w:pPr>
      <w:tabs>
        <w:tab w:val="center" w:pos="4680"/>
        <w:tab w:val="right" w:pos="9360"/>
      </w:tabs>
      <w:spacing w:line="240" w:lineRule="auto"/>
    </w:pPr>
  </w:style>
  <w:style w:type="character" w:customStyle="1" w:styleId="HeaderChar">
    <w:name w:val="Header Char"/>
    <w:basedOn w:val="DefaultParagraphFont"/>
    <w:link w:val="Header"/>
    <w:uiPriority w:val="99"/>
    <w:rsid w:val="005D798F"/>
  </w:style>
  <w:style w:type="paragraph" w:styleId="Footer">
    <w:name w:val="footer"/>
    <w:basedOn w:val="Normal"/>
    <w:link w:val="FooterChar"/>
    <w:uiPriority w:val="99"/>
    <w:unhideWhenUsed/>
    <w:rsid w:val="005D798F"/>
    <w:pPr>
      <w:tabs>
        <w:tab w:val="center" w:pos="4680"/>
        <w:tab w:val="right" w:pos="9360"/>
      </w:tabs>
      <w:spacing w:line="240" w:lineRule="auto"/>
    </w:pPr>
  </w:style>
  <w:style w:type="character" w:customStyle="1" w:styleId="FooterChar">
    <w:name w:val="Footer Char"/>
    <w:basedOn w:val="DefaultParagraphFont"/>
    <w:link w:val="Footer"/>
    <w:uiPriority w:val="99"/>
    <w:rsid w:val="005D7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70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5</cp:revision>
  <dcterms:created xsi:type="dcterms:W3CDTF">2020-04-01T18:37:00Z</dcterms:created>
  <dcterms:modified xsi:type="dcterms:W3CDTF">2020-05-11T16:49:00Z</dcterms:modified>
</cp:coreProperties>
</file>