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3B4908CD" w:rsidR="009A27CC" w:rsidRDefault="00387535">
      <w:pPr>
        <w:jc w:val="center"/>
        <w:rPr>
          <w:b/>
        </w:rPr>
      </w:pPr>
      <w:r>
        <w:rPr>
          <w:b/>
        </w:rPr>
        <w:t>PSY 653 Module 2</w:t>
      </w:r>
      <w:r w:rsidR="00E4547B">
        <w:rPr>
          <w:b/>
        </w:rPr>
        <w:t>:</w:t>
      </w:r>
      <w:r w:rsidR="00097050">
        <w:rPr>
          <w:b/>
        </w:rPr>
        <w:t xml:space="preserve"> Orthogonal contrasts, Polynomial Contrasts, and Moderation</w:t>
      </w:r>
    </w:p>
    <w:p w14:paraId="00000002" w14:textId="0800EE64" w:rsidR="009A27CC" w:rsidRDefault="00387535">
      <w:pPr>
        <w:jc w:val="center"/>
        <w:rPr>
          <w:b/>
        </w:rPr>
      </w:pPr>
      <w:r>
        <w:rPr>
          <w:b/>
        </w:rPr>
        <w:t>Feb 0</w:t>
      </w:r>
      <w:r w:rsidR="00B47680">
        <w:rPr>
          <w:b/>
        </w:rPr>
        <w:t>3</w:t>
      </w:r>
      <w:r>
        <w:rPr>
          <w:b/>
        </w:rPr>
        <w:t>, 202</w:t>
      </w:r>
      <w:r w:rsidR="00B47680">
        <w:rPr>
          <w:b/>
        </w:rPr>
        <w:t>1</w:t>
      </w:r>
    </w:p>
    <w:p w14:paraId="3672BEA4" w14:textId="77777777" w:rsidR="007A5D67" w:rsidRDefault="007A5D67">
      <w:pPr>
        <w:rPr>
          <w:i/>
          <w:iCs/>
          <w:u w:val="single"/>
        </w:rPr>
      </w:pPr>
    </w:p>
    <w:p w14:paraId="7166CD1E" w14:textId="68E53EFE" w:rsidR="007A5D67" w:rsidRDefault="007A5D67" w:rsidP="007A5D67">
      <w:pPr>
        <w:ind w:left="-90"/>
        <w:rPr>
          <w:rFonts w:ascii="Calibri" w:eastAsia="Calibri" w:hAnsi="Calibri" w:cs="Calibri"/>
          <w:i/>
          <w:iCs/>
          <w:sz w:val="24"/>
          <w:szCs w:val="24"/>
          <w:u w:val="single"/>
        </w:rPr>
      </w:pPr>
      <w:r>
        <w:rPr>
          <w:rFonts w:ascii="Calibri" w:eastAsia="Calibri" w:hAnsi="Calibri" w:cs="Calibri"/>
          <w:i/>
          <w:iCs/>
          <w:sz w:val="24"/>
          <w:szCs w:val="24"/>
          <w:u w:val="single"/>
        </w:rPr>
        <w:t>Module 2.1: Orthogonal contrasts</w:t>
      </w:r>
    </w:p>
    <w:p w14:paraId="3DAE7775" w14:textId="77777777" w:rsidR="007A5D67" w:rsidRPr="007A5D67" w:rsidRDefault="007A5D67" w:rsidP="007A5D67">
      <w:pPr>
        <w:ind w:left="-90"/>
        <w:rPr>
          <w:rFonts w:ascii="Calibri" w:eastAsia="Calibri" w:hAnsi="Calibri" w:cs="Calibri"/>
          <w:i/>
          <w:iCs/>
          <w:sz w:val="24"/>
          <w:szCs w:val="24"/>
          <w:u w:val="single"/>
        </w:rPr>
      </w:pPr>
    </w:p>
    <w:p w14:paraId="278344C8" w14:textId="0E349CB9" w:rsidR="007A5D67" w:rsidRPr="007A5D67" w:rsidRDefault="007A5D67" w:rsidP="007A5D67">
      <w:pPr>
        <w:ind w:left="-90"/>
        <w:rPr>
          <w:rFonts w:ascii="Calibri" w:eastAsia="Calibri" w:hAnsi="Calibri" w:cs="Calibri"/>
          <w:sz w:val="24"/>
          <w:szCs w:val="24"/>
        </w:rPr>
      </w:pPr>
      <w:r w:rsidRPr="007A5D67">
        <w:rPr>
          <w:rFonts w:ascii="Calibri" w:eastAsia="Calibri" w:hAnsi="Calibri" w:cs="Calibri"/>
          <w:sz w:val="24"/>
          <w:szCs w:val="24"/>
        </w:rPr>
        <w:t>Use this ANOVA complete the following steps:</w:t>
      </w:r>
    </w:p>
    <w:tbl>
      <w:tblPr>
        <w:tblW w:w="54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1200"/>
        <w:gridCol w:w="1380"/>
        <w:gridCol w:w="1395"/>
      </w:tblGrid>
      <w:tr w:rsidR="007A5D67" w:rsidRPr="007A5D67" w14:paraId="20C29FC0" w14:textId="77777777" w:rsidTr="005E099F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283CC" w14:textId="77777777" w:rsidR="007A5D67" w:rsidRPr="007A5D67" w:rsidRDefault="007A5D67" w:rsidP="007A5D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70C76" w14:textId="77777777" w:rsidR="007A5D67" w:rsidRPr="007A5D67" w:rsidRDefault="007A5D67" w:rsidP="007A5D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7A5D67">
              <w:rPr>
                <w:rFonts w:ascii="Calibri" w:eastAsia="Calibri" w:hAnsi="Calibri" w:cs="Calibri"/>
                <w:sz w:val="24"/>
                <w:szCs w:val="24"/>
              </w:rPr>
              <w:t>Mean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605AD" w14:textId="77777777" w:rsidR="007A5D67" w:rsidRPr="007A5D67" w:rsidRDefault="007A5D67" w:rsidP="007A5D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7A5D67">
              <w:rPr>
                <w:rFonts w:ascii="Calibri" w:eastAsia="Calibri" w:hAnsi="Calibri" w:cs="Calibri"/>
                <w:sz w:val="24"/>
                <w:szCs w:val="24"/>
              </w:rPr>
              <w:t>Contrast 1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48C98" w14:textId="77777777" w:rsidR="007A5D67" w:rsidRPr="007A5D67" w:rsidRDefault="007A5D67" w:rsidP="007A5D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7A5D67">
              <w:rPr>
                <w:rFonts w:ascii="Calibri" w:eastAsia="Calibri" w:hAnsi="Calibri" w:cs="Calibri"/>
                <w:sz w:val="24"/>
                <w:szCs w:val="24"/>
              </w:rPr>
              <w:t>Contrast 2</w:t>
            </w:r>
          </w:p>
        </w:tc>
      </w:tr>
      <w:tr w:rsidR="007A5D67" w:rsidRPr="007A5D67" w14:paraId="4565C193" w14:textId="77777777" w:rsidTr="005E099F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75E3E" w14:textId="77777777" w:rsidR="007A5D67" w:rsidRPr="007A5D67" w:rsidRDefault="007A5D67" w:rsidP="007A5D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A5D67">
              <w:rPr>
                <w:rFonts w:ascii="Calibri" w:eastAsia="Calibri" w:hAnsi="Calibri" w:cs="Calibri"/>
                <w:sz w:val="24"/>
                <w:szCs w:val="24"/>
              </w:rPr>
              <w:t>Group 1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75408" w14:textId="77777777" w:rsidR="007A5D67" w:rsidRPr="007A5D67" w:rsidRDefault="007A5D67" w:rsidP="007A5D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7A5D67">
              <w:rPr>
                <w:rFonts w:ascii="Calibri" w:eastAsia="Calibri" w:hAnsi="Calibri" w:cs="Calibri"/>
                <w:sz w:val="24"/>
                <w:szCs w:val="24"/>
              </w:rPr>
              <w:t>35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F72C7" w14:textId="77777777" w:rsidR="007A5D67" w:rsidRPr="007A5D67" w:rsidRDefault="007A5D67" w:rsidP="007A5D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7A5D67">
              <w:rPr>
                <w:rFonts w:ascii="Calibri" w:eastAsia="Calibri" w:hAnsi="Calibri" w:cs="Calibri"/>
                <w:sz w:val="24"/>
                <w:szCs w:val="24"/>
              </w:rPr>
              <w:t>-1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2F4CA" w14:textId="77777777" w:rsidR="007A5D67" w:rsidRPr="007A5D67" w:rsidRDefault="007A5D67" w:rsidP="007A5D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7A5D67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</w:tr>
      <w:tr w:rsidR="007A5D67" w:rsidRPr="007A5D67" w14:paraId="372A36E0" w14:textId="77777777" w:rsidTr="005E099F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FF639" w14:textId="77777777" w:rsidR="007A5D67" w:rsidRPr="007A5D67" w:rsidRDefault="007A5D67" w:rsidP="007A5D67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A5D67">
              <w:rPr>
                <w:rFonts w:ascii="Calibri" w:eastAsia="Calibri" w:hAnsi="Calibri" w:cs="Calibri"/>
                <w:sz w:val="24"/>
                <w:szCs w:val="24"/>
              </w:rPr>
              <w:t>Group 2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5D009" w14:textId="77777777" w:rsidR="007A5D67" w:rsidRPr="007A5D67" w:rsidRDefault="007A5D67" w:rsidP="007A5D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7A5D67">
              <w:rPr>
                <w:rFonts w:ascii="Calibri" w:eastAsia="Calibri" w:hAnsi="Calibri" w:cs="Calibri"/>
                <w:sz w:val="24"/>
                <w:szCs w:val="24"/>
              </w:rPr>
              <w:t>40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AAF53" w14:textId="77777777" w:rsidR="007A5D67" w:rsidRPr="007A5D67" w:rsidRDefault="007A5D67" w:rsidP="007A5D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7A5D67">
              <w:rPr>
                <w:rFonts w:ascii="Calibri" w:eastAsia="Calibri" w:hAnsi="Calibri" w:cs="Calibri"/>
                <w:sz w:val="24"/>
                <w:szCs w:val="24"/>
              </w:rPr>
              <w:t>-1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4FCFD" w14:textId="77777777" w:rsidR="007A5D67" w:rsidRPr="007A5D67" w:rsidRDefault="007A5D67" w:rsidP="007A5D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7A5D67">
              <w:rPr>
                <w:rFonts w:ascii="Calibri" w:eastAsia="Calibri" w:hAnsi="Calibri" w:cs="Calibri"/>
                <w:sz w:val="24"/>
                <w:szCs w:val="24"/>
              </w:rPr>
              <w:t>-1</w:t>
            </w:r>
          </w:p>
        </w:tc>
      </w:tr>
      <w:tr w:rsidR="007A5D67" w:rsidRPr="007A5D67" w14:paraId="11FA04E5" w14:textId="77777777" w:rsidTr="005E099F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7F55B" w14:textId="77777777" w:rsidR="007A5D67" w:rsidRPr="007A5D67" w:rsidRDefault="007A5D67" w:rsidP="007A5D67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A5D67">
              <w:rPr>
                <w:rFonts w:ascii="Calibri" w:eastAsia="Calibri" w:hAnsi="Calibri" w:cs="Calibri"/>
                <w:sz w:val="24"/>
                <w:szCs w:val="24"/>
              </w:rPr>
              <w:t>Group 3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C96ED" w14:textId="77777777" w:rsidR="007A5D67" w:rsidRPr="007A5D67" w:rsidRDefault="007A5D67" w:rsidP="007A5D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7A5D67">
              <w:rPr>
                <w:rFonts w:ascii="Calibri" w:eastAsia="Calibri" w:hAnsi="Calibri" w:cs="Calibri"/>
                <w:sz w:val="24"/>
                <w:szCs w:val="24"/>
              </w:rPr>
              <w:t>45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6C707" w14:textId="77777777" w:rsidR="007A5D67" w:rsidRPr="007A5D67" w:rsidRDefault="007A5D67" w:rsidP="007A5D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7A5D67"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E5BF0" w14:textId="77777777" w:rsidR="007A5D67" w:rsidRPr="007A5D67" w:rsidRDefault="007A5D67" w:rsidP="007A5D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7A5D67"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</w:tr>
    </w:tbl>
    <w:p w14:paraId="3F9A7EA9" w14:textId="79A6678A" w:rsidR="007A5D67" w:rsidRPr="007A5D67" w:rsidRDefault="007A5D67" w:rsidP="007A5D67">
      <w:pPr>
        <w:ind w:left="-90" w:firstLine="180"/>
        <w:rPr>
          <w:rFonts w:ascii="Calibri" w:eastAsia="Calibri" w:hAnsi="Calibri" w:cs="Calibri"/>
          <w:sz w:val="24"/>
          <w:szCs w:val="24"/>
        </w:rPr>
      </w:pPr>
      <w:r w:rsidRPr="007A5D67">
        <w:rPr>
          <w:rFonts w:ascii="Calibri" w:eastAsia="Calibri" w:hAnsi="Calibri" w:cs="Calibri"/>
          <w:sz w:val="24"/>
          <w:szCs w:val="24"/>
        </w:rPr>
        <w:t>N/cell = 30</w:t>
      </w:r>
      <w:r w:rsidR="00D617B6">
        <w:rPr>
          <w:rFonts w:ascii="Calibri" w:eastAsia="Calibri" w:hAnsi="Calibri" w:cs="Calibri"/>
          <w:sz w:val="24"/>
          <w:szCs w:val="24"/>
        </w:rPr>
        <w:t xml:space="preserve"> (</w:t>
      </w:r>
      <w:proofErr w:type="spellStart"/>
      <w:r w:rsidR="00D617B6">
        <w:rPr>
          <w:rFonts w:ascii="Calibri" w:eastAsia="Calibri" w:hAnsi="Calibri" w:cs="Calibri"/>
          <w:sz w:val="24"/>
          <w:szCs w:val="24"/>
        </w:rPr>
        <w:t>N</w:t>
      </w:r>
      <w:r w:rsidR="00D617B6">
        <w:rPr>
          <w:rFonts w:ascii="Calibri" w:eastAsia="Calibri" w:hAnsi="Calibri" w:cs="Calibri"/>
          <w:sz w:val="24"/>
          <w:szCs w:val="24"/>
          <w:vertAlign w:val="subscript"/>
        </w:rPr>
        <w:t>total</w:t>
      </w:r>
      <w:proofErr w:type="spellEnd"/>
      <w:r w:rsidR="00D617B6">
        <w:rPr>
          <w:rFonts w:ascii="Calibri" w:eastAsia="Calibri" w:hAnsi="Calibri" w:cs="Calibri"/>
          <w:sz w:val="24"/>
          <w:szCs w:val="24"/>
        </w:rPr>
        <w:t xml:space="preserve"> = 90)</w:t>
      </w:r>
    </w:p>
    <w:p w14:paraId="24F9FF73" w14:textId="77777777" w:rsidR="007A5D67" w:rsidRPr="007A5D67" w:rsidRDefault="007A5D67" w:rsidP="007A5D67">
      <w:pPr>
        <w:ind w:left="-90" w:firstLine="180"/>
        <w:rPr>
          <w:rFonts w:ascii="Calibri" w:eastAsia="Calibri" w:hAnsi="Calibri" w:cs="Calibri"/>
          <w:i/>
          <w:sz w:val="24"/>
          <w:szCs w:val="24"/>
        </w:rPr>
      </w:pPr>
      <w:proofErr w:type="spellStart"/>
      <w:r w:rsidRPr="007A5D67">
        <w:rPr>
          <w:rFonts w:ascii="Calibri" w:eastAsia="Calibri" w:hAnsi="Calibri" w:cs="Calibri"/>
          <w:sz w:val="24"/>
          <w:szCs w:val="24"/>
        </w:rPr>
        <w:t>SS</w:t>
      </w:r>
      <w:r w:rsidRPr="007A5D67">
        <w:rPr>
          <w:rFonts w:ascii="Calibri" w:eastAsia="Calibri" w:hAnsi="Calibri" w:cs="Calibri"/>
          <w:sz w:val="24"/>
          <w:szCs w:val="24"/>
          <w:vertAlign w:val="subscript"/>
        </w:rPr>
        <w:t>total</w:t>
      </w:r>
      <w:proofErr w:type="spellEnd"/>
      <w:r w:rsidRPr="007A5D67">
        <w:rPr>
          <w:rFonts w:ascii="Calibri" w:eastAsia="Calibri" w:hAnsi="Calibri" w:cs="Calibri"/>
          <w:sz w:val="24"/>
          <w:szCs w:val="24"/>
        </w:rPr>
        <w:t xml:space="preserve"> = 5000</w:t>
      </w:r>
    </w:p>
    <w:p w14:paraId="25C9A164" w14:textId="77777777" w:rsidR="007A5D67" w:rsidRPr="007A5D67" w:rsidRDefault="007A5D67" w:rsidP="007A5D67">
      <w:pPr>
        <w:rPr>
          <w:rFonts w:ascii="Calibri" w:eastAsia="Calibri" w:hAnsi="Calibri" w:cs="Calibri"/>
          <w:i/>
          <w:sz w:val="24"/>
          <w:szCs w:val="24"/>
        </w:rPr>
      </w:pPr>
    </w:p>
    <w:p w14:paraId="6A3EE247" w14:textId="77777777" w:rsidR="007A5D67" w:rsidRPr="007A5D67" w:rsidRDefault="007A5D67" w:rsidP="007A5D67">
      <w:pPr>
        <w:rPr>
          <w:rFonts w:ascii="Calibri" w:eastAsia="Calibri" w:hAnsi="Calibri" w:cs="Calibri"/>
          <w:sz w:val="24"/>
          <w:szCs w:val="24"/>
        </w:rPr>
      </w:pPr>
    </w:p>
    <w:p w14:paraId="097BBFCC" w14:textId="7B1D0CF4" w:rsidR="007A5D67" w:rsidRPr="007A5D67" w:rsidRDefault="007A5D67" w:rsidP="007A5D67">
      <w:pPr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r w:rsidRPr="007A5D67">
        <w:rPr>
          <w:rFonts w:ascii="Calibri" w:eastAsia="Calibri" w:hAnsi="Calibri" w:cs="Calibri"/>
          <w:sz w:val="24"/>
          <w:szCs w:val="24"/>
        </w:rPr>
        <w:t>Are the contrasts orthogonal? How do you know?</w:t>
      </w:r>
      <w:r w:rsidR="00D617B6">
        <w:rPr>
          <w:rFonts w:ascii="Calibri" w:eastAsia="Calibri" w:hAnsi="Calibri" w:cs="Calibri"/>
          <w:sz w:val="24"/>
          <w:szCs w:val="24"/>
        </w:rPr>
        <w:t xml:space="preserve"> (Slide 6!)</w:t>
      </w:r>
    </w:p>
    <w:p w14:paraId="1EA0CDBA" w14:textId="77777777" w:rsidR="007A5D67" w:rsidRPr="007A5D67" w:rsidRDefault="007A5D67" w:rsidP="007A5D67">
      <w:pPr>
        <w:rPr>
          <w:rFonts w:ascii="Calibri" w:eastAsia="Calibri" w:hAnsi="Calibri" w:cs="Calibri"/>
          <w:sz w:val="24"/>
          <w:szCs w:val="24"/>
        </w:rPr>
      </w:pPr>
    </w:p>
    <w:p w14:paraId="4CA621DE" w14:textId="6CA2C0E2" w:rsidR="007A5D67" w:rsidRPr="007A5D67" w:rsidRDefault="007A5D67" w:rsidP="007A5D67">
      <w:pPr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r w:rsidRPr="007A5D67">
        <w:rPr>
          <w:rFonts w:ascii="Calibri" w:eastAsia="Calibri" w:hAnsi="Calibri" w:cs="Calibri"/>
          <w:sz w:val="24"/>
          <w:szCs w:val="24"/>
        </w:rPr>
        <w:t xml:space="preserve">Calculate the Sums of Squares for </w:t>
      </w:r>
      <w:r w:rsidR="00B15E60">
        <w:rPr>
          <w:rFonts w:ascii="Calibri" w:eastAsia="Calibri" w:hAnsi="Calibri" w:cs="Calibri"/>
          <w:sz w:val="24"/>
          <w:szCs w:val="24"/>
        </w:rPr>
        <w:t>contrast 2</w:t>
      </w:r>
      <w:r w:rsidR="00D617B6">
        <w:rPr>
          <w:rFonts w:ascii="Calibri" w:eastAsia="Calibri" w:hAnsi="Calibri" w:cs="Calibri"/>
          <w:sz w:val="24"/>
          <w:szCs w:val="24"/>
        </w:rPr>
        <w:t xml:space="preserve"> (Slide 11!)</w:t>
      </w:r>
    </w:p>
    <w:p w14:paraId="1C6E0E87" w14:textId="77777777" w:rsidR="007A5D67" w:rsidRPr="007A5D67" w:rsidRDefault="007A5D67" w:rsidP="007A5D67">
      <w:pPr>
        <w:rPr>
          <w:rFonts w:ascii="Calibri" w:eastAsia="Calibri" w:hAnsi="Calibri" w:cs="Calibri"/>
          <w:sz w:val="24"/>
          <w:szCs w:val="24"/>
        </w:rPr>
      </w:pPr>
    </w:p>
    <w:p w14:paraId="0A55FCEB" w14:textId="00BE4A9D" w:rsidR="007A5D67" w:rsidRPr="007A5D67" w:rsidRDefault="007A5D67" w:rsidP="007A5D67">
      <w:pPr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r w:rsidRPr="007A5D67">
        <w:rPr>
          <w:rFonts w:ascii="Calibri" w:eastAsia="Calibri" w:hAnsi="Calibri" w:cs="Calibri"/>
          <w:sz w:val="24"/>
          <w:szCs w:val="24"/>
        </w:rPr>
        <w:t xml:space="preserve">Calculate the eta-squared for contrast </w:t>
      </w:r>
      <w:r w:rsidR="00B15E60">
        <w:rPr>
          <w:rFonts w:ascii="Calibri" w:eastAsia="Calibri" w:hAnsi="Calibri" w:cs="Calibri"/>
          <w:sz w:val="24"/>
          <w:szCs w:val="24"/>
        </w:rPr>
        <w:t xml:space="preserve">2 </w:t>
      </w:r>
      <w:r w:rsidR="00D617B6">
        <w:rPr>
          <w:rFonts w:ascii="Calibri" w:eastAsia="Calibri" w:hAnsi="Calibri" w:cs="Calibri"/>
          <w:sz w:val="24"/>
          <w:szCs w:val="24"/>
        </w:rPr>
        <w:t>(Slide 12!)</w:t>
      </w:r>
    </w:p>
    <w:p w14:paraId="1FD46CBC" w14:textId="77777777" w:rsidR="007A5D67" w:rsidRPr="007A5D67" w:rsidRDefault="007A5D67" w:rsidP="007A5D67">
      <w:pPr>
        <w:rPr>
          <w:rFonts w:ascii="Calibri" w:eastAsia="Calibri" w:hAnsi="Calibri" w:cs="Calibri"/>
          <w:sz w:val="24"/>
          <w:szCs w:val="24"/>
        </w:rPr>
      </w:pPr>
    </w:p>
    <w:p w14:paraId="5928BEC3" w14:textId="7656DA0D" w:rsidR="007A5D67" w:rsidRDefault="007A5D67">
      <w:pPr>
        <w:rPr>
          <w:rFonts w:ascii="Calibri" w:eastAsia="Calibri" w:hAnsi="Calibri" w:cs="Calibri"/>
          <w:sz w:val="24"/>
          <w:szCs w:val="24"/>
        </w:rPr>
      </w:pPr>
    </w:p>
    <w:p w14:paraId="7CF81B08" w14:textId="5531FAEA" w:rsidR="00E87A8D" w:rsidRDefault="00E87A8D">
      <w:pPr>
        <w:rPr>
          <w:rFonts w:ascii="Calibri" w:eastAsia="Calibri" w:hAnsi="Calibri" w:cs="Calibri"/>
          <w:sz w:val="24"/>
          <w:szCs w:val="24"/>
        </w:rPr>
      </w:pPr>
    </w:p>
    <w:p w14:paraId="7973CA55" w14:textId="6A260B39" w:rsidR="00E87A8D" w:rsidRDefault="00E87A8D">
      <w:pPr>
        <w:rPr>
          <w:rFonts w:ascii="Calibri" w:eastAsia="Calibri" w:hAnsi="Calibri" w:cs="Calibri"/>
          <w:sz w:val="24"/>
          <w:szCs w:val="24"/>
        </w:rPr>
      </w:pPr>
    </w:p>
    <w:p w14:paraId="50897CB9" w14:textId="45829814" w:rsidR="00E87A8D" w:rsidRDefault="00E87A8D">
      <w:pPr>
        <w:rPr>
          <w:rFonts w:ascii="Calibri" w:eastAsia="Calibri" w:hAnsi="Calibri" w:cs="Calibri"/>
          <w:sz w:val="24"/>
          <w:szCs w:val="24"/>
        </w:rPr>
      </w:pPr>
    </w:p>
    <w:p w14:paraId="3E110D0F" w14:textId="2F2ED177" w:rsidR="00E87A8D" w:rsidRDefault="00E87A8D">
      <w:pPr>
        <w:rPr>
          <w:rFonts w:ascii="Calibri" w:eastAsia="Calibri" w:hAnsi="Calibri" w:cs="Calibri"/>
          <w:sz w:val="24"/>
          <w:szCs w:val="24"/>
        </w:rPr>
      </w:pPr>
    </w:p>
    <w:p w14:paraId="322693FA" w14:textId="0D07BE2E" w:rsidR="00E87A8D" w:rsidRDefault="00E87A8D">
      <w:pPr>
        <w:rPr>
          <w:rFonts w:ascii="Calibri" w:eastAsia="Calibri" w:hAnsi="Calibri" w:cs="Calibri"/>
          <w:sz w:val="24"/>
          <w:szCs w:val="24"/>
        </w:rPr>
      </w:pPr>
    </w:p>
    <w:p w14:paraId="7D17B4D0" w14:textId="1180820E" w:rsidR="00E87A8D" w:rsidRDefault="00E87A8D">
      <w:pPr>
        <w:rPr>
          <w:rFonts w:ascii="Calibri" w:eastAsia="Calibri" w:hAnsi="Calibri" w:cs="Calibri"/>
          <w:sz w:val="24"/>
          <w:szCs w:val="24"/>
        </w:rPr>
      </w:pPr>
    </w:p>
    <w:p w14:paraId="0A0A1B8C" w14:textId="77777777" w:rsidR="00E87A8D" w:rsidRDefault="00E87A8D">
      <w:pPr>
        <w:rPr>
          <w:i/>
          <w:iCs/>
          <w:u w:val="single"/>
        </w:rPr>
      </w:pPr>
    </w:p>
    <w:p w14:paraId="48DF3615" w14:textId="77777777" w:rsidR="00A1008D" w:rsidRDefault="00A1008D">
      <w:pPr>
        <w:rPr>
          <w:i/>
          <w:iCs/>
          <w:u w:val="single"/>
        </w:rPr>
      </w:pPr>
    </w:p>
    <w:p w14:paraId="1D12C8D1" w14:textId="77777777" w:rsidR="00A1008D" w:rsidRDefault="00A1008D">
      <w:pPr>
        <w:rPr>
          <w:i/>
          <w:iCs/>
          <w:u w:val="single"/>
        </w:rPr>
      </w:pPr>
    </w:p>
    <w:p w14:paraId="70F0A407" w14:textId="77777777" w:rsidR="00A1008D" w:rsidRDefault="00A1008D">
      <w:pPr>
        <w:rPr>
          <w:i/>
          <w:iCs/>
          <w:u w:val="single"/>
        </w:rPr>
      </w:pPr>
    </w:p>
    <w:p w14:paraId="378F0B72" w14:textId="77777777" w:rsidR="00A1008D" w:rsidRDefault="00A1008D">
      <w:pPr>
        <w:rPr>
          <w:i/>
          <w:iCs/>
          <w:u w:val="single"/>
        </w:rPr>
      </w:pPr>
    </w:p>
    <w:p w14:paraId="52ABCA24" w14:textId="77777777" w:rsidR="00A1008D" w:rsidRDefault="00A1008D">
      <w:pPr>
        <w:rPr>
          <w:i/>
          <w:iCs/>
          <w:u w:val="single"/>
        </w:rPr>
      </w:pPr>
    </w:p>
    <w:p w14:paraId="1C806115" w14:textId="77777777" w:rsidR="00A1008D" w:rsidRDefault="00A1008D">
      <w:pPr>
        <w:rPr>
          <w:i/>
          <w:iCs/>
          <w:u w:val="single"/>
        </w:rPr>
      </w:pPr>
    </w:p>
    <w:p w14:paraId="5603C6D8" w14:textId="77777777" w:rsidR="00A1008D" w:rsidRDefault="00A1008D">
      <w:pPr>
        <w:rPr>
          <w:i/>
          <w:iCs/>
          <w:u w:val="single"/>
        </w:rPr>
      </w:pPr>
    </w:p>
    <w:p w14:paraId="0EAC11A2" w14:textId="77777777" w:rsidR="00A1008D" w:rsidRDefault="00A1008D">
      <w:pPr>
        <w:rPr>
          <w:i/>
          <w:iCs/>
          <w:u w:val="single"/>
        </w:rPr>
      </w:pPr>
    </w:p>
    <w:p w14:paraId="340DB360" w14:textId="464D14DE" w:rsidR="00A1008D" w:rsidRDefault="00A1008D">
      <w:pPr>
        <w:rPr>
          <w:i/>
          <w:iCs/>
          <w:u w:val="single"/>
        </w:rPr>
      </w:pPr>
    </w:p>
    <w:p w14:paraId="16266D94" w14:textId="77777777" w:rsidR="00D617B6" w:rsidRDefault="00D617B6">
      <w:pPr>
        <w:rPr>
          <w:i/>
          <w:iCs/>
          <w:u w:val="single"/>
        </w:rPr>
      </w:pPr>
    </w:p>
    <w:p w14:paraId="00000003" w14:textId="7A2D39C2" w:rsidR="009A27CC" w:rsidRDefault="0075161A">
      <w:pPr>
        <w:rPr>
          <w:i/>
          <w:iCs/>
          <w:u w:val="single"/>
        </w:rPr>
      </w:pPr>
      <w:r>
        <w:rPr>
          <w:i/>
          <w:iCs/>
          <w:u w:val="single"/>
        </w:rPr>
        <w:lastRenderedPageBreak/>
        <w:t>Module 2.</w:t>
      </w:r>
      <w:r w:rsidR="007A5D67">
        <w:rPr>
          <w:i/>
          <w:iCs/>
          <w:u w:val="single"/>
        </w:rPr>
        <w:t>2</w:t>
      </w:r>
      <w:r>
        <w:rPr>
          <w:i/>
          <w:iCs/>
          <w:u w:val="single"/>
        </w:rPr>
        <w:t>: Polynomial contrasts</w:t>
      </w:r>
    </w:p>
    <w:p w14:paraId="7959BC6D" w14:textId="029E9418" w:rsidR="00EC237E" w:rsidRDefault="00EC237E">
      <w:pPr>
        <w:rPr>
          <w:i/>
          <w:iCs/>
          <w:u w:val="single"/>
        </w:rPr>
      </w:pPr>
    </w:p>
    <w:p w14:paraId="18A3FED0" w14:textId="59E87019" w:rsidR="00EC237E" w:rsidRDefault="00EC237E">
      <w:r>
        <w:t>The “memory.csv” datafile contains results from an experimental study in which they tested different doses of a drug on participant memory scores. This data file consists of 4 variables:</w:t>
      </w:r>
    </w:p>
    <w:p w14:paraId="45214D58" w14:textId="36B05069" w:rsidR="00EC237E" w:rsidRDefault="00EC237E" w:rsidP="00EC237E">
      <w:pPr>
        <w:pStyle w:val="ListParagraph"/>
        <w:numPr>
          <w:ilvl w:val="0"/>
          <w:numId w:val="5"/>
        </w:numPr>
      </w:pPr>
      <w:r>
        <w:rPr>
          <w:b/>
          <w:bCs/>
        </w:rPr>
        <w:t xml:space="preserve">ID </w:t>
      </w:r>
      <w:r>
        <w:t>= Participant ID#</w:t>
      </w:r>
    </w:p>
    <w:p w14:paraId="2B499119" w14:textId="77777777" w:rsidR="00EC237E" w:rsidRDefault="00EC237E" w:rsidP="00EC237E">
      <w:pPr>
        <w:pStyle w:val="ListParagraph"/>
        <w:numPr>
          <w:ilvl w:val="0"/>
          <w:numId w:val="5"/>
        </w:numPr>
      </w:pPr>
      <w:r>
        <w:rPr>
          <w:b/>
          <w:bCs/>
        </w:rPr>
        <w:t>age</w:t>
      </w:r>
      <w:r>
        <w:t xml:space="preserve"> = Participant age</w:t>
      </w:r>
    </w:p>
    <w:p w14:paraId="6F3F0D7A" w14:textId="77777777" w:rsidR="00EC237E" w:rsidRDefault="00EC237E" w:rsidP="00EC237E">
      <w:pPr>
        <w:pStyle w:val="ListParagraph"/>
        <w:numPr>
          <w:ilvl w:val="0"/>
          <w:numId w:val="5"/>
        </w:numPr>
      </w:pPr>
      <w:r>
        <w:rPr>
          <w:b/>
          <w:bCs/>
        </w:rPr>
        <w:t xml:space="preserve">Dosage </w:t>
      </w:r>
      <w:r>
        <w:t>= Dosage of the medication that was administered (1, 2, or 3 doses)</w:t>
      </w:r>
    </w:p>
    <w:p w14:paraId="25099520" w14:textId="28D69B03" w:rsidR="00EC237E" w:rsidRPr="00A1008D" w:rsidRDefault="00EC237E" w:rsidP="00A1008D">
      <w:pPr>
        <w:pStyle w:val="ListParagraph"/>
        <w:numPr>
          <w:ilvl w:val="0"/>
          <w:numId w:val="5"/>
        </w:numPr>
      </w:pPr>
      <w:proofErr w:type="spellStart"/>
      <w:r>
        <w:rPr>
          <w:b/>
          <w:bCs/>
        </w:rPr>
        <w:t>Mem_Score</w:t>
      </w:r>
      <w:proofErr w:type="spellEnd"/>
      <w:r>
        <w:t xml:space="preserve"> = The score the participant received on the memory test (Possible values = 0 – 100)</w:t>
      </w:r>
      <w:r w:rsidRPr="00A1008D">
        <w:rPr>
          <w:b/>
          <w:bCs/>
        </w:rPr>
        <w:t xml:space="preserve"> </w:t>
      </w:r>
    </w:p>
    <w:p w14:paraId="4C0585C0" w14:textId="77777777" w:rsidR="00A1008D" w:rsidRPr="00EC237E" w:rsidRDefault="00A1008D" w:rsidP="00A1008D">
      <w:pPr>
        <w:pStyle w:val="ListParagraph"/>
        <w:ind w:left="1080"/>
      </w:pPr>
    </w:p>
    <w:p w14:paraId="75FB15CD" w14:textId="77777777" w:rsidR="00192A64" w:rsidRDefault="00192A64" w:rsidP="00192A64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a new R notebook and load the following libraries: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tidyverse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psych,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olsrr</w:t>
      </w:r>
      <w:proofErr w:type="spellEnd"/>
    </w:p>
    <w:p w14:paraId="2C35F524" w14:textId="5B413D9C" w:rsidR="00192A64" w:rsidRDefault="00192A64" w:rsidP="00192A64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Read in the datafile “</w:t>
      </w:r>
      <w:r w:rsidR="00EC237E">
        <w:rPr>
          <w:rFonts w:ascii="Times New Roman" w:eastAsia="Times New Roman" w:hAnsi="Times New Roman" w:cs="Times New Roman"/>
          <w:sz w:val="24"/>
          <w:szCs w:val="24"/>
        </w:rPr>
        <w:t>memory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.csv”. </w:t>
      </w:r>
    </w:p>
    <w:p w14:paraId="70E56C20" w14:textId="4B0B9145" w:rsidR="00EC237E" w:rsidRDefault="00EC237E" w:rsidP="00192A64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Based on the variable description, there are </w:t>
      </w:r>
      <w:r w:rsidRPr="00EC237E">
        <w:rPr>
          <w:rFonts w:ascii="Times New Roman" w:eastAsia="Times New Roman" w:hAnsi="Times New Roman" w:cs="Times New Roman"/>
          <w:sz w:val="24"/>
          <w:szCs w:val="24"/>
          <w:u w:val="single"/>
        </w:rPr>
        <w:t>three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levels of the Dosage variable. What type of effects can you test for? Can you test a linear effect? A quadratic effect? A cubic effect?</w:t>
      </w:r>
    </w:p>
    <w:p w14:paraId="244334E5" w14:textId="001C5DA5" w:rsidR="00EC237E" w:rsidRPr="00EC237E" w:rsidRDefault="00EC237E" w:rsidP="00EC237E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Obtain the dataset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descriptives</w:t>
      </w:r>
      <w:proofErr w:type="spellEnd"/>
    </w:p>
    <w:p w14:paraId="2D0A217F" w14:textId="0CDB8F32" w:rsidR="00192A64" w:rsidRDefault="00192A64" w:rsidP="00192A64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Plot the relationship between </w:t>
      </w:r>
      <w:r w:rsidR="00EC237E">
        <w:rPr>
          <w:rFonts w:ascii="Times New Roman" w:eastAsia="Times New Roman" w:hAnsi="Times New Roman" w:cs="Times New Roman"/>
          <w:sz w:val="24"/>
          <w:szCs w:val="24"/>
        </w:rPr>
        <w:t>Dosage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="00EC237E">
        <w:rPr>
          <w:rFonts w:ascii="Times New Roman" w:eastAsia="Times New Roman" w:hAnsi="Times New Roman" w:cs="Times New Roman"/>
          <w:sz w:val="24"/>
          <w:szCs w:val="24"/>
        </w:rPr>
        <w:t>Mem_Score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 What type of relationship do you think exists</w:t>
      </w:r>
      <w:r w:rsidR="00097050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if any?</w:t>
      </w:r>
    </w:p>
    <w:p w14:paraId="4E376EF3" w14:textId="22166543" w:rsidR="00EC237E" w:rsidRDefault="00EC237E" w:rsidP="00EC237E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Hint</w:t>
      </w:r>
      <w:r w:rsidR="009630DE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630DE"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ou will use a combination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geom_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point</w:t>
      </w:r>
      <w:proofErr w:type="spellEnd"/>
      <w:r w:rsidR="00A1008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A1008D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geom_smooth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() to </w:t>
      </w:r>
      <w:r w:rsidR="00D617B6">
        <w:rPr>
          <w:rFonts w:ascii="Times New Roman" w:eastAsia="Times New Roman" w:hAnsi="Times New Roman" w:cs="Times New Roman"/>
          <w:sz w:val="24"/>
          <w:szCs w:val="24"/>
        </w:rPr>
        <w:t>plot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this relationship</w:t>
      </w:r>
      <w:r w:rsidR="00D617B6">
        <w:rPr>
          <w:rFonts w:ascii="Times New Roman" w:eastAsia="Times New Roman" w:hAnsi="Times New Roman" w:cs="Times New Roman"/>
          <w:sz w:val="24"/>
          <w:szCs w:val="24"/>
        </w:rPr>
        <w:t xml:space="preserve"> (Slide 2</w:t>
      </w:r>
      <w:r w:rsidR="00B47680">
        <w:rPr>
          <w:rFonts w:ascii="Times New Roman" w:eastAsia="Times New Roman" w:hAnsi="Times New Roman" w:cs="Times New Roman"/>
          <w:sz w:val="24"/>
          <w:szCs w:val="24"/>
        </w:rPr>
        <w:t>2</w:t>
      </w:r>
      <w:r w:rsidR="00D617B6">
        <w:rPr>
          <w:rFonts w:ascii="Times New Roman" w:eastAsia="Times New Roman" w:hAnsi="Times New Roman" w:cs="Times New Roman"/>
          <w:sz w:val="24"/>
          <w:szCs w:val="24"/>
        </w:rPr>
        <w:t>!)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58F04EA" w14:textId="016BB416" w:rsidR="00EC237E" w:rsidRDefault="00EC237E" w:rsidP="00EC237E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the mutate function to create the linear and quadratic contrasts for the Dosage variable. </w:t>
      </w:r>
    </w:p>
    <w:p w14:paraId="1BE86C76" w14:textId="7DB3AAC7" w:rsidR="00EC237E" w:rsidRDefault="00EC237E" w:rsidP="00EC237E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Hint: Refer to slide 2</w:t>
      </w:r>
      <w:r w:rsidR="00B47680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008D">
        <w:rPr>
          <w:rFonts w:ascii="Times New Roman" w:eastAsia="Times New Roman" w:hAnsi="Times New Roman" w:cs="Times New Roman"/>
          <w:sz w:val="24"/>
          <w:szCs w:val="24"/>
        </w:rPr>
        <w:t>of the lab slides to correctly code your linear and quadratic contrasts for</w:t>
      </w:r>
      <w:r w:rsidR="00A1008D" w:rsidRPr="00934F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A1008D" w:rsidRPr="00934F3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3</w:t>
      </w:r>
      <w:r w:rsidR="00934F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008D" w:rsidRPr="00934F37">
        <w:rPr>
          <w:rFonts w:ascii="Times New Roman" w:eastAsia="Times New Roman" w:hAnsi="Times New Roman" w:cs="Times New Roman"/>
          <w:sz w:val="24"/>
          <w:szCs w:val="24"/>
        </w:rPr>
        <w:t>treatment</w:t>
      </w:r>
      <w:r w:rsidR="00A1008D">
        <w:rPr>
          <w:rFonts w:ascii="Times New Roman" w:eastAsia="Times New Roman" w:hAnsi="Times New Roman" w:cs="Times New Roman"/>
          <w:sz w:val="24"/>
          <w:szCs w:val="24"/>
        </w:rPr>
        <w:t xml:space="preserve"> levels. </w:t>
      </w:r>
    </w:p>
    <w:p w14:paraId="7B764F2A" w14:textId="77777777" w:rsidR="00A1008D" w:rsidRDefault="00192A64" w:rsidP="00192A64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method of polynomial coding to test hypotheses about the relationship</w:t>
      </w:r>
      <w:r w:rsidR="00A100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between </w:t>
      </w:r>
      <w:proofErr w:type="spellStart"/>
      <w:r w:rsidR="00A1008D">
        <w:rPr>
          <w:rFonts w:ascii="Times New Roman" w:eastAsia="Times New Roman" w:hAnsi="Times New Roman" w:cs="Times New Roman"/>
          <w:sz w:val="24"/>
          <w:szCs w:val="24"/>
        </w:rPr>
        <w:t>Mem_Score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A1008D">
        <w:rPr>
          <w:rFonts w:ascii="Times New Roman" w:eastAsia="Times New Roman" w:hAnsi="Times New Roman" w:cs="Times New Roman"/>
          <w:sz w:val="24"/>
          <w:szCs w:val="24"/>
        </w:rPr>
        <w:t>the 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different levels of the</w:t>
      </w:r>
      <w:r w:rsidR="00A1008D">
        <w:rPr>
          <w:rFonts w:ascii="Times New Roman" w:eastAsia="Times New Roman" w:hAnsi="Times New Roman" w:cs="Times New Roman"/>
          <w:sz w:val="24"/>
          <w:szCs w:val="24"/>
        </w:rPr>
        <w:t xml:space="preserve"> Dosage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variable.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11" w14:textId="2FBCDCFB" w:rsidR="009A27CC" w:rsidRPr="00A1008D" w:rsidRDefault="00192A64" w:rsidP="00192A64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1008D">
        <w:rPr>
          <w:rFonts w:ascii="Times New Roman" w:eastAsia="Times New Roman" w:hAnsi="Times New Roman" w:cs="Times New Roman"/>
          <w:sz w:val="24"/>
          <w:szCs w:val="24"/>
        </w:rPr>
        <w:t>Which type of relationship, if any, best fits the data for this research question?</w:t>
      </w:r>
      <w:r w:rsidR="00A1008D" w:rsidRPr="00A1008D">
        <w:rPr>
          <w:rFonts w:ascii="Times New Roman" w:eastAsia="Times New Roman" w:hAnsi="Times New Roman" w:cs="Times New Roman"/>
          <w:sz w:val="24"/>
          <w:szCs w:val="24"/>
        </w:rPr>
        <w:t xml:space="preserve"> Is there a linear relationship? How about a quadratic relationship?</w:t>
      </w:r>
    </w:p>
    <w:p w14:paraId="6033097B" w14:textId="0D7A2A81" w:rsidR="0075161A" w:rsidRDefault="0075161A">
      <w:pPr>
        <w:rPr>
          <w:i/>
          <w:u w:val="single"/>
        </w:rPr>
      </w:pPr>
    </w:p>
    <w:p w14:paraId="22BD5342" w14:textId="542FCDE3" w:rsidR="00A1008D" w:rsidRDefault="00A1008D">
      <w:pPr>
        <w:rPr>
          <w:i/>
          <w:u w:val="single"/>
        </w:rPr>
      </w:pPr>
    </w:p>
    <w:p w14:paraId="48FA5F2C" w14:textId="4821EF6E" w:rsidR="00A1008D" w:rsidRDefault="00A1008D">
      <w:pPr>
        <w:rPr>
          <w:i/>
          <w:u w:val="single"/>
        </w:rPr>
      </w:pPr>
    </w:p>
    <w:p w14:paraId="58EB1DA2" w14:textId="4EDCC56A" w:rsidR="00A1008D" w:rsidRDefault="00A1008D">
      <w:pPr>
        <w:rPr>
          <w:i/>
          <w:u w:val="single"/>
        </w:rPr>
      </w:pPr>
    </w:p>
    <w:p w14:paraId="068E4D20" w14:textId="1C318165" w:rsidR="00A1008D" w:rsidRDefault="00A1008D">
      <w:pPr>
        <w:rPr>
          <w:i/>
          <w:u w:val="single"/>
        </w:rPr>
      </w:pPr>
    </w:p>
    <w:p w14:paraId="323DBF15" w14:textId="05D855BC" w:rsidR="00A1008D" w:rsidRDefault="00A1008D">
      <w:pPr>
        <w:rPr>
          <w:i/>
          <w:u w:val="single"/>
        </w:rPr>
      </w:pPr>
    </w:p>
    <w:p w14:paraId="575DBD40" w14:textId="423223AE" w:rsidR="00A1008D" w:rsidRDefault="00A1008D">
      <w:pPr>
        <w:rPr>
          <w:i/>
          <w:u w:val="single"/>
        </w:rPr>
      </w:pPr>
    </w:p>
    <w:p w14:paraId="188FA57A" w14:textId="59CBF5F0" w:rsidR="00A1008D" w:rsidRDefault="00A1008D">
      <w:pPr>
        <w:rPr>
          <w:i/>
          <w:u w:val="single"/>
        </w:rPr>
      </w:pPr>
    </w:p>
    <w:p w14:paraId="00A6D002" w14:textId="1A868BB6" w:rsidR="00A1008D" w:rsidRDefault="00A1008D">
      <w:pPr>
        <w:rPr>
          <w:i/>
          <w:u w:val="single"/>
        </w:rPr>
      </w:pPr>
    </w:p>
    <w:p w14:paraId="36AA7453" w14:textId="443D63C4" w:rsidR="00A1008D" w:rsidRDefault="00A1008D">
      <w:pPr>
        <w:rPr>
          <w:i/>
          <w:u w:val="single"/>
        </w:rPr>
      </w:pPr>
    </w:p>
    <w:p w14:paraId="02291CA4" w14:textId="7E3C6929" w:rsidR="00A1008D" w:rsidRDefault="00A1008D">
      <w:pPr>
        <w:rPr>
          <w:i/>
          <w:u w:val="single"/>
        </w:rPr>
      </w:pPr>
    </w:p>
    <w:p w14:paraId="6E9B42D4" w14:textId="555FB660" w:rsidR="00A1008D" w:rsidRDefault="00A1008D">
      <w:pPr>
        <w:rPr>
          <w:i/>
          <w:u w:val="single"/>
        </w:rPr>
      </w:pPr>
    </w:p>
    <w:p w14:paraId="53E4685A" w14:textId="7C84189D" w:rsidR="00A1008D" w:rsidRDefault="00A1008D">
      <w:pPr>
        <w:rPr>
          <w:i/>
          <w:u w:val="single"/>
        </w:rPr>
      </w:pPr>
    </w:p>
    <w:p w14:paraId="72B129A8" w14:textId="1197FE28" w:rsidR="00A1008D" w:rsidRDefault="00A1008D">
      <w:pPr>
        <w:rPr>
          <w:i/>
          <w:u w:val="single"/>
        </w:rPr>
      </w:pPr>
    </w:p>
    <w:p w14:paraId="0EFDFC35" w14:textId="40C12F28" w:rsidR="00A1008D" w:rsidRDefault="00A1008D">
      <w:pPr>
        <w:rPr>
          <w:i/>
          <w:u w:val="single"/>
        </w:rPr>
      </w:pPr>
    </w:p>
    <w:p w14:paraId="4E3AEA52" w14:textId="77777777" w:rsidR="00A1008D" w:rsidRDefault="00A1008D">
      <w:pPr>
        <w:rPr>
          <w:i/>
          <w:u w:val="single"/>
        </w:rPr>
      </w:pPr>
    </w:p>
    <w:p w14:paraId="00000012" w14:textId="7EEE70D0" w:rsidR="009A27CC" w:rsidRDefault="0075161A">
      <w:pPr>
        <w:rPr>
          <w:i/>
          <w:u w:val="single"/>
        </w:rPr>
      </w:pPr>
      <w:r>
        <w:rPr>
          <w:i/>
          <w:u w:val="single"/>
        </w:rPr>
        <w:t>Module</w:t>
      </w:r>
      <w:r w:rsidR="00387535">
        <w:rPr>
          <w:i/>
          <w:u w:val="single"/>
        </w:rPr>
        <w:t xml:space="preserve"> 2</w:t>
      </w:r>
      <w:r>
        <w:rPr>
          <w:i/>
          <w:u w:val="single"/>
        </w:rPr>
        <w:t>.</w:t>
      </w:r>
      <w:r w:rsidR="007A5D67">
        <w:rPr>
          <w:i/>
          <w:u w:val="single"/>
        </w:rPr>
        <w:t>3</w:t>
      </w:r>
      <w:r w:rsidR="00387535">
        <w:rPr>
          <w:i/>
          <w:u w:val="single"/>
        </w:rPr>
        <w:t xml:space="preserve">: </w:t>
      </w:r>
      <w:r w:rsidR="00192A64">
        <w:rPr>
          <w:i/>
          <w:u w:val="single"/>
        </w:rPr>
        <w:t>Moderation</w:t>
      </w:r>
    </w:p>
    <w:p w14:paraId="1C6AE4D5" w14:textId="77777777" w:rsidR="00A1008D" w:rsidRDefault="00A1008D">
      <w:pPr>
        <w:rPr>
          <w:i/>
          <w:u w:val="single"/>
        </w:rPr>
      </w:pPr>
    </w:p>
    <w:p w14:paraId="4CB3D27F" w14:textId="28448385" w:rsidR="00A1008D" w:rsidRDefault="00387535">
      <w:r>
        <w:t xml:space="preserve">Use the “moderation_sleepdata.csv” datafile to practice conducting a moderated regression on your own. This datafile includes data from 600 adult participants who were suffering from a sleep disorder. </w:t>
      </w:r>
      <w:r w:rsidR="00A1008D">
        <w:t>This data file consists of 5 variables:</w:t>
      </w:r>
    </w:p>
    <w:p w14:paraId="5DDF1F87" w14:textId="3AEE7D6D" w:rsidR="00A1008D" w:rsidRDefault="00A1008D" w:rsidP="00A1008D">
      <w:pPr>
        <w:pStyle w:val="ListParagraph"/>
        <w:numPr>
          <w:ilvl w:val="0"/>
          <w:numId w:val="6"/>
        </w:numPr>
      </w:pPr>
      <w:r>
        <w:rPr>
          <w:b/>
          <w:bCs/>
        </w:rPr>
        <w:t>age</w:t>
      </w:r>
      <w:r>
        <w:t xml:space="preserve"> = Participant age</w:t>
      </w:r>
    </w:p>
    <w:p w14:paraId="6A4E86AD" w14:textId="0A2DAD1B" w:rsidR="00A1008D" w:rsidRDefault="00A1008D" w:rsidP="00A1008D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anxiety </w:t>
      </w:r>
      <w:r>
        <w:t>= Participant anxiety level. Higher scores indicate more anxiety (Possible values = 1.00 – 7.00)</w:t>
      </w:r>
    </w:p>
    <w:p w14:paraId="68F213F7" w14:textId="5943ADC6" w:rsidR="00A1008D" w:rsidRDefault="00A1008D" w:rsidP="00A1008D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hygiene </w:t>
      </w:r>
      <w:r>
        <w:t>= Participant sleep hygiene score. Higher scores indicate better sleep hygiene (Possible values = 1.00 – 10.00)</w:t>
      </w:r>
    </w:p>
    <w:p w14:paraId="146E5ED9" w14:textId="3621F5AD" w:rsidR="00A1008D" w:rsidRDefault="00097050" w:rsidP="00A1008D">
      <w:pPr>
        <w:pStyle w:val="ListParagraph"/>
        <w:numPr>
          <w:ilvl w:val="0"/>
          <w:numId w:val="6"/>
        </w:numPr>
      </w:pPr>
      <w:r>
        <w:rPr>
          <w:b/>
          <w:bCs/>
        </w:rPr>
        <w:t>sleep</w:t>
      </w:r>
      <w:r>
        <w:t xml:space="preserve"> = Participant sleep efficiency. Higher scores indicate better sleep (Possible values = 0 – 100)</w:t>
      </w:r>
    </w:p>
    <w:p w14:paraId="4FDAB481" w14:textId="73837894" w:rsidR="00097050" w:rsidRDefault="00097050" w:rsidP="00A1008D">
      <w:pPr>
        <w:pStyle w:val="ListParagraph"/>
        <w:numPr>
          <w:ilvl w:val="0"/>
          <w:numId w:val="6"/>
        </w:numPr>
      </w:pPr>
      <w:proofErr w:type="spellStart"/>
      <w:r>
        <w:rPr>
          <w:b/>
          <w:bCs/>
        </w:rPr>
        <w:t>lifesat</w:t>
      </w:r>
      <w:proofErr w:type="spellEnd"/>
      <w:r>
        <w:t xml:space="preserve"> = Participant life satisfaction scores. Higher scores indicate better life satisfaction (Possible values = 1.00 – 7.00)</w:t>
      </w:r>
    </w:p>
    <w:p w14:paraId="00000014" w14:textId="77777777" w:rsidR="009A27CC" w:rsidRDefault="009A27CC">
      <w:pPr>
        <w:rPr>
          <w:i/>
        </w:rPr>
      </w:pPr>
    </w:p>
    <w:p w14:paraId="65329285" w14:textId="77777777" w:rsidR="00192A64" w:rsidRDefault="00387535">
      <w:pPr>
        <w:numPr>
          <w:ilvl w:val="0"/>
          <w:numId w:val="1"/>
        </w:numPr>
      </w:pPr>
      <w:r>
        <w:t xml:space="preserve">Read in the datafile “moderation_sleepdata.csv” </w:t>
      </w:r>
    </w:p>
    <w:p w14:paraId="00000015" w14:textId="0F9C9281" w:rsidR="009A27CC" w:rsidRDefault="00192A64">
      <w:pPr>
        <w:numPr>
          <w:ilvl w:val="0"/>
          <w:numId w:val="1"/>
        </w:numPr>
      </w:pPr>
      <w:r>
        <w:t>G</w:t>
      </w:r>
      <w:r w:rsidR="00387535">
        <w:t xml:space="preserve">et data </w:t>
      </w:r>
      <w:proofErr w:type="spellStart"/>
      <w:r w:rsidR="00387535">
        <w:t>descriptives</w:t>
      </w:r>
      <w:proofErr w:type="spellEnd"/>
    </w:p>
    <w:p w14:paraId="00000017" w14:textId="6AC4F346" w:rsidR="009A27CC" w:rsidRDefault="00097050">
      <w:pPr>
        <w:numPr>
          <w:ilvl w:val="0"/>
          <w:numId w:val="1"/>
        </w:numPr>
      </w:pPr>
      <w:r>
        <w:t xml:space="preserve">Using </w:t>
      </w:r>
      <w:proofErr w:type="gramStart"/>
      <w:r>
        <w:t>mutate(</w:t>
      </w:r>
      <w:proofErr w:type="gramEnd"/>
      <w:r>
        <w:t>), c</w:t>
      </w:r>
      <w:r w:rsidR="00387535">
        <w:t>reate a new variable for the product of hygiene and anxiety</w:t>
      </w:r>
      <w:r>
        <w:t>. Name this new variable “</w:t>
      </w:r>
      <w:proofErr w:type="spellStart"/>
      <w:r>
        <w:t>hyganx</w:t>
      </w:r>
      <w:proofErr w:type="spellEnd"/>
      <w:r>
        <w:t>”.</w:t>
      </w:r>
    </w:p>
    <w:p w14:paraId="00000018" w14:textId="77777777" w:rsidR="009A27CC" w:rsidRDefault="00387535">
      <w:pPr>
        <w:numPr>
          <w:ilvl w:val="0"/>
          <w:numId w:val="1"/>
        </w:numPr>
      </w:pPr>
      <w:r>
        <w:t>Run a regression to test the main effects of hygiene and anxiety on sleep and interpret the model results</w:t>
      </w:r>
    </w:p>
    <w:p w14:paraId="00000019" w14:textId="77777777" w:rsidR="009A27CC" w:rsidRDefault="00387535">
      <w:pPr>
        <w:numPr>
          <w:ilvl w:val="0"/>
          <w:numId w:val="1"/>
        </w:numPr>
      </w:pPr>
      <w:r>
        <w:t>Run the same regression that also includes the interaction term between hygiene and anxiety and interpret the model results</w:t>
      </w:r>
    </w:p>
    <w:p w14:paraId="0000001A" w14:textId="67E46F42" w:rsidR="009A27CC" w:rsidRDefault="00387535">
      <w:pPr>
        <w:numPr>
          <w:ilvl w:val="0"/>
          <w:numId w:val="1"/>
        </w:numPr>
      </w:pPr>
      <w:r>
        <w:t>Compare the fit of the two models</w:t>
      </w:r>
      <w:r w:rsidR="00097050">
        <w:t xml:space="preserve"> using </w:t>
      </w:r>
      <w:proofErr w:type="spellStart"/>
      <w:proofErr w:type="gramStart"/>
      <w:r w:rsidR="00097050">
        <w:t>anova</w:t>
      </w:r>
      <w:proofErr w:type="spellEnd"/>
      <w:r w:rsidR="00097050">
        <w:t>(</w:t>
      </w:r>
      <w:proofErr w:type="gramEnd"/>
      <w:r w:rsidR="00097050">
        <w:t>)</w:t>
      </w:r>
      <w:r>
        <w:t xml:space="preserve"> and interpret these results</w:t>
      </w:r>
    </w:p>
    <w:p w14:paraId="0000001B" w14:textId="77777777" w:rsidR="009A27CC" w:rsidRDefault="00387535">
      <w:pPr>
        <w:numPr>
          <w:ilvl w:val="0"/>
          <w:numId w:val="1"/>
        </w:numPr>
      </w:pPr>
      <w:r>
        <w:t>Write this set of results up the way you would for an APA journal</w:t>
      </w:r>
    </w:p>
    <w:p w14:paraId="0000001C" w14:textId="77777777" w:rsidR="009A27CC" w:rsidRDefault="009A27CC"/>
    <w:sectPr w:rsidR="009A27C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94386"/>
    <w:multiLevelType w:val="multilevel"/>
    <w:tmpl w:val="3F0E45C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3C16624"/>
    <w:multiLevelType w:val="hybridMultilevel"/>
    <w:tmpl w:val="D45439C0"/>
    <w:lvl w:ilvl="0" w:tplc="B2D887F2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2B4C82"/>
    <w:multiLevelType w:val="multilevel"/>
    <w:tmpl w:val="C688C43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31F5824"/>
    <w:multiLevelType w:val="multilevel"/>
    <w:tmpl w:val="27540D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3C872CE"/>
    <w:multiLevelType w:val="hybridMultilevel"/>
    <w:tmpl w:val="24B816BA"/>
    <w:lvl w:ilvl="0" w:tplc="B2D887F2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0712B4"/>
    <w:multiLevelType w:val="multilevel"/>
    <w:tmpl w:val="6C7EAC2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7CC"/>
    <w:rsid w:val="00097050"/>
    <w:rsid w:val="00192A64"/>
    <w:rsid w:val="00387535"/>
    <w:rsid w:val="0064633A"/>
    <w:rsid w:val="0075161A"/>
    <w:rsid w:val="007A5D67"/>
    <w:rsid w:val="00934F37"/>
    <w:rsid w:val="009630DE"/>
    <w:rsid w:val="009A27CC"/>
    <w:rsid w:val="00A1008D"/>
    <w:rsid w:val="00B15E60"/>
    <w:rsid w:val="00B47680"/>
    <w:rsid w:val="00CC0871"/>
    <w:rsid w:val="00D617B6"/>
    <w:rsid w:val="00E41884"/>
    <w:rsid w:val="00E4547B"/>
    <w:rsid w:val="00E87A8D"/>
    <w:rsid w:val="00EC2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0A15C"/>
  <w15:docId w15:val="{6564131F-FDDF-43BF-96D8-120E3FB4E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A5D6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5D6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5D6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C2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3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Neil Yetz</dc:creator>
  <cp:lastModifiedBy>Yetz,Neil</cp:lastModifiedBy>
  <cp:revision>12</cp:revision>
  <dcterms:created xsi:type="dcterms:W3CDTF">2020-02-04T21:00:00Z</dcterms:created>
  <dcterms:modified xsi:type="dcterms:W3CDTF">2021-01-13T17:08:00Z</dcterms:modified>
</cp:coreProperties>
</file>