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8C25BA5"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w:t>
      </w:r>
      <w:r w:rsidR="00697CE7">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Mediation</w:t>
      </w:r>
    </w:p>
    <w:p w14:paraId="00000004" w14:textId="77777777" w:rsidR="0060512F" w:rsidRDefault="0060512F">
      <w:pPr>
        <w:rPr>
          <w:rFonts w:ascii="Times New Roman" w:eastAsia="Times New Roman" w:hAnsi="Times New Roman" w:cs="Times New Roman"/>
          <w:b/>
          <w:sz w:val="24"/>
          <w:szCs w:val="24"/>
        </w:rPr>
      </w:pPr>
    </w:p>
    <w:p w14:paraId="5802E500"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218108A" w14:textId="77777777" w:rsidR="00E33778" w:rsidRDefault="00E33778" w:rsidP="00E33778">
      <w:pPr>
        <w:rPr>
          <w:rFonts w:ascii="Times New Roman" w:eastAsia="Times New Roman" w:hAnsi="Times New Roman" w:cs="Times New Roman"/>
          <w:sz w:val="24"/>
          <w:szCs w:val="24"/>
        </w:rPr>
      </w:pPr>
    </w:p>
    <w:p w14:paraId="703F21F2"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41063A60" w14:textId="77777777" w:rsidR="00E33778" w:rsidRDefault="00E33778" w:rsidP="00E33778">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26FA5037"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6BE41190"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2782BB5F"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 the study via a multi-item scale. The scale (average of all items) ranges from 1 to 7, where a higher score indicates a higher level of anxiety.</w:t>
      </w:r>
    </w:p>
    <w:p w14:paraId="5D5B014E"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An indicator of whether or not the participant had previously participated in some type of sleep intervention, 1 = yes, 0 = no.</w:t>
      </w:r>
    </w:p>
    <w:p w14:paraId="074DE65B"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528ADC71"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Participant’s perception that their partner is supportive of their struggles with sleep and their efforts to improve sleep. It is a multi-item scale that ranges from 1 to 5, where higher indicates more support.</w:t>
      </w:r>
    </w:p>
    <w:p w14:paraId="3437BB69" w14:textId="77777777" w:rsidR="00E33778" w:rsidRDefault="00E33778" w:rsidP="00E337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591D753F" w14:textId="77777777" w:rsidR="00E33778" w:rsidRDefault="00E33778" w:rsidP="00E33778">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sense of life satisfaction measured 30 days after the completion of the intervention. It is a multi-item scale that ranges from 1 to 7, where a higher score indicates more satisfaction.</w:t>
      </w:r>
    </w:p>
    <w:p w14:paraId="5A27E460" w14:textId="77777777" w:rsidR="00E33778" w:rsidRDefault="00E33778" w:rsidP="00E33778">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Treatment condition, 1 = self-help, 2 = group-based intervention, 3 = group-based plus partner participation.</w:t>
      </w:r>
    </w:p>
    <w:p w14:paraId="00000006" w14:textId="08506EEC" w:rsidR="0060512F" w:rsidRDefault="0060512F">
      <w:pPr>
        <w:rPr>
          <w:rFonts w:ascii="Times New Roman" w:eastAsia="Times New Roman" w:hAnsi="Times New Roman" w:cs="Times New Roman"/>
          <w:b/>
          <w:sz w:val="24"/>
          <w:szCs w:val="24"/>
        </w:rPr>
      </w:pPr>
    </w:p>
    <w:p w14:paraId="10BC0AA9" w14:textId="18F1AE58" w:rsidR="0063575E" w:rsidRDefault="0063575E">
      <w:pPr>
        <w:rPr>
          <w:rFonts w:ascii="Times New Roman" w:eastAsia="Times New Roman" w:hAnsi="Times New Roman" w:cs="Times New Roman"/>
          <w:b/>
          <w:sz w:val="24"/>
          <w:szCs w:val="24"/>
        </w:rPr>
      </w:pPr>
    </w:p>
    <w:p w14:paraId="0ABA1B3F" w14:textId="77777777" w:rsidR="0063575E" w:rsidRDefault="0063575E">
      <w:pPr>
        <w:rPr>
          <w:rFonts w:ascii="Times New Roman" w:eastAsia="Times New Roman" w:hAnsi="Times New Roman" w:cs="Times New Roman"/>
          <w:b/>
          <w:sz w:val="24"/>
          <w:szCs w:val="24"/>
        </w:rPr>
      </w:pPr>
    </w:p>
    <w:p w14:paraId="53CFC875" w14:textId="30DDADC8" w:rsidR="0057692C" w:rsidRPr="0057692C" w:rsidRDefault="00AB215C" w:rsidP="005769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 new R notebook and load the following libraries: psych, </w:t>
      </w:r>
      <w:proofErr w:type="spellStart"/>
      <w:r>
        <w:rPr>
          <w:rFonts w:ascii="Times New Roman" w:eastAsia="Times New Roman" w:hAnsi="Times New Roman" w:cs="Times New Roman"/>
          <w:sz w:val="24"/>
          <w:szCs w:val="24"/>
        </w:rPr>
        <w:t>ppcor</w:t>
      </w:r>
      <w:proofErr w:type="spellEnd"/>
      <w:r w:rsidR="006357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mediation</w:t>
      </w:r>
      <w:r w:rsidR="0063575E">
        <w:rPr>
          <w:rFonts w:ascii="Times New Roman" w:eastAsia="Times New Roman" w:hAnsi="Times New Roman" w:cs="Times New Roman"/>
          <w:sz w:val="24"/>
          <w:szCs w:val="24"/>
        </w:rPr>
        <w:t xml:space="preserve"> &amp; </w:t>
      </w:r>
      <w:proofErr w:type="spellStart"/>
      <w:r w:rsidR="0063575E">
        <w:rPr>
          <w:rFonts w:ascii="Times New Roman" w:eastAsia="Times New Roman" w:hAnsi="Times New Roman" w:cs="Times New Roman"/>
          <w:sz w:val="24"/>
          <w:szCs w:val="24"/>
        </w:rPr>
        <w:t>tidyverse</w:t>
      </w:r>
      <w:proofErr w:type="spellEnd"/>
      <w:r w:rsidR="006357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(Note: you </w:t>
      </w:r>
      <w:r w:rsidR="00E3377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need to download the mediation package)</w:t>
      </w:r>
    </w:p>
    <w:p w14:paraId="5E3851C1" w14:textId="5DE5329F" w:rsidR="0057692C" w:rsidRDefault="00AB215C" w:rsidP="005769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w:t>
      </w:r>
      <w:r w:rsidR="00E33778">
        <w:rPr>
          <w:rFonts w:ascii="Times New Roman" w:eastAsia="Times New Roman" w:hAnsi="Times New Roman" w:cs="Times New Roman"/>
          <w:sz w:val="24"/>
          <w:szCs w:val="24"/>
        </w:rPr>
        <w:t>slpdata</w:t>
      </w:r>
      <w:r>
        <w:rPr>
          <w:rFonts w:ascii="Times New Roman" w:eastAsia="Times New Roman" w:hAnsi="Times New Roman" w:cs="Times New Roman"/>
          <w:sz w:val="24"/>
          <w:szCs w:val="24"/>
        </w:rPr>
        <w:t>.csv”</w:t>
      </w:r>
    </w:p>
    <w:p w14:paraId="13E530AD" w14:textId="06B22308" w:rsidR="00697CE7" w:rsidRPr="00697CE7" w:rsidRDefault="0057692C" w:rsidP="00697CE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the dataset to the following variables: sleep, hygiene &amp; </w:t>
      </w: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w:t>
      </w:r>
    </w:p>
    <w:p w14:paraId="5D4C68A9" w14:textId="32A594AC" w:rsidR="0057692C" w:rsidRPr="00697CE7" w:rsidRDefault="0057692C" w:rsidP="00697CE7">
      <w:pPr>
        <w:numPr>
          <w:ilvl w:val="0"/>
          <w:numId w:val="3"/>
        </w:numPr>
        <w:rPr>
          <w:rFonts w:ascii="Times New Roman" w:eastAsia="Times New Roman" w:hAnsi="Times New Roman" w:cs="Times New Roman"/>
          <w:sz w:val="24"/>
          <w:szCs w:val="24"/>
        </w:rPr>
      </w:pPr>
      <w:r w:rsidRPr="00697CE7">
        <w:rPr>
          <w:rFonts w:ascii="Times New Roman" w:eastAsia="Times New Roman" w:hAnsi="Times New Roman" w:cs="Times New Roman"/>
          <w:sz w:val="24"/>
          <w:szCs w:val="24"/>
        </w:rPr>
        <w:t>Using this data, you will be testing the hypothesis that sleep efficiency (Mediator) mediates the relationship between sleep hygiene (IV) and life satisfaction (DV).</w:t>
      </w:r>
    </w:p>
    <w:p w14:paraId="0000000A" w14:textId="585BE04A" w:rsidR="0060512F" w:rsidRDefault="00AB215C" w:rsidP="00697CE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correlations among the</w:t>
      </w:r>
      <w:r w:rsidR="0057692C">
        <w:rPr>
          <w:rFonts w:ascii="Times New Roman" w:eastAsia="Times New Roman" w:hAnsi="Times New Roman" w:cs="Times New Roman"/>
          <w:sz w:val="24"/>
          <w:szCs w:val="24"/>
        </w:rPr>
        <w:t xml:space="preserve"> variables</w:t>
      </w:r>
    </w:p>
    <w:p w14:paraId="0000000B" w14:textId="0AC075F3" w:rsidR="0060512F" w:rsidRDefault="00AB215C" w:rsidP="00697CE7">
      <w:pPr>
        <w:numPr>
          <w:ilvl w:val="2"/>
          <w:numId w:val="3"/>
        </w:numPr>
        <w:rPr>
          <w:rFonts w:ascii="Times New Roman" w:eastAsia="Times New Roman" w:hAnsi="Times New Roman" w:cs="Times New Roman"/>
          <w:sz w:val="24"/>
          <w:szCs w:val="24"/>
        </w:rPr>
      </w:pPr>
      <w:bookmarkStart w:id="0" w:name="_Hlk57892824"/>
      <w:r>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bookmarkEnd w:id="0"/>
    <w:p w14:paraId="1479A340" w14:textId="1DDAFE29" w:rsidR="00697CE7" w:rsidRDefault="00697CE7" w:rsidP="00697CE7">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hygiene and life satisfaction controlling for sleep efficiency. </w:t>
      </w:r>
    </w:p>
    <w:p w14:paraId="75552A22" w14:textId="0E805AE8" w:rsidR="00697CE7" w:rsidRPr="00697CE7" w:rsidRDefault="00697CE7" w:rsidP="00697CE7">
      <w:pPr>
        <w:pStyle w:val="ListParagraph"/>
        <w:numPr>
          <w:ilvl w:val="2"/>
          <w:numId w:val="3"/>
        </w:numPr>
        <w:rPr>
          <w:rFonts w:ascii="Times New Roman" w:eastAsia="Times New Roman" w:hAnsi="Times New Roman" w:cs="Times New Roman"/>
          <w:sz w:val="24"/>
          <w:szCs w:val="24"/>
        </w:rPr>
      </w:pPr>
      <w:r w:rsidRPr="00697CE7">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p w14:paraId="0000000F" w14:textId="00A2F161"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w:t>
      </w:r>
      <w:r w:rsidR="00697C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“psych”</w:t>
      </w:r>
      <w:r w:rsidR="00697CE7">
        <w:rPr>
          <w:rFonts w:ascii="Times New Roman" w:eastAsia="Times New Roman" w:hAnsi="Times New Roman" w:cs="Times New Roman"/>
          <w:sz w:val="24"/>
          <w:szCs w:val="24"/>
        </w:rPr>
        <w:t xml:space="preserve"> package</w:t>
      </w:r>
      <w:r>
        <w:rPr>
          <w:rFonts w:ascii="Times New Roman" w:eastAsia="Times New Roman" w:hAnsi="Times New Roman" w:cs="Times New Roman"/>
          <w:sz w:val="24"/>
          <w:szCs w:val="24"/>
        </w:rPr>
        <w:t>.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2" w14:textId="1435AB9E"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r w:rsidR="00697CE7">
        <w:rPr>
          <w:rFonts w:ascii="Times New Roman" w:eastAsia="Times New Roman" w:hAnsi="Times New Roman" w:cs="Times New Roman"/>
          <w:sz w:val="24"/>
          <w:szCs w:val="24"/>
        </w:rPr>
        <w:t xml:space="preserve"> Is there evidence of </w:t>
      </w:r>
      <w:r w:rsidR="002B5C0D">
        <w:rPr>
          <w:rFonts w:ascii="Times New Roman" w:eastAsia="Times New Roman" w:hAnsi="Times New Roman" w:cs="Times New Roman"/>
          <w:sz w:val="24"/>
          <w:szCs w:val="24"/>
        </w:rPr>
        <w:t xml:space="preserve">partial </w:t>
      </w:r>
      <w:r w:rsidR="00697CE7">
        <w:rPr>
          <w:rFonts w:ascii="Times New Roman" w:eastAsia="Times New Roman" w:hAnsi="Times New Roman" w:cs="Times New Roman"/>
          <w:sz w:val="24"/>
          <w:szCs w:val="24"/>
        </w:rPr>
        <w:t>mediation between our variables?</w:t>
      </w:r>
    </w:p>
    <w:p w14:paraId="00000013" w14:textId="480D1DA8"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r w:rsidR="00697CE7">
        <w:rPr>
          <w:rFonts w:ascii="Times New Roman" w:eastAsia="Times New Roman" w:hAnsi="Times New Roman" w:cs="Times New Roman"/>
          <w:sz w:val="24"/>
          <w:szCs w:val="24"/>
        </w:rPr>
        <w:t>package</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33" w14:textId="5F97AF68" w:rsidR="0060512F" w:rsidRPr="00697CE7" w:rsidRDefault="00AB215C" w:rsidP="00697CE7">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r w:rsidR="00697CE7">
        <w:rPr>
          <w:rFonts w:ascii="Times New Roman" w:eastAsia="Times New Roman" w:hAnsi="Times New Roman" w:cs="Times New Roman"/>
          <w:sz w:val="24"/>
          <w:szCs w:val="24"/>
        </w:rPr>
        <w:t xml:space="preserve"> Is there evidence of </w:t>
      </w:r>
      <w:r w:rsidR="002B5C0D">
        <w:rPr>
          <w:rFonts w:ascii="Times New Roman" w:eastAsia="Times New Roman" w:hAnsi="Times New Roman" w:cs="Times New Roman"/>
          <w:sz w:val="24"/>
          <w:szCs w:val="24"/>
        </w:rPr>
        <w:t xml:space="preserve">partial </w:t>
      </w:r>
      <w:r w:rsidR="00697CE7">
        <w:rPr>
          <w:rFonts w:ascii="Times New Roman" w:eastAsia="Times New Roman" w:hAnsi="Times New Roman" w:cs="Times New Roman"/>
          <w:sz w:val="24"/>
          <w:szCs w:val="24"/>
        </w:rPr>
        <w:t>mediation between our variables?</w:t>
      </w:r>
    </w:p>
    <w:sectPr w:rsidR="0060512F" w:rsidRPr="00697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2B5C0D"/>
    <w:rsid w:val="0057692C"/>
    <w:rsid w:val="0060512F"/>
    <w:rsid w:val="0063575E"/>
    <w:rsid w:val="00697CE7"/>
    <w:rsid w:val="00AB215C"/>
    <w:rsid w:val="00DE1850"/>
    <w:rsid w:val="00E3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6</cp:revision>
  <dcterms:created xsi:type="dcterms:W3CDTF">2020-04-01T18:37:00Z</dcterms:created>
  <dcterms:modified xsi:type="dcterms:W3CDTF">2020-12-08T15:09:00Z</dcterms:modified>
</cp:coreProperties>
</file>