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DA9F" w14:textId="76907EA1" w:rsidR="00FF4C32" w:rsidRPr="003F412F" w:rsidRDefault="003F412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 xml:space="preserve">PSY 653 Module </w:t>
      </w:r>
      <w:r w:rsidR="00BF03EB">
        <w:rPr>
          <w:rFonts w:ascii="Times New Roman" w:eastAsia="Times New Roman" w:hAnsi="Times New Roman" w:cs="Times New Roman"/>
          <w:b/>
          <w:sz w:val="24"/>
          <w:szCs w:val="24"/>
        </w:rPr>
        <w:t>06</w:t>
      </w: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>: Repeated Measures and Mixed Designs in ANOVAs</w:t>
      </w:r>
    </w:p>
    <w:p w14:paraId="04C1D36C" w14:textId="2056EB57" w:rsidR="00FF4C32" w:rsidRDefault="00FF4C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F1E08" w14:textId="77777777" w:rsidR="00BF03EB" w:rsidRPr="003F412F" w:rsidRDefault="00BF03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87EB3" w14:textId="2C77D2B7" w:rsidR="00FF4C32" w:rsidRPr="003F412F" w:rsidRDefault="003F412F">
      <w:pPr>
        <w:rPr>
          <w:rFonts w:ascii="Times New Roman" w:eastAsia="Times New Roman" w:hAnsi="Times New Roman" w:cs="Times New Roman"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Use the following experimental design to complete the tasks below: </w:t>
      </w:r>
    </w:p>
    <w:p w14:paraId="0BDB88D5" w14:textId="77777777" w:rsidR="003F412F" w:rsidRPr="003F412F" w:rsidRDefault="003F41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14FCC" w14:textId="2557C88B" w:rsidR="00FF4C32" w:rsidRDefault="003F412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i/>
          <w:sz w:val="24"/>
          <w:szCs w:val="24"/>
        </w:rPr>
        <w:t xml:space="preserve">There are 30 subjects who each read three passages from one book and rate their liking of the passage. Passages depict </w:t>
      </w:r>
      <w:r w:rsidR="00CE43C4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Pr="003F412F">
        <w:rPr>
          <w:rFonts w:ascii="Times New Roman" w:eastAsia="Times New Roman" w:hAnsi="Times New Roman" w:cs="Times New Roman"/>
          <w:i/>
          <w:sz w:val="24"/>
          <w:szCs w:val="24"/>
        </w:rPr>
        <w:t xml:space="preserve"> – outdoor activities, </w:t>
      </w:r>
      <w:r w:rsidR="00CE43C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3F412F">
        <w:rPr>
          <w:rFonts w:ascii="Times New Roman" w:eastAsia="Times New Roman" w:hAnsi="Times New Roman" w:cs="Times New Roman"/>
          <w:i/>
          <w:sz w:val="24"/>
          <w:szCs w:val="24"/>
        </w:rPr>
        <w:t xml:space="preserve"> – interactions with family and </w:t>
      </w:r>
      <w:r w:rsidR="00CE43C4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3F412F">
        <w:rPr>
          <w:rFonts w:ascii="Times New Roman" w:eastAsia="Times New Roman" w:hAnsi="Times New Roman" w:cs="Times New Roman"/>
          <w:i/>
          <w:sz w:val="24"/>
          <w:szCs w:val="24"/>
        </w:rPr>
        <w:t xml:space="preserve"> – interpersonal conflict, which is resolved.  Half of the books are written by male authors (M) and half are written by female authors (F). </w:t>
      </w:r>
      <w:r w:rsidR="002C570C">
        <w:rPr>
          <w:rFonts w:ascii="Times New Roman" w:eastAsia="Times New Roman" w:hAnsi="Times New Roman" w:cs="Times New Roman"/>
          <w:i/>
          <w:sz w:val="24"/>
          <w:szCs w:val="24"/>
        </w:rPr>
        <w:t xml:space="preserve">Half of the participants were randomly assigned to read books written by male authors, and the other half were randomly assigned to read the books from female authors. </w:t>
      </w:r>
    </w:p>
    <w:p w14:paraId="3B3CC149" w14:textId="24CFD048" w:rsidR="00CE43C4" w:rsidRDefault="00CE43C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762DED" w14:textId="7E3BF8BC" w:rsidR="00CE43C4" w:rsidRDefault="00CE43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="002C570C">
        <w:rPr>
          <w:rFonts w:ascii="Times New Roman" w:eastAsia="Times New Roman" w:hAnsi="Times New Roman" w:cs="Times New Roman"/>
          <w:i/>
          <w:sz w:val="24"/>
          <w:szCs w:val="24"/>
        </w:rPr>
        <w:t>experiment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was run as so: </w:t>
      </w:r>
    </w:p>
    <w:p w14:paraId="4D8049A7" w14:textId="4D9678D7" w:rsidR="00CE43C4" w:rsidRDefault="00CE43C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1C2B7A" w14:textId="24C18171" w:rsidR="00CE43C4" w:rsidRDefault="002C57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2C570C">
        <w:rPr>
          <w:noProof/>
        </w:rPr>
        <w:drawing>
          <wp:inline distT="0" distB="0" distL="0" distR="0" wp14:anchorId="2E8F8D2A" wp14:editId="7283DA11">
            <wp:extent cx="5943600" cy="1654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3CD8" w14:textId="77777777" w:rsidR="00FF4C32" w:rsidRPr="003F412F" w:rsidRDefault="00FF4C3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2E0E80" w14:textId="77777777" w:rsidR="00FF4C32" w:rsidRPr="003F412F" w:rsidRDefault="003F41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iCs/>
          <w:sz w:val="24"/>
          <w:szCs w:val="24"/>
        </w:rPr>
        <w:t>The data contains the following variables:</w:t>
      </w:r>
    </w:p>
    <w:p w14:paraId="7DEF0AC7" w14:textId="77777777" w:rsidR="00FF4C32" w:rsidRPr="003F412F" w:rsidRDefault="003F412F" w:rsidP="003F412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 = participants’ ratings of how much they liked each passage (the outcome variable)</w:t>
      </w:r>
    </w:p>
    <w:p w14:paraId="567D8308" w14:textId="77777777" w:rsidR="00FF4C32" w:rsidRPr="003F412F" w:rsidRDefault="003F412F" w:rsidP="003F412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 = participant ID number (N = 30)</w:t>
      </w:r>
    </w:p>
    <w:p w14:paraId="2818A4CC" w14:textId="0CA2F043" w:rsidR="00FF4C32" w:rsidRPr="003F412F" w:rsidRDefault="003F412F" w:rsidP="003F412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>Passage</w:t>
      </w: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 = a 3-level factor variable for the type of passage, coded as either </w:t>
      </w:r>
      <w:r w:rsidR="00CE43C4">
        <w:rPr>
          <w:rFonts w:ascii="Times New Roman" w:eastAsia="Times New Roman" w:hAnsi="Times New Roman" w:cs="Times New Roman"/>
          <w:sz w:val="24"/>
          <w:szCs w:val="24"/>
        </w:rPr>
        <w:t>1 = Outdoor activities</w:t>
      </w: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E43C4">
        <w:rPr>
          <w:rFonts w:ascii="Times New Roman" w:eastAsia="Times New Roman" w:hAnsi="Times New Roman" w:cs="Times New Roman"/>
          <w:sz w:val="24"/>
          <w:szCs w:val="24"/>
        </w:rPr>
        <w:t>2 = interactions with family</w:t>
      </w: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="00CE43C4">
        <w:rPr>
          <w:rFonts w:ascii="Times New Roman" w:eastAsia="Times New Roman" w:hAnsi="Times New Roman" w:cs="Times New Roman"/>
          <w:sz w:val="24"/>
          <w:szCs w:val="24"/>
        </w:rPr>
        <w:t>3 = interpersonal conflict.</w:t>
      </w:r>
    </w:p>
    <w:p w14:paraId="21B1B201" w14:textId="0BE1ED42" w:rsidR="003F412F" w:rsidRPr="002C570C" w:rsidRDefault="003F412F" w:rsidP="002C57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b/>
          <w:sz w:val="24"/>
          <w:szCs w:val="24"/>
        </w:rPr>
        <w:t>Author</w:t>
      </w: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 = a 2-level factor variable for author self-identified sex, coded as either </w:t>
      </w:r>
      <w:r w:rsidR="00CE43C4">
        <w:rPr>
          <w:rFonts w:ascii="Times New Roman" w:eastAsia="Times New Roman" w:hAnsi="Times New Roman" w:cs="Times New Roman"/>
          <w:sz w:val="24"/>
          <w:szCs w:val="24"/>
        </w:rPr>
        <w:t>0 = Female</w:t>
      </w:r>
      <w:r w:rsidRPr="003F412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CE43C4">
        <w:rPr>
          <w:rFonts w:ascii="Times New Roman" w:eastAsia="Times New Roman" w:hAnsi="Times New Roman" w:cs="Times New Roman"/>
          <w:sz w:val="24"/>
          <w:szCs w:val="24"/>
        </w:rPr>
        <w:t>1 = Male</w:t>
      </w:r>
    </w:p>
    <w:p w14:paraId="316BCFD6" w14:textId="10111931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0151C" w14:textId="4D36C8BC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FADFC" w14:textId="598286A5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44992" w14:textId="2B3759E1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FDFB0" w14:textId="15B51957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9CD22" w14:textId="2A5F89D7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7B394" w14:textId="29F110A1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7BE7E" w14:textId="49F39E9F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9121B" w14:textId="36D84F34" w:rsidR="00CE43C4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635CFA" w14:textId="77777777" w:rsidR="00CE43C4" w:rsidRPr="003F412F" w:rsidRDefault="00CE43C4" w:rsidP="003F41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F8944" w14:textId="63E32FF0" w:rsidR="0004575E" w:rsidRDefault="003F412F" w:rsidP="00CE43C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F412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Which</w:t>
      </w:r>
      <w:r w:rsidR="001A0FC6">
        <w:rPr>
          <w:rFonts w:ascii="Times New Roman" w:eastAsia="Times New Roman" w:hAnsi="Times New Roman" w:cs="Times New Roman"/>
          <w:bCs/>
          <w:sz w:val="24"/>
          <w:szCs w:val="24"/>
        </w:rPr>
        <w:t xml:space="preserve"> variable is a within-subject variable? Which is a </w:t>
      </w:r>
      <w:r w:rsidRPr="003F412F">
        <w:rPr>
          <w:rFonts w:ascii="Times New Roman" w:eastAsia="Times New Roman" w:hAnsi="Times New Roman" w:cs="Times New Roman"/>
          <w:bCs/>
          <w:sz w:val="24"/>
          <w:szCs w:val="24"/>
        </w:rPr>
        <w:t>between</w:t>
      </w:r>
      <w:r w:rsidR="001A0FC6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3F412F">
        <w:rPr>
          <w:rFonts w:ascii="Times New Roman" w:eastAsia="Times New Roman" w:hAnsi="Times New Roman" w:cs="Times New Roman"/>
          <w:bCs/>
          <w:sz w:val="24"/>
          <w:szCs w:val="24"/>
        </w:rPr>
        <w:t xml:space="preserve">subject </w:t>
      </w:r>
      <w:r w:rsidR="001A0FC6">
        <w:rPr>
          <w:rFonts w:ascii="Times New Roman" w:eastAsia="Times New Roman" w:hAnsi="Times New Roman" w:cs="Times New Roman"/>
          <w:bCs/>
          <w:sz w:val="24"/>
          <w:szCs w:val="24"/>
        </w:rPr>
        <w:t>variable</w:t>
      </w:r>
      <w:r w:rsidRPr="003F412F">
        <w:rPr>
          <w:rFonts w:ascii="Times New Roman" w:eastAsia="Times New Roman" w:hAnsi="Times New Roman" w:cs="Times New Roman"/>
          <w:bCs/>
          <w:sz w:val="24"/>
          <w:szCs w:val="24"/>
        </w:rPr>
        <w:t>? How do you know?</w:t>
      </w:r>
    </w:p>
    <w:p w14:paraId="65D04509" w14:textId="77777777" w:rsidR="001A0FC6" w:rsidRPr="00CE43C4" w:rsidRDefault="001A0FC6" w:rsidP="001A0FC6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5014FF" w14:textId="0986EADF" w:rsidR="00CE43C4" w:rsidRPr="00CE43C4" w:rsidRDefault="0004575E" w:rsidP="00CE43C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Download the RMexample.csv dat</w:t>
      </w:r>
      <w:r w:rsidR="00CE43C4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file from canvas and save it into an R-project folder.</w:t>
      </w:r>
    </w:p>
    <w:p w14:paraId="4B7CF858" w14:textId="6AA8339A" w:rsidR="00CE43C4" w:rsidRDefault="00CE43C4" w:rsidP="00CE43C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Create a new R-notebook and name it “</w:t>
      </w:r>
      <w:proofErr w:type="spellStart"/>
      <w:r w:rsidR="001F78DD">
        <w:rPr>
          <w:rFonts w:ascii="Times New Roman" w:eastAsia="Times New Roman" w:hAnsi="Times New Roman" w:cs="Times New Roman"/>
          <w:bCs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ANOVA_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notebook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proofErr w:type="gramEnd"/>
    </w:p>
    <w:p w14:paraId="73967652" w14:textId="4E535684" w:rsidR="00CE43C4" w:rsidRDefault="00CE43C4" w:rsidP="00CE43C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first level header: “Load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Libraries”</w:t>
      </w:r>
      <w:proofErr w:type="gramEnd"/>
    </w:p>
    <w:p w14:paraId="6E2AE183" w14:textId="6983AAFB" w:rsidR="00CE43C4" w:rsidRDefault="00CE43C4" w:rsidP="00CE43C4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a new R chunk: Load the psych,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ez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tidyverse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packages</w:t>
      </w:r>
      <w:proofErr w:type="gramEnd"/>
    </w:p>
    <w:p w14:paraId="3065F254" w14:textId="562AFF96" w:rsidR="00CE43C4" w:rsidRDefault="00CE43C4" w:rsidP="00CE43C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new R chunk with the first level header: “Import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data”</w:t>
      </w:r>
      <w:proofErr w:type="gramEnd"/>
    </w:p>
    <w:p w14:paraId="4A9BF755" w14:textId="6207AE06" w:rsidR="00CE43C4" w:rsidRDefault="00CE43C4" w:rsidP="00CE43C4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Read in the “RMexample.csv” datafile. Assign it to an object called “</w:t>
      </w:r>
      <w:proofErr w:type="gramStart"/>
      <w:r w:rsidR="002C570C">
        <w:rPr>
          <w:rFonts w:ascii="Times New Roman" w:eastAsia="Times New Roman" w:hAnsi="Times New Roman" w:cs="Times New Roman"/>
          <w:bCs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proofErr w:type="gramEnd"/>
    </w:p>
    <w:p w14:paraId="10666B21" w14:textId="4531D0C7" w:rsidR="001A0FC6" w:rsidRDefault="001A0FC6" w:rsidP="00CE43C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first level header: “Factor my predictor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variables”</w:t>
      </w:r>
      <w:proofErr w:type="gramEnd"/>
    </w:p>
    <w:p w14:paraId="7EF02319" w14:textId="55E36A00" w:rsidR="00CE43C4" w:rsidRDefault="00655654" w:rsidP="001A0FC6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Factor the following variables:</w:t>
      </w:r>
    </w:p>
    <w:p w14:paraId="05104495" w14:textId="4191FCC9" w:rsidR="00655654" w:rsidRDefault="00655654" w:rsidP="001A0FC6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5654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(just use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as.factor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factor this variable). Name the new variable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Subject.f</w:t>
      </w:r>
      <w:proofErr w:type="spellEnd"/>
    </w:p>
    <w:p w14:paraId="5651196C" w14:textId="14DE2682" w:rsidR="00655654" w:rsidRDefault="00655654" w:rsidP="001A0FC6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5654">
        <w:rPr>
          <w:rFonts w:ascii="Times New Roman" w:eastAsia="Times New Roman" w:hAnsi="Times New Roman" w:cs="Times New Roman"/>
          <w:b/>
          <w:sz w:val="24"/>
          <w:szCs w:val="24"/>
        </w:rPr>
        <w:t>Passage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so that 1 = “Outdoor Act”, 2 = “Int w fam”, &amp; 3 =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Interpers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conf”. Name this newly created variable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Passage.f</w:t>
      </w:r>
      <w:proofErr w:type="spellEnd"/>
    </w:p>
    <w:p w14:paraId="73E57559" w14:textId="58A93E4D" w:rsidR="00655654" w:rsidRDefault="00655654" w:rsidP="001A0FC6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so that 0 = “Female author”, 1 = “Male author”. Name this newly created variable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Author.f</w:t>
      </w:r>
      <w:proofErr w:type="spellEnd"/>
    </w:p>
    <w:p w14:paraId="09C6EDB0" w14:textId="35A64024" w:rsidR="001A0FC6" w:rsidRDefault="001A0FC6" w:rsidP="0065565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new first level header: “Reduce the dataset to outcome and factored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predictors”</w:t>
      </w:r>
      <w:proofErr w:type="gramEnd"/>
    </w:p>
    <w:p w14:paraId="3369FDAC" w14:textId="071BF06E" w:rsidR="00655654" w:rsidRDefault="001A0FC6" w:rsidP="001A0FC6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an R chunk, select the following variables from the dataset: Y,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Subject.f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Passage.f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Author.f</w:t>
      </w:r>
      <w:proofErr w:type="spellEnd"/>
    </w:p>
    <w:p w14:paraId="3EAAFEA3" w14:textId="58DAD861" w:rsidR="001A0FC6" w:rsidRDefault="001A0FC6" w:rsidP="00655654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first level header: “Get dataset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descriptives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proofErr w:type="gramEnd"/>
    </w:p>
    <w:p w14:paraId="4AEAC463" w14:textId="2ABE8C42" w:rsidR="00655654" w:rsidRDefault="001A0FC6" w:rsidP="001A0FC6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an R-chunk, use any method to get dataset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descriptives</w:t>
      </w:r>
      <w:proofErr w:type="spellEnd"/>
      <w:proofErr w:type="gramEnd"/>
    </w:p>
    <w:p w14:paraId="6A9AE1A3" w14:textId="1797BD3C" w:rsidR="00B461C1" w:rsidRDefault="001A0FC6" w:rsidP="001A0FC6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first level header: “Analyze Repeated measures design with </w:t>
      </w:r>
      <w:proofErr w:type="spellStart"/>
      <w:proofErr w:type="gramStart"/>
      <w:r w:rsidR="00397E2F">
        <w:rPr>
          <w:rFonts w:ascii="Times New Roman" w:eastAsia="Times New Roman" w:hAnsi="Times New Roman" w:cs="Times New Roman"/>
          <w:bCs/>
          <w:sz w:val="24"/>
          <w:szCs w:val="24"/>
        </w:rPr>
        <w:t>ezANOVA</w:t>
      </w:r>
      <w:proofErr w:type="spellEnd"/>
      <w:r w:rsidR="00397E2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="00397E2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3435AE0" w14:textId="2FB63C8E" w:rsidR="00397E2F" w:rsidRDefault="00397E2F" w:rsidP="00397E2F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ezANOVA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 to conduct the appropriate repeated measures ANOVA that evaluates both the within-subject effects and the between-subject effects. </w:t>
      </w:r>
    </w:p>
    <w:p w14:paraId="092A30BD" w14:textId="2230BA56" w:rsidR="00397E2F" w:rsidRDefault="00397E2F" w:rsidP="00397E2F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second level header: “Step 1: Check If sphericity was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violated”</w:t>
      </w:r>
      <w:proofErr w:type="gramEnd"/>
    </w:p>
    <w:p w14:paraId="42693C80" w14:textId="06835C76" w:rsidR="00397E2F" w:rsidRDefault="00397E2F" w:rsidP="00397E2F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Was sphericity violated in this model? (Hint: Window 3!)</w:t>
      </w:r>
    </w:p>
    <w:p w14:paraId="787ECC8B" w14:textId="127548BE" w:rsidR="00397E2F" w:rsidRDefault="00397E2F" w:rsidP="00397E2F">
      <w:pPr>
        <w:pStyle w:val="ListParagraph"/>
        <w:numPr>
          <w:ilvl w:val="3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sphericity was violated, how should you proceed? Which output window should you look at for your significance test?</w:t>
      </w:r>
    </w:p>
    <w:p w14:paraId="387459D2" w14:textId="1FE3EC3D" w:rsidR="00397E2F" w:rsidRDefault="00397E2F" w:rsidP="00397E2F">
      <w:pPr>
        <w:pStyle w:val="ListParagraph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second level header: “Step 2: Interpret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results”</w:t>
      </w:r>
      <w:proofErr w:type="gramEnd"/>
    </w:p>
    <w:p w14:paraId="05EAAC24" w14:textId="5AC9E890" w:rsidR="00397E2F" w:rsidRPr="00397E2F" w:rsidRDefault="00397E2F" w:rsidP="00397E2F">
      <w:pPr>
        <w:pStyle w:val="ListParagraph"/>
        <w:numPr>
          <w:ilvl w:val="2"/>
          <w:numId w:val="5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Interpret the results to the correct test. (Hint: the correct test is determined by whether your sphericity was violated or not)</w:t>
      </w:r>
    </w:p>
    <w:p w14:paraId="4A292C5C" w14:textId="77777777" w:rsidR="00FF4C32" w:rsidRPr="003F412F" w:rsidRDefault="00FF4C3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979F1D" w14:textId="77777777" w:rsidR="00FF4C32" w:rsidRPr="003F412F" w:rsidRDefault="00FF4C3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BFDF45" w14:textId="77777777" w:rsidR="00FF4C32" w:rsidRPr="003F412F" w:rsidRDefault="00FF4C3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FF4C32" w:rsidRPr="003F41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04C"/>
    <w:multiLevelType w:val="hybridMultilevel"/>
    <w:tmpl w:val="C7D83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265"/>
    <w:multiLevelType w:val="multilevel"/>
    <w:tmpl w:val="C90C6138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AA7879"/>
    <w:multiLevelType w:val="multilevel"/>
    <w:tmpl w:val="D35C1474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BB4047E"/>
    <w:multiLevelType w:val="hybridMultilevel"/>
    <w:tmpl w:val="10D2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A1561"/>
    <w:multiLevelType w:val="hybridMultilevel"/>
    <w:tmpl w:val="8EEA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C32"/>
    <w:rsid w:val="0004575E"/>
    <w:rsid w:val="001A0FC6"/>
    <w:rsid w:val="001F78DD"/>
    <w:rsid w:val="002C570C"/>
    <w:rsid w:val="00397E2F"/>
    <w:rsid w:val="003F412F"/>
    <w:rsid w:val="00655654"/>
    <w:rsid w:val="00B461C1"/>
    <w:rsid w:val="00BF03EB"/>
    <w:rsid w:val="00CE43C4"/>
    <w:rsid w:val="00F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1416"/>
  <w15:docId w15:val="{78B81EA6-E6CD-4B4B-A9F3-BB8A58A9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1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6</cp:revision>
  <dcterms:created xsi:type="dcterms:W3CDTF">2020-02-24T23:05:00Z</dcterms:created>
  <dcterms:modified xsi:type="dcterms:W3CDTF">2021-01-14T20:05:00Z</dcterms:modified>
</cp:coreProperties>
</file>