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09D" w:rsidRPr="006D509D" w:rsidRDefault="006D509D" w:rsidP="006D509D">
      <w:pPr>
        <w:pStyle w:val="NoSpacing"/>
        <w:rPr>
          <w:b/>
          <w:i/>
          <w:sz w:val="44"/>
          <w:szCs w:val="44"/>
        </w:rPr>
      </w:pPr>
      <w:r w:rsidRPr="006D509D">
        <w:rPr>
          <w:b/>
          <w:i/>
          <w:sz w:val="44"/>
          <w:szCs w:val="44"/>
        </w:rPr>
        <w:t>Refactored Code</w:t>
      </w:r>
    </w:p>
    <w:p w:rsidR="006D509D" w:rsidRDefault="006D509D" w:rsidP="006D509D">
      <w:pPr>
        <w:pStyle w:val="NoSpacing"/>
      </w:pPr>
    </w:p>
    <w:p w:rsidR="006D509D" w:rsidRDefault="006D509D" w:rsidP="006D50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During the course of our project our program went through several iterations. Some of these iterations involved refactoring the code. Below are some examples of the code that we refactored. A before and after will be presented and the line number the code begins on.</w:t>
      </w:r>
    </w:p>
    <w:p w:rsidR="006D509D" w:rsidRDefault="006D509D" w:rsidP="006D509D">
      <w:pPr>
        <w:pStyle w:val="NoSpacing"/>
        <w:rPr>
          <w:sz w:val="26"/>
          <w:szCs w:val="26"/>
        </w:rPr>
      </w:pPr>
    </w:p>
    <w:p w:rsidR="006D509D" w:rsidRDefault="006D509D" w:rsidP="006D50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is a snippet of code that shows how we had 6 individual strings holding share codes and we refactored it into a single array holding all 6.</w:t>
      </w:r>
    </w:p>
    <w:p w:rsidR="006D509D" w:rsidRDefault="006D509D" w:rsidP="006D509D">
      <w:pPr>
        <w:pStyle w:val="NoSpacing"/>
        <w:rPr>
          <w:sz w:val="26"/>
          <w:szCs w:val="26"/>
        </w:rPr>
      </w:pPr>
    </w:p>
    <w:p w:rsidR="006D509D" w:rsidRDefault="006D509D" w:rsidP="006D509D">
      <w:pPr>
        <w:pStyle w:val="NoSpacing"/>
        <w:rPr>
          <w:rFonts w:eastAsia="Consolas" w:cs="Consolas"/>
          <w:b/>
          <w:bCs/>
          <w:color w:val="000000"/>
          <w:sz w:val="28"/>
          <w:szCs w:val="28"/>
        </w:rPr>
      </w:pPr>
      <w:r>
        <w:rPr>
          <w:rFonts w:eastAsia="Consolas" w:cs="Consolas"/>
          <w:b/>
          <w:bCs/>
          <w:color w:val="000000"/>
          <w:sz w:val="28"/>
          <w:szCs w:val="28"/>
        </w:rPr>
        <w:t xml:space="preserve">Inside </w:t>
      </w:r>
      <w:proofErr w:type="spellStart"/>
      <w:r>
        <w:rPr>
          <w:rFonts w:eastAsia="Consolas" w:cs="Consolas"/>
          <w:b/>
          <w:bCs/>
          <w:color w:val="000000"/>
          <w:sz w:val="28"/>
          <w:szCs w:val="28"/>
        </w:rPr>
        <w:t>SharesRun.Java</w:t>
      </w:r>
      <w:proofErr w:type="spellEnd"/>
      <w:r>
        <w:rPr>
          <w:rFonts w:eastAsia="Consolas" w:cs="Consolas"/>
          <w:b/>
          <w:bCs/>
          <w:color w:val="000000"/>
          <w:sz w:val="28"/>
          <w:szCs w:val="28"/>
        </w:rPr>
        <w:t xml:space="preserve"> class: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sz w:val="20"/>
          <w:szCs w:val="20"/>
        </w:rPr>
      </w:pPr>
    </w:p>
    <w:p w:rsidR="006D509D" w:rsidRDefault="006D509D" w:rsidP="006D509D">
      <w:pPr>
        <w:pStyle w:val="NoSpacing"/>
        <w:rPr>
          <w:rFonts w:eastAsia="Consolas" w:cs="Consolas"/>
          <w:b/>
          <w:bCs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</w:t>
      </w:r>
      <w:r>
        <w:rPr>
          <w:rFonts w:eastAsia="Consolas" w:cs="Consolas"/>
          <w:b/>
          <w:bCs/>
          <w:color w:val="000000"/>
          <w:sz w:val="28"/>
          <w:szCs w:val="28"/>
        </w:rPr>
        <w:t xml:space="preserve"> starting on line 23:</w:t>
      </w:r>
    </w:p>
    <w:p w:rsidR="006D509D" w:rsidRDefault="006D509D" w:rsidP="006D509D">
      <w:pPr>
        <w:pStyle w:val="NoSpacing"/>
        <w:rPr>
          <w:rFonts w:eastAsia="Consolas" w:cs="Consolas"/>
          <w:b/>
          <w:bCs/>
          <w:color w:val="000000"/>
          <w:sz w:val="28"/>
          <w:szCs w:val="28"/>
        </w:rPr>
      </w:pPr>
      <w:r>
        <w:rPr>
          <w:rFonts w:eastAsia="Consolas" w:cs="Consolas"/>
          <w:b/>
          <w:bCs/>
          <w:color w:val="000000"/>
          <w:sz w:val="28"/>
          <w:szCs w:val="28"/>
        </w:rPr>
        <w:t>Before :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sz w:val="20"/>
          <w:szCs w:val="20"/>
        </w:rPr>
      </w:pP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bpCode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bp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expnCode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expn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hsbaCode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hsba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mksCode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mks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snCode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sn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blvnCode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blvn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:rsidR="006D509D" w:rsidRDefault="006D509D" w:rsidP="006D509D">
      <w:pPr>
        <w:pStyle w:val="NoSpacing"/>
        <w:rPr>
          <w:rFonts w:eastAsia="Consolas" w:cs="Consolas"/>
          <w:b/>
          <w:bCs/>
          <w:color w:val="000000"/>
          <w:sz w:val="28"/>
          <w:szCs w:val="28"/>
        </w:rPr>
      </w:pPr>
      <w:r>
        <w:rPr>
          <w:rFonts w:eastAsia="Consolas" w:cs="Consolas"/>
          <w:b/>
          <w:bCs/>
          <w:color w:val="000000"/>
          <w:sz w:val="28"/>
          <w:szCs w:val="28"/>
        </w:rPr>
        <w:t>After :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sz w:val="20"/>
          <w:szCs w:val="20"/>
        </w:rPr>
      </w:pP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String[]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shareCodeArray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shareCodeArray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String[6];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shareCodeArray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[5] 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bp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shareCodeArray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[2] 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expn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shareCodeArray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[1] 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hsba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shareCodeArray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[3] 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mks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shareCodeArray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[4] 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sn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shareCodeArray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[0] 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blvn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</w:p>
    <w:p w:rsidR="006D509D" w:rsidRDefault="006D509D" w:rsidP="006D509D">
      <w:pPr>
        <w:pStyle w:val="NoSpacing"/>
        <w:rPr>
          <w:rFonts w:ascii="Consolas" w:hAnsi="Consolas"/>
          <w:sz w:val="20"/>
          <w:szCs w:val="20"/>
        </w:rPr>
      </w:pPr>
    </w:p>
    <w:p w:rsidR="006D509D" w:rsidRDefault="006D509D" w:rsidP="006D509D">
      <w:pPr>
        <w:pStyle w:val="NoSpacing"/>
        <w:rPr>
          <w:rFonts w:ascii="Consolas" w:hAnsi="Consolas"/>
          <w:sz w:val="20"/>
          <w:szCs w:val="20"/>
        </w:rPr>
      </w:pPr>
    </w:p>
    <w:p w:rsidR="006D509D" w:rsidRDefault="006D509D" w:rsidP="006D509D">
      <w:pPr>
        <w:pStyle w:val="NoSpacing"/>
        <w:rPr>
          <w:rFonts w:eastAsia="Consolas" w:cs="Consolas"/>
          <w:color w:val="000000"/>
          <w:sz w:val="26"/>
          <w:szCs w:val="26"/>
        </w:rPr>
      </w:pPr>
      <w:r>
        <w:rPr>
          <w:rFonts w:eastAsia="Consolas" w:cs="Consolas"/>
          <w:color w:val="000000"/>
          <w:sz w:val="26"/>
          <w:szCs w:val="26"/>
        </w:rPr>
        <w:t>Below is a simple refactor in which a variable name was changes to something more meaningful.</w:t>
      </w:r>
    </w:p>
    <w:p w:rsidR="006D509D" w:rsidRDefault="006D509D" w:rsidP="006D509D">
      <w:pPr>
        <w:pStyle w:val="NoSpacing"/>
        <w:rPr>
          <w:rFonts w:ascii="Consolas" w:hAnsi="Consolas"/>
          <w:sz w:val="20"/>
          <w:szCs w:val="20"/>
        </w:rPr>
      </w:pPr>
    </w:p>
    <w:p w:rsidR="006D509D" w:rsidRDefault="006D509D" w:rsidP="006D509D">
      <w:pPr>
        <w:pStyle w:val="NoSpacing"/>
        <w:rPr>
          <w:rFonts w:eastAsia="Consolas" w:cs="Consolas"/>
          <w:b/>
          <w:bCs/>
          <w:color w:val="000000"/>
          <w:sz w:val="28"/>
          <w:szCs w:val="28"/>
        </w:rPr>
      </w:pP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FormatData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(String code) </w:t>
      </w:r>
      <w:r>
        <w:rPr>
          <w:rFonts w:eastAsia="Consolas" w:cs="Consolas"/>
          <w:b/>
          <w:bCs/>
          <w:color w:val="000000"/>
          <w:sz w:val="28"/>
          <w:szCs w:val="28"/>
        </w:rPr>
        <w:t>starting on line 374:</w:t>
      </w:r>
    </w:p>
    <w:p w:rsidR="006D509D" w:rsidRDefault="006D509D" w:rsidP="006D509D">
      <w:pPr>
        <w:pStyle w:val="NoSpacing"/>
        <w:rPr>
          <w:rFonts w:eastAsia="Consolas" w:cs="Consolas"/>
          <w:b/>
          <w:bCs/>
          <w:color w:val="000000"/>
          <w:sz w:val="28"/>
          <w:szCs w:val="28"/>
        </w:rPr>
      </w:pPr>
      <w:r>
        <w:rPr>
          <w:rFonts w:eastAsia="Consolas" w:cs="Consolas"/>
          <w:b/>
          <w:bCs/>
          <w:color w:val="000000"/>
          <w:sz w:val="28"/>
          <w:szCs w:val="28"/>
        </w:rPr>
        <w:t>Before: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sz w:val="20"/>
          <w:szCs w:val="20"/>
        </w:rPr>
      </w:pPr>
    </w:p>
    <w:p w:rsidR="006D509D" w:rsidRDefault="006D509D" w:rsidP="006D509D">
      <w:pPr>
        <w:pStyle w:val="NoSpacing"/>
        <w:rPr>
          <w:rFonts w:ascii="Consolas" w:eastAsia="Consolas" w:hAnsi="Consolas" w:cs="Consolas"/>
          <w:b/>
          <w:bCs/>
          <w:color w:val="000000"/>
          <w:sz w:val="20"/>
          <w:szCs w:val="20"/>
        </w:rPr>
      </w:pPr>
      <w:r>
        <w:rPr>
          <w:rFonts w:eastAsia="Consolas" w:cs="Consolas"/>
          <w:b/>
          <w:bCs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z w:val="20"/>
          <w:szCs w:val="20"/>
        </w:rPr>
        <w:t>code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== </w:t>
      </w:r>
      <w:r>
        <w:rPr>
          <w:rFonts w:ascii="Consolas" w:eastAsia="Consolas" w:hAnsi="Consolas" w:cs="Consolas"/>
          <w:b/>
          <w:bCs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bCs/>
          <w:color w:val="2A00FF"/>
          <w:sz w:val="20"/>
          <w:szCs w:val="20"/>
        </w:rPr>
        <w:t>bp</w:t>
      </w:r>
      <w:proofErr w:type="spellEnd"/>
      <w:r>
        <w:rPr>
          <w:rFonts w:ascii="Consolas" w:eastAsia="Consolas" w:hAnsi="Consolas" w:cs="Consolas"/>
          <w:b/>
          <w:bCs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>)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code = </w:t>
      </w:r>
      <w:r>
        <w:rPr>
          <w:rFonts w:ascii="Consolas" w:eastAsia="Consolas" w:hAnsi="Consolas" w:cs="Consolas"/>
          <w:color w:val="2A00FF"/>
          <w:sz w:val="20"/>
          <w:szCs w:val="20"/>
        </w:rPr>
        <w:t>"BP shares"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(code ==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expn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code =</w:t>
      </w:r>
      <w:r>
        <w:rPr>
          <w:rFonts w:ascii="Consolas" w:eastAsia="Consolas" w:hAnsi="Consolas" w:cs="Consolas"/>
          <w:color w:val="2A00FF"/>
          <w:sz w:val="20"/>
          <w:szCs w:val="20"/>
        </w:rPr>
        <w:t>"Experian Ordinary shares"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(code == 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hsba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code = </w:t>
      </w:r>
      <w:r>
        <w:rPr>
          <w:rFonts w:ascii="Consolas" w:eastAsia="Consolas" w:hAnsi="Consolas" w:cs="Consolas"/>
          <w:color w:val="2A00FF"/>
          <w:sz w:val="20"/>
          <w:szCs w:val="20"/>
        </w:rPr>
        <w:t>"HSBC Holdings share"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(code==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mks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code = </w:t>
      </w:r>
      <w:r>
        <w:rPr>
          <w:rFonts w:ascii="Consolas" w:eastAsia="Consolas" w:hAnsi="Consolas" w:cs="Consolas"/>
          <w:color w:val="2A00FF"/>
          <w:sz w:val="20"/>
          <w:szCs w:val="20"/>
        </w:rPr>
        <w:t>"Marks and Spencer Ordinary shares"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(code==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sn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code = </w:t>
      </w:r>
      <w:r>
        <w:rPr>
          <w:rFonts w:ascii="Consolas" w:eastAsia="Consolas" w:hAnsi="Consolas" w:cs="Consolas"/>
          <w:color w:val="2A00FF"/>
          <w:sz w:val="20"/>
          <w:szCs w:val="20"/>
        </w:rPr>
        <w:t>"Smith and Nephew shares"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(code==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blvn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code = 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Bowleven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Shares"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dataString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code + </w:t>
      </w:r>
      <w:r>
        <w:rPr>
          <w:rFonts w:ascii="Consolas" w:eastAsia="Consolas" w:hAnsi="Consolas" w:cs="Consolas"/>
          <w:color w:val="2A00FF"/>
          <w:sz w:val="20"/>
          <w:szCs w:val="20"/>
        </w:rPr>
        <w:t>" are on a run\n"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eastAsia="Consolas" w:cs="Consolas"/>
          <w:b/>
          <w:bCs/>
          <w:color w:val="000000"/>
          <w:sz w:val="28"/>
          <w:szCs w:val="28"/>
        </w:rPr>
      </w:pPr>
      <w:r>
        <w:rPr>
          <w:rFonts w:eastAsia="Consolas" w:cs="Consolas"/>
          <w:b/>
          <w:bCs/>
          <w:color w:val="000000"/>
          <w:sz w:val="28"/>
          <w:szCs w:val="28"/>
        </w:rPr>
        <w:t>After: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sz w:val="20"/>
          <w:szCs w:val="20"/>
        </w:rPr>
      </w:pPr>
    </w:p>
    <w:p w:rsidR="006D509D" w:rsidRDefault="006D509D" w:rsidP="006D509D">
      <w:pPr>
        <w:pStyle w:val="NoSpacing"/>
        <w:rPr>
          <w:rFonts w:ascii="Consolas" w:eastAsia="Consolas" w:hAnsi="Consolas" w:cs="Consolas"/>
          <w:b/>
          <w:bCs/>
          <w:color w:val="000000"/>
          <w:sz w:val="20"/>
          <w:szCs w:val="20"/>
        </w:rPr>
      </w:pPr>
      <w:r>
        <w:rPr>
          <w:rFonts w:eastAsia="Consolas" w:cs="Consolas"/>
          <w:b/>
          <w:bCs/>
          <w:color w:val="000000"/>
          <w:sz w:val="28"/>
          <w:szCs w:val="28"/>
        </w:rPr>
        <w:tab/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sharesCode</w:t>
      </w:r>
      <w:proofErr w:type="spellEnd"/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== </w:t>
      </w:r>
      <w:r>
        <w:rPr>
          <w:rFonts w:ascii="Consolas" w:eastAsia="Consolas" w:hAnsi="Consolas" w:cs="Consolas"/>
          <w:b/>
          <w:bCs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b/>
          <w:bCs/>
          <w:color w:val="2A00FF"/>
          <w:sz w:val="20"/>
          <w:szCs w:val="20"/>
        </w:rPr>
        <w:t>bp</w:t>
      </w:r>
      <w:proofErr w:type="spellEnd"/>
      <w:r>
        <w:rPr>
          <w:rFonts w:ascii="Consolas" w:eastAsia="Consolas" w:hAnsi="Consolas" w:cs="Consolas"/>
          <w:b/>
          <w:bCs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>)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sharesCode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</w:rPr>
        <w:t>"BP shares"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sharesCode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expn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sharesCode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eastAsia="Consolas" w:hAnsi="Consolas" w:cs="Consolas"/>
          <w:color w:val="2A00FF"/>
          <w:sz w:val="20"/>
          <w:szCs w:val="20"/>
        </w:rPr>
        <w:t>"Experian Ordinary shares"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sharesCode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hsba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sharesCode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</w:rPr>
        <w:t>"HSBC Holdings share"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sharesCode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mks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sharesCode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</w:rPr>
        <w:t>"Marks and Spencer Ordinary shares"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60066"/>
          <w:sz w:val="20"/>
          <w:szCs w:val="20"/>
        </w:rPr>
        <w:t>if(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sharesCode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code==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sn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sharesCode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</w:rPr>
        <w:t>"Smith and Nephew shares"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sharesCode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==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blvn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sharesCode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Bowleven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Shares"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dataString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sharesCode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="Consolas" w:hAnsi="Consolas" w:cs="Consolas"/>
          <w:color w:val="2A00FF"/>
          <w:sz w:val="20"/>
          <w:szCs w:val="20"/>
        </w:rPr>
        <w:t>" are on a run\n"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sz w:val="20"/>
          <w:szCs w:val="20"/>
        </w:rPr>
      </w:pPr>
    </w:p>
    <w:p w:rsidR="006D509D" w:rsidRDefault="006D509D" w:rsidP="006D509D">
      <w:pPr>
        <w:pStyle w:val="NoSpacing"/>
        <w:rPr>
          <w:rFonts w:ascii="Consolas" w:eastAsia="Consolas" w:hAnsi="Consolas" w:cs="Consolas"/>
          <w:sz w:val="20"/>
          <w:szCs w:val="20"/>
        </w:rPr>
      </w:pPr>
    </w:p>
    <w:p w:rsidR="006D509D" w:rsidRDefault="006D509D" w:rsidP="006D509D">
      <w:pPr>
        <w:pStyle w:val="NoSpacing"/>
        <w:rPr>
          <w:rFonts w:eastAsia="Consolas" w:cs="Consolas"/>
          <w:color w:val="000000"/>
          <w:sz w:val="26"/>
          <w:szCs w:val="26"/>
        </w:rPr>
      </w:pPr>
      <w:r>
        <w:rPr>
          <w:rFonts w:eastAsia="Consolas" w:cs="Consolas"/>
          <w:color w:val="000000"/>
          <w:sz w:val="26"/>
          <w:szCs w:val="26"/>
        </w:rPr>
        <w:t>Below is an example of where we had to refactor a variable from a global variable into local variables at each instance they occur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sz w:val="20"/>
          <w:szCs w:val="20"/>
        </w:rPr>
      </w:pP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) </w:t>
      </w:r>
    </w:p>
    <w:p w:rsidR="006D509D" w:rsidRDefault="006D509D" w:rsidP="006D509D">
      <w:pPr>
        <w:pStyle w:val="NoSpacing"/>
        <w:rPr>
          <w:rFonts w:eastAsia="Consolas" w:cs="Consolas"/>
          <w:b/>
          <w:bCs/>
          <w:color w:val="000000"/>
          <w:sz w:val="28"/>
          <w:szCs w:val="28"/>
        </w:rPr>
      </w:pPr>
      <w:bookmarkStart w:id="0" w:name="_GoBack"/>
      <w:bookmarkEnd w:id="0"/>
      <w:r>
        <w:rPr>
          <w:rFonts w:ascii="Consolas" w:eastAsia="Consolas" w:hAnsi="Consolas" w:cs="Consolas"/>
          <w:b/>
          <w:bCs/>
          <w:color w:val="000000"/>
          <w:sz w:val="28"/>
          <w:szCs w:val="28"/>
        </w:rPr>
        <w:t>S</w:t>
      </w:r>
      <w:r>
        <w:rPr>
          <w:rFonts w:eastAsia="Consolas" w:cs="Consolas"/>
          <w:b/>
          <w:bCs/>
          <w:color w:val="000000"/>
          <w:sz w:val="28"/>
          <w:szCs w:val="28"/>
        </w:rPr>
        <w:t>tarting on line 39, ending on 168.</w:t>
      </w:r>
    </w:p>
    <w:p w:rsidR="006D509D" w:rsidRDefault="006D509D" w:rsidP="006D509D">
      <w:pPr>
        <w:pStyle w:val="NoSpacing"/>
        <w:rPr>
          <w:rFonts w:eastAsia="Consolas" w:cs="Consolas"/>
          <w:b/>
          <w:bCs/>
          <w:color w:val="000000"/>
          <w:sz w:val="28"/>
          <w:szCs w:val="28"/>
        </w:rPr>
      </w:pPr>
      <w:r>
        <w:rPr>
          <w:rFonts w:eastAsia="Consolas" w:cs="Consolas"/>
          <w:b/>
          <w:bCs/>
          <w:color w:val="000000"/>
          <w:sz w:val="28"/>
          <w:szCs w:val="28"/>
        </w:rPr>
        <w:t>After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:rsidR="006D509D" w:rsidRDefault="006D509D" w:rsidP="006D509D">
      <w:pPr>
        <w:pStyle w:val="NoSpacing"/>
        <w:rPr>
          <w:rFonts w:ascii="Consolas" w:hAnsi="Consolas"/>
          <w:sz w:val="20"/>
          <w:szCs w:val="20"/>
        </w:rPr>
      </w:pP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previousVolume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GetPreviousBPVolume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shareCodeArray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[5]);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currentVolume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GetCurrentBPVolume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shareCodeArray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[5]);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runPercent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GetRunPercent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previousVolume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currentVolume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…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…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previousVolume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GetPreviousGenericVolume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shareCodeArray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[2]);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currentVolume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GetCurrentGenericVolume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shareCodeArray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[2]);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runPercent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GetRunPercent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previousVolume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currentVolume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…</w:t>
      </w:r>
    </w:p>
    <w:p w:rsidR="006D509D" w:rsidRDefault="006D509D" w:rsidP="006D509D">
      <w:pPr>
        <w:pStyle w:val="NoSpacing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…</w:t>
      </w:r>
    </w:p>
    <w:p w:rsidR="00754C4E" w:rsidRPr="006D509D" w:rsidRDefault="006D509D" w:rsidP="006D509D">
      <w:pPr>
        <w:pStyle w:val="NoSpacing"/>
        <w:rPr>
          <w:rFonts w:eastAsia="Consolas" w:cs="Consolas"/>
          <w:color w:val="000000"/>
          <w:sz w:val="26"/>
          <w:szCs w:val="26"/>
        </w:rPr>
      </w:pPr>
      <w:r>
        <w:rPr>
          <w:rFonts w:eastAsia="Consolas" w:cs="Consolas"/>
          <w:color w:val="000000"/>
          <w:sz w:val="28"/>
          <w:szCs w:val="28"/>
        </w:rPr>
        <w:t xml:space="preserve">Before the above code was changed, the </w:t>
      </w:r>
      <w:proofErr w:type="spellStart"/>
      <w:r>
        <w:rPr>
          <w:rFonts w:eastAsia="Consolas" w:cs="Consolas"/>
          <w:color w:val="000000"/>
          <w:sz w:val="28"/>
          <w:szCs w:val="28"/>
        </w:rPr>
        <w:t>previousVolume</w:t>
      </w:r>
      <w:proofErr w:type="spellEnd"/>
      <w:r>
        <w:rPr>
          <w:rFonts w:eastAsia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eastAsia="Consolas" w:cs="Consolas"/>
          <w:color w:val="000000"/>
          <w:sz w:val="28"/>
          <w:szCs w:val="28"/>
        </w:rPr>
        <w:t>currentVolume</w:t>
      </w:r>
      <w:proofErr w:type="spellEnd"/>
      <w:r>
        <w:rPr>
          <w:rFonts w:eastAsia="Consolas" w:cs="Consolas"/>
          <w:color w:val="000000"/>
          <w:sz w:val="28"/>
          <w:szCs w:val="28"/>
        </w:rPr>
        <w:t xml:space="preserve"> and </w:t>
      </w:r>
      <w:proofErr w:type="spellStart"/>
      <w:r>
        <w:rPr>
          <w:rFonts w:eastAsia="Consolas" w:cs="Consolas"/>
          <w:color w:val="000000"/>
          <w:sz w:val="28"/>
          <w:szCs w:val="28"/>
        </w:rPr>
        <w:t>runPercent</w:t>
      </w:r>
      <w:proofErr w:type="spellEnd"/>
      <w:r>
        <w:rPr>
          <w:rFonts w:eastAsia="Consolas" w:cs="Consolas"/>
          <w:color w:val="000000"/>
          <w:sz w:val="28"/>
          <w:szCs w:val="28"/>
        </w:rPr>
        <w:t xml:space="preserve"> were global variables. This was easily refactored by deleting the global declarations and adding each of them as local declarations. </w:t>
      </w:r>
      <w:r>
        <w:rPr>
          <w:rFonts w:eastAsia="Consolas" w:cs="Consolas"/>
          <w:color w:val="000000"/>
          <w:sz w:val="26"/>
          <w:szCs w:val="26"/>
        </w:rPr>
        <w:t xml:space="preserve">The code continues on in this manner throughout the range of lines indicated above for each index of the </w:t>
      </w:r>
      <w:proofErr w:type="spellStart"/>
      <w:r>
        <w:rPr>
          <w:rFonts w:eastAsia="Consolas" w:cs="Consolas"/>
          <w:color w:val="000000"/>
          <w:sz w:val="26"/>
          <w:szCs w:val="26"/>
        </w:rPr>
        <w:t>shareCodeArr</w:t>
      </w:r>
      <w:r>
        <w:rPr>
          <w:rFonts w:eastAsia="Consolas" w:cs="Consolas"/>
          <w:color w:val="000000"/>
          <w:sz w:val="26"/>
          <w:szCs w:val="26"/>
        </w:rPr>
        <w:t>ay</w:t>
      </w:r>
      <w:proofErr w:type="spellEnd"/>
      <w:r>
        <w:rPr>
          <w:rFonts w:eastAsia="Consolas" w:cs="Consolas"/>
          <w:color w:val="000000"/>
          <w:sz w:val="26"/>
          <w:szCs w:val="26"/>
        </w:rPr>
        <w:t xml:space="preserve">. </w:t>
      </w:r>
    </w:p>
    <w:sectPr w:rsidR="00754C4E" w:rsidRPr="006D5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4E"/>
    <w:rsid w:val="006D509D"/>
    <w:rsid w:val="00754C4E"/>
    <w:rsid w:val="008A1906"/>
    <w:rsid w:val="0098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50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50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Ross</cp:lastModifiedBy>
  <cp:revision>3</cp:revision>
  <dcterms:created xsi:type="dcterms:W3CDTF">2011-11-18T13:50:00Z</dcterms:created>
  <dcterms:modified xsi:type="dcterms:W3CDTF">2011-11-18T13:52:00Z</dcterms:modified>
</cp:coreProperties>
</file>