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8679A8">
        <w:rPr>
          <w:rFonts w:eastAsia="Times New Roman" w:cs="Times New Roman"/>
          <w:b/>
          <w:bCs/>
          <w:i/>
          <w:iCs/>
          <w:kern w:val="36"/>
          <w:sz w:val="48"/>
          <w:szCs w:val="48"/>
          <w:lang w:eastAsia="ru-RU"/>
        </w:rPr>
        <w:t>Исследо</w:t>
      </w:r>
      <w:bookmarkStart w:id="0" w:name="_GoBack"/>
      <w:bookmarkEnd w:id="0"/>
      <w:r w:rsidRPr="008679A8">
        <w:rPr>
          <w:rFonts w:eastAsia="Times New Roman" w:cs="Times New Roman"/>
          <w:b/>
          <w:bCs/>
          <w:i/>
          <w:iCs/>
          <w:kern w:val="36"/>
          <w:sz w:val="48"/>
          <w:szCs w:val="48"/>
          <w:lang w:eastAsia="ru-RU"/>
        </w:rPr>
        <w:t>вание архитектуры экземпляра СУБД Oracle12c (</w:t>
      </w:r>
      <w:proofErr w:type="spellStart"/>
      <w:r w:rsidRPr="008679A8">
        <w:rPr>
          <w:rFonts w:eastAsia="Times New Roman" w:cs="Times New Roman"/>
          <w:b/>
          <w:bCs/>
          <w:i/>
          <w:iCs/>
          <w:kern w:val="36"/>
          <w:sz w:val="48"/>
          <w:szCs w:val="48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i/>
          <w:iCs/>
          <w:kern w:val="36"/>
          <w:sz w:val="48"/>
          <w:szCs w:val="48"/>
          <w:lang w:eastAsia="ru-RU"/>
        </w:rPr>
        <w:t xml:space="preserve"> </w:t>
      </w:r>
      <w:proofErr w:type="spellStart"/>
      <w:r w:rsidRPr="008679A8">
        <w:rPr>
          <w:rFonts w:eastAsia="Times New Roman" w:cs="Times New Roman"/>
          <w:b/>
          <w:bCs/>
          <w:i/>
          <w:iCs/>
          <w:kern w:val="36"/>
          <w:sz w:val="48"/>
          <w:szCs w:val="48"/>
          <w:lang w:eastAsia="ru-RU"/>
        </w:rPr>
        <w:t>multitenant</w:t>
      </w:r>
      <w:proofErr w:type="spellEnd"/>
      <w:r w:rsidRPr="008679A8">
        <w:rPr>
          <w:rFonts w:eastAsia="Times New Roman" w:cs="Times New Roman"/>
          <w:b/>
          <w:bCs/>
          <w:i/>
          <w:iCs/>
          <w:kern w:val="36"/>
          <w:sz w:val="48"/>
          <w:szCs w:val="48"/>
          <w:lang w:eastAsia="ru-RU"/>
        </w:rPr>
        <w:t>)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Если в двух словах, то </w:t>
      </w: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база данных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– это набор файлов в ОС</w:t>
      </w:r>
      <w:r w:rsidRPr="008679A8">
        <w:rPr>
          <w:rFonts w:eastAsia="Times New Roman" w:cs="Times New Roman"/>
          <w:sz w:val="24"/>
          <w:szCs w:val="24"/>
          <w:lang w:eastAsia="ru-RU"/>
        </w:rPr>
        <w:t>, а </w:t>
      </w: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экземпляр – процессы и память</w:t>
      </w:r>
      <w:r w:rsidRPr="008679A8">
        <w:rPr>
          <w:rFonts w:eastAsia="Times New Roman" w:cs="Times New Roman"/>
          <w:sz w:val="24"/>
          <w:szCs w:val="24"/>
          <w:lang w:eastAsia="ru-RU"/>
        </w:rPr>
        <w:t>, причем одна база данных может быть доступна в нескольких экземплярах, а экземпляр единовременно обеспечивает доступ только к одной базе данных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Ответьте на следующие вопросы</w:t>
      </w:r>
    </w:p>
    <w:p w:rsidR="008679A8" w:rsidRPr="008679A8" w:rsidRDefault="008679A8" w:rsidP="008679A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Что такое словарь данных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? Для чего он необходим?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 xml:space="preserve">Словарь </w:t>
      </w:r>
      <w:proofErr w:type="spellStart"/>
      <w:r w:rsidRPr="008679A8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- набор </w:t>
      </w: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таблиц</w:t>
      </w:r>
      <w:r w:rsidRPr="008679A8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связанных с ними представлений</w:t>
      </w:r>
      <w:r w:rsidRPr="008679A8">
        <w:rPr>
          <w:rFonts w:eastAsia="Times New Roman" w:cs="Times New Roman"/>
          <w:sz w:val="24"/>
          <w:szCs w:val="24"/>
          <w:lang w:eastAsia="ru-RU"/>
        </w:rPr>
        <w:t xml:space="preserve">, который </w:t>
      </w: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представляет возможность отследить внутреннюю структуру базы данных</w:t>
      </w:r>
      <w:r w:rsidRPr="008679A8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деятельность СУБД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</w:p>
    <w:p w:rsidR="008679A8" w:rsidRPr="008679A8" w:rsidRDefault="008679A8" w:rsidP="008679A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Создается при генерации базы данных</w:t>
      </w:r>
    </w:p>
    <w:p w:rsidR="008679A8" w:rsidRPr="008679A8" w:rsidRDefault="008679A8" w:rsidP="008679A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 xml:space="preserve">Обновляется и обслуживается сервером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в фоновом режиме после выполнения операторов DDL</w:t>
      </w:r>
    </w:p>
    <w:p w:rsidR="008679A8" w:rsidRPr="008679A8" w:rsidRDefault="008679A8" w:rsidP="008679A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Позволяет запрашивать данные в виде представлений</w:t>
      </w:r>
    </w:p>
    <w:p w:rsidR="008679A8" w:rsidRPr="008679A8" w:rsidRDefault="008679A8" w:rsidP="008679A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Располагается в системном табличном пространстве SYSTEM</w:t>
      </w:r>
    </w:p>
    <w:p w:rsidR="008679A8" w:rsidRPr="008679A8" w:rsidRDefault="008679A8" w:rsidP="008679A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Владелец: пользователь SYS, некоторые представления - SYSTEM</w:t>
      </w:r>
    </w:p>
    <w:p w:rsidR="008679A8" w:rsidRPr="008679A8" w:rsidRDefault="008679A8" w:rsidP="008679A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Для доступа к словарю необходима специальная привилегия GRANT SELECT ANY DICTIONARY</w:t>
      </w:r>
    </w:p>
    <w:p w:rsidR="008679A8" w:rsidRPr="008679A8" w:rsidRDefault="008679A8" w:rsidP="008679A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Прочие представления (DICTIONARY и пр.)</w:t>
      </w:r>
    </w:p>
    <w:p w:rsidR="008679A8" w:rsidRPr="008679A8" w:rsidRDefault="008679A8" w:rsidP="008679A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Проклассифицируйте представления словаря данных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 xml:space="preserve">Существует </w:t>
      </w: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три набора представлений словаря данных</w:t>
      </w:r>
      <w:r w:rsidRPr="008679A8">
        <w:rPr>
          <w:rFonts w:eastAsia="Times New Roman" w:cs="Times New Roman"/>
          <w:sz w:val="24"/>
          <w:szCs w:val="24"/>
          <w:lang w:eastAsia="ru-RU"/>
        </w:rPr>
        <w:t xml:space="preserve"> — </w:t>
      </w:r>
      <w:r w:rsidRPr="008679A8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USER</w:t>
      </w: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, </w:t>
      </w:r>
      <w:r w:rsidRPr="008679A8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ALL</w:t>
      </w: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 и </w:t>
      </w:r>
      <w:r w:rsidRPr="008679A8">
        <w:rPr>
          <w:rFonts w:eastAsia="Times New Roman" w:cs="Times New Roman"/>
          <w:b/>
          <w:bCs/>
          <w:i/>
          <w:iCs/>
          <w:sz w:val="24"/>
          <w:szCs w:val="24"/>
          <w:lang w:eastAsia="ru-RU"/>
        </w:rPr>
        <w:t>DBA</w:t>
      </w:r>
      <w:r w:rsidRPr="008679A8">
        <w:rPr>
          <w:rFonts w:eastAsia="Times New Roman" w:cs="Times New Roman"/>
          <w:sz w:val="24"/>
          <w:szCs w:val="24"/>
          <w:lang w:eastAsia="ru-RU"/>
        </w:rPr>
        <w:t>, — каждый из которых содержит сходный набор представлений со сходным набором столбцов.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Запросы к словарю данных: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 xml:space="preserve">-          </w:t>
      </w:r>
      <w:proofErr w:type="gramStart"/>
      <w:r w:rsidRPr="008679A8">
        <w:rPr>
          <w:rFonts w:eastAsia="Times New Roman" w:cs="Times New Roman"/>
          <w:sz w:val="24"/>
          <w:szCs w:val="24"/>
          <w:lang w:eastAsia="ru-RU"/>
        </w:rPr>
        <w:t>USER  Объекты</w:t>
      </w:r>
      <w:proofErr w:type="gramEnd"/>
      <w:r w:rsidRPr="008679A8">
        <w:rPr>
          <w:rFonts w:eastAsia="Times New Roman" w:cs="Times New Roman"/>
          <w:sz w:val="24"/>
          <w:szCs w:val="24"/>
          <w:lang w:eastAsia="ru-RU"/>
        </w:rPr>
        <w:t>, принадлежащие пользователю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-          ALL    Объекты, к которым пользователь имеет доступ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-          DBA    Все объекты базы данных (для администратора БД)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-          V$       Производительность сервера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i/>
          <w:iCs/>
          <w:sz w:val="24"/>
          <w:szCs w:val="24"/>
          <w:lang w:eastAsia="ru-RU"/>
        </w:rPr>
        <w:t>Содержит следующую информацию: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 xml:space="preserve">-  Имена пользователей сервера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-  Уровни привилегий пользователей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-  Имена объектов базы данных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lastRenderedPageBreak/>
        <w:t>-  Табличные ограничения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-  Учетные данные</w:t>
      </w:r>
    </w:p>
    <w:p w:rsidR="008679A8" w:rsidRPr="008679A8" w:rsidRDefault="008679A8" w:rsidP="008679A8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Что значит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12c имеет клиент-серверную архитектуру?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Клиент-серверное приложение разбито на два составляющих процесса:</w:t>
      </w:r>
    </w:p>
    <w:p w:rsidR="008679A8" w:rsidRPr="008679A8" w:rsidRDefault="008679A8" w:rsidP="008679A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i/>
          <w:iCs/>
          <w:sz w:val="24"/>
          <w:szCs w:val="24"/>
          <w:lang w:eastAsia="ru-RU"/>
        </w:rPr>
        <w:t>клиент,</w:t>
      </w:r>
      <w:r w:rsidRPr="008679A8">
        <w:rPr>
          <w:rFonts w:eastAsia="Times New Roman" w:cs="Times New Roman"/>
          <w:sz w:val="24"/>
          <w:szCs w:val="24"/>
          <w:lang w:eastAsia="ru-RU"/>
        </w:rPr>
        <w:t> который просит сервер о какой-либо </w:t>
      </w:r>
      <w:r w:rsidRPr="008679A8">
        <w:rPr>
          <w:rFonts w:eastAsia="Times New Roman" w:cs="Times New Roman"/>
          <w:i/>
          <w:iCs/>
          <w:sz w:val="24"/>
          <w:szCs w:val="24"/>
          <w:lang w:eastAsia="ru-RU"/>
        </w:rPr>
        <w:t>услуге,</w:t>
      </w:r>
      <w:r w:rsidRPr="008679A8">
        <w:rPr>
          <w:rFonts w:eastAsia="Times New Roman" w:cs="Times New Roman"/>
          <w:sz w:val="24"/>
          <w:szCs w:val="24"/>
          <w:lang w:eastAsia="ru-RU"/>
        </w:rPr>
        <w:t> отправив ему сообщение с за</w:t>
      </w:r>
      <w:r w:rsidRPr="008679A8">
        <w:rPr>
          <w:rFonts w:eastAsia="Times New Roman" w:cs="Times New Roman"/>
          <w:sz w:val="24"/>
          <w:szCs w:val="24"/>
          <w:lang w:eastAsia="ru-RU"/>
        </w:rPr>
        <w:softHyphen/>
        <w:t>просом;</w:t>
      </w:r>
    </w:p>
    <w:p w:rsidR="008679A8" w:rsidRPr="008679A8" w:rsidRDefault="008679A8" w:rsidP="008679A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i/>
          <w:iCs/>
          <w:sz w:val="24"/>
          <w:szCs w:val="24"/>
          <w:lang w:eastAsia="ru-RU"/>
        </w:rPr>
        <w:t>сервер,</w:t>
      </w:r>
      <w:r w:rsidRPr="008679A8">
        <w:rPr>
          <w:rFonts w:eastAsia="Times New Roman" w:cs="Times New Roman"/>
          <w:sz w:val="24"/>
          <w:szCs w:val="24"/>
          <w:lang w:eastAsia="ru-RU"/>
        </w:rPr>
        <w:t> который изучает запрос клиента, выполняет соответствующие действия, а за</w:t>
      </w:r>
      <w:r w:rsidRPr="008679A8">
        <w:rPr>
          <w:rFonts w:eastAsia="Times New Roman" w:cs="Times New Roman"/>
          <w:sz w:val="24"/>
          <w:szCs w:val="24"/>
          <w:lang w:eastAsia="ru-RU"/>
        </w:rPr>
        <w:softHyphen/>
        <w:t>тем отправляет назад клиенту сообщение с ответом.</w:t>
      </w:r>
    </w:p>
    <w:p w:rsidR="008679A8" w:rsidRPr="008679A8" w:rsidRDefault="008679A8" w:rsidP="008679A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Что такое экземпляр (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инстанс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) сервера СУБД?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i/>
          <w:iCs/>
          <w:sz w:val="24"/>
          <w:szCs w:val="24"/>
          <w:lang w:eastAsia="ru-RU"/>
        </w:rPr>
        <w:t>Экземпляр</w:t>
      </w:r>
      <w:r w:rsidRPr="008679A8">
        <w:rPr>
          <w:rFonts w:eastAsia="Times New Roman" w:cs="Times New Roman"/>
          <w:sz w:val="24"/>
          <w:szCs w:val="24"/>
          <w:lang w:eastAsia="ru-RU"/>
        </w:rPr>
        <w:t xml:space="preserve"> - набор процессов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и область SGA.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База данных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Database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– физическая сущность: она состоит из файлов, хранящихся на дисках. </w:t>
      </w:r>
      <w:hyperlink r:id="rId5" w:history="1">
        <w:r w:rsidRPr="008679A8">
          <w:rPr>
            <w:rFonts w:eastAsia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Экземпляр</w:t>
        </w:r>
      </w:hyperlink>
      <w:r w:rsidRPr="008679A8">
        <w:rPr>
          <w:rFonts w:eastAsia="Times New Roman" w:cs="Times New Roman"/>
          <w:sz w:val="24"/>
          <w:szCs w:val="24"/>
          <w:lang w:eastAsia="ru-RU"/>
        </w:rPr>
        <w:t> – сущность логическая: он состоит из структур в оперативной памяти и процессов, работающих на сервере</w:t>
      </w:r>
    </w:p>
    <w:p w:rsidR="008679A8" w:rsidRPr="008679A8" w:rsidRDefault="008679A8" w:rsidP="008679A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Перечислите все этапы старта и останова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инстанса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12c. Поясните их назначение.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start</w:t>
      </w:r>
      <w:proofErr w:type="spellEnd"/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shutdown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(закрыть) -&gt;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nomount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(запустить экземпляр) -&gt;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mount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(загрузить базу данных) -&gt;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open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(открыть базу данных)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679A8">
        <w:rPr>
          <w:rFonts w:eastAsia="Times New Roman" w:cs="Times New Roman"/>
          <w:sz w:val="24"/>
          <w:szCs w:val="24"/>
          <w:lang w:val="en-US" w:eastAsia="ru-RU"/>
        </w:rPr>
        <w:t>stop SHUTDOWN [NORMAL | TRANSACTIONAL | IMMEDIATE | ABORT]</w:t>
      </w:r>
    </w:p>
    <w:p w:rsidR="008679A8" w:rsidRPr="008679A8" w:rsidRDefault="008679A8" w:rsidP="008679A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Где указывается, что при старте операционной системы будет запущен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инстанс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12c?</w:t>
      </w:r>
    </w:p>
    <w:p w:rsidR="008679A8" w:rsidRPr="008679A8" w:rsidRDefault="008679A8" w:rsidP="008679A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Поясните назначение опции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12c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Multitenant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Multitenant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- технология, позволяющая запустить несколько независимых баз данных в рамках одного экземпляра.</w:t>
      </w:r>
    </w:p>
    <w:p w:rsidR="008679A8" w:rsidRPr="008679A8" w:rsidRDefault="008679A8" w:rsidP="008679A8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Каждая база данных имеет свой набор табличных пространств и набор схем, но при этом у них общая SGA и один набор серверных процессов.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Системная глобальная область (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System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Global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Area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>) – это</w:t>
      </w:r>
    </w:p>
    <w:p w:rsidR="008679A8" w:rsidRPr="008679A8" w:rsidRDefault="008679A8" w:rsidP="008679A8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Базы данных изолированы, друг о друге ничего не знают, не конфликтуют между собой.</w:t>
      </w:r>
    </w:p>
    <w:p w:rsidR="008679A8" w:rsidRPr="008679A8" w:rsidRDefault="008679A8" w:rsidP="008679A8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Словарь разбивается на две части: общую часть и локальную.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Multitenant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— это новая опция для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Database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12c, которая </w:t>
      </w: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помогает клиентам снизить затраты на ИТ благодаря упрощению консолидации,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провизионирования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, обновлений и многих других процессов</w:t>
      </w:r>
    </w:p>
    <w:p w:rsidR="008679A8" w:rsidRPr="008679A8" w:rsidRDefault="008679A8" w:rsidP="008679A8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Поясните назначение баз данных CDB, PDB, PDB$SEED.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Cdb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-контейнер базы данных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Pdb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- подключаемые базы данных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База данных, созданная в CDB, называется PDB. Каждая PDB независима в CDB. Основная функция базы данных корневого контейнера CDB - хранить все соответствующие метаданные PDB и управлять существующими PDB в CDB.</w:t>
      </w:r>
    </w:p>
    <w:p w:rsidR="008679A8" w:rsidRPr="008679A8" w:rsidRDefault="008679A8" w:rsidP="008679A8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В одной CDB можно создать до 252 PDB.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Pdb$seed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-</w:t>
      </w:r>
      <w:r w:rsidRPr="008679A8">
        <w:rPr>
          <w:rFonts w:eastAsia="Times New Roman" w:cs="Times New Roman"/>
          <w:sz w:val="24"/>
          <w:szCs w:val="24"/>
          <w:lang w:eastAsia="ru-RU"/>
        </w:rPr>
        <w:t xml:space="preserve"> Это шаблон для создания PDB. Он может быть подключен к PDB $ SEED, но не может выполнять какие-либо транзакции, потому что PDB $ SEED доступен только для чтения и не может быть изменен.</w:t>
      </w:r>
    </w:p>
    <w:p w:rsidR="008679A8" w:rsidRPr="008679A8" w:rsidRDefault="008679A8" w:rsidP="008679A8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Что такое общий пользователь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12c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Multitenant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?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 xml:space="preserve">Общий пользователь создаётся в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root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части CDB и представлен в каждой PDB Общий пользователь может входить в любую PDB, где у него есть привилегия “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Create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Session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”, и может администрировать PDB Общие пользователи управляют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системой</w:t>
      </w:r>
    </w:p>
    <w:p w:rsidR="008679A8" w:rsidRPr="008679A8" w:rsidRDefault="008679A8" w:rsidP="008679A8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Какие табличные пространства автоматически создаются при инсталляции СУБД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12c?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SYSTEM используется для управления БД, содержит словарь базы данных, стандартные пакеты процедур. SYSAUX – вспомогательное табличное пространство</w:t>
      </w:r>
    </w:p>
    <w:p w:rsidR="008679A8" w:rsidRPr="008679A8" w:rsidRDefault="008679A8" w:rsidP="008679A8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Какие 2 пользователя обязательно создаются при инсталляции СУБД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12c?</w:t>
      </w:r>
    </w:p>
    <w:p w:rsidR="008679A8" w:rsidRPr="008679A8" w:rsidRDefault="008679A8" w:rsidP="008679A8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Какие табличные пространства дублируются в каждой PDB?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«SYSTEM», SYSAUX, UNDO, USERS</w:t>
      </w:r>
    </w:p>
    <w:p w:rsidR="008679A8" w:rsidRPr="008679A8" w:rsidRDefault="008679A8" w:rsidP="008679A8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Что такое консолидация баз данных? В каких случаях прибегают к консолидации баз данных?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Консолидация</w:t>
      </w:r>
      <w:r w:rsidRPr="008679A8">
        <w:rPr>
          <w:rFonts w:eastAsia="Times New Roman" w:cs="Times New Roman"/>
          <w:sz w:val="24"/>
          <w:szCs w:val="24"/>
          <w:lang w:eastAsia="ru-RU"/>
        </w:rPr>
        <w:t> — комплекс методов и процедур, направленных на извлечение </w:t>
      </w: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данных</w:t>
      </w:r>
      <w:r w:rsidRPr="008679A8">
        <w:rPr>
          <w:rFonts w:eastAsia="Times New Roman" w:cs="Times New Roman"/>
          <w:sz w:val="24"/>
          <w:szCs w:val="24"/>
          <w:lang w:eastAsia="ru-RU"/>
        </w:rPr>
        <w:t> из различных источников, обеспечение необходимого уровня их информативности и качества, преобразование в единый формат, в котором они могут быть загружены в хранилище </w:t>
      </w: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данных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Во-первых, данные расположены в различных источниках самых разнообразных форматов и типов — в отдельных файлах офисных документов (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Excel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Word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>, обычных текстовых файлах), в учетных системах («1</w:t>
      </w:r>
      <w:proofErr w:type="gramStart"/>
      <w:r w:rsidRPr="008679A8">
        <w:rPr>
          <w:rFonts w:eastAsia="Times New Roman" w:cs="Times New Roman"/>
          <w:sz w:val="24"/>
          <w:szCs w:val="24"/>
          <w:lang w:eastAsia="ru-RU"/>
        </w:rPr>
        <w:t>С:Предприятие</w:t>
      </w:r>
      <w:proofErr w:type="gramEnd"/>
      <w:r w:rsidRPr="008679A8">
        <w:rPr>
          <w:rFonts w:eastAsia="Times New Roman" w:cs="Times New Roman"/>
          <w:sz w:val="24"/>
          <w:szCs w:val="24"/>
          <w:lang w:eastAsia="ru-RU"/>
        </w:rPr>
        <w:t>», «Парус» и др.), в базах данных (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Access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dBase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и др.).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Во-вторых, данные могут быть избыточными или, наоборот, недостаточными.</w:t>
      </w:r>
    </w:p>
    <w:p w:rsidR="008679A8" w:rsidRPr="008679A8" w:rsidRDefault="008679A8" w:rsidP="008679A8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А в-третьих, данные являются «грязными», то есть содержат факторы, мешающие их правильной обработке и анализу (пропуски, аномальные значения, дубликаты и противоречия).</w:t>
      </w:r>
    </w:p>
    <w:p w:rsidR="008679A8" w:rsidRPr="008679A8" w:rsidRDefault="008679A8" w:rsidP="008679A8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Какие преимущества дает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Oracle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12c </w:t>
      </w:r>
      <w:proofErr w:type="spellStart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Multitenant</w:t>
      </w:r>
      <w:proofErr w:type="spellEnd"/>
      <w:r w:rsidRPr="008679A8">
        <w:rPr>
          <w:rFonts w:eastAsia="Times New Roman" w:cs="Times New Roman"/>
          <w:b/>
          <w:bCs/>
          <w:sz w:val="24"/>
          <w:szCs w:val="24"/>
          <w:lang w:eastAsia="ru-RU"/>
        </w:rPr>
        <w:t>?</w:t>
      </w:r>
    </w:p>
    <w:p w:rsidR="008679A8" w:rsidRPr="008679A8" w:rsidRDefault="008679A8" w:rsidP="008679A8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Высокая плотность консолидации</w:t>
      </w:r>
    </w:p>
    <w:p w:rsidR="008679A8" w:rsidRPr="008679A8" w:rsidRDefault="008679A8" w:rsidP="008679A8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 xml:space="preserve">Быстрое </w:t>
      </w:r>
      <w:proofErr w:type="spellStart"/>
      <w:r w:rsidRPr="008679A8">
        <w:rPr>
          <w:rFonts w:eastAsia="Times New Roman" w:cs="Times New Roman"/>
          <w:sz w:val="24"/>
          <w:szCs w:val="24"/>
          <w:lang w:eastAsia="ru-RU"/>
        </w:rPr>
        <w:t>провизионирование</w:t>
      </w:r>
      <w:proofErr w:type="spellEnd"/>
      <w:r w:rsidRPr="008679A8">
        <w:rPr>
          <w:rFonts w:eastAsia="Times New Roman" w:cs="Times New Roman"/>
          <w:sz w:val="24"/>
          <w:szCs w:val="24"/>
          <w:lang w:eastAsia="ru-RU"/>
        </w:rPr>
        <w:t xml:space="preserve"> и клонирование с помощью SQL</w:t>
      </w:r>
    </w:p>
    <w:p w:rsidR="008679A8" w:rsidRPr="008679A8" w:rsidRDefault="008679A8" w:rsidP="008679A8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Новые парадигмы для быстрой установки исправлений и обновлений.</w:t>
      </w:r>
    </w:p>
    <w:p w:rsidR="008679A8" w:rsidRPr="008679A8" w:rsidRDefault="008679A8" w:rsidP="008679A8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Управление многими базами данных как одной.</w:t>
      </w:r>
    </w:p>
    <w:p w:rsidR="008679A8" w:rsidRPr="008679A8" w:rsidRDefault="008679A8" w:rsidP="008679A8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8679A8">
        <w:rPr>
          <w:rFonts w:eastAsia="Times New Roman" w:cs="Times New Roman"/>
          <w:sz w:val="24"/>
          <w:szCs w:val="24"/>
          <w:lang w:eastAsia="ru-RU"/>
        </w:rPr>
        <w:t>Динамическое управление распределением ресурсов между подключаемыми базами данных.</w:t>
      </w:r>
    </w:p>
    <w:p w:rsidR="00780A2D" w:rsidRDefault="00780A2D"/>
    <w:sectPr w:rsidR="0078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543"/>
    <w:multiLevelType w:val="multilevel"/>
    <w:tmpl w:val="B952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A6ECD"/>
    <w:multiLevelType w:val="multilevel"/>
    <w:tmpl w:val="FB82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60808"/>
    <w:multiLevelType w:val="multilevel"/>
    <w:tmpl w:val="8B2E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7098F"/>
    <w:multiLevelType w:val="multilevel"/>
    <w:tmpl w:val="EBDE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4145E"/>
    <w:multiLevelType w:val="multilevel"/>
    <w:tmpl w:val="37D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83536"/>
    <w:multiLevelType w:val="multilevel"/>
    <w:tmpl w:val="5318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B5410"/>
    <w:multiLevelType w:val="multilevel"/>
    <w:tmpl w:val="6E60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559B2"/>
    <w:multiLevelType w:val="multilevel"/>
    <w:tmpl w:val="70F6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41145"/>
    <w:multiLevelType w:val="multilevel"/>
    <w:tmpl w:val="7536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62EA9"/>
    <w:multiLevelType w:val="multilevel"/>
    <w:tmpl w:val="6F34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85073"/>
    <w:multiLevelType w:val="multilevel"/>
    <w:tmpl w:val="406C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C04AD"/>
    <w:multiLevelType w:val="multilevel"/>
    <w:tmpl w:val="03D6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1E4D99"/>
    <w:multiLevelType w:val="multilevel"/>
    <w:tmpl w:val="44A0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26647"/>
    <w:multiLevelType w:val="multilevel"/>
    <w:tmpl w:val="07C2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5734C"/>
    <w:multiLevelType w:val="multilevel"/>
    <w:tmpl w:val="F99A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D6CA1"/>
    <w:multiLevelType w:val="multilevel"/>
    <w:tmpl w:val="6350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31276A"/>
    <w:multiLevelType w:val="multilevel"/>
    <w:tmpl w:val="9A94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B4D04"/>
    <w:multiLevelType w:val="multilevel"/>
    <w:tmpl w:val="8F4A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6"/>
  </w:num>
  <w:num w:numId="5">
    <w:abstractNumId w:val="10"/>
  </w:num>
  <w:num w:numId="6">
    <w:abstractNumId w:val="16"/>
  </w:num>
  <w:num w:numId="7">
    <w:abstractNumId w:val="17"/>
  </w:num>
  <w:num w:numId="8">
    <w:abstractNumId w:val="0"/>
  </w:num>
  <w:num w:numId="9">
    <w:abstractNumId w:val="9"/>
  </w:num>
  <w:num w:numId="10">
    <w:abstractNumId w:val="14"/>
  </w:num>
  <w:num w:numId="11">
    <w:abstractNumId w:val="12"/>
  </w:num>
  <w:num w:numId="12">
    <w:abstractNumId w:val="1"/>
  </w:num>
  <w:num w:numId="13">
    <w:abstractNumId w:val="13"/>
  </w:num>
  <w:num w:numId="14">
    <w:abstractNumId w:val="4"/>
  </w:num>
  <w:num w:numId="15">
    <w:abstractNumId w:val="8"/>
  </w:num>
  <w:num w:numId="16">
    <w:abstractNumId w:val="2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68"/>
    <w:rsid w:val="002F5A68"/>
    <w:rsid w:val="006E77F0"/>
    <w:rsid w:val="00780A2D"/>
    <w:rsid w:val="008679A8"/>
    <w:rsid w:val="00B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716D8-2B51-40E7-8C34-C6E16EE0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679A8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9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8679A8"/>
    <w:rPr>
      <w:i/>
      <w:iCs/>
    </w:rPr>
  </w:style>
  <w:style w:type="character" w:styleId="a4">
    <w:name w:val="Strong"/>
    <w:basedOn w:val="a0"/>
    <w:uiPriority w:val="22"/>
    <w:qFormat/>
    <w:rsid w:val="008679A8"/>
    <w:rPr>
      <w:b/>
      <w:bCs/>
    </w:rPr>
  </w:style>
  <w:style w:type="paragraph" w:styleId="a5">
    <w:name w:val="Normal (Web)"/>
    <w:basedOn w:val="a"/>
    <w:uiPriority w:val="99"/>
    <w:semiHidden/>
    <w:unhideWhenUsed/>
    <w:rsid w:val="008679A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867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acle-patches.com/oracle/prof/276-%D1%8D%D0%BA%D0%B7%D0%B5%D0%BC%D0%BF%D0%BB%D1%8F%D1%80-ora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4989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2023-01-18T13:59:00Z</dcterms:created>
  <dcterms:modified xsi:type="dcterms:W3CDTF">2023-01-18T13:59:00Z</dcterms:modified>
</cp:coreProperties>
</file>