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F9E5C" w14:textId="77777777" w:rsidR="00DA59A9" w:rsidRPr="00DA59A9" w:rsidRDefault="00DA59A9" w:rsidP="00DA59A9">
      <w:r w:rsidRPr="00DA59A9">
        <w:t>遗传</w:t>
      </w:r>
      <w:r w:rsidR="00652205">
        <w:fldChar w:fldCharType="begin"/>
      </w:r>
      <w:r w:rsidR="00652205">
        <w:instrText xml:space="preserve"> HYPERLINK "http://lib.csdn.net/base/datastructure" \t "_blank" \o "</w:instrText>
      </w:r>
      <w:r w:rsidR="00652205">
        <w:instrText>算法与数据结构知识库</w:instrText>
      </w:r>
      <w:r w:rsidR="00652205">
        <w:instrText xml:space="preserve">" </w:instrText>
      </w:r>
      <w:r w:rsidR="00652205">
        <w:fldChar w:fldCharType="separate"/>
      </w:r>
      <w:r w:rsidRPr="00DA59A9">
        <w:rPr>
          <w:rStyle w:val="a3"/>
          <w:b/>
          <w:bCs/>
        </w:rPr>
        <w:t>算法</w:t>
      </w:r>
      <w:r w:rsidR="00652205">
        <w:rPr>
          <w:rStyle w:val="a3"/>
          <w:b/>
          <w:bCs/>
        </w:rPr>
        <w:fldChar w:fldCharType="end"/>
      </w:r>
      <w:r w:rsidRPr="00DA59A9">
        <w:t>的手工模拟计算示例</w:t>
      </w:r>
    </w:p>
    <w:p w14:paraId="014F6FFB" w14:textId="77777777" w:rsidR="0043552D" w:rsidRDefault="00DA59A9" w:rsidP="00DA59A9">
      <w:r w:rsidRPr="00DA59A9">
        <w:t>为更好地理解遗传算法的运算过程，下面用手工计算来简单地模拟遗传算法的各个主要执行步骤。</w:t>
      </w:r>
      <w:r w:rsidRPr="00DA59A9">
        <w:t>  </w:t>
      </w:r>
    </w:p>
    <w:p w14:paraId="17FB1554" w14:textId="5B2A5017" w:rsidR="00DA59A9" w:rsidRPr="00DA59A9" w:rsidRDefault="00DA59A9" w:rsidP="00DA59A9">
      <w:r w:rsidRPr="00DA59A9">
        <w:t xml:space="preserve">     </w:t>
      </w:r>
      <w:r w:rsidRPr="00DA59A9">
        <w:t>例：求下述二元函数的最大值：</w:t>
      </w:r>
    </w:p>
    <w:p w14:paraId="166DEC31" w14:textId="77777777" w:rsidR="00DA59A9" w:rsidRPr="00DA59A9" w:rsidRDefault="00DA59A9" w:rsidP="00DA59A9">
      <w:r w:rsidRPr="00DA59A9">
        <w:rPr>
          <w:noProof/>
        </w:rPr>
        <w:drawing>
          <wp:inline distT="0" distB="0" distL="0" distR="0" wp14:anchorId="51AC83E1" wp14:editId="624C3AC8">
            <wp:extent cx="1972310" cy="751205"/>
            <wp:effectExtent l="0" t="0" r="8890" b="0"/>
            <wp:docPr id="18" name="图片 18" descr="http://www.elecfans.com/article/UploadPic/2008-12/200812202481225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elecfans.com/article/UploadPic/2008-12/20081220248122548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2310" cy="751205"/>
                    </a:xfrm>
                    <a:prstGeom prst="rect">
                      <a:avLst/>
                    </a:prstGeom>
                    <a:noFill/>
                    <a:ln>
                      <a:noFill/>
                    </a:ln>
                  </pic:spPr>
                </pic:pic>
              </a:graphicData>
            </a:graphic>
          </wp:inline>
        </w:drawing>
      </w:r>
    </w:p>
    <w:p w14:paraId="120AE1E1" w14:textId="77777777" w:rsidR="00DA59A9" w:rsidRPr="00DA59A9" w:rsidRDefault="00DA59A9" w:rsidP="00DA59A9">
      <w:r w:rsidRPr="00DA59A9">
        <w:t xml:space="preserve">    (1) </w:t>
      </w:r>
      <w:r w:rsidRPr="00DA59A9">
        <w:t>个体编码</w:t>
      </w:r>
      <w:r w:rsidRPr="00DA59A9">
        <w:br/>
        <w:t xml:space="preserve">           </w:t>
      </w:r>
      <w:r w:rsidRPr="00DA59A9">
        <w:t>遗传算法的运算对象是表示个体的符号串，所以必须把变量</w:t>
      </w:r>
      <w:r w:rsidRPr="00DA59A9">
        <w:t xml:space="preserve"> x1, x2 </w:t>
      </w:r>
      <w:r w:rsidRPr="00DA59A9">
        <w:t>编码为一种</w:t>
      </w:r>
      <w:r w:rsidRPr="00DA59A9">
        <w:br/>
        <w:t xml:space="preserve">       </w:t>
      </w:r>
      <w:r w:rsidRPr="00DA59A9">
        <w:t>符号串。本题中，用无符号二进制整数来表示。</w:t>
      </w:r>
      <w:r w:rsidRPr="00DA59A9">
        <w:br/>
        <w:t xml:space="preserve">           </w:t>
      </w:r>
      <w:r w:rsidRPr="00DA59A9">
        <w:t>因</w:t>
      </w:r>
      <w:r w:rsidRPr="00DA59A9">
        <w:t xml:space="preserve"> x1, x2 </w:t>
      </w:r>
      <w:r w:rsidRPr="00DA59A9">
        <w:t>为</w:t>
      </w:r>
      <w:r w:rsidRPr="00DA59A9">
        <w:t xml:space="preserve"> 0 ~ 7</w:t>
      </w:r>
      <w:r w:rsidRPr="00DA59A9">
        <w:t>之间的整数，所以分别用</w:t>
      </w:r>
      <w:r w:rsidRPr="00DA59A9">
        <w:t>3</w:t>
      </w:r>
      <w:r w:rsidRPr="00DA59A9">
        <w:t>位无符号二进制整数来表示，将它</w:t>
      </w:r>
      <w:r w:rsidRPr="00DA59A9">
        <w:br/>
        <w:t xml:space="preserve">       </w:t>
      </w:r>
      <w:r w:rsidRPr="00DA59A9">
        <w:t>们连接在一起所组成的</w:t>
      </w:r>
      <w:r w:rsidRPr="00DA59A9">
        <w:t>6</w:t>
      </w:r>
      <w:r w:rsidRPr="00DA59A9">
        <w:t>位无符号二进制数就形成了个体的基因型，表示一个可</w:t>
      </w:r>
      <w:r w:rsidRPr="00DA59A9">
        <w:br/>
        <w:t xml:space="preserve">       </w:t>
      </w:r>
      <w:r w:rsidRPr="00DA59A9">
        <w:t>行解。</w:t>
      </w:r>
      <w:r w:rsidRPr="00DA59A9">
        <w:br/>
        <w:t xml:space="preserve">           </w:t>
      </w:r>
      <w:r w:rsidRPr="00DA59A9">
        <w:t>例如，基因型</w:t>
      </w:r>
      <w:r w:rsidRPr="00DA59A9">
        <w:t xml:space="preserve"> X</w:t>
      </w:r>
      <w:r w:rsidRPr="00DA59A9">
        <w:t>＝</w:t>
      </w:r>
      <w:r w:rsidRPr="00DA59A9">
        <w:t>101</w:t>
      </w:r>
      <w:r w:rsidR="00734EBE">
        <w:t xml:space="preserve"> </w:t>
      </w:r>
      <w:r w:rsidRPr="00DA59A9">
        <w:t xml:space="preserve">110 </w:t>
      </w:r>
      <w:r w:rsidRPr="00DA59A9">
        <w:t>所对应的表现型是：</w:t>
      </w:r>
      <w:r w:rsidRPr="00DA59A9">
        <w:t>x</w:t>
      </w:r>
      <w:r w:rsidRPr="00DA59A9">
        <w:t>＝</w:t>
      </w:r>
      <w:r w:rsidRPr="00DA59A9">
        <w:t>[ 5</w:t>
      </w:r>
      <w:r w:rsidRPr="00DA59A9">
        <w:t>，</w:t>
      </w:r>
      <w:r w:rsidRPr="00DA59A9">
        <w:t>6 ]</w:t>
      </w:r>
      <w:r w:rsidRPr="00DA59A9">
        <w:t>。</w:t>
      </w:r>
      <w:r w:rsidRPr="00DA59A9">
        <w:br/>
        <w:t xml:space="preserve">           </w:t>
      </w:r>
      <w:r w:rsidRPr="00DA59A9">
        <w:t>个体的表现型</w:t>
      </w:r>
      <w:r w:rsidRPr="00DA59A9">
        <w:t>x</w:t>
      </w:r>
      <w:r w:rsidRPr="00DA59A9">
        <w:t>和基因型</w:t>
      </w:r>
      <w:r w:rsidRPr="00DA59A9">
        <w:t>X</w:t>
      </w:r>
      <w:r w:rsidRPr="00DA59A9">
        <w:t>之间可通过编码和解码程序相互转换。</w:t>
      </w:r>
    </w:p>
    <w:p w14:paraId="4688328E" w14:textId="77777777" w:rsidR="00DA59A9" w:rsidRPr="00DA59A9" w:rsidRDefault="00DA59A9" w:rsidP="00DA59A9">
      <w:r w:rsidRPr="00DA59A9">
        <w:t xml:space="preserve">(2) </w:t>
      </w:r>
      <w:r w:rsidRPr="00DA59A9">
        <w:t>初始群体的产生</w:t>
      </w:r>
      <w:r w:rsidRPr="00DA59A9">
        <w:br/>
        <w:t xml:space="preserve">          </w:t>
      </w:r>
      <w:r w:rsidRPr="00DA59A9">
        <w:t>遗传算法是对群体进行的进化操作，需要给其</w:t>
      </w:r>
      <w:r w:rsidR="00AE4E2F">
        <w:rPr>
          <w:rFonts w:hint="eastAsia"/>
        </w:rPr>
        <w:t>准</w:t>
      </w:r>
      <w:r w:rsidRPr="00DA59A9">
        <w:t>备一些表示起始搜索点的初始</w:t>
      </w:r>
      <w:r w:rsidRPr="00DA59A9">
        <w:br/>
        <w:t xml:space="preserve">      </w:t>
      </w:r>
      <w:r w:rsidRPr="00DA59A9">
        <w:t>群体数据。</w:t>
      </w:r>
      <w:r w:rsidRPr="00DA59A9">
        <w:br/>
        <w:t xml:space="preserve">         </w:t>
      </w:r>
      <w:r w:rsidRPr="00DA59A9">
        <w:t>本例中，群体规模的大小取为</w:t>
      </w:r>
      <w:r w:rsidRPr="00DA59A9">
        <w:t>4</w:t>
      </w:r>
      <w:r w:rsidRPr="00DA59A9">
        <w:t>，即群体由</w:t>
      </w:r>
      <w:r w:rsidRPr="00DA59A9">
        <w:t>4</w:t>
      </w:r>
      <w:r w:rsidRPr="00DA59A9">
        <w:t>个个体组成，每个个体可通过随机</w:t>
      </w:r>
      <w:r w:rsidRPr="00DA59A9">
        <w:br/>
        <w:t xml:space="preserve">     </w:t>
      </w:r>
      <w:r w:rsidRPr="00DA59A9">
        <w:t>方法产生。</w:t>
      </w:r>
      <w:r w:rsidRPr="00DA59A9">
        <w:br/>
        <w:t xml:space="preserve">          </w:t>
      </w:r>
      <w:r w:rsidRPr="00DA59A9">
        <w:t>如：</w:t>
      </w:r>
      <w:r w:rsidRPr="00DA59A9">
        <w:t>011101</w:t>
      </w:r>
      <w:r w:rsidRPr="00DA59A9">
        <w:t>，</w:t>
      </w:r>
      <w:r w:rsidRPr="00DA59A9">
        <w:t>101011</w:t>
      </w:r>
      <w:r w:rsidRPr="00DA59A9">
        <w:t>，</w:t>
      </w:r>
      <w:r w:rsidRPr="00DA59A9">
        <w:t>011100</w:t>
      </w:r>
      <w:r w:rsidRPr="00DA59A9">
        <w:t>，</w:t>
      </w:r>
      <w:r w:rsidRPr="00DA59A9">
        <w:t>111001</w:t>
      </w:r>
      <w:r w:rsidRPr="00DA59A9">
        <w:br/>
        <w:t>         </w:t>
      </w:r>
      <w:r w:rsidRPr="00DA59A9">
        <w:br/>
        <w:t xml:space="preserve"> (3) </w:t>
      </w:r>
      <w:r w:rsidR="007548C5">
        <w:t>适应度</w:t>
      </w:r>
      <w:r w:rsidR="007548C5">
        <w:rPr>
          <w:rFonts w:hint="eastAsia"/>
        </w:rPr>
        <w:t>计</w:t>
      </w:r>
      <w:r w:rsidRPr="00DA59A9">
        <w:t>算</w:t>
      </w:r>
      <w:r w:rsidRPr="00DA59A9">
        <w:br/>
        <w:t xml:space="preserve">          </w:t>
      </w:r>
      <w:r w:rsidRPr="00DA59A9">
        <w:t>遗传算法中以个体适应度的大小来评定各个个体的优劣程度，从而决定其遗传</w:t>
      </w:r>
      <w:r w:rsidRPr="00DA59A9">
        <w:br/>
        <w:t xml:space="preserve">       </w:t>
      </w:r>
      <w:r w:rsidRPr="00DA59A9">
        <w:t>机会的大小。</w:t>
      </w:r>
      <w:r w:rsidRPr="00DA59A9">
        <w:br/>
        <w:t xml:space="preserve">          </w:t>
      </w:r>
      <w:r w:rsidR="007548C5">
        <w:t>本例中，</w:t>
      </w:r>
      <w:proofErr w:type="gramStart"/>
      <w:r w:rsidR="007548C5">
        <w:t>目标函数</w:t>
      </w:r>
      <w:r w:rsidRPr="00DA59A9">
        <w:t>取非负值</w:t>
      </w:r>
      <w:proofErr w:type="gramEnd"/>
      <w:r w:rsidRPr="00DA59A9">
        <w:t>，并且是以求函数最大值为优化目标，故可直接</w:t>
      </w:r>
      <w:r w:rsidRPr="00DA59A9">
        <w:br/>
        <w:t xml:space="preserve">       </w:t>
      </w:r>
      <w:r w:rsidRPr="00DA59A9">
        <w:t>利用目标函数值作为个体的适应度。</w:t>
      </w:r>
    </w:p>
    <w:p w14:paraId="720845CD" w14:textId="470C9739" w:rsidR="00DA59A9" w:rsidRPr="00DA59A9" w:rsidRDefault="00DA59A9" w:rsidP="00DA59A9">
      <w:r w:rsidRPr="00DA59A9">
        <w:t xml:space="preserve"> (4)  </w:t>
      </w:r>
      <w:r w:rsidRPr="00DA59A9">
        <w:t>选择运算</w:t>
      </w:r>
      <w:r w:rsidRPr="00DA59A9">
        <w:br/>
        <w:t xml:space="preserve">          </w:t>
      </w:r>
      <w:r w:rsidRPr="00DA59A9">
        <w:t>选择运算</w:t>
      </w:r>
      <w:r w:rsidRPr="00DA59A9">
        <w:t>(</w:t>
      </w:r>
      <w:r w:rsidRPr="00DA59A9">
        <w:t>或称为复制运算</w:t>
      </w:r>
      <w:r w:rsidRPr="00DA59A9">
        <w:t>)</w:t>
      </w:r>
      <w:r w:rsidRPr="00DA59A9">
        <w:t>把当前群体中适应度较高的个体按某种规则或模型遗传到下一代群体中。一般要求适应度较高的个体将有更多的机会遗传到下一代群体中。</w:t>
      </w:r>
      <w:r w:rsidRPr="00DA59A9">
        <w:t>                   </w:t>
      </w:r>
      <w:r w:rsidRPr="00DA59A9">
        <w:br/>
      </w:r>
      <w:r w:rsidR="00A652EA">
        <w:rPr>
          <w:rFonts w:hint="eastAsia"/>
        </w:rPr>
        <w:t xml:space="preserve">    </w:t>
      </w:r>
      <w:r w:rsidRPr="00DA59A9">
        <w:t>本例</w:t>
      </w:r>
      <w:r w:rsidR="00A652EA">
        <w:t>中，我们采用与适应度成正比的概率来确定各个个体复制到下一代群体</w:t>
      </w:r>
      <w:r w:rsidRPr="00DA59A9">
        <w:t>的数量。其具体操作过程是：</w:t>
      </w:r>
      <w:r w:rsidRPr="00DA59A9">
        <w:br/>
        <w:t xml:space="preserve">         •  </w:t>
      </w:r>
      <w:r w:rsidRPr="00DA59A9">
        <w:t>先计算出群体中所有个体的适应度的总和</w:t>
      </w:r>
      <w:r w:rsidRPr="00DA59A9">
        <w:t xml:space="preserve">  </w:t>
      </w:r>
      <w:r w:rsidRPr="00DA59A9">
        <w:sym w:font="Symbol" w:char="F053"/>
      </w:r>
      <w:r w:rsidRPr="00DA59A9">
        <w:t xml:space="preserve">fi  ( </w:t>
      </w:r>
      <w:proofErr w:type="spellStart"/>
      <w:r w:rsidRPr="00DA59A9">
        <w:t>i</w:t>
      </w:r>
      <w:proofErr w:type="spellEnd"/>
      <w:r w:rsidRPr="00DA59A9">
        <w:t>=1.2,…,M );</w:t>
      </w:r>
      <w:r w:rsidRPr="00DA59A9">
        <w:br/>
        <w:t xml:space="preserve">         •  </w:t>
      </w:r>
      <w:r w:rsidRPr="00DA59A9">
        <w:t>其次计算出每个个体的相对适应度的大小</w:t>
      </w:r>
      <w:r w:rsidRPr="00DA59A9">
        <w:t xml:space="preserve"> fi / </w:t>
      </w:r>
      <w:r w:rsidRPr="00DA59A9">
        <w:sym w:font="Symbol" w:char="F053"/>
      </w:r>
      <w:r w:rsidRPr="00DA59A9">
        <w:t xml:space="preserve">fi </w:t>
      </w:r>
      <w:r w:rsidRPr="00DA59A9">
        <w:t>，它即为每个</w:t>
      </w:r>
      <w:proofErr w:type="gramStart"/>
      <w:r w:rsidRPr="00DA59A9">
        <w:t>个</w:t>
      </w:r>
      <w:proofErr w:type="gramEnd"/>
      <w:r w:rsidRPr="00DA59A9">
        <w:t>体被遗传</w:t>
      </w:r>
      <w:r w:rsidRPr="00DA59A9">
        <w:br/>
        <w:t xml:space="preserve">             </w:t>
      </w:r>
      <w:r w:rsidRPr="00DA59A9">
        <w:t>到下一代群体中的概率</w:t>
      </w:r>
      <w:r w:rsidR="0043552D">
        <w:rPr>
          <w:rFonts w:hint="eastAsia"/>
        </w:rPr>
        <w:t>；</w:t>
      </w:r>
      <w:r w:rsidRPr="00DA59A9">
        <w:br/>
        <w:t xml:space="preserve">         •  </w:t>
      </w:r>
      <w:r w:rsidRPr="00DA59A9">
        <w:t>每个概率</w:t>
      </w:r>
      <w:proofErr w:type="gramStart"/>
      <w:r w:rsidRPr="00DA59A9">
        <w:t>值组成</w:t>
      </w:r>
      <w:proofErr w:type="gramEnd"/>
      <w:r w:rsidRPr="00DA59A9">
        <w:t>一个区域，全部概率值之和为</w:t>
      </w:r>
      <w:r w:rsidRPr="00DA59A9">
        <w:t>1</w:t>
      </w:r>
      <w:r w:rsidRPr="00DA59A9">
        <w:t>；</w:t>
      </w:r>
      <w:r w:rsidRPr="00DA59A9">
        <w:br/>
        <w:t xml:space="preserve">         •  </w:t>
      </w:r>
      <w:r w:rsidRPr="00DA59A9">
        <w:t>最后再产生一个</w:t>
      </w:r>
      <w:r w:rsidRPr="00DA59A9">
        <w:t>0</w:t>
      </w:r>
      <w:r w:rsidRPr="00DA59A9">
        <w:t>到</w:t>
      </w:r>
      <w:r w:rsidRPr="00DA59A9">
        <w:t>1</w:t>
      </w:r>
      <w:r w:rsidRPr="00DA59A9">
        <w:t>之间的随机数，依据该随机数出现在上述哪一个概率区</w:t>
      </w:r>
      <w:r w:rsidRPr="00DA59A9">
        <w:br/>
        <w:t xml:space="preserve">             </w:t>
      </w:r>
      <w:r w:rsidRPr="00DA59A9">
        <w:t>域内来确定各个</w:t>
      </w:r>
      <w:proofErr w:type="gramStart"/>
      <w:r w:rsidRPr="00DA59A9">
        <w:t>个</w:t>
      </w:r>
      <w:proofErr w:type="gramEnd"/>
      <w:r w:rsidRPr="00DA59A9">
        <w:t>体被选中的次数。</w:t>
      </w:r>
    </w:p>
    <w:p w14:paraId="426ACFF8" w14:textId="77777777" w:rsidR="00DA59A9" w:rsidRPr="00DA59A9" w:rsidRDefault="00DA59A9" w:rsidP="00DA59A9">
      <w:r w:rsidRPr="00DA59A9">
        <w:rPr>
          <w:noProof/>
        </w:rPr>
        <w:lastRenderedPageBreak/>
        <w:drawing>
          <wp:inline distT="0" distB="0" distL="0" distR="0" wp14:anchorId="21780803" wp14:editId="14D83083">
            <wp:extent cx="5003165" cy="2142490"/>
            <wp:effectExtent l="0" t="0" r="6985" b="0"/>
            <wp:docPr id="17" name="图片 17" descr="http://www.elecfans.com/article/UploadPic/2008-12/200812202485936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elecfans.com/article/UploadPic/2008-12/20081220248593673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3165" cy="2142490"/>
                    </a:xfrm>
                    <a:prstGeom prst="rect">
                      <a:avLst/>
                    </a:prstGeom>
                    <a:noFill/>
                    <a:ln>
                      <a:noFill/>
                    </a:ln>
                  </pic:spPr>
                </pic:pic>
              </a:graphicData>
            </a:graphic>
          </wp:inline>
        </w:drawing>
      </w:r>
    </w:p>
    <w:p w14:paraId="16B938BC" w14:textId="77777777" w:rsidR="00DA59A9" w:rsidRPr="00DA59A9" w:rsidRDefault="00DA59A9" w:rsidP="00DA59A9">
      <w:r w:rsidRPr="00DA59A9">
        <w:t xml:space="preserve">(5)  </w:t>
      </w:r>
      <w:r w:rsidRPr="00DA59A9">
        <w:t>交叉运算</w:t>
      </w:r>
      <w:r w:rsidRPr="00DA59A9">
        <w:br/>
        <w:t xml:space="preserve">        </w:t>
      </w:r>
      <w:r w:rsidRPr="00DA59A9">
        <w:t>交叉运算是遗传算法中产生新个体的主要操作过程，它以某一概率相互交换某</w:t>
      </w:r>
      <w:r w:rsidRPr="00DA59A9">
        <w:br/>
        <w:t xml:space="preserve">    </w:t>
      </w:r>
      <w:r w:rsidRPr="00DA59A9">
        <w:t>两个个体之间的部分染色体。</w:t>
      </w:r>
      <w:r w:rsidRPr="00DA59A9">
        <w:br/>
        <w:t xml:space="preserve">       </w:t>
      </w:r>
      <w:r w:rsidRPr="00DA59A9">
        <w:t>本</w:t>
      </w:r>
      <w:proofErr w:type="gramStart"/>
      <w:r w:rsidRPr="00DA59A9">
        <w:t>例采用</w:t>
      </w:r>
      <w:proofErr w:type="gramEnd"/>
      <w:r w:rsidRPr="00DA59A9">
        <w:t>单点交叉的方法，其具体操作过程是：</w:t>
      </w:r>
      <w:r w:rsidRPr="00DA59A9">
        <w:br/>
        <w:t xml:space="preserve">       • </w:t>
      </w:r>
      <w:r w:rsidRPr="00DA59A9">
        <w:t>先对群体进行随机配对；</w:t>
      </w:r>
      <w:bookmarkStart w:id="0" w:name="_GoBack"/>
      <w:bookmarkEnd w:id="0"/>
      <w:r w:rsidRPr="00DA59A9">
        <w:br/>
        <w:t xml:space="preserve">       • </w:t>
      </w:r>
      <w:r w:rsidRPr="00DA59A9">
        <w:t>其次随机设置交叉点位置；</w:t>
      </w:r>
      <w:r w:rsidRPr="00DA59A9">
        <w:br/>
        <w:t xml:space="preserve">       • </w:t>
      </w:r>
      <w:r w:rsidRPr="00DA59A9">
        <w:t>最后再相互交换配对染色体之间的部分基因。</w:t>
      </w:r>
    </w:p>
    <w:p w14:paraId="5AC23D64" w14:textId="77777777" w:rsidR="00DA59A9" w:rsidRPr="00DA59A9" w:rsidRDefault="00DA59A9" w:rsidP="00DA59A9">
      <w:r w:rsidRPr="00DA59A9">
        <w:rPr>
          <w:noProof/>
        </w:rPr>
        <w:drawing>
          <wp:inline distT="0" distB="0" distL="0" distR="0" wp14:anchorId="44C9C7C3" wp14:editId="0C016A32">
            <wp:extent cx="5114290" cy="2031365"/>
            <wp:effectExtent l="0" t="0" r="0" b="6985"/>
            <wp:docPr id="16" name="图片 16" descr="http://www.elecfans.com/article/UploadPic/2008-12/200812202493093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elecfans.com/article/UploadPic/2008-12/20081220249309396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290" cy="2031365"/>
                    </a:xfrm>
                    <a:prstGeom prst="rect">
                      <a:avLst/>
                    </a:prstGeom>
                    <a:noFill/>
                    <a:ln>
                      <a:noFill/>
                    </a:ln>
                  </pic:spPr>
                </pic:pic>
              </a:graphicData>
            </a:graphic>
          </wp:inline>
        </w:drawing>
      </w:r>
    </w:p>
    <w:p w14:paraId="68BA0EE6" w14:textId="77777777" w:rsidR="00DA59A9" w:rsidRPr="00DA59A9" w:rsidRDefault="00DA59A9" w:rsidP="00DA59A9">
      <w:r w:rsidRPr="00DA59A9">
        <w:t xml:space="preserve">(6)  </w:t>
      </w:r>
      <w:r w:rsidRPr="00DA59A9">
        <w:t>变异运算</w:t>
      </w:r>
      <w:r w:rsidRPr="00DA59A9">
        <w:br/>
        <w:t xml:space="preserve">         </w:t>
      </w:r>
      <w:r w:rsidRPr="00DA59A9">
        <w:t>变异运算是对个体的某一个或某一些基因座上的基因值按某一较小的概率进</w:t>
      </w:r>
      <w:r w:rsidRPr="00DA59A9">
        <w:br/>
        <w:t xml:space="preserve">     </w:t>
      </w:r>
      <w:r w:rsidRPr="00DA59A9">
        <w:t>行改变，它也是产生新个体的一种操作方法。</w:t>
      </w:r>
      <w:r w:rsidRPr="00DA59A9">
        <w:br/>
        <w:t xml:space="preserve">        </w:t>
      </w:r>
      <w:r w:rsidRPr="00DA59A9">
        <w:t>本例中，我们采用基本位变异的方法来进行变异运算，其具体操作过程是：</w:t>
      </w:r>
      <w:r w:rsidRPr="00DA59A9">
        <w:br/>
        <w:t xml:space="preserve">        • </w:t>
      </w:r>
      <w:r w:rsidRPr="00DA59A9">
        <w:t>首先确定出各个个体的基因变异位置，下表所示为随机产生的变异点位置，</w:t>
      </w:r>
      <w:r w:rsidRPr="00DA59A9">
        <w:br/>
        <w:t xml:space="preserve">          </w:t>
      </w:r>
      <w:r w:rsidRPr="00DA59A9">
        <w:t>其中的数字表示变异点设置在该基因座处；</w:t>
      </w:r>
      <w:r w:rsidRPr="00DA59A9">
        <w:br/>
        <w:t xml:space="preserve">        • </w:t>
      </w:r>
      <w:r w:rsidRPr="00DA59A9">
        <w:t>然后依照某一概率将变异点的原有基因值取反。</w:t>
      </w:r>
    </w:p>
    <w:p w14:paraId="44DA8B22" w14:textId="77777777" w:rsidR="00DA59A9" w:rsidRPr="00DA59A9" w:rsidRDefault="00DA59A9" w:rsidP="00DA59A9">
      <w:r w:rsidRPr="00DA59A9">
        <w:rPr>
          <w:noProof/>
        </w:rPr>
        <w:drawing>
          <wp:inline distT="0" distB="0" distL="0" distR="0" wp14:anchorId="2D53B849" wp14:editId="7FD1A43A">
            <wp:extent cx="4878705" cy="1254125"/>
            <wp:effectExtent l="0" t="0" r="0" b="3175"/>
            <wp:docPr id="15" name="图片 15" descr="http://www.elecfans.com/article/UploadPic/2008-12/200812202495948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elecfans.com/article/UploadPic/2008-12/20081220249594803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8705" cy="1254125"/>
                    </a:xfrm>
                    <a:prstGeom prst="rect">
                      <a:avLst/>
                    </a:prstGeom>
                    <a:noFill/>
                    <a:ln>
                      <a:noFill/>
                    </a:ln>
                  </pic:spPr>
                </pic:pic>
              </a:graphicData>
            </a:graphic>
          </wp:inline>
        </w:drawing>
      </w:r>
    </w:p>
    <w:p w14:paraId="0F1881AE" w14:textId="77777777" w:rsidR="00DA59A9" w:rsidRPr="00DA59A9" w:rsidRDefault="00DA59A9" w:rsidP="00DA59A9">
      <w:r w:rsidRPr="00DA59A9">
        <w:t>对群体</w:t>
      </w:r>
      <w:r w:rsidRPr="00DA59A9">
        <w:t>P(t)</w:t>
      </w:r>
      <w:r w:rsidRPr="00DA59A9">
        <w:t>进行一轮选择、交叉、变异运算之后可得到新一代的群体</w:t>
      </w:r>
      <w:r w:rsidRPr="00DA59A9">
        <w:t>p(t+1)</w:t>
      </w:r>
      <w:r w:rsidRPr="00DA59A9">
        <w:t>。</w:t>
      </w:r>
    </w:p>
    <w:p w14:paraId="3A339A06" w14:textId="77777777" w:rsidR="00DA59A9" w:rsidRPr="00DA59A9" w:rsidRDefault="00DA59A9" w:rsidP="00DA59A9">
      <w:r w:rsidRPr="00DA59A9">
        <w:rPr>
          <w:noProof/>
        </w:rPr>
        <w:lastRenderedPageBreak/>
        <w:drawing>
          <wp:inline distT="0" distB="0" distL="0" distR="0" wp14:anchorId="289651DD" wp14:editId="29CF4A74">
            <wp:extent cx="4428490" cy="1293495"/>
            <wp:effectExtent l="0" t="0" r="0" b="1905"/>
            <wp:docPr id="14" name="图片 14" descr="http://www.elecfans.com/article/UploadPic/2008-12/200812202502724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elecfans.com/article/UploadPic/2008-12/20081220250272401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8490" cy="1293495"/>
                    </a:xfrm>
                    <a:prstGeom prst="rect">
                      <a:avLst/>
                    </a:prstGeom>
                    <a:noFill/>
                    <a:ln>
                      <a:noFill/>
                    </a:ln>
                  </pic:spPr>
                </pic:pic>
              </a:graphicData>
            </a:graphic>
          </wp:inline>
        </w:drawing>
      </w:r>
    </w:p>
    <w:p w14:paraId="68A8994A" w14:textId="77777777" w:rsidR="00DA59A9" w:rsidRPr="00DA59A9" w:rsidRDefault="00DA59A9" w:rsidP="00DA59A9">
      <w:r w:rsidRPr="00DA59A9">
        <w:t>从上表中可以看出，群体经过一代进化之后，其适应度的最大值、平均值都得</w:t>
      </w:r>
      <w:r w:rsidRPr="00DA59A9">
        <w:br/>
        <w:t xml:space="preserve">    </w:t>
      </w:r>
      <w:r w:rsidRPr="00DA59A9">
        <w:t>到了明显的改进。事实上，这里已经找到了最佳个体</w:t>
      </w:r>
      <w:r w:rsidRPr="00DA59A9">
        <w:t>“111111”</w:t>
      </w:r>
      <w:r w:rsidRPr="00DA59A9">
        <w:t>。</w:t>
      </w:r>
      <w:r w:rsidRPr="00DA59A9">
        <w:t>       </w:t>
      </w:r>
      <w:r w:rsidRPr="00DA59A9">
        <w:br/>
        <w:t>[</w:t>
      </w:r>
      <w:r w:rsidRPr="00DA59A9">
        <w:t>注意</w:t>
      </w:r>
      <w:r w:rsidRPr="00DA59A9">
        <w:t>]      </w:t>
      </w:r>
      <w:r w:rsidRPr="00DA59A9">
        <w:br/>
        <w:t xml:space="preserve">        </w:t>
      </w:r>
      <w:r w:rsidRPr="00DA59A9">
        <w:t>需要说明的是，表中有些栏的数据是随机产生的。这里为了更好地说明问题，</w:t>
      </w:r>
      <w:r w:rsidRPr="00DA59A9">
        <w:br/>
        <w:t xml:space="preserve">   </w:t>
      </w:r>
      <w:r w:rsidRPr="00DA59A9">
        <w:t>我们特意选择了一些较好的数值以便能够得到较好的结果，而在实际运算过程中</w:t>
      </w:r>
      <w:r w:rsidRPr="00DA59A9">
        <w:br/>
        <w:t xml:space="preserve">   </w:t>
      </w:r>
      <w:r w:rsidRPr="00DA59A9">
        <w:t>有可能需要一定的循环次数才能达到这个最优结果。</w:t>
      </w:r>
      <w:r w:rsidRPr="00DA59A9">
        <w:br/>
      </w:r>
      <w:r w:rsidRPr="00DA59A9">
        <w:rPr>
          <w:noProof/>
        </w:rPr>
        <w:drawing>
          <wp:inline distT="0" distB="0" distL="0" distR="0" wp14:anchorId="1067FC57" wp14:editId="004851ED">
            <wp:extent cx="4905375" cy="3703320"/>
            <wp:effectExtent l="0" t="0" r="9525" b="0"/>
            <wp:docPr id="13" name="图片 13" descr="http://www.elecfans.com/article/UploadPic/2008-12/20081220251181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elecfans.com/article/UploadPic/2008-12/2008122025118128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703320"/>
                    </a:xfrm>
                    <a:prstGeom prst="rect">
                      <a:avLst/>
                    </a:prstGeom>
                    <a:noFill/>
                    <a:ln>
                      <a:noFill/>
                    </a:ln>
                  </pic:spPr>
                </pic:pic>
              </a:graphicData>
            </a:graphic>
          </wp:inline>
        </w:drawing>
      </w:r>
    </w:p>
    <w:p w14:paraId="270DA62B" w14:textId="77777777" w:rsidR="001B4071" w:rsidRPr="00DA59A9" w:rsidRDefault="001B4071"/>
    <w:sectPr w:rsidR="001B4071" w:rsidRPr="00DA59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8328C" w14:textId="77777777" w:rsidR="00B97ACC" w:rsidRDefault="00B97ACC" w:rsidP="00AE4E2F">
      <w:r>
        <w:separator/>
      </w:r>
    </w:p>
  </w:endnote>
  <w:endnote w:type="continuationSeparator" w:id="0">
    <w:p w14:paraId="291F3D95" w14:textId="77777777" w:rsidR="00B97ACC" w:rsidRDefault="00B97ACC" w:rsidP="00AE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50638" w14:textId="77777777" w:rsidR="00B97ACC" w:rsidRDefault="00B97ACC" w:rsidP="00AE4E2F">
      <w:r>
        <w:separator/>
      </w:r>
    </w:p>
  </w:footnote>
  <w:footnote w:type="continuationSeparator" w:id="0">
    <w:p w14:paraId="479BD774" w14:textId="77777777" w:rsidR="00B97ACC" w:rsidRDefault="00B97ACC" w:rsidP="00AE4E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75C"/>
    <w:rsid w:val="001B4071"/>
    <w:rsid w:val="0037675C"/>
    <w:rsid w:val="0043552D"/>
    <w:rsid w:val="0048481B"/>
    <w:rsid w:val="00652205"/>
    <w:rsid w:val="00734EBE"/>
    <w:rsid w:val="007548C5"/>
    <w:rsid w:val="00A652EA"/>
    <w:rsid w:val="00AE4E2F"/>
    <w:rsid w:val="00B97ACC"/>
    <w:rsid w:val="00DA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CDCCE"/>
  <w15:docId w15:val="{B22E13F9-A2D7-4F8A-9AB4-7403A24B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59A9"/>
    <w:rPr>
      <w:color w:val="0563C1" w:themeColor="hyperlink"/>
      <w:u w:val="single"/>
    </w:rPr>
  </w:style>
  <w:style w:type="paragraph" w:styleId="a4">
    <w:name w:val="Balloon Text"/>
    <w:basedOn w:val="a"/>
    <w:link w:val="a5"/>
    <w:uiPriority w:val="99"/>
    <w:semiHidden/>
    <w:unhideWhenUsed/>
    <w:rsid w:val="00AE4E2F"/>
    <w:rPr>
      <w:sz w:val="18"/>
      <w:szCs w:val="18"/>
    </w:rPr>
  </w:style>
  <w:style w:type="character" w:customStyle="1" w:styleId="a5">
    <w:name w:val="批注框文本 字符"/>
    <w:basedOn w:val="a0"/>
    <w:link w:val="a4"/>
    <w:uiPriority w:val="99"/>
    <w:semiHidden/>
    <w:rsid w:val="00AE4E2F"/>
    <w:rPr>
      <w:sz w:val="18"/>
      <w:szCs w:val="18"/>
    </w:rPr>
  </w:style>
  <w:style w:type="paragraph" w:styleId="a6">
    <w:name w:val="header"/>
    <w:basedOn w:val="a"/>
    <w:link w:val="a7"/>
    <w:uiPriority w:val="99"/>
    <w:unhideWhenUsed/>
    <w:rsid w:val="00AE4E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E4E2F"/>
    <w:rPr>
      <w:sz w:val="18"/>
      <w:szCs w:val="18"/>
    </w:rPr>
  </w:style>
  <w:style w:type="paragraph" w:styleId="a8">
    <w:name w:val="footer"/>
    <w:basedOn w:val="a"/>
    <w:link w:val="a9"/>
    <w:uiPriority w:val="99"/>
    <w:unhideWhenUsed/>
    <w:rsid w:val="00AE4E2F"/>
    <w:pPr>
      <w:tabs>
        <w:tab w:val="center" w:pos="4153"/>
        <w:tab w:val="right" w:pos="8306"/>
      </w:tabs>
      <w:snapToGrid w:val="0"/>
      <w:jc w:val="left"/>
    </w:pPr>
    <w:rPr>
      <w:sz w:val="18"/>
      <w:szCs w:val="18"/>
    </w:rPr>
  </w:style>
  <w:style w:type="character" w:customStyle="1" w:styleId="a9">
    <w:name w:val="页脚 字符"/>
    <w:basedOn w:val="a0"/>
    <w:link w:val="a8"/>
    <w:uiPriority w:val="99"/>
    <w:rsid w:val="00AE4E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3180">
      <w:bodyDiv w:val="1"/>
      <w:marLeft w:val="0"/>
      <w:marRight w:val="0"/>
      <w:marTop w:val="0"/>
      <w:marBottom w:val="0"/>
      <w:divBdr>
        <w:top w:val="none" w:sz="0" w:space="0" w:color="auto"/>
        <w:left w:val="none" w:sz="0" w:space="0" w:color="auto"/>
        <w:bottom w:val="none" w:sz="0" w:space="0" w:color="auto"/>
        <w:right w:val="none" w:sz="0" w:space="0" w:color="auto"/>
      </w:divBdr>
    </w:div>
    <w:div w:id="1277448128">
      <w:bodyDiv w:val="1"/>
      <w:marLeft w:val="0"/>
      <w:marRight w:val="0"/>
      <w:marTop w:val="0"/>
      <w:marBottom w:val="0"/>
      <w:divBdr>
        <w:top w:val="none" w:sz="0" w:space="0" w:color="auto"/>
        <w:left w:val="none" w:sz="0" w:space="0" w:color="auto"/>
        <w:bottom w:val="none" w:sz="0" w:space="0" w:color="auto"/>
        <w:right w:val="none" w:sz="0" w:space="0" w:color="auto"/>
      </w:divBdr>
    </w:div>
    <w:div w:id="191839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黄硕果</dc:creator>
  <cp:keywords/>
  <dc:description/>
  <cp:lastModifiedBy>zhuqian_19840308@163.com</cp:lastModifiedBy>
  <cp:revision>8</cp:revision>
  <dcterms:created xsi:type="dcterms:W3CDTF">2016-06-23T01:44:00Z</dcterms:created>
  <dcterms:modified xsi:type="dcterms:W3CDTF">2020-04-13T15:00:00Z</dcterms:modified>
</cp:coreProperties>
</file>