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C5" w:rsidRDefault="009C2005" w:rsidP="009C2005">
      <w:pPr>
        <w:jc w:val="center"/>
        <w:rPr>
          <w:b/>
        </w:rPr>
      </w:pPr>
      <w:r w:rsidRPr="009C2005">
        <w:rPr>
          <w:b/>
        </w:rPr>
        <w:t>Тестирование</w:t>
      </w:r>
    </w:p>
    <w:p w:rsidR="009C2005" w:rsidRPr="009C2005" w:rsidRDefault="009C2005" w:rsidP="009C2005">
      <w:r w:rsidRPr="009C2005">
        <w:t>Модульное тестирование — это процесс проверки отдельных частей программы на корректность работы. Оно помогает выявить ошибки на ранних этапах разработки и повысить надёж</w:t>
      </w:r>
      <w:r w:rsidRPr="009C2005">
        <w:t>ность программного обеспечения.</w:t>
      </w:r>
    </w:p>
    <w:p w:rsidR="009C2005" w:rsidRPr="009C2005" w:rsidRDefault="009C2005" w:rsidP="009C2005">
      <w:r>
        <w:t>М</w:t>
      </w:r>
      <w:r w:rsidRPr="009C2005">
        <w:t xml:space="preserve">одульное тестирование будет выполняться с помощью </w:t>
      </w:r>
      <w:proofErr w:type="spellStart"/>
      <w:r w:rsidRPr="009C2005">
        <w:t>unit</w:t>
      </w:r>
      <w:proofErr w:type="spellEnd"/>
      <w:r w:rsidRPr="009C2005">
        <w:t xml:space="preserve">-тестов в </w:t>
      </w:r>
      <w:proofErr w:type="spellStart"/>
      <w:r w:rsidRPr="009C2005">
        <w:t>Microsoft</w:t>
      </w:r>
      <w:proofErr w:type="spellEnd"/>
      <w:r w:rsidRPr="009C2005">
        <w:t xml:space="preserve"> </w:t>
      </w:r>
      <w:proofErr w:type="spellStart"/>
      <w:r w:rsidRPr="009C2005">
        <w:t>Visual</w:t>
      </w:r>
      <w:proofErr w:type="spellEnd"/>
      <w:r w:rsidRPr="009C2005">
        <w:t xml:space="preserve"> </w:t>
      </w:r>
      <w:proofErr w:type="spellStart"/>
      <w:r w:rsidRPr="009C2005">
        <w:t>Studio</w:t>
      </w:r>
      <w:proofErr w:type="spellEnd"/>
      <w:r w:rsidRPr="009C2005">
        <w:t xml:space="preserve"> . Будут протестированы ключевые функции программы: авторизация, добавление достижений, создание объявлений и отоб</w:t>
      </w:r>
      <w:r w:rsidRPr="009C2005">
        <w:t>ражение дней рождения учеников.</w:t>
      </w:r>
    </w:p>
    <w:p w:rsidR="009C2005" w:rsidRDefault="009C2005" w:rsidP="009C2005">
      <w:r w:rsidRPr="009C2005">
        <w:t>Цель тестирования — убедиться в правильности работы логики программы, включая обработку как корректных, так и некорректных данных.</w:t>
      </w:r>
    </w:p>
    <w:p w:rsidR="009C2005" w:rsidRDefault="009C2005" w:rsidP="009C2005">
      <w:pPr>
        <w:jc w:val="center"/>
      </w:pPr>
    </w:p>
    <w:p w:rsidR="009C2005" w:rsidRDefault="009C2005" w:rsidP="009C2005">
      <w:pPr>
        <w:jc w:val="center"/>
      </w:pPr>
      <w:r w:rsidRPr="009C2005">
        <w:drawing>
          <wp:inline distT="0" distB="0" distL="0" distR="0">
            <wp:extent cx="4364990" cy="3624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C2005" w:rsidRDefault="009C2005" w:rsidP="009C2005">
      <w:pPr>
        <w:jc w:val="center"/>
      </w:pPr>
      <w:r>
        <w:t>Рисунок 1 – Пройденные модульные тесты</w:t>
      </w:r>
    </w:p>
    <w:p w:rsidR="009C2005" w:rsidRDefault="009C2005" w:rsidP="009C2005"/>
    <w:p w:rsidR="009C2005" w:rsidRDefault="009C2005" w:rsidP="009C2005">
      <w:pPr>
        <w:ind w:firstLine="142"/>
      </w:pPr>
      <w:r>
        <w:t xml:space="preserve">Таблица 1 – </w:t>
      </w:r>
      <w:proofErr w:type="gramStart"/>
      <w:r>
        <w:t>Тест-кейсы</w:t>
      </w:r>
      <w:proofErr w:type="gramEnd"/>
      <w:r>
        <w:t xml:space="preserve"> для формы авторизации</w:t>
      </w:r>
    </w:p>
    <w:p w:rsidR="009C2005" w:rsidRDefault="009C2005" w:rsidP="009C2005">
      <w:pPr>
        <w:ind w:firstLine="142"/>
      </w:pP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615"/>
        <w:gridCol w:w="2362"/>
        <w:gridCol w:w="1705"/>
        <w:gridCol w:w="2689"/>
        <w:gridCol w:w="2127"/>
      </w:tblGrid>
      <w:tr w:rsidR="00A62AF9" w:rsidTr="00A62AF9">
        <w:tc>
          <w:tcPr>
            <w:tcW w:w="615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lastRenderedPageBreak/>
              <w:t>ID</w:t>
            </w:r>
          </w:p>
        </w:tc>
        <w:tc>
          <w:tcPr>
            <w:tcW w:w="2362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297" w:right="-344" w:firstLine="48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Входные данные</w:t>
            </w:r>
          </w:p>
        </w:tc>
        <w:tc>
          <w:tcPr>
            <w:tcW w:w="1705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250" w:right="-344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Цель</w:t>
            </w:r>
          </w:p>
        </w:tc>
        <w:tc>
          <w:tcPr>
            <w:tcW w:w="2689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right="-344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Ожидаемый результат</w:t>
            </w:r>
          </w:p>
        </w:tc>
        <w:tc>
          <w:tcPr>
            <w:tcW w:w="2127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right="-344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Результат</w:t>
            </w:r>
          </w:p>
        </w:tc>
      </w:tr>
      <w:tr w:rsidR="00A62AF9" w:rsidTr="00A62AF9">
        <w:tc>
          <w:tcPr>
            <w:tcW w:w="615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1</w:t>
            </w:r>
          </w:p>
        </w:tc>
        <w:tc>
          <w:tcPr>
            <w:tcW w:w="2362" w:type="dxa"/>
          </w:tcPr>
          <w:p w:rsidR="00A62AF9" w:rsidRPr="008E462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Ввод корректных данных</w:t>
            </w:r>
            <w:r w:rsidRPr="008E462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:</w:t>
            </w:r>
          </w:p>
          <w:p w:rsidR="00A62AF9" w:rsidRDefault="00A62AF9" w:rsidP="009C2005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val="en-US"/>
              </w:rPr>
              <w:t>Teacher123</w:t>
            </w:r>
          </w:p>
          <w:p w:rsidR="00A62AF9" w:rsidRPr="009C2005" w:rsidRDefault="00A62AF9" w:rsidP="009C2005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val="en-US"/>
              </w:rPr>
              <w:t>123teacher</w:t>
            </w:r>
          </w:p>
        </w:tc>
        <w:tc>
          <w:tcPr>
            <w:tcW w:w="1705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Тестирование </w:t>
            </w:r>
          </w:p>
          <w:p w:rsidR="00A62AF9" w:rsidRPr="00A62AF9" w:rsidRDefault="00A62AF9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авторизации</w:t>
            </w:r>
          </w:p>
        </w:tc>
        <w:tc>
          <w:tcPr>
            <w:tcW w:w="2689" w:type="dxa"/>
          </w:tcPr>
          <w:p w:rsidR="00A62AF9" w:rsidRPr="000E44B9" w:rsidRDefault="00A62AF9" w:rsidP="00A62AF9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Открытие формы</w:t>
            </w:r>
          </w:p>
        </w:tc>
        <w:tc>
          <w:tcPr>
            <w:tcW w:w="2127" w:type="dxa"/>
          </w:tcPr>
          <w:p w:rsidR="00A62AF9" w:rsidRPr="000E44B9" w:rsidRDefault="00A62AF9" w:rsidP="00A62AF9">
            <w:pPr>
              <w:suppressAutoHyphens w:val="0"/>
              <w:overflowPunct w:val="0"/>
              <w:spacing w:line="276" w:lineRule="auto"/>
              <w:ind w:left="-108" w:right="-344" w:firstLine="197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Открытие формы</w:t>
            </w:r>
          </w:p>
        </w:tc>
      </w:tr>
      <w:tr w:rsidR="00A62AF9" w:rsidTr="00A62AF9">
        <w:tc>
          <w:tcPr>
            <w:tcW w:w="615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2</w:t>
            </w:r>
          </w:p>
        </w:tc>
        <w:tc>
          <w:tcPr>
            <w:tcW w:w="2362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Ничего не вводить</w:t>
            </w:r>
          </w:p>
          <w:p w:rsidR="00A62AF9" w:rsidRPr="000E44B9" w:rsidRDefault="00A62AF9" w:rsidP="00A62AF9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</w:p>
        </w:tc>
        <w:tc>
          <w:tcPr>
            <w:tcW w:w="1705" w:type="dxa"/>
          </w:tcPr>
          <w:p w:rsidR="00A62AF9" w:rsidRDefault="00A62AF9" w:rsidP="00A62AF9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Тестирование </w:t>
            </w:r>
          </w:p>
          <w:p w:rsidR="00A62AF9" w:rsidRPr="000E44B9" w:rsidRDefault="00A62AF9" w:rsidP="00A62AF9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авторизации</w:t>
            </w:r>
          </w:p>
        </w:tc>
        <w:tc>
          <w:tcPr>
            <w:tcW w:w="2689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Вывод сообщения </w:t>
            </w:r>
            <w:proofErr w:type="gramStart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об</w:t>
            </w:r>
            <w:proofErr w:type="gramEnd"/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 ошибке</w:t>
            </w:r>
          </w:p>
        </w:tc>
        <w:tc>
          <w:tcPr>
            <w:tcW w:w="2127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Вывод сообщения об ошибке</w:t>
            </w:r>
          </w:p>
        </w:tc>
      </w:tr>
      <w:tr w:rsidR="00A62AF9" w:rsidTr="00A62AF9">
        <w:tc>
          <w:tcPr>
            <w:tcW w:w="615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3</w:t>
            </w:r>
          </w:p>
        </w:tc>
        <w:tc>
          <w:tcPr>
            <w:tcW w:w="2362" w:type="dxa"/>
          </w:tcPr>
          <w:p w:rsidR="00A62AF9" w:rsidRDefault="00A62AF9" w:rsidP="00A62AF9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Ввод некорректных данных </w:t>
            </w:r>
          </w:p>
          <w:p w:rsidR="00A62AF9" w:rsidRDefault="00A62AF9" w:rsidP="00A62AF9">
            <w:pPr>
              <w:overflowPunct w:val="0"/>
              <w:spacing w:line="276" w:lineRule="auto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132153315</w:t>
            </w:r>
          </w:p>
          <w:p w:rsidR="00A62AF9" w:rsidRPr="000E44B9" w:rsidRDefault="00A62AF9" w:rsidP="00A62AF9">
            <w:pPr>
              <w:overflowPunct w:val="0"/>
              <w:spacing w:line="276" w:lineRule="auto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123153242545</w:t>
            </w:r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</w:p>
        </w:tc>
        <w:tc>
          <w:tcPr>
            <w:tcW w:w="1705" w:type="dxa"/>
          </w:tcPr>
          <w:p w:rsidR="00A62AF9" w:rsidRDefault="00A62AF9" w:rsidP="00A62AF9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Тестирование </w:t>
            </w:r>
          </w:p>
          <w:p w:rsidR="00A62AF9" w:rsidRPr="000E44B9" w:rsidRDefault="00A62AF9" w:rsidP="00A62AF9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авторизации</w:t>
            </w:r>
          </w:p>
        </w:tc>
        <w:tc>
          <w:tcPr>
            <w:tcW w:w="2689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Вывод сообщения </w:t>
            </w:r>
            <w:proofErr w:type="gramStart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об</w:t>
            </w:r>
            <w:proofErr w:type="gramEnd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 </w:t>
            </w:r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ошибке</w:t>
            </w:r>
          </w:p>
        </w:tc>
        <w:tc>
          <w:tcPr>
            <w:tcW w:w="2127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Вывод сообщения об ошибке</w:t>
            </w:r>
          </w:p>
        </w:tc>
      </w:tr>
    </w:tbl>
    <w:p w:rsidR="009C2005" w:rsidRDefault="009C2005" w:rsidP="009C2005">
      <w:pPr>
        <w:ind w:firstLine="142"/>
      </w:pPr>
    </w:p>
    <w:p w:rsidR="009C2005" w:rsidRDefault="009C2005" w:rsidP="009C2005">
      <w:pPr>
        <w:overflowPunct w:val="0"/>
        <w:ind w:left="-567" w:firstLine="680"/>
        <w:rPr>
          <w:color w:val="000000"/>
        </w:rPr>
      </w:pPr>
      <w:r>
        <w:rPr>
          <w:color w:val="000000"/>
        </w:rPr>
        <w:t>Таблица 2</w:t>
      </w:r>
      <w:r>
        <w:rPr>
          <w:color w:val="000000"/>
        </w:rPr>
        <w:t xml:space="preserve"> - </w:t>
      </w:r>
      <w:proofErr w:type="gramStart"/>
      <w:r w:rsidR="00A62AF9">
        <w:rPr>
          <w:color w:val="000000"/>
        </w:rPr>
        <w:t>Тест-кейсы</w:t>
      </w:r>
      <w:proofErr w:type="gramEnd"/>
      <w:r w:rsidR="00A62AF9">
        <w:rPr>
          <w:color w:val="000000"/>
        </w:rPr>
        <w:t xml:space="preserve"> для формы добавления объявление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615"/>
        <w:gridCol w:w="2362"/>
        <w:gridCol w:w="1705"/>
        <w:gridCol w:w="2689"/>
        <w:gridCol w:w="2127"/>
      </w:tblGrid>
      <w:tr w:rsidR="00A62AF9" w:rsidTr="000B5AA4">
        <w:tc>
          <w:tcPr>
            <w:tcW w:w="615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ID</w:t>
            </w:r>
          </w:p>
        </w:tc>
        <w:tc>
          <w:tcPr>
            <w:tcW w:w="2362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297" w:right="-344" w:firstLine="48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Входные данные</w:t>
            </w:r>
          </w:p>
        </w:tc>
        <w:tc>
          <w:tcPr>
            <w:tcW w:w="1705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250" w:right="-344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Цель</w:t>
            </w:r>
          </w:p>
        </w:tc>
        <w:tc>
          <w:tcPr>
            <w:tcW w:w="2689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right="-344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Ожидаемый результат</w:t>
            </w:r>
          </w:p>
        </w:tc>
        <w:tc>
          <w:tcPr>
            <w:tcW w:w="2127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right="-344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Результат</w:t>
            </w:r>
          </w:p>
        </w:tc>
      </w:tr>
      <w:tr w:rsidR="00A62AF9" w:rsidTr="000B5AA4">
        <w:tc>
          <w:tcPr>
            <w:tcW w:w="615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1</w:t>
            </w:r>
          </w:p>
        </w:tc>
        <w:tc>
          <w:tcPr>
            <w:tcW w:w="2362" w:type="dxa"/>
          </w:tcPr>
          <w:p w:rsidR="00A62AF9" w:rsidRPr="008E462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Ввод корректных данных</w:t>
            </w:r>
            <w:r w:rsidRPr="008E462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:</w:t>
            </w:r>
          </w:p>
          <w:p w:rsidR="00A62AF9" w:rsidRPr="00A62AF9" w:rsidRDefault="00A62AF9" w:rsidP="000B5AA4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Текст объявления</w:t>
            </w:r>
          </w:p>
        </w:tc>
        <w:tc>
          <w:tcPr>
            <w:tcW w:w="1705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Тестирование </w:t>
            </w:r>
          </w:p>
          <w:p w:rsidR="00A62AF9" w:rsidRPr="00A62AF9" w:rsidRDefault="00A62AF9" w:rsidP="00A62AF9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добавления объявление</w:t>
            </w:r>
          </w:p>
        </w:tc>
        <w:tc>
          <w:tcPr>
            <w:tcW w:w="2689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Добавление данных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 </w:t>
            </w:r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таблицу</w:t>
            </w:r>
          </w:p>
        </w:tc>
        <w:tc>
          <w:tcPr>
            <w:tcW w:w="2127" w:type="dxa"/>
          </w:tcPr>
          <w:p w:rsidR="00A62AF9" w:rsidRPr="000E44B9" w:rsidRDefault="008E72C4" w:rsidP="008E72C4">
            <w:pPr>
              <w:suppressAutoHyphens w:val="0"/>
              <w:overflowPunct w:val="0"/>
              <w:spacing w:line="276" w:lineRule="auto"/>
              <w:ind w:left="-108" w:right="-108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Добавление данных в таблицу</w:t>
            </w:r>
          </w:p>
        </w:tc>
      </w:tr>
      <w:tr w:rsidR="00A62AF9" w:rsidTr="000B5AA4">
        <w:tc>
          <w:tcPr>
            <w:tcW w:w="615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2</w:t>
            </w:r>
          </w:p>
        </w:tc>
        <w:tc>
          <w:tcPr>
            <w:tcW w:w="2362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Ничего не вводить</w:t>
            </w:r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</w:p>
        </w:tc>
        <w:tc>
          <w:tcPr>
            <w:tcW w:w="1705" w:type="dxa"/>
          </w:tcPr>
          <w:p w:rsidR="00A62AF9" w:rsidRDefault="00A62AF9" w:rsidP="00A62AF9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Тестирование </w:t>
            </w:r>
          </w:p>
          <w:p w:rsidR="00A62AF9" w:rsidRPr="000E44B9" w:rsidRDefault="00A62AF9" w:rsidP="00A62AF9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д</w:t>
            </w: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обавления </w:t>
            </w: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объявление</w:t>
            </w:r>
          </w:p>
        </w:tc>
        <w:tc>
          <w:tcPr>
            <w:tcW w:w="2689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Вывод сообщения </w:t>
            </w:r>
            <w:proofErr w:type="gramStart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об</w:t>
            </w:r>
            <w:proofErr w:type="gramEnd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 </w:t>
            </w:r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ошибке</w:t>
            </w:r>
          </w:p>
        </w:tc>
        <w:tc>
          <w:tcPr>
            <w:tcW w:w="2127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Вывод сообщения об ошибке</w:t>
            </w:r>
          </w:p>
        </w:tc>
      </w:tr>
    </w:tbl>
    <w:p w:rsidR="009C2005" w:rsidRDefault="009C2005" w:rsidP="009C2005">
      <w:pPr>
        <w:ind w:left="-567"/>
        <w:rPr>
          <w:color w:val="000000"/>
        </w:rPr>
      </w:pPr>
    </w:p>
    <w:p w:rsidR="00A62AF9" w:rsidRDefault="008E72C4" w:rsidP="00A62AF9">
      <w:pPr>
        <w:overflowPunct w:val="0"/>
        <w:ind w:left="-567" w:firstLine="680"/>
        <w:rPr>
          <w:color w:val="000000"/>
        </w:rPr>
      </w:pPr>
      <w:r>
        <w:rPr>
          <w:color w:val="000000"/>
        </w:rPr>
        <w:t>Таблица 3</w:t>
      </w:r>
      <w:r w:rsidR="00A62AF9">
        <w:rPr>
          <w:color w:val="000000"/>
        </w:rPr>
        <w:t xml:space="preserve"> - </w:t>
      </w:r>
      <w:proofErr w:type="gramStart"/>
      <w:r w:rsidR="00A62AF9">
        <w:rPr>
          <w:color w:val="000000"/>
        </w:rPr>
        <w:t>Тест-кейсы</w:t>
      </w:r>
      <w:proofErr w:type="gramEnd"/>
      <w:r w:rsidR="00A62AF9">
        <w:rPr>
          <w:color w:val="000000"/>
        </w:rPr>
        <w:t xml:space="preserve"> для формы добавления достижения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615"/>
        <w:gridCol w:w="2362"/>
        <w:gridCol w:w="1705"/>
        <w:gridCol w:w="2689"/>
        <w:gridCol w:w="2127"/>
      </w:tblGrid>
      <w:tr w:rsidR="00A62AF9" w:rsidTr="000B5AA4">
        <w:tc>
          <w:tcPr>
            <w:tcW w:w="615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ID</w:t>
            </w:r>
          </w:p>
        </w:tc>
        <w:tc>
          <w:tcPr>
            <w:tcW w:w="2362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297" w:right="-344" w:firstLine="48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Входные данные</w:t>
            </w:r>
          </w:p>
        </w:tc>
        <w:tc>
          <w:tcPr>
            <w:tcW w:w="1705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left="-250" w:right="-344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Цель</w:t>
            </w:r>
          </w:p>
        </w:tc>
        <w:tc>
          <w:tcPr>
            <w:tcW w:w="2689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right="-344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Ожидаемый результат</w:t>
            </w:r>
          </w:p>
        </w:tc>
        <w:tc>
          <w:tcPr>
            <w:tcW w:w="2127" w:type="dxa"/>
          </w:tcPr>
          <w:p w:rsidR="00A62AF9" w:rsidRPr="00CA37D8" w:rsidRDefault="00A62AF9" w:rsidP="000B5AA4">
            <w:pPr>
              <w:suppressAutoHyphens w:val="0"/>
              <w:overflowPunct w:val="0"/>
              <w:spacing w:line="360" w:lineRule="auto"/>
              <w:ind w:right="-344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Результат</w:t>
            </w:r>
          </w:p>
        </w:tc>
      </w:tr>
      <w:tr w:rsidR="00A62AF9" w:rsidTr="000B5AA4">
        <w:tc>
          <w:tcPr>
            <w:tcW w:w="615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1</w:t>
            </w:r>
          </w:p>
        </w:tc>
        <w:tc>
          <w:tcPr>
            <w:tcW w:w="2362" w:type="dxa"/>
          </w:tcPr>
          <w:p w:rsidR="00A62AF9" w:rsidRPr="008E462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Ввод корректных данных</w:t>
            </w:r>
            <w:r w:rsidRPr="008E462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:</w:t>
            </w:r>
          </w:p>
          <w:p w:rsidR="00A62AF9" w:rsidRDefault="00A62AF9" w:rsidP="00A62AF9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Текст </w:t>
            </w: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достижения</w:t>
            </w:r>
          </w:p>
          <w:p w:rsidR="00A62AF9" w:rsidRPr="00A62AF9" w:rsidRDefault="00A62AF9" w:rsidP="00A62AF9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12.06.23</w:t>
            </w:r>
          </w:p>
        </w:tc>
        <w:tc>
          <w:tcPr>
            <w:tcW w:w="1705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Тестирование </w:t>
            </w:r>
          </w:p>
          <w:p w:rsidR="00A62AF9" w:rsidRPr="00A62AF9" w:rsidRDefault="00A62AF9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добавления достижения</w:t>
            </w:r>
          </w:p>
        </w:tc>
        <w:tc>
          <w:tcPr>
            <w:tcW w:w="2689" w:type="dxa"/>
          </w:tcPr>
          <w:p w:rsidR="00A62AF9" w:rsidRDefault="00A62AF9" w:rsidP="00A62AF9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Добавление данных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 </w:t>
            </w:r>
          </w:p>
          <w:p w:rsidR="00A62AF9" w:rsidRPr="000E44B9" w:rsidRDefault="00A62AF9" w:rsidP="00A62AF9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таблицу</w:t>
            </w:r>
          </w:p>
        </w:tc>
        <w:tc>
          <w:tcPr>
            <w:tcW w:w="2127" w:type="dxa"/>
          </w:tcPr>
          <w:p w:rsidR="00A62AF9" w:rsidRPr="000E44B9" w:rsidRDefault="008E72C4" w:rsidP="008E72C4">
            <w:pPr>
              <w:suppressAutoHyphens w:val="0"/>
              <w:overflowPunct w:val="0"/>
              <w:spacing w:line="276" w:lineRule="auto"/>
              <w:ind w:left="-108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Добавление данных в таблицу</w:t>
            </w:r>
          </w:p>
        </w:tc>
      </w:tr>
      <w:tr w:rsidR="00A62AF9" w:rsidTr="000B5AA4">
        <w:tc>
          <w:tcPr>
            <w:tcW w:w="615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2</w:t>
            </w:r>
          </w:p>
        </w:tc>
        <w:tc>
          <w:tcPr>
            <w:tcW w:w="2362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Ничего не вводить</w:t>
            </w:r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</w:p>
        </w:tc>
        <w:tc>
          <w:tcPr>
            <w:tcW w:w="1705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Тестирование </w:t>
            </w:r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добавления достижения</w:t>
            </w:r>
          </w:p>
        </w:tc>
        <w:tc>
          <w:tcPr>
            <w:tcW w:w="2689" w:type="dxa"/>
          </w:tcPr>
          <w:p w:rsidR="00A62AF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Вывод сообщения </w:t>
            </w:r>
            <w:proofErr w:type="gramStart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об</w:t>
            </w:r>
            <w:proofErr w:type="gramEnd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 </w:t>
            </w:r>
          </w:p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ошибке</w:t>
            </w:r>
          </w:p>
        </w:tc>
        <w:tc>
          <w:tcPr>
            <w:tcW w:w="2127" w:type="dxa"/>
          </w:tcPr>
          <w:p w:rsidR="00A62AF9" w:rsidRPr="000E44B9" w:rsidRDefault="00A62AF9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Вывод сообщения об ошибке</w:t>
            </w:r>
          </w:p>
        </w:tc>
      </w:tr>
    </w:tbl>
    <w:p w:rsidR="009C2005" w:rsidRDefault="009C2005" w:rsidP="00A62AF9">
      <w:pPr>
        <w:ind w:firstLine="0"/>
        <w:rPr>
          <w:noProof/>
          <w:lang w:eastAsia="ru-RU"/>
        </w:rPr>
      </w:pPr>
    </w:p>
    <w:p w:rsidR="008E72C4" w:rsidRDefault="008E72C4" w:rsidP="00A62AF9">
      <w:pPr>
        <w:ind w:firstLine="0"/>
        <w:rPr>
          <w:color w:val="000000"/>
        </w:rPr>
      </w:pPr>
      <w:r>
        <w:rPr>
          <w:noProof/>
          <w:lang w:eastAsia="ru-RU"/>
        </w:rPr>
        <w:t xml:space="preserve">Таблица 4 - </w:t>
      </w:r>
      <w:proofErr w:type="gramStart"/>
      <w:r>
        <w:rPr>
          <w:color w:val="000000"/>
        </w:rPr>
        <w:t>Тест-кейсы</w:t>
      </w:r>
      <w:proofErr w:type="gramEnd"/>
      <w:r>
        <w:rPr>
          <w:color w:val="000000"/>
        </w:rPr>
        <w:t xml:space="preserve"> для формы добавления студентов</w:t>
      </w:r>
    </w:p>
    <w:tbl>
      <w:tblPr>
        <w:tblStyle w:val="a5"/>
        <w:tblW w:w="9498" w:type="dxa"/>
        <w:tblInd w:w="108" w:type="dxa"/>
        <w:tblLook w:val="04A0" w:firstRow="1" w:lastRow="0" w:firstColumn="1" w:lastColumn="0" w:noHBand="0" w:noVBand="1"/>
      </w:tblPr>
      <w:tblGrid>
        <w:gridCol w:w="615"/>
        <w:gridCol w:w="2362"/>
        <w:gridCol w:w="1705"/>
        <w:gridCol w:w="2689"/>
        <w:gridCol w:w="2127"/>
      </w:tblGrid>
      <w:tr w:rsidR="008E72C4" w:rsidTr="000B5AA4">
        <w:tc>
          <w:tcPr>
            <w:tcW w:w="615" w:type="dxa"/>
          </w:tcPr>
          <w:p w:rsidR="008E72C4" w:rsidRPr="00CA37D8" w:rsidRDefault="008E72C4" w:rsidP="000B5AA4">
            <w:pPr>
              <w:suppressAutoHyphens w:val="0"/>
              <w:overflowPunct w:val="0"/>
              <w:spacing w:line="360" w:lineRule="auto"/>
              <w:ind w:left="-108" w:right="-344"/>
              <w:jc w:val="center"/>
              <w:rPr>
                <w:rFonts w:ascii="Times New Roman" w:hAnsi="Times New Roman" w:cs="Times New Roman"/>
                <w:color w:val="000000"/>
                <w:sz w:val="28"/>
                <w:lang w:val="en-US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  <w:lang w:val="en-US"/>
              </w:rPr>
              <w:t>ID</w:t>
            </w:r>
          </w:p>
        </w:tc>
        <w:tc>
          <w:tcPr>
            <w:tcW w:w="2362" w:type="dxa"/>
          </w:tcPr>
          <w:p w:rsidR="008E72C4" w:rsidRPr="00CA37D8" w:rsidRDefault="008E72C4" w:rsidP="000B5AA4">
            <w:pPr>
              <w:suppressAutoHyphens w:val="0"/>
              <w:overflowPunct w:val="0"/>
              <w:spacing w:line="360" w:lineRule="auto"/>
              <w:ind w:left="-297" w:right="-344" w:firstLine="48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Входные данные</w:t>
            </w:r>
          </w:p>
        </w:tc>
        <w:tc>
          <w:tcPr>
            <w:tcW w:w="1705" w:type="dxa"/>
          </w:tcPr>
          <w:p w:rsidR="008E72C4" w:rsidRPr="00CA37D8" w:rsidRDefault="008E72C4" w:rsidP="000B5AA4">
            <w:pPr>
              <w:suppressAutoHyphens w:val="0"/>
              <w:overflowPunct w:val="0"/>
              <w:spacing w:line="360" w:lineRule="auto"/>
              <w:ind w:left="-250" w:right="-344"/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Цель</w:t>
            </w:r>
          </w:p>
        </w:tc>
        <w:tc>
          <w:tcPr>
            <w:tcW w:w="2689" w:type="dxa"/>
          </w:tcPr>
          <w:p w:rsidR="008E72C4" w:rsidRPr="00CA37D8" w:rsidRDefault="008E72C4" w:rsidP="000B5AA4">
            <w:pPr>
              <w:suppressAutoHyphens w:val="0"/>
              <w:overflowPunct w:val="0"/>
              <w:spacing w:line="360" w:lineRule="auto"/>
              <w:ind w:right="-344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Ожидаемый результат</w:t>
            </w:r>
          </w:p>
        </w:tc>
        <w:tc>
          <w:tcPr>
            <w:tcW w:w="2127" w:type="dxa"/>
          </w:tcPr>
          <w:p w:rsidR="008E72C4" w:rsidRPr="00CA37D8" w:rsidRDefault="008E72C4" w:rsidP="000B5AA4">
            <w:pPr>
              <w:suppressAutoHyphens w:val="0"/>
              <w:overflowPunct w:val="0"/>
              <w:spacing w:line="360" w:lineRule="auto"/>
              <w:ind w:right="-344"/>
              <w:jc w:val="both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CA37D8">
              <w:rPr>
                <w:rFonts w:ascii="Times New Roman" w:hAnsi="Times New Roman" w:cs="Times New Roman"/>
                <w:color w:val="000000"/>
                <w:sz w:val="28"/>
              </w:rPr>
              <w:t>Результат</w:t>
            </w:r>
          </w:p>
        </w:tc>
      </w:tr>
      <w:tr w:rsidR="008E72C4" w:rsidTr="000B5AA4">
        <w:tc>
          <w:tcPr>
            <w:tcW w:w="615" w:type="dxa"/>
          </w:tcPr>
          <w:p w:rsidR="008E72C4" w:rsidRPr="000E44B9" w:rsidRDefault="008E72C4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1</w:t>
            </w:r>
          </w:p>
        </w:tc>
        <w:tc>
          <w:tcPr>
            <w:tcW w:w="2362" w:type="dxa"/>
          </w:tcPr>
          <w:p w:rsidR="008E72C4" w:rsidRPr="008E4629" w:rsidRDefault="008E72C4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Ввод корректных данных</w:t>
            </w:r>
            <w:r w:rsidRPr="008E462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:</w:t>
            </w:r>
          </w:p>
          <w:p w:rsidR="008E72C4" w:rsidRPr="008E72C4" w:rsidRDefault="008E72C4" w:rsidP="000B5AA4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lastRenderedPageBreak/>
              <w:t>Алиса Сергеева</w:t>
            </w:r>
          </w:p>
          <w:p w:rsidR="008E72C4" w:rsidRDefault="008E72C4" w:rsidP="000B5AA4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val="en-US"/>
              </w:rPr>
              <w:t>St</w:t>
            </w:r>
          </w:p>
          <w:p w:rsidR="008E72C4" w:rsidRDefault="008E72C4" w:rsidP="000B5AA4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val="en-US"/>
              </w:rPr>
              <w:t>St</w:t>
            </w:r>
          </w:p>
          <w:p w:rsidR="008E72C4" w:rsidRPr="008E72C4" w:rsidRDefault="008E72C4" w:rsidP="000B5AA4">
            <w:pPr>
              <w:overflowPunct w:val="0"/>
              <w:spacing w:line="276" w:lineRule="auto"/>
              <w:ind w:left="-14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12.06.10</w:t>
            </w:r>
          </w:p>
        </w:tc>
        <w:tc>
          <w:tcPr>
            <w:tcW w:w="1705" w:type="dxa"/>
          </w:tcPr>
          <w:p w:rsidR="008E72C4" w:rsidRDefault="008E72C4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lastRenderedPageBreak/>
              <w:t xml:space="preserve">Тестирование </w:t>
            </w:r>
          </w:p>
          <w:p w:rsidR="008E72C4" w:rsidRPr="00A62AF9" w:rsidRDefault="008E72C4" w:rsidP="008E72C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добавления </w:t>
            </w: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lastRenderedPageBreak/>
              <w:t>Студента</w:t>
            </w:r>
          </w:p>
        </w:tc>
        <w:tc>
          <w:tcPr>
            <w:tcW w:w="2689" w:type="dxa"/>
          </w:tcPr>
          <w:p w:rsidR="008E72C4" w:rsidRDefault="008E72C4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lastRenderedPageBreak/>
              <w:t xml:space="preserve">Добавление данных </w:t>
            </w:r>
            <w:proofErr w:type="gramStart"/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 </w:t>
            </w:r>
          </w:p>
          <w:p w:rsidR="008E72C4" w:rsidRPr="000E44B9" w:rsidRDefault="008E72C4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таблицу</w:t>
            </w:r>
          </w:p>
        </w:tc>
        <w:tc>
          <w:tcPr>
            <w:tcW w:w="2127" w:type="dxa"/>
          </w:tcPr>
          <w:p w:rsidR="008E72C4" w:rsidRPr="000E44B9" w:rsidRDefault="008E72C4" w:rsidP="008E72C4">
            <w:pPr>
              <w:suppressAutoHyphens w:val="0"/>
              <w:overflowPunct w:val="0"/>
              <w:spacing w:line="276" w:lineRule="auto"/>
              <w:ind w:left="-108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Добавление данных в таблицу</w:t>
            </w:r>
          </w:p>
        </w:tc>
      </w:tr>
      <w:tr w:rsidR="008E72C4" w:rsidTr="000B5AA4">
        <w:tc>
          <w:tcPr>
            <w:tcW w:w="615" w:type="dxa"/>
          </w:tcPr>
          <w:p w:rsidR="008E72C4" w:rsidRPr="000E44B9" w:rsidRDefault="008E72C4" w:rsidP="000B5AA4">
            <w:pPr>
              <w:suppressAutoHyphens w:val="0"/>
              <w:overflowPunct w:val="0"/>
              <w:spacing w:line="360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lastRenderedPageBreak/>
              <w:t>2</w:t>
            </w:r>
          </w:p>
        </w:tc>
        <w:tc>
          <w:tcPr>
            <w:tcW w:w="2362" w:type="dxa"/>
          </w:tcPr>
          <w:p w:rsidR="008E72C4" w:rsidRDefault="008E72C4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Ничего не вводить</w:t>
            </w:r>
          </w:p>
          <w:p w:rsidR="008E72C4" w:rsidRPr="000E44B9" w:rsidRDefault="008E72C4" w:rsidP="000B5AA4">
            <w:pPr>
              <w:suppressAutoHyphens w:val="0"/>
              <w:overflowPunct w:val="0"/>
              <w:spacing w:line="276" w:lineRule="auto"/>
              <w:ind w:left="-1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</w:p>
        </w:tc>
        <w:tc>
          <w:tcPr>
            <w:tcW w:w="1705" w:type="dxa"/>
          </w:tcPr>
          <w:p w:rsidR="008E72C4" w:rsidRDefault="008E72C4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 xml:space="preserve">Тестирование </w:t>
            </w:r>
          </w:p>
          <w:p w:rsidR="008E72C4" w:rsidRPr="000E44B9" w:rsidRDefault="008E72C4" w:rsidP="000B5AA4">
            <w:pPr>
              <w:suppressAutoHyphens w:val="0"/>
              <w:overflowPunct w:val="0"/>
              <w:spacing w:line="276" w:lineRule="auto"/>
              <w:ind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Cs w:val="22"/>
                <w:lang w:eastAsia="ru-RU"/>
              </w:rPr>
              <w:t>добавления достижения</w:t>
            </w:r>
          </w:p>
        </w:tc>
        <w:tc>
          <w:tcPr>
            <w:tcW w:w="2689" w:type="dxa"/>
          </w:tcPr>
          <w:p w:rsidR="008E72C4" w:rsidRDefault="008E72C4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Вывод сообщения </w:t>
            </w:r>
            <w:proofErr w:type="gramStart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об</w:t>
            </w:r>
            <w:proofErr w:type="gramEnd"/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 xml:space="preserve"> </w:t>
            </w:r>
          </w:p>
          <w:p w:rsidR="008E72C4" w:rsidRPr="000E44B9" w:rsidRDefault="008E72C4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ошибке</w:t>
            </w:r>
          </w:p>
        </w:tc>
        <w:tc>
          <w:tcPr>
            <w:tcW w:w="2127" w:type="dxa"/>
          </w:tcPr>
          <w:p w:rsidR="008E72C4" w:rsidRPr="000E44B9" w:rsidRDefault="008E72C4" w:rsidP="000B5AA4">
            <w:pPr>
              <w:suppressAutoHyphens w:val="0"/>
              <w:overflowPunct w:val="0"/>
              <w:spacing w:line="276" w:lineRule="auto"/>
              <w:ind w:left="-108" w:right="-344"/>
              <w:jc w:val="both"/>
              <w:rPr>
                <w:rFonts w:ascii="Times New Roman" w:hAnsi="Times New Roman" w:cs="Times New Roman"/>
                <w:b w:val="0"/>
                <w:color w:val="000000"/>
                <w:szCs w:val="22"/>
              </w:rPr>
            </w:pPr>
            <w:r w:rsidRPr="000E44B9">
              <w:rPr>
                <w:rFonts w:ascii="Times New Roman" w:hAnsi="Times New Roman" w:cs="Times New Roman"/>
                <w:b w:val="0"/>
                <w:color w:val="000000"/>
                <w:szCs w:val="22"/>
              </w:rPr>
              <w:t>Вывод сообщения об ошибке</w:t>
            </w:r>
          </w:p>
        </w:tc>
      </w:tr>
    </w:tbl>
    <w:p w:rsidR="008E72C4" w:rsidRDefault="008E72C4" w:rsidP="00A62AF9">
      <w:pPr>
        <w:ind w:firstLine="0"/>
        <w:rPr>
          <w:noProof/>
          <w:lang w:eastAsia="ru-RU"/>
        </w:rPr>
      </w:pPr>
    </w:p>
    <w:p w:rsidR="008E72C4" w:rsidRDefault="008E72C4" w:rsidP="00A62AF9">
      <w:pPr>
        <w:ind w:firstLine="0"/>
        <w:rPr>
          <w:noProof/>
          <w:lang w:eastAsia="ru-RU"/>
        </w:rPr>
      </w:pPr>
    </w:p>
    <w:p w:rsidR="009C2005" w:rsidRDefault="009C2005" w:rsidP="009C2005">
      <w:pPr>
        <w:ind w:left="-567" w:firstLine="708"/>
        <w:rPr>
          <w:color w:val="000000"/>
        </w:rPr>
      </w:pPr>
      <w:r w:rsidRPr="007A4A10">
        <w:rPr>
          <w:color w:val="000000"/>
        </w:rPr>
        <w:t>Интеграционное тестирование — это фаза тестирования программного обеспечения, которая проверяет взаимодействие между различными модулями или компонентами системы. В отличие от модульного тестирования, которое фокусируется на отдельных модулях, интеграционное тестирование проверяет, как эти модули работают вместе, как они обмениваются данными и как они взаимодействуют с другими частями системы.</w:t>
      </w:r>
    </w:p>
    <w:p w:rsidR="009C2005" w:rsidRDefault="009C2005" w:rsidP="009C2005">
      <w:pPr>
        <w:ind w:left="-567" w:firstLine="708"/>
        <w:rPr>
          <w:color w:val="000000"/>
        </w:rPr>
      </w:pPr>
      <w:r>
        <w:rPr>
          <w:color w:val="000000"/>
        </w:rPr>
        <w:t xml:space="preserve">Чтобы последовательно и безошибочно тестировать программу, необходимо составить тестовый граф. </w:t>
      </w:r>
      <w:r w:rsidRPr="007A4A10">
        <w:rPr>
          <w:color w:val="000000"/>
        </w:rPr>
        <w:t>Тестовый граф используется в тестировании программного обеспечения, особенно в методах структурного тестирования, для обеспечения полного покрытия кода тестами. Он представляет собой визуальное представление логической структуры программы, отображающее пути выполнения и условия перехода между ними. Цель использования тестового графа — гарантировать, что каждый путь выполнения программы будет протестирован, по крайней мере,</w:t>
      </w:r>
      <w:r>
        <w:rPr>
          <w:color w:val="000000"/>
        </w:rPr>
        <w:t xml:space="preserve"> один раз, представлен на рисунке 18.</w:t>
      </w:r>
    </w:p>
    <w:p w:rsidR="009C2005" w:rsidRDefault="00B41D56" w:rsidP="009C2005">
      <w:r>
        <w:rPr>
          <w:noProof/>
          <w:lang w:eastAsia="ru-RU"/>
        </w:rPr>
        <w:drawing>
          <wp:inline distT="0" distB="0" distL="0" distR="0">
            <wp:extent cx="4362704" cy="21227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75" cy="21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56" w:rsidRDefault="00B41D56" w:rsidP="009C2005"/>
    <w:p w:rsidR="00B41D56" w:rsidRDefault="00B41D56" w:rsidP="009C2005"/>
    <w:p w:rsidR="00B41D56" w:rsidRPr="00B3305A" w:rsidRDefault="00B41D56" w:rsidP="00B41D56">
      <w:pPr>
        <w:ind w:left="-567" w:firstLine="141"/>
      </w:pPr>
      <w:r>
        <w:rPr>
          <w:color w:val="000000"/>
        </w:rPr>
        <w:lastRenderedPageBreak/>
        <w:t>Пояснения по графу:</w:t>
      </w:r>
    </w:p>
    <w:p w:rsidR="00B41D56" w:rsidRDefault="00B41D56" w:rsidP="00B41D56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>Запуск</w:t>
      </w:r>
    </w:p>
    <w:p w:rsidR="00B41D56" w:rsidRDefault="00B41D56" w:rsidP="00B41D56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>Открытие формы Учитель</w:t>
      </w:r>
    </w:p>
    <w:p w:rsidR="00B41D56" w:rsidRDefault="00B41D56" w:rsidP="00B41D56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>Открытие формы Ученик</w:t>
      </w:r>
    </w:p>
    <w:p w:rsidR="00B41D56" w:rsidRDefault="00B41D56" w:rsidP="00B41D56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 xml:space="preserve">Добавление записи в таблицу </w:t>
      </w:r>
      <w:r>
        <w:t>Объявления</w:t>
      </w:r>
    </w:p>
    <w:p w:rsidR="00B41D56" w:rsidRDefault="00B41D56" w:rsidP="00B41D56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>Сохранение изменений в таблице</w:t>
      </w:r>
      <w:r w:rsidRPr="00B41D56">
        <w:t xml:space="preserve"> </w:t>
      </w:r>
      <w:r>
        <w:t>Объявления</w:t>
      </w:r>
    </w:p>
    <w:p w:rsidR="00B41D56" w:rsidRDefault="00E650EE" w:rsidP="00B41D56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>Удаление</w:t>
      </w:r>
      <w:r w:rsidR="00B41D56">
        <w:t xml:space="preserve"> в таблице </w:t>
      </w:r>
      <w:r>
        <w:t>Объявления</w:t>
      </w:r>
    </w:p>
    <w:p w:rsidR="00E650EE" w:rsidRDefault="00E650EE" w:rsidP="00E650EE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 xml:space="preserve">Добавление записи в таблицу </w:t>
      </w:r>
      <w:r>
        <w:t>Достижения</w:t>
      </w:r>
    </w:p>
    <w:p w:rsidR="00E650EE" w:rsidRDefault="00E650EE" w:rsidP="00E650EE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>Сохранение изменений в таблице</w:t>
      </w:r>
      <w:r w:rsidRPr="00B41D56">
        <w:t xml:space="preserve"> </w:t>
      </w:r>
      <w:r>
        <w:t>Достижения</w:t>
      </w:r>
    </w:p>
    <w:p w:rsidR="00E650EE" w:rsidRDefault="00E650EE" w:rsidP="00E650EE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 xml:space="preserve">Удаление в таблице </w:t>
      </w:r>
      <w:r>
        <w:t>Достижения</w:t>
      </w:r>
    </w:p>
    <w:p w:rsidR="00E650EE" w:rsidRDefault="00E650EE" w:rsidP="00E650EE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 xml:space="preserve">Добавление записи в таблицу </w:t>
      </w:r>
      <w:r>
        <w:t>Студенты</w:t>
      </w:r>
    </w:p>
    <w:p w:rsidR="00E650EE" w:rsidRDefault="00E650EE" w:rsidP="00E650EE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>Сохранение изменений в таблице</w:t>
      </w:r>
      <w:r w:rsidRPr="00B41D56">
        <w:t xml:space="preserve"> </w:t>
      </w:r>
      <w:r>
        <w:t>Студенты</w:t>
      </w:r>
    </w:p>
    <w:p w:rsidR="00E650EE" w:rsidRDefault="00E650EE" w:rsidP="00E650EE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 xml:space="preserve">Удаление в таблице </w:t>
      </w:r>
      <w:r>
        <w:t>Студенты</w:t>
      </w:r>
    </w:p>
    <w:p w:rsidR="00B41D56" w:rsidRDefault="00B41D56" w:rsidP="00B41D56">
      <w:pPr>
        <w:pStyle w:val="a6"/>
        <w:numPr>
          <w:ilvl w:val="0"/>
          <w:numId w:val="1"/>
        </w:numPr>
        <w:spacing w:line="360" w:lineRule="auto"/>
        <w:ind w:left="-567" w:firstLine="141"/>
      </w:pPr>
      <w:r>
        <w:t>Закрытие приложения</w:t>
      </w:r>
    </w:p>
    <w:p w:rsidR="00B41D56" w:rsidRDefault="00E650EE" w:rsidP="00B41D56">
      <w:pPr>
        <w:ind w:left="360"/>
        <w:jc w:val="center"/>
      </w:pPr>
      <w:r>
        <w:t>Рисунок 2</w:t>
      </w:r>
      <w:r w:rsidR="00B41D56">
        <w:t xml:space="preserve"> – Тестовый граф программы</w:t>
      </w:r>
    </w:p>
    <w:p w:rsidR="00B41D56" w:rsidRDefault="00B41D56" w:rsidP="00B41D56">
      <w:pPr>
        <w:ind w:left="-284"/>
      </w:pPr>
      <w:r>
        <w:t>Тестовые пути:</w:t>
      </w:r>
    </w:p>
    <w:p w:rsidR="00B41D56" w:rsidRPr="00B3305A" w:rsidRDefault="00B41D56" w:rsidP="00B41D56">
      <w:pPr>
        <w:ind w:left="-567" w:firstLine="360"/>
      </w:pPr>
      <w:r>
        <w:t>Т</w:t>
      </w:r>
      <w:proofErr w:type="gramStart"/>
      <w:r>
        <w:t>1</w:t>
      </w:r>
      <w:proofErr w:type="gramEnd"/>
      <w:r w:rsidR="00E650EE">
        <w:t>: 1-2-4-5-2-14</w:t>
      </w:r>
    </w:p>
    <w:p w:rsidR="00B41D56" w:rsidRDefault="00E650EE" w:rsidP="00B41D56">
      <w:pPr>
        <w:ind w:left="-567" w:firstLine="360"/>
      </w:pPr>
      <w:r>
        <w:t>Т</w:t>
      </w:r>
      <w:proofErr w:type="gramStart"/>
      <w:r>
        <w:t>2</w:t>
      </w:r>
      <w:proofErr w:type="gramEnd"/>
      <w:r>
        <w:t>: 1-2-6-2-14</w:t>
      </w:r>
    </w:p>
    <w:p w:rsidR="00B41D56" w:rsidRDefault="00B41D56" w:rsidP="00B41D56">
      <w:pPr>
        <w:ind w:left="-567" w:firstLine="360"/>
      </w:pPr>
      <w:r>
        <w:t>Т3:</w:t>
      </w:r>
      <w:r w:rsidR="00E650EE">
        <w:t xml:space="preserve"> 1-2-4-5-2-6-2-14</w:t>
      </w:r>
    </w:p>
    <w:p w:rsidR="00E650EE" w:rsidRDefault="008D0525" w:rsidP="00E650EE">
      <w:pPr>
        <w:ind w:left="-567" w:firstLine="360"/>
      </w:pPr>
      <w:r>
        <w:t>Т</w:t>
      </w:r>
      <w:proofErr w:type="gramStart"/>
      <w:r>
        <w:t>4</w:t>
      </w:r>
      <w:proofErr w:type="gramEnd"/>
      <w:r w:rsidR="00B41D56">
        <w:t xml:space="preserve">: </w:t>
      </w:r>
      <w:r w:rsidR="00E650EE">
        <w:t>1-2-7-8-2-</w:t>
      </w:r>
      <w:r w:rsidR="00E650EE">
        <w:t>14</w:t>
      </w:r>
    </w:p>
    <w:p w:rsidR="00E650EE" w:rsidRDefault="008D0525" w:rsidP="00E650EE">
      <w:pPr>
        <w:ind w:left="-567" w:firstLine="360"/>
      </w:pPr>
      <w:r>
        <w:t>Т5</w:t>
      </w:r>
      <w:r w:rsidR="00E650EE">
        <w:t>: 1-2-9-2-</w:t>
      </w:r>
      <w:r w:rsidR="00E650EE">
        <w:t>14</w:t>
      </w:r>
    </w:p>
    <w:p w:rsidR="00E650EE" w:rsidRDefault="008D0525" w:rsidP="00E650EE">
      <w:pPr>
        <w:ind w:left="-567" w:firstLine="360"/>
      </w:pPr>
      <w:r>
        <w:t>Т</w:t>
      </w:r>
      <w:proofErr w:type="gramStart"/>
      <w:r>
        <w:t>6</w:t>
      </w:r>
      <w:proofErr w:type="gramEnd"/>
      <w:r w:rsidR="00E650EE">
        <w:t>: 1- 2-13-2</w:t>
      </w:r>
      <w:r w:rsidR="00E650EE">
        <w:t>-14</w:t>
      </w:r>
    </w:p>
    <w:p w:rsidR="00B41D56" w:rsidRDefault="008D0525" w:rsidP="00E650EE">
      <w:pPr>
        <w:ind w:left="-567" w:firstLine="360"/>
      </w:pPr>
      <w:r>
        <w:t>Т</w:t>
      </w:r>
      <w:proofErr w:type="gramStart"/>
      <w:r>
        <w:t>7</w:t>
      </w:r>
      <w:proofErr w:type="gramEnd"/>
      <w:r w:rsidR="00E650EE">
        <w:t xml:space="preserve">: </w:t>
      </w:r>
      <w:r w:rsidR="00E650EE">
        <w:t>1-2-10-11</w:t>
      </w:r>
      <w:r w:rsidR="00E650EE">
        <w:t>-2</w:t>
      </w:r>
      <w:r w:rsidR="00E650EE">
        <w:t>-14</w:t>
      </w:r>
    </w:p>
    <w:p w:rsidR="00E650EE" w:rsidRDefault="008D0525" w:rsidP="00B41D56">
      <w:pPr>
        <w:ind w:left="-567" w:firstLine="360"/>
      </w:pPr>
      <w:r>
        <w:t>Т8</w:t>
      </w:r>
      <w:r w:rsidR="00E650EE">
        <w:t xml:space="preserve">: </w:t>
      </w:r>
      <w:r w:rsidR="00E650EE">
        <w:t>1-2-7-8-2-9-2-14</w:t>
      </w:r>
    </w:p>
    <w:p w:rsidR="00E650EE" w:rsidRDefault="008D0525" w:rsidP="00B41D56">
      <w:pPr>
        <w:ind w:left="-567" w:firstLine="360"/>
      </w:pPr>
      <w:r>
        <w:t>Т</w:t>
      </w:r>
      <w:proofErr w:type="gramStart"/>
      <w:r>
        <w:t>9</w:t>
      </w:r>
      <w:proofErr w:type="gramEnd"/>
      <w:r w:rsidR="00E650EE">
        <w:t xml:space="preserve">: </w:t>
      </w:r>
      <w:r w:rsidR="00E650EE">
        <w:t>1-2-10-11-2-13-2-14</w:t>
      </w:r>
    </w:p>
    <w:p w:rsidR="008D0525" w:rsidRDefault="008D0525" w:rsidP="00B41D56">
      <w:pPr>
        <w:ind w:left="-567" w:firstLine="360"/>
      </w:pPr>
      <w:r>
        <w:t>Т10: 1-3-14</w:t>
      </w:r>
    </w:p>
    <w:p w:rsidR="002D4DFB" w:rsidRDefault="002D4DFB" w:rsidP="00B41D56">
      <w:pPr>
        <w:ind w:left="-567" w:firstLine="360"/>
      </w:pPr>
    </w:p>
    <w:p w:rsidR="002D4DFB" w:rsidRDefault="002D4DFB" w:rsidP="00B41D56">
      <w:pPr>
        <w:ind w:left="-567" w:firstLine="360"/>
      </w:pPr>
    </w:p>
    <w:p w:rsidR="002D4DFB" w:rsidRDefault="002D4DFB" w:rsidP="00B41D56">
      <w:pPr>
        <w:ind w:left="-567" w:firstLine="360"/>
      </w:pPr>
    </w:p>
    <w:p w:rsidR="002D4DFB" w:rsidRDefault="002D4DFB" w:rsidP="00B41D56">
      <w:pPr>
        <w:ind w:left="-567" w:firstLine="360"/>
      </w:pPr>
    </w:p>
    <w:p w:rsidR="00B41D56" w:rsidRDefault="00B41D56" w:rsidP="001854CE">
      <w:pPr>
        <w:ind w:left="-284"/>
        <w:rPr>
          <w:color w:val="000000"/>
        </w:rPr>
      </w:pPr>
      <w:r>
        <w:lastRenderedPageBreak/>
        <w:t xml:space="preserve">Таблица </w:t>
      </w:r>
      <w:r>
        <w:rPr>
          <w:color w:val="000000"/>
        </w:rPr>
        <w:t>интеграционное тестирование</w:t>
      </w:r>
    </w:p>
    <w:p w:rsidR="001854CE" w:rsidRDefault="001854CE" w:rsidP="001854CE">
      <w:pPr>
        <w:ind w:firstLine="0"/>
        <w:rPr>
          <w:color w:val="000000"/>
        </w:rPr>
      </w:pPr>
    </w:p>
    <w:tbl>
      <w:tblPr>
        <w:tblStyle w:val="a5"/>
        <w:tblW w:w="0" w:type="auto"/>
        <w:tblInd w:w="-284" w:type="dxa"/>
        <w:tblLook w:val="04A0" w:firstRow="1" w:lastRow="0" w:firstColumn="1" w:lastColumn="0" w:noHBand="0" w:noVBand="1"/>
      </w:tblPr>
      <w:tblGrid>
        <w:gridCol w:w="1814"/>
        <w:gridCol w:w="2971"/>
        <w:gridCol w:w="4963"/>
      </w:tblGrid>
      <w:tr w:rsidR="008D0525" w:rsidTr="000B5AA4">
        <w:trPr>
          <w:trHeight w:val="667"/>
        </w:trPr>
        <w:tc>
          <w:tcPr>
            <w:tcW w:w="1814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Идентификатор тестового пути</w:t>
            </w:r>
          </w:p>
        </w:tc>
        <w:tc>
          <w:tcPr>
            <w:tcW w:w="2971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Цель теста</w:t>
            </w:r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Ожидаемый результат</w:t>
            </w:r>
          </w:p>
        </w:tc>
      </w:tr>
      <w:tr w:rsidR="008D0525" w:rsidTr="000B5AA4">
        <w:tc>
          <w:tcPr>
            <w:tcW w:w="1814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2B5680">
              <w:rPr>
                <w:rFonts w:ascii="Times New Roman" w:hAnsi="Times New Roman" w:cs="Times New Roman"/>
                <w:b w:val="0"/>
              </w:rPr>
              <w:t>Т</w:t>
            </w:r>
            <w:proofErr w:type="gramStart"/>
            <w:r w:rsidRPr="002B5680">
              <w:rPr>
                <w:rFonts w:ascii="Times New Roman" w:hAnsi="Times New Roman" w:cs="Times New Roman"/>
                <w:b w:val="0"/>
              </w:rPr>
              <w:t>1</w:t>
            </w:r>
            <w:proofErr w:type="gramEnd"/>
          </w:p>
        </w:tc>
        <w:tc>
          <w:tcPr>
            <w:tcW w:w="2971" w:type="dxa"/>
          </w:tcPr>
          <w:p w:rsidR="008D0525" w:rsidRPr="00BE3F56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Проверить связь между </w:t>
            </w:r>
            <w:r>
              <w:rPr>
                <w:rFonts w:ascii="Times New Roman" w:hAnsi="Times New Roman" w:cs="Times New Roman"/>
                <w:b w:val="0"/>
              </w:rPr>
              <w:t>начальной формой, формой Учителя</w:t>
            </w:r>
            <w:r>
              <w:rPr>
                <w:rFonts w:ascii="Times New Roman" w:hAnsi="Times New Roman" w:cs="Times New Roman"/>
                <w:b w:val="0"/>
              </w:rPr>
              <w:t xml:space="preserve">, методами добавления </w:t>
            </w:r>
            <w:r>
              <w:rPr>
                <w:rFonts w:ascii="Times New Roman" w:hAnsi="Times New Roman" w:cs="Times New Roman"/>
                <w:b w:val="0"/>
              </w:rPr>
              <w:t>объявлений</w:t>
            </w:r>
          </w:p>
        </w:tc>
        <w:tc>
          <w:tcPr>
            <w:tcW w:w="4963" w:type="dxa"/>
          </w:tcPr>
          <w:p w:rsidR="008D0525" w:rsidRPr="002B5680" w:rsidRDefault="008D0525" w:rsidP="008D0525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  <w:tr w:rsidR="008D0525" w:rsidTr="000B5AA4">
        <w:tc>
          <w:tcPr>
            <w:tcW w:w="1814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 w:val="0"/>
              </w:rPr>
              <w:t>2</w:t>
            </w:r>
            <w:proofErr w:type="gramEnd"/>
          </w:p>
        </w:tc>
        <w:tc>
          <w:tcPr>
            <w:tcW w:w="2971" w:type="dxa"/>
          </w:tcPr>
          <w:p w:rsidR="008D0525" w:rsidRPr="002B5680" w:rsidRDefault="008D0525" w:rsidP="008D0525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Проверить связь между начальной формой, формой </w:t>
            </w:r>
            <w:r>
              <w:rPr>
                <w:rFonts w:ascii="Times New Roman" w:hAnsi="Times New Roman" w:cs="Times New Roman"/>
                <w:b w:val="0"/>
              </w:rPr>
              <w:t>Учителя</w:t>
            </w:r>
            <w:r>
              <w:rPr>
                <w:rFonts w:ascii="Times New Roman" w:hAnsi="Times New Roman" w:cs="Times New Roman"/>
                <w:b w:val="0"/>
              </w:rPr>
              <w:t xml:space="preserve">, методом </w:t>
            </w:r>
            <w:r>
              <w:rPr>
                <w:rFonts w:ascii="Times New Roman" w:hAnsi="Times New Roman" w:cs="Times New Roman"/>
                <w:b w:val="0"/>
              </w:rPr>
              <w:t xml:space="preserve">удаления </w:t>
            </w:r>
            <w:r>
              <w:rPr>
                <w:rFonts w:ascii="Times New Roman" w:hAnsi="Times New Roman" w:cs="Times New Roman"/>
                <w:b w:val="0"/>
              </w:rPr>
              <w:t>объявлений</w:t>
            </w:r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  <w:tr w:rsidR="008D0525" w:rsidTr="000B5AA4">
        <w:tc>
          <w:tcPr>
            <w:tcW w:w="1814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Т3</w:t>
            </w:r>
          </w:p>
        </w:tc>
        <w:tc>
          <w:tcPr>
            <w:tcW w:w="2971" w:type="dxa"/>
          </w:tcPr>
          <w:p w:rsidR="008D0525" w:rsidRPr="00BE3F56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Проверить связь между начальной формой, формой Учителя, методами добавления</w:t>
            </w:r>
            <w:r>
              <w:rPr>
                <w:rFonts w:ascii="Times New Roman" w:hAnsi="Times New Roman" w:cs="Times New Roman"/>
                <w:b w:val="0"/>
              </w:rPr>
              <w:t xml:space="preserve"> и удаления </w:t>
            </w:r>
            <w:r>
              <w:rPr>
                <w:rFonts w:ascii="Times New Roman" w:hAnsi="Times New Roman" w:cs="Times New Roman"/>
                <w:b w:val="0"/>
              </w:rPr>
              <w:t>объявлений</w:t>
            </w:r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  <w:tr w:rsidR="008D0525" w:rsidTr="000B5AA4">
        <w:tc>
          <w:tcPr>
            <w:tcW w:w="1814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 w:val="0"/>
              </w:rPr>
              <w:t>4</w:t>
            </w:r>
            <w:proofErr w:type="gramEnd"/>
          </w:p>
        </w:tc>
        <w:tc>
          <w:tcPr>
            <w:tcW w:w="2971" w:type="dxa"/>
          </w:tcPr>
          <w:p w:rsidR="008D0525" w:rsidRPr="00BE3F56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Проверить связь между начальной формой, формой Учителя, методами добавления </w:t>
            </w:r>
            <w:r>
              <w:rPr>
                <w:rFonts w:ascii="Times New Roman" w:hAnsi="Times New Roman" w:cs="Times New Roman"/>
                <w:b w:val="0"/>
              </w:rPr>
              <w:t>достижений</w:t>
            </w:r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  <w:tr w:rsidR="008D0525" w:rsidTr="000B5AA4">
        <w:tc>
          <w:tcPr>
            <w:tcW w:w="1814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Т5</w:t>
            </w:r>
          </w:p>
        </w:tc>
        <w:tc>
          <w:tcPr>
            <w:tcW w:w="2971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Проверить связь между начальной формой, формой Учителя, методом удаления достижений</w:t>
            </w:r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  <w:tr w:rsidR="008D0525" w:rsidTr="000B5AA4">
        <w:tc>
          <w:tcPr>
            <w:tcW w:w="1814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 w:val="0"/>
              </w:rPr>
              <w:t>6</w:t>
            </w:r>
            <w:proofErr w:type="gramEnd"/>
          </w:p>
        </w:tc>
        <w:tc>
          <w:tcPr>
            <w:tcW w:w="2971" w:type="dxa"/>
          </w:tcPr>
          <w:p w:rsidR="008D0525" w:rsidRPr="00BE3F56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Проверить связь между начальной формой, формой Учителя, методами добавления и удаления достижений</w:t>
            </w:r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  <w:tr w:rsidR="008D0525" w:rsidRPr="008D0525" w:rsidTr="000B5AA4">
        <w:tc>
          <w:tcPr>
            <w:tcW w:w="1814" w:type="dxa"/>
          </w:tcPr>
          <w:p w:rsidR="008D0525" w:rsidRPr="008D0525" w:rsidRDefault="008D0525" w:rsidP="000B5AA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Т</w:t>
            </w:r>
            <w:proofErr w:type="gramStart"/>
            <w:r>
              <w:rPr>
                <w:rFonts w:ascii="Times New Roman" w:hAnsi="Times New Roman" w:cs="Times New Roman"/>
                <w:b w:val="0"/>
              </w:rPr>
              <w:t>7</w:t>
            </w:r>
            <w:proofErr w:type="gramEnd"/>
          </w:p>
        </w:tc>
        <w:tc>
          <w:tcPr>
            <w:tcW w:w="2971" w:type="dxa"/>
          </w:tcPr>
          <w:p w:rsidR="008D0525" w:rsidRPr="00BE3F56" w:rsidRDefault="008D0525" w:rsidP="008D0525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Проверить связь между начальной формой, формой Учителя, методами </w:t>
            </w:r>
            <w:proofErr w:type="spellStart"/>
            <w:r>
              <w:rPr>
                <w:rFonts w:ascii="Times New Roman" w:hAnsi="Times New Roman" w:cs="Times New Roman"/>
                <w:b w:val="0"/>
              </w:rPr>
              <w:t>добавления</w:t>
            </w:r>
            <w:r>
              <w:rPr>
                <w:rFonts w:ascii="Times New Roman" w:hAnsi="Times New Roman" w:cs="Times New Roman"/>
                <w:b w:val="0"/>
              </w:rPr>
              <w:t>студентов</w:t>
            </w:r>
            <w:proofErr w:type="spellEnd"/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  <w:tr w:rsidR="008D0525" w:rsidRPr="008D0525" w:rsidTr="000B5AA4">
        <w:tc>
          <w:tcPr>
            <w:tcW w:w="1814" w:type="dxa"/>
          </w:tcPr>
          <w:p w:rsidR="008D0525" w:rsidRPr="008D0525" w:rsidRDefault="008D0525" w:rsidP="000B5AA4">
            <w:pPr>
              <w:rPr>
                <w:rFonts w:ascii="Times New Roman" w:hAnsi="Times New Roman" w:cs="Times New Roman"/>
                <w:b w:val="0"/>
              </w:rPr>
            </w:pPr>
            <w:r w:rsidRPr="008D0525">
              <w:rPr>
                <w:rFonts w:ascii="Times New Roman" w:hAnsi="Times New Roman" w:cs="Times New Roman"/>
                <w:b w:val="0"/>
              </w:rPr>
              <w:t>Т8</w:t>
            </w:r>
          </w:p>
        </w:tc>
        <w:tc>
          <w:tcPr>
            <w:tcW w:w="2971" w:type="dxa"/>
          </w:tcPr>
          <w:p w:rsidR="008D0525" w:rsidRPr="002B5680" w:rsidRDefault="008D0525" w:rsidP="008D0525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Проверить связь между начальной формой, формой Учителя, методом удаления </w:t>
            </w:r>
            <w:r>
              <w:rPr>
                <w:rFonts w:ascii="Times New Roman" w:hAnsi="Times New Roman" w:cs="Times New Roman"/>
                <w:b w:val="0"/>
              </w:rPr>
              <w:lastRenderedPageBreak/>
              <w:t>студентов</w:t>
            </w:r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Успешная связь между модулями</w:t>
            </w:r>
          </w:p>
        </w:tc>
      </w:tr>
      <w:tr w:rsidR="008D0525" w:rsidRPr="008D0525" w:rsidTr="000B5AA4">
        <w:tc>
          <w:tcPr>
            <w:tcW w:w="1814" w:type="dxa"/>
          </w:tcPr>
          <w:p w:rsidR="008D0525" w:rsidRPr="008D0525" w:rsidRDefault="008D0525" w:rsidP="000B5AA4">
            <w:pPr>
              <w:rPr>
                <w:rFonts w:ascii="Times New Roman" w:hAnsi="Times New Roman" w:cs="Times New Roman"/>
                <w:b w:val="0"/>
              </w:rPr>
            </w:pPr>
            <w:r w:rsidRPr="008D0525">
              <w:rPr>
                <w:rFonts w:ascii="Times New Roman" w:hAnsi="Times New Roman" w:cs="Times New Roman"/>
                <w:b w:val="0"/>
              </w:rPr>
              <w:lastRenderedPageBreak/>
              <w:t>Т</w:t>
            </w:r>
            <w:proofErr w:type="gramStart"/>
            <w:r w:rsidRPr="008D0525">
              <w:rPr>
                <w:rFonts w:ascii="Times New Roman" w:hAnsi="Times New Roman" w:cs="Times New Roman"/>
                <w:b w:val="0"/>
              </w:rPr>
              <w:t>9</w:t>
            </w:r>
            <w:proofErr w:type="gramEnd"/>
          </w:p>
        </w:tc>
        <w:tc>
          <w:tcPr>
            <w:tcW w:w="2971" w:type="dxa"/>
          </w:tcPr>
          <w:p w:rsidR="008D0525" w:rsidRPr="00BE3F56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Проверить связь между начальной формой, формой Учителя, методами добавления и удаления </w:t>
            </w:r>
            <w:r>
              <w:rPr>
                <w:rFonts w:ascii="Times New Roman" w:hAnsi="Times New Roman" w:cs="Times New Roman"/>
                <w:b w:val="0"/>
              </w:rPr>
              <w:t>студентов</w:t>
            </w:r>
          </w:p>
        </w:tc>
        <w:tc>
          <w:tcPr>
            <w:tcW w:w="4963" w:type="dxa"/>
          </w:tcPr>
          <w:p w:rsidR="008D0525" w:rsidRPr="002B5680" w:rsidRDefault="008D0525" w:rsidP="000B5AA4">
            <w:pPr>
              <w:spacing w:line="360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  <w:tr w:rsidR="008D0525" w:rsidRPr="008D0525" w:rsidTr="000B5AA4">
        <w:tc>
          <w:tcPr>
            <w:tcW w:w="1814" w:type="dxa"/>
          </w:tcPr>
          <w:p w:rsidR="008D0525" w:rsidRPr="008D0525" w:rsidRDefault="008D0525" w:rsidP="000B5AA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Т10</w:t>
            </w:r>
          </w:p>
        </w:tc>
        <w:tc>
          <w:tcPr>
            <w:tcW w:w="2971" w:type="dxa"/>
          </w:tcPr>
          <w:p w:rsidR="008D0525" w:rsidRPr="008D0525" w:rsidRDefault="008D0525" w:rsidP="008D05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Проверить связь между начальной формой, формой </w:t>
            </w:r>
            <w:r>
              <w:rPr>
                <w:rFonts w:ascii="Times New Roman" w:hAnsi="Times New Roman" w:cs="Times New Roman"/>
                <w:b w:val="0"/>
              </w:rPr>
              <w:t>Ученика</w:t>
            </w:r>
          </w:p>
        </w:tc>
        <w:tc>
          <w:tcPr>
            <w:tcW w:w="4963" w:type="dxa"/>
          </w:tcPr>
          <w:p w:rsidR="008D0525" w:rsidRPr="008D0525" w:rsidRDefault="008D0525" w:rsidP="000B5AA4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Успешная связь между модулями</w:t>
            </w:r>
          </w:p>
        </w:tc>
      </w:tr>
    </w:tbl>
    <w:p w:rsidR="001854CE" w:rsidRDefault="001854CE" w:rsidP="001854CE">
      <w:pPr>
        <w:ind w:firstLine="0"/>
        <w:rPr>
          <w:color w:val="000000"/>
        </w:rPr>
      </w:pPr>
    </w:p>
    <w:p w:rsidR="008D0525" w:rsidRDefault="008D0525" w:rsidP="008D0525">
      <w:pPr>
        <w:tabs>
          <w:tab w:val="left" w:pos="284"/>
        </w:tabs>
        <w:ind w:left="-567"/>
      </w:pPr>
      <w:r>
        <w:t xml:space="preserve">Системное тестирование — это тип тестирования программного обеспечения, который проверяет систему в целом, как единое целое. Он проводится после интеграционного тестирования и направлен на проверку того, что система соответствует всем требованиям, </w:t>
      </w:r>
      <w:proofErr w:type="gramStart"/>
      <w:r>
        <w:t>функционирует</w:t>
      </w:r>
      <w:proofErr w:type="gramEnd"/>
      <w:r>
        <w:t xml:space="preserve"> как ожидается и отвечает на запросы пользователя.</w:t>
      </w:r>
    </w:p>
    <w:p w:rsidR="008D0525" w:rsidRDefault="008D0525" w:rsidP="008D0525">
      <w:pPr>
        <w:tabs>
          <w:tab w:val="left" w:pos="709"/>
        </w:tabs>
        <w:ind w:left="-567"/>
      </w:pPr>
      <w:r>
        <w:tab/>
        <w:t>В отличие от модульного или интеграционного тестирования, которые фокусируются на отдельных компонентах или их взаимодействии, системное тестирование рассматривает систему как законченный продукт. Тестирование проводится, как правило, в среде, максимально приближенной к реальной рабочей среде.</w:t>
      </w:r>
    </w:p>
    <w:p w:rsidR="008D0525" w:rsidRDefault="008D0525" w:rsidP="008D0525">
      <w:pPr>
        <w:ind w:left="-567" w:firstLine="680"/>
        <w:rPr>
          <w:color w:val="000000"/>
        </w:rPr>
      </w:pPr>
      <w:r>
        <w:rPr>
          <w:color w:val="000000"/>
        </w:rPr>
        <w:t>Минимальные требования:</w:t>
      </w:r>
    </w:p>
    <w:p w:rsidR="008D0525" w:rsidRDefault="008D0525" w:rsidP="008D0525">
      <w:pPr>
        <w:pStyle w:val="a6"/>
        <w:numPr>
          <w:ilvl w:val="0"/>
          <w:numId w:val="3"/>
        </w:numPr>
        <w:overflowPunct w:val="0"/>
        <w:spacing w:after="160" w:line="360" w:lineRule="auto"/>
        <w:ind w:left="-567" w:firstLine="680"/>
        <w:jc w:val="both"/>
      </w:pPr>
      <w:r>
        <w:t>процессор с тактовой частотой не менее 1 ГГц;</w:t>
      </w:r>
    </w:p>
    <w:p w:rsidR="008D0525" w:rsidRPr="00D850A7" w:rsidRDefault="008D0525" w:rsidP="008D0525">
      <w:pPr>
        <w:pStyle w:val="a6"/>
        <w:numPr>
          <w:ilvl w:val="0"/>
          <w:numId w:val="3"/>
        </w:numPr>
        <w:overflowPunct w:val="0"/>
        <w:spacing w:after="160" w:line="360" w:lineRule="auto"/>
        <w:ind w:left="-567" w:firstLine="680"/>
        <w:jc w:val="both"/>
        <w:rPr>
          <w:lang w:val="en-US"/>
        </w:rPr>
      </w:pPr>
      <w:r>
        <w:rPr>
          <w:lang w:val="en-US"/>
        </w:rPr>
        <w:t>32/64-</w:t>
      </w:r>
      <w:r>
        <w:t>битная</w:t>
      </w:r>
      <w:r>
        <w:rPr>
          <w:lang w:val="en-US"/>
        </w:rPr>
        <w:t xml:space="preserve"> </w:t>
      </w:r>
      <w:r>
        <w:t>версия</w:t>
      </w:r>
      <w:r>
        <w:rPr>
          <w:lang w:val="en-US"/>
        </w:rPr>
        <w:t xml:space="preserve"> Microsoft Windows 1</w:t>
      </w:r>
      <w:r>
        <w:t>1</w:t>
      </w:r>
      <w:r>
        <w:rPr>
          <w:lang w:val="en-US"/>
        </w:rPr>
        <w:t>;</w:t>
      </w:r>
    </w:p>
    <w:p w:rsidR="008D0525" w:rsidRDefault="008D0525" w:rsidP="008D0525">
      <w:pPr>
        <w:pStyle w:val="a6"/>
        <w:numPr>
          <w:ilvl w:val="0"/>
          <w:numId w:val="3"/>
        </w:numPr>
        <w:overflowPunct w:val="0"/>
        <w:spacing w:after="160" w:line="360" w:lineRule="auto"/>
        <w:ind w:left="-567" w:firstLine="680"/>
        <w:jc w:val="both"/>
      </w:pPr>
      <w:r>
        <w:t>оперативная память объемом не менее 2ГБ;</w:t>
      </w:r>
    </w:p>
    <w:p w:rsidR="008D0525" w:rsidRDefault="008D0525" w:rsidP="008D0525">
      <w:pPr>
        <w:pStyle w:val="a6"/>
        <w:numPr>
          <w:ilvl w:val="0"/>
          <w:numId w:val="3"/>
        </w:numPr>
        <w:overflowPunct w:val="0"/>
        <w:spacing w:after="160" w:line="360" w:lineRule="auto"/>
        <w:ind w:left="-567" w:firstLine="680"/>
        <w:jc w:val="both"/>
      </w:pPr>
      <w:r>
        <w:t>3 Мб свободного места на диске.</w:t>
      </w:r>
    </w:p>
    <w:p w:rsidR="008D0525" w:rsidRPr="00E872D5" w:rsidRDefault="008D0525" w:rsidP="008D0525">
      <w:pPr>
        <w:overflowPunct w:val="0"/>
        <w:ind w:left="-567"/>
        <w:rPr>
          <w:color w:val="000000"/>
        </w:rPr>
      </w:pPr>
      <w:r w:rsidRPr="00E872D5">
        <w:rPr>
          <w:color w:val="000000"/>
        </w:rPr>
        <w:t>Программа тестируется на системе со следующими характеристиками:</w:t>
      </w:r>
    </w:p>
    <w:p w:rsidR="008D0525" w:rsidRPr="009A2C0C" w:rsidRDefault="008D0525" w:rsidP="008D0525">
      <w:pPr>
        <w:pStyle w:val="a6"/>
        <w:numPr>
          <w:ilvl w:val="0"/>
          <w:numId w:val="2"/>
        </w:numPr>
        <w:tabs>
          <w:tab w:val="num" w:pos="0"/>
        </w:tabs>
        <w:spacing w:line="360" w:lineRule="auto"/>
        <w:ind w:left="-567"/>
        <w:jc w:val="both"/>
        <w:rPr>
          <w:lang w:val="en-US"/>
        </w:rPr>
      </w:pPr>
      <w:r>
        <w:t>Процессор</w:t>
      </w:r>
      <w:r w:rsidRPr="009A2C0C">
        <w:rPr>
          <w:lang w:val="en-US"/>
        </w:rPr>
        <w:tab/>
        <w:t xml:space="preserve">AMD </w:t>
      </w:r>
      <w:proofErr w:type="spellStart"/>
      <w:r w:rsidRPr="009A2C0C">
        <w:rPr>
          <w:lang w:val="en-US"/>
        </w:rPr>
        <w:t>Ryzen</w:t>
      </w:r>
      <w:proofErr w:type="spellEnd"/>
      <w:r w:rsidRPr="009A2C0C">
        <w:rPr>
          <w:lang w:val="en-US"/>
        </w:rPr>
        <w:t xml:space="preserve"> 5 5560U with Radeon Graphics 2.30 GHz;</w:t>
      </w:r>
    </w:p>
    <w:p w:rsidR="008D0525" w:rsidRDefault="008D0525" w:rsidP="008D0525">
      <w:pPr>
        <w:pStyle w:val="a6"/>
        <w:numPr>
          <w:ilvl w:val="0"/>
          <w:numId w:val="2"/>
        </w:numPr>
        <w:tabs>
          <w:tab w:val="num" w:pos="0"/>
        </w:tabs>
        <w:spacing w:line="360" w:lineRule="auto"/>
        <w:ind w:left="-567"/>
        <w:jc w:val="both"/>
      </w:pPr>
      <w:r>
        <w:t>Оперативная память 16,0 ГБ (доступно: 15,4 ГБ);</w:t>
      </w:r>
    </w:p>
    <w:p w:rsidR="008D0525" w:rsidRDefault="008D0525" w:rsidP="008D0525">
      <w:pPr>
        <w:pStyle w:val="a6"/>
        <w:numPr>
          <w:ilvl w:val="0"/>
          <w:numId w:val="2"/>
        </w:numPr>
        <w:tabs>
          <w:tab w:val="num" w:pos="0"/>
        </w:tabs>
        <w:spacing w:line="360" w:lineRule="auto"/>
        <w:ind w:left="-567"/>
        <w:jc w:val="both"/>
      </w:pPr>
      <w:r>
        <w:t>Тип системы 64-разрядная операционная система, процессор x64;</w:t>
      </w:r>
    </w:p>
    <w:p w:rsidR="008D0525" w:rsidRDefault="008D0525" w:rsidP="008D0525">
      <w:pPr>
        <w:pStyle w:val="a6"/>
        <w:numPr>
          <w:ilvl w:val="0"/>
          <w:numId w:val="2"/>
        </w:numPr>
        <w:tabs>
          <w:tab w:val="num" w:pos="0"/>
        </w:tabs>
        <w:spacing w:line="360" w:lineRule="auto"/>
        <w:ind w:left="-567"/>
        <w:jc w:val="both"/>
      </w:pPr>
      <w:r>
        <w:t xml:space="preserve">SSD 475 ГБ; </w:t>
      </w:r>
    </w:p>
    <w:p w:rsidR="008D0525" w:rsidRDefault="008D0525" w:rsidP="008D0525">
      <w:pPr>
        <w:overflowPunct w:val="0"/>
        <w:ind w:left="-567" w:firstLine="680"/>
      </w:pPr>
      <w:r>
        <w:t>С помощью Диспетчера задач можно посмотреть загрузку системы приложения. Они выглядят следующим образом:</w:t>
      </w:r>
    </w:p>
    <w:p w:rsidR="008D0525" w:rsidRDefault="002D4DFB" w:rsidP="008D0525">
      <w:pPr>
        <w:ind w:left="-567"/>
      </w:pPr>
      <w:r w:rsidRPr="002D4DFB">
        <w:lastRenderedPageBreak/>
        <w:drawing>
          <wp:inline distT="0" distB="0" distL="0" distR="0" wp14:anchorId="4A27603E" wp14:editId="7F9B85BB">
            <wp:extent cx="5939790" cy="511279"/>
            <wp:effectExtent l="19050" t="19050" r="22860" b="222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1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0525" w:rsidRDefault="008D0525" w:rsidP="008D0525">
      <w:pPr>
        <w:ind w:left="-567"/>
        <w:jc w:val="center"/>
      </w:pPr>
      <w:r>
        <w:t>Рисунок 3</w:t>
      </w:r>
      <w:r>
        <w:t xml:space="preserve"> – Диспетчер задач</w:t>
      </w:r>
    </w:p>
    <w:p w:rsidR="008D0525" w:rsidRDefault="008D0525" w:rsidP="008D0525">
      <w:pPr>
        <w:ind w:left="-567" w:firstLine="708"/>
        <w:rPr>
          <w:rFonts w:eastAsia="Microsoft JhengHei"/>
        </w:rPr>
      </w:pPr>
      <w:r>
        <w:rPr>
          <w:rFonts w:eastAsia="Microsoft JhengHei"/>
        </w:rPr>
        <w:t xml:space="preserve">Как видно из рисунка 29, максимальное потребление ресурсов составило 6,9 МБ. </w:t>
      </w:r>
    </w:p>
    <w:p w:rsidR="008D0525" w:rsidRPr="001854CE" w:rsidRDefault="008D0525" w:rsidP="001854CE">
      <w:pPr>
        <w:ind w:firstLine="0"/>
        <w:rPr>
          <w:color w:val="000000"/>
        </w:rPr>
      </w:pPr>
      <w:bookmarkStart w:id="0" w:name="_GoBack"/>
      <w:bookmarkEnd w:id="0"/>
    </w:p>
    <w:sectPr w:rsidR="008D0525" w:rsidRPr="001854CE" w:rsidSect="00853B4B"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F41F1"/>
    <w:multiLevelType w:val="hybridMultilevel"/>
    <w:tmpl w:val="79CCE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B0109"/>
    <w:multiLevelType w:val="multilevel"/>
    <w:tmpl w:val="D44E47EC"/>
    <w:lvl w:ilvl="0">
      <w:numFmt w:val="bullet"/>
      <w:lvlText w:val="–"/>
      <w:lvlJc w:val="left"/>
      <w:pPr>
        <w:tabs>
          <w:tab w:val="num" w:pos="0"/>
        </w:tabs>
        <w:ind w:left="1065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2">
    <w:nsid w:val="4D922562"/>
    <w:multiLevelType w:val="hybridMultilevel"/>
    <w:tmpl w:val="C31466C0"/>
    <w:lvl w:ilvl="0" w:tplc="663EBDA4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05"/>
    <w:rsid w:val="001540A2"/>
    <w:rsid w:val="001854CE"/>
    <w:rsid w:val="002D4DFB"/>
    <w:rsid w:val="00394062"/>
    <w:rsid w:val="00853B4B"/>
    <w:rsid w:val="00881EC5"/>
    <w:rsid w:val="008D0525"/>
    <w:rsid w:val="008E72C4"/>
    <w:rsid w:val="009C2005"/>
    <w:rsid w:val="00A62AF9"/>
    <w:rsid w:val="00B41D56"/>
    <w:rsid w:val="00E6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0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2005"/>
    <w:pPr>
      <w:suppressAutoHyphens/>
      <w:spacing w:line="240" w:lineRule="auto"/>
      <w:ind w:firstLine="0"/>
      <w:jc w:val="left"/>
    </w:pPr>
    <w:rPr>
      <w:rFonts w:asciiTheme="minorHAnsi" w:hAnsiTheme="minorHAnsi" w:cstheme="minorBidi"/>
      <w:b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41D56"/>
    <w:pPr>
      <w:suppressAutoHyphens/>
      <w:spacing w:line="240" w:lineRule="auto"/>
      <w:ind w:left="720" w:firstLine="0"/>
      <w:contextualSpacing/>
      <w:jc w:val="left"/>
    </w:pPr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72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C200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C200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C2005"/>
    <w:pPr>
      <w:suppressAutoHyphens/>
      <w:spacing w:line="240" w:lineRule="auto"/>
      <w:ind w:firstLine="0"/>
      <w:jc w:val="left"/>
    </w:pPr>
    <w:rPr>
      <w:rFonts w:asciiTheme="minorHAnsi" w:hAnsiTheme="minorHAnsi" w:cstheme="minorBidi"/>
      <w:b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41D56"/>
    <w:pPr>
      <w:suppressAutoHyphens/>
      <w:spacing w:line="240" w:lineRule="auto"/>
      <w:ind w:left="720" w:firstLine="0"/>
      <w:contextualSpacing/>
      <w:jc w:val="left"/>
    </w:pPr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Далила Станиславская</dc:creator>
  <cp:lastModifiedBy>Далила Станиславская</cp:lastModifiedBy>
  <cp:revision>3</cp:revision>
  <dcterms:created xsi:type="dcterms:W3CDTF">2025-05-14T22:00:00Z</dcterms:created>
  <dcterms:modified xsi:type="dcterms:W3CDTF">2025-05-14T23:33:00Z</dcterms:modified>
</cp:coreProperties>
</file>