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81CBD" w14:textId="4D579B6E" w:rsidR="00B55E1C" w:rsidRDefault="0049131E" w:rsidP="00B55E1C">
      <w:pPr>
        <w:pStyle w:val="1"/>
      </w:pPr>
      <w:bookmarkStart w:id="0" w:name="_Toc202346376"/>
      <w:bookmarkStart w:id="1" w:name="_Toc204558731"/>
      <w:bookmarkStart w:id="2" w:name="_Toc207793276"/>
      <w:bookmarkStart w:id="3" w:name="_Toc207793297"/>
      <w:bookmarkStart w:id="4" w:name="_Toc220440328"/>
      <w:r>
        <w:t>СОДЕРЖАНИЕ</w:t>
      </w:r>
      <w:bookmarkEnd w:id="0"/>
      <w:bookmarkEnd w:id="1"/>
      <w:bookmarkEnd w:id="2"/>
      <w:bookmarkEnd w:id="3"/>
      <w:bookmarkEnd w:id="4"/>
    </w:p>
    <w:sdt>
      <w:sdtPr>
        <w:id w:val="-1427722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0D90B2" w14:textId="2D93EC93" w:rsidR="00EA45C9" w:rsidRDefault="00B55E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20440328" w:history="1">
            <w:r w:rsidR="00EA45C9" w:rsidRPr="009A1F3E">
              <w:rPr>
                <w:rStyle w:val="ab"/>
                <w:noProof/>
              </w:rPr>
              <w:t>СОДЕРЖАНИЕ</w:t>
            </w:r>
            <w:r w:rsidR="00EA45C9">
              <w:rPr>
                <w:noProof/>
                <w:webHidden/>
              </w:rPr>
              <w:tab/>
            </w:r>
            <w:r w:rsidR="00EA45C9">
              <w:rPr>
                <w:noProof/>
                <w:webHidden/>
              </w:rPr>
              <w:fldChar w:fldCharType="begin"/>
            </w:r>
            <w:r w:rsidR="00EA45C9">
              <w:rPr>
                <w:noProof/>
                <w:webHidden/>
              </w:rPr>
              <w:instrText xml:space="preserve"> PAGEREF _Toc220440328 \h </w:instrText>
            </w:r>
            <w:r w:rsidR="00EA45C9">
              <w:rPr>
                <w:noProof/>
                <w:webHidden/>
              </w:rPr>
            </w:r>
            <w:r w:rsidR="00EA45C9">
              <w:rPr>
                <w:noProof/>
                <w:webHidden/>
              </w:rPr>
              <w:fldChar w:fldCharType="separate"/>
            </w:r>
            <w:r w:rsidR="00EA45C9">
              <w:rPr>
                <w:noProof/>
                <w:webHidden/>
              </w:rPr>
              <w:t>2</w:t>
            </w:r>
            <w:r w:rsidR="00EA45C9">
              <w:rPr>
                <w:noProof/>
                <w:webHidden/>
              </w:rPr>
              <w:fldChar w:fldCharType="end"/>
            </w:r>
          </w:hyperlink>
        </w:p>
        <w:p w14:paraId="5374EB55" w14:textId="0EFDE59D" w:rsidR="00EA45C9" w:rsidRDefault="00B203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440329" w:history="1">
            <w:r w:rsidR="00EA45C9" w:rsidRPr="009A1F3E">
              <w:rPr>
                <w:rStyle w:val="ab"/>
                <w:noProof/>
              </w:rPr>
              <w:t>ВВЕДЕНИЕ</w:t>
            </w:r>
            <w:r w:rsidR="00EA45C9">
              <w:rPr>
                <w:noProof/>
                <w:webHidden/>
              </w:rPr>
              <w:tab/>
            </w:r>
            <w:r w:rsidR="00EA45C9">
              <w:rPr>
                <w:noProof/>
                <w:webHidden/>
              </w:rPr>
              <w:fldChar w:fldCharType="begin"/>
            </w:r>
            <w:r w:rsidR="00EA45C9">
              <w:rPr>
                <w:noProof/>
                <w:webHidden/>
              </w:rPr>
              <w:instrText xml:space="preserve"> PAGEREF _Toc220440329 \h </w:instrText>
            </w:r>
            <w:r w:rsidR="00EA45C9">
              <w:rPr>
                <w:noProof/>
                <w:webHidden/>
              </w:rPr>
            </w:r>
            <w:r w:rsidR="00EA45C9">
              <w:rPr>
                <w:noProof/>
                <w:webHidden/>
              </w:rPr>
              <w:fldChar w:fldCharType="separate"/>
            </w:r>
            <w:r w:rsidR="00EA45C9">
              <w:rPr>
                <w:noProof/>
                <w:webHidden/>
              </w:rPr>
              <w:t>3</w:t>
            </w:r>
            <w:r w:rsidR="00EA45C9">
              <w:rPr>
                <w:noProof/>
                <w:webHidden/>
              </w:rPr>
              <w:fldChar w:fldCharType="end"/>
            </w:r>
          </w:hyperlink>
        </w:p>
        <w:p w14:paraId="477500A8" w14:textId="7CF8B9F7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0" w:history="1">
            <w:r w:rsidR="00EA45C9" w:rsidRPr="009A1F3E">
              <w:rPr>
                <w:rStyle w:val="ab"/>
              </w:rPr>
              <w:t>1.</w:t>
            </w:r>
            <w:r w:rsidR="00EA45C9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EA45C9" w:rsidRPr="009A1F3E">
              <w:rPr>
                <w:rStyle w:val="ab"/>
              </w:rPr>
              <w:t>ТЕОРИТИЧЕСКИЕ ОСНОВЫ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_Toc220440330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4</w:t>
            </w:r>
            <w:r w:rsidR="00EA45C9">
              <w:rPr>
                <w:webHidden/>
              </w:rPr>
              <w:fldChar w:fldCharType="end"/>
            </w:r>
          </w:hyperlink>
        </w:p>
        <w:p w14:paraId="6EA712A2" w14:textId="0E8505AA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1" w:history="1">
            <w:r w:rsidR="00EA45C9" w:rsidRPr="009A1F3E">
              <w:rPr>
                <w:rStyle w:val="ab"/>
              </w:rPr>
              <w:t>1.1 Машинное обучение и постановки задач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_Toc220440331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4</w:t>
            </w:r>
            <w:r w:rsidR="00EA45C9">
              <w:rPr>
                <w:webHidden/>
              </w:rPr>
              <w:fldChar w:fldCharType="end"/>
            </w:r>
          </w:hyperlink>
        </w:p>
        <w:p w14:paraId="1A82B662" w14:textId="51EA052D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2" w:history="1">
            <w:r w:rsidR="00EA45C9" w:rsidRPr="009A1F3E">
              <w:rPr>
                <w:rStyle w:val="ab"/>
              </w:rPr>
              <w:t>1.2</w:t>
            </w:r>
            <w:r w:rsidR="00EA45C9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EA45C9" w:rsidRPr="009A1F3E">
              <w:rPr>
                <w:rStyle w:val="ab"/>
              </w:rPr>
              <w:t>Ансамблевые методы и градиентный бустинг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_Toc220440332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5</w:t>
            </w:r>
            <w:r w:rsidR="00EA45C9">
              <w:rPr>
                <w:webHidden/>
              </w:rPr>
              <w:fldChar w:fldCharType="end"/>
            </w:r>
          </w:hyperlink>
        </w:p>
        <w:p w14:paraId="239B85E0" w14:textId="4342F5C7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3" w:history="1">
            <w:r w:rsidR="00EA45C9" w:rsidRPr="009A1F3E">
              <w:rPr>
                <w:rStyle w:val="ab"/>
              </w:rPr>
              <w:t>1.3</w:t>
            </w:r>
            <w:r w:rsidR="00EA45C9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EA45C9" w:rsidRPr="009A1F3E">
              <w:rPr>
                <w:rStyle w:val="ab"/>
              </w:rPr>
              <w:t>CatBoost: разработка и особенности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_Toc220440333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8</w:t>
            </w:r>
            <w:r w:rsidR="00EA45C9">
              <w:rPr>
                <w:webHidden/>
              </w:rPr>
              <w:fldChar w:fldCharType="end"/>
            </w:r>
          </w:hyperlink>
        </w:p>
        <w:p w14:paraId="206BA5AA" w14:textId="39AA8C06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4" w:history="1">
            <w:r w:rsidR="00EA45C9" w:rsidRPr="009A1F3E">
              <w:rPr>
                <w:rStyle w:val="ab"/>
              </w:rPr>
              <w:t xml:space="preserve">2. </w:t>
            </w:r>
            <w:r w:rsidR="00FE1289">
              <w:rPr>
                <w:rStyle w:val="ab"/>
              </w:rPr>
              <w:tab/>
            </w:r>
            <w:r w:rsidR="00EA45C9" w:rsidRPr="009A1F3E">
              <w:rPr>
                <w:rStyle w:val="ab"/>
              </w:rPr>
              <w:t>МАТЕМАТИЧЕСКАЯ МОДЕЛЬ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_Toc220440334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11</w:t>
            </w:r>
            <w:r w:rsidR="00EA45C9">
              <w:rPr>
                <w:webHidden/>
              </w:rPr>
              <w:fldChar w:fldCharType="end"/>
            </w:r>
          </w:hyperlink>
        </w:p>
        <w:p w14:paraId="5CBF2294" w14:textId="3252CDF6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5" w:history="1">
            <w:r w:rsidR="00EA45C9" w:rsidRPr="009A1F3E">
              <w:rPr>
                <w:rStyle w:val="ab"/>
              </w:rPr>
              <w:t>2.1 Постановка задачи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_Toc220440335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11</w:t>
            </w:r>
            <w:r w:rsidR="00EA45C9">
              <w:rPr>
                <w:webHidden/>
              </w:rPr>
              <w:fldChar w:fldCharType="end"/>
            </w:r>
          </w:hyperlink>
        </w:p>
        <w:p w14:paraId="2B9E6DF8" w14:textId="455D1105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6" w:history="1">
            <w:r w:rsidR="00EA45C9" w:rsidRPr="009A1F3E">
              <w:rPr>
                <w:rStyle w:val="ab"/>
              </w:rPr>
              <w:t>2.2 Характеристика датасета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_Toc220440336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12</w:t>
            </w:r>
            <w:r w:rsidR="00EA45C9">
              <w:rPr>
                <w:webHidden/>
              </w:rPr>
              <w:fldChar w:fldCharType="end"/>
            </w:r>
          </w:hyperlink>
        </w:p>
        <w:p w14:paraId="77ED93A3" w14:textId="00406225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7" w:history="1">
            <w:r w:rsidR="00EA45C9" w:rsidRPr="009A1F3E">
              <w:rPr>
                <w:rStyle w:val="ab"/>
              </w:rPr>
              <w:t>3.</w:t>
            </w:r>
            <w:r w:rsidR="00EA45C9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EA45C9" w:rsidRPr="009A1F3E">
              <w:rPr>
                <w:rStyle w:val="ab"/>
              </w:rPr>
              <w:t>ПРОГРАММНАЯ РЕАЛИЗАЦИЯ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_Toc220440337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14</w:t>
            </w:r>
            <w:r w:rsidR="00EA45C9">
              <w:rPr>
                <w:webHidden/>
              </w:rPr>
              <w:fldChar w:fldCharType="end"/>
            </w:r>
          </w:hyperlink>
        </w:p>
        <w:p w14:paraId="7045DE88" w14:textId="6392ABDD" w:rsidR="00EA45C9" w:rsidRDefault="00B203D2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0440338" w:history="1">
            <w:r w:rsidR="00EA45C9" w:rsidRPr="009A1F3E">
              <w:rPr>
                <w:rStyle w:val="ab"/>
              </w:rPr>
              <w:t>3.1 Программа</w:t>
            </w:r>
            <w:r w:rsidR="00EA45C9">
              <w:rPr>
                <w:webHidden/>
              </w:rPr>
              <w:tab/>
            </w:r>
            <w:r w:rsidR="00EA45C9">
              <w:rPr>
                <w:webHidden/>
              </w:rPr>
              <w:fldChar w:fldCharType="begin"/>
            </w:r>
            <w:r w:rsidR="00EA45C9">
              <w:rPr>
                <w:webHidden/>
              </w:rPr>
              <w:instrText xml:space="preserve"> PAGEREF _Toc220440338 \h </w:instrText>
            </w:r>
            <w:r w:rsidR="00EA45C9">
              <w:rPr>
                <w:webHidden/>
              </w:rPr>
            </w:r>
            <w:r w:rsidR="00EA45C9">
              <w:rPr>
                <w:webHidden/>
              </w:rPr>
              <w:fldChar w:fldCharType="separate"/>
            </w:r>
            <w:r w:rsidR="00EA45C9">
              <w:rPr>
                <w:webHidden/>
              </w:rPr>
              <w:t>14</w:t>
            </w:r>
            <w:r w:rsidR="00EA45C9">
              <w:rPr>
                <w:webHidden/>
              </w:rPr>
              <w:fldChar w:fldCharType="end"/>
            </w:r>
          </w:hyperlink>
        </w:p>
        <w:p w14:paraId="4376ED3C" w14:textId="0B2EB696" w:rsidR="00EA45C9" w:rsidRDefault="00B203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440339" w:history="1">
            <w:r w:rsidR="00EA45C9" w:rsidRPr="009A1F3E">
              <w:rPr>
                <w:rStyle w:val="ab"/>
                <w:noProof/>
              </w:rPr>
              <w:t>ЗАКЛЮЧЕНИЕ</w:t>
            </w:r>
            <w:r w:rsidR="00EA45C9">
              <w:rPr>
                <w:noProof/>
                <w:webHidden/>
              </w:rPr>
              <w:tab/>
            </w:r>
            <w:r w:rsidR="00EA45C9">
              <w:rPr>
                <w:noProof/>
                <w:webHidden/>
              </w:rPr>
              <w:fldChar w:fldCharType="begin"/>
            </w:r>
            <w:r w:rsidR="00EA45C9">
              <w:rPr>
                <w:noProof/>
                <w:webHidden/>
              </w:rPr>
              <w:instrText xml:space="preserve"> PAGEREF _Toc220440339 \h </w:instrText>
            </w:r>
            <w:r w:rsidR="00EA45C9">
              <w:rPr>
                <w:noProof/>
                <w:webHidden/>
              </w:rPr>
            </w:r>
            <w:r w:rsidR="00EA45C9">
              <w:rPr>
                <w:noProof/>
                <w:webHidden/>
              </w:rPr>
              <w:fldChar w:fldCharType="separate"/>
            </w:r>
            <w:r w:rsidR="00EA45C9">
              <w:rPr>
                <w:noProof/>
                <w:webHidden/>
              </w:rPr>
              <w:t>18</w:t>
            </w:r>
            <w:r w:rsidR="00EA45C9">
              <w:rPr>
                <w:noProof/>
                <w:webHidden/>
              </w:rPr>
              <w:fldChar w:fldCharType="end"/>
            </w:r>
          </w:hyperlink>
        </w:p>
        <w:p w14:paraId="4477EAF1" w14:textId="58B569AF" w:rsidR="00EA45C9" w:rsidRDefault="00B203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440340" w:history="1">
            <w:r w:rsidR="00EA45C9" w:rsidRPr="009A1F3E">
              <w:rPr>
                <w:rStyle w:val="ab"/>
                <w:noProof/>
              </w:rPr>
              <w:t>СПИСОК</w:t>
            </w:r>
            <w:r w:rsidR="00EA45C9" w:rsidRPr="009A1F3E">
              <w:rPr>
                <w:rStyle w:val="ab"/>
                <w:noProof/>
                <w:lang w:val="en-US"/>
              </w:rPr>
              <w:t xml:space="preserve"> </w:t>
            </w:r>
            <w:r w:rsidR="00EA45C9" w:rsidRPr="009A1F3E">
              <w:rPr>
                <w:rStyle w:val="ab"/>
                <w:noProof/>
              </w:rPr>
              <w:t>ИСПОЛЬЗУЕМЫХ</w:t>
            </w:r>
            <w:r w:rsidR="00EA45C9" w:rsidRPr="009A1F3E">
              <w:rPr>
                <w:rStyle w:val="ab"/>
                <w:noProof/>
                <w:lang w:val="en-US"/>
              </w:rPr>
              <w:t xml:space="preserve"> </w:t>
            </w:r>
            <w:r w:rsidR="00EA45C9" w:rsidRPr="009A1F3E">
              <w:rPr>
                <w:rStyle w:val="ab"/>
                <w:noProof/>
              </w:rPr>
              <w:t>ИСТОЧНИКОВ</w:t>
            </w:r>
            <w:r w:rsidR="00EA45C9">
              <w:rPr>
                <w:noProof/>
                <w:webHidden/>
              </w:rPr>
              <w:tab/>
            </w:r>
            <w:r w:rsidR="00EA45C9">
              <w:rPr>
                <w:noProof/>
                <w:webHidden/>
              </w:rPr>
              <w:fldChar w:fldCharType="begin"/>
            </w:r>
            <w:r w:rsidR="00EA45C9">
              <w:rPr>
                <w:noProof/>
                <w:webHidden/>
              </w:rPr>
              <w:instrText xml:space="preserve"> PAGEREF _Toc220440340 \h </w:instrText>
            </w:r>
            <w:r w:rsidR="00EA45C9">
              <w:rPr>
                <w:noProof/>
                <w:webHidden/>
              </w:rPr>
            </w:r>
            <w:r w:rsidR="00EA45C9">
              <w:rPr>
                <w:noProof/>
                <w:webHidden/>
              </w:rPr>
              <w:fldChar w:fldCharType="separate"/>
            </w:r>
            <w:r w:rsidR="00EA45C9">
              <w:rPr>
                <w:noProof/>
                <w:webHidden/>
              </w:rPr>
              <w:t>19</w:t>
            </w:r>
            <w:r w:rsidR="00EA45C9">
              <w:rPr>
                <w:noProof/>
                <w:webHidden/>
              </w:rPr>
              <w:fldChar w:fldCharType="end"/>
            </w:r>
          </w:hyperlink>
        </w:p>
        <w:p w14:paraId="211187FB" w14:textId="477CF8B7" w:rsidR="00B55E1C" w:rsidRDefault="00B55E1C">
          <w:r>
            <w:rPr>
              <w:b/>
              <w:bCs/>
            </w:rPr>
            <w:fldChar w:fldCharType="end"/>
          </w:r>
        </w:p>
      </w:sdtContent>
    </w:sdt>
    <w:p w14:paraId="0C38FBC3" w14:textId="77777777" w:rsidR="00B55E1C" w:rsidRPr="00B55E1C" w:rsidRDefault="00B55E1C" w:rsidP="00B55E1C"/>
    <w:p w14:paraId="3CB4F0C3" w14:textId="048543E2" w:rsidR="0049131E" w:rsidRDefault="0049131E">
      <w:r>
        <w:br w:type="page"/>
      </w:r>
    </w:p>
    <w:p w14:paraId="0789DCD1" w14:textId="1947B450" w:rsidR="0049131E" w:rsidRDefault="0049131E" w:rsidP="0049131E">
      <w:pPr>
        <w:pStyle w:val="1"/>
      </w:pPr>
      <w:bookmarkStart w:id="5" w:name="_Toc204558732"/>
      <w:bookmarkStart w:id="6" w:name="_Toc207793277"/>
      <w:bookmarkStart w:id="7" w:name="_Toc220440329"/>
      <w:r>
        <w:lastRenderedPageBreak/>
        <w:t>ВВЕДЕНИЕ</w:t>
      </w:r>
      <w:bookmarkEnd w:id="5"/>
      <w:bookmarkEnd w:id="6"/>
      <w:bookmarkEnd w:id="7"/>
    </w:p>
    <w:p w14:paraId="07BC75D0" w14:textId="77777777" w:rsidR="00C654DA" w:rsidRDefault="00C654DA" w:rsidP="00C654DA">
      <w:r>
        <w:t xml:space="preserve">Машинное обучение в современном мире стало неотъемлемой частью решения практических задач в различных областях, от финансов до промышленности. Особое значение приобретает разработка и исследование эффективных алгоритмов, которые могут быть адаптированы под специфические задачи. Данная курсовая работа посвящена исследованию инструментария библиотеки </w:t>
      </w:r>
      <w:proofErr w:type="spellStart"/>
      <w:r>
        <w:t>CatBoost</w:t>
      </w:r>
      <w:proofErr w:type="spellEnd"/>
      <w:r>
        <w:t xml:space="preserve"> (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) как основы для разработки специализированного алгоритма машинного обучения, который в дальнейшем будет применён в дипломной работе для определения концентрации смазочно-охлаждающих жидкостей по данным датчиков DAK.</w:t>
      </w:r>
    </w:p>
    <w:p w14:paraId="640051F3" w14:textId="77777777" w:rsidR="00C654DA" w:rsidRDefault="00C654DA" w:rsidP="00C654DA">
      <w:r>
        <w:t xml:space="preserve">Целью курсовой работы является комплексное исследование алгоритма градиентного </w:t>
      </w:r>
      <w:proofErr w:type="spellStart"/>
      <w:r>
        <w:t>бустинга</w:t>
      </w:r>
      <w:proofErr w:type="spellEnd"/>
      <w:r>
        <w:t xml:space="preserve">, реализованного в </w:t>
      </w:r>
      <w:proofErr w:type="spellStart"/>
      <w:r>
        <w:t>CatBoost</w:t>
      </w:r>
      <w:proofErr w:type="spellEnd"/>
      <w:r>
        <w:t>, на примере задачи классификации кредитных заявок. Исследование структурировано таким образом, чтобы разобраться в математических основах алгоритма, особенностях его реализации и возможностях применения.</w:t>
      </w:r>
    </w:p>
    <w:p w14:paraId="38B05BBD" w14:textId="34CF4193" w:rsidR="0049131E" w:rsidRPr="005415BC" w:rsidRDefault="00C654DA" w:rsidP="00C654DA">
      <w:r>
        <w:t xml:space="preserve">Актуальность работы обусловлена тем, что </w:t>
      </w:r>
      <w:proofErr w:type="spellStart"/>
      <w:r>
        <w:t>CatBoost</w:t>
      </w:r>
      <w:proofErr w:type="spellEnd"/>
      <w:r>
        <w:t xml:space="preserve"> является одной из наиболее современных и эффективных реализаций градиентного </w:t>
      </w:r>
      <w:proofErr w:type="spellStart"/>
      <w:r>
        <w:t>бустинга</w:t>
      </w:r>
      <w:proofErr w:type="spellEnd"/>
      <w:r w:rsidRPr="00C654DA">
        <w:t xml:space="preserve"> [1]</w:t>
      </w:r>
      <w:r>
        <w:t xml:space="preserve">, с встроенной поддержкой категориальных признаков и механизмами регуляризации, которые могут быть критичны при работе с сенсорными данными и сложными табличными </w:t>
      </w:r>
      <w:proofErr w:type="spellStart"/>
      <w:r>
        <w:t>датасетами</w:t>
      </w:r>
      <w:proofErr w:type="spellEnd"/>
      <w:r>
        <w:t>.</w:t>
      </w:r>
      <w:r w:rsidR="0049131E">
        <w:br w:type="page"/>
      </w:r>
    </w:p>
    <w:p w14:paraId="3018BF26" w14:textId="680CBB8D" w:rsidR="0049131E" w:rsidRDefault="007A14F7" w:rsidP="00FF4242">
      <w:pPr>
        <w:pStyle w:val="2"/>
        <w:numPr>
          <w:ilvl w:val="0"/>
          <w:numId w:val="3"/>
        </w:numPr>
      </w:pPr>
      <w:bookmarkStart w:id="8" w:name="_Toc220440330"/>
      <w:r w:rsidRPr="007A14F7">
        <w:lastRenderedPageBreak/>
        <w:t>ТЕОРИТИЧЕСКИЕ ОСНОВЫ</w:t>
      </w:r>
      <w:bookmarkEnd w:id="8"/>
    </w:p>
    <w:p w14:paraId="62369CAA" w14:textId="7ED19CE5" w:rsidR="0049131E" w:rsidRDefault="0049131E" w:rsidP="0049131E">
      <w:pPr>
        <w:pStyle w:val="2"/>
      </w:pPr>
      <w:bookmarkStart w:id="9" w:name="_Toc204558734"/>
      <w:bookmarkStart w:id="10" w:name="_Toc207793279"/>
      <w:bookmarkStart w:id="11" w:name="_Toc220440331"/>
      <w:r>
        <w:t xml:space="preserve">1.1 </w:t>
      </w:r>
      <w:bookmarkEnd w:id="9"/>
      <w:bookmarkEnd w:id="10"/>
      <w:r w:rsidR="007A14F7" w:rsidRPr="007A14F7">
        <w:t>Машинное обучение и постановки задач</w:t>
      </w:r>
      <w:bookmarkEnd w:id="11"/>
    </w:p>
    <w:p w14:paraId="0DE532DF" w14:textId="10EFE86F" w:rsidR="007A14F7" w:rsidRDefault="007A14F7" w:rsidP="00090BCE">
      <w:r>
        <w:t>Машинное обучение — это совокупность методов и алгоритмов, которые позволяют компьютерным системам учиться на данных и делать предсказания, не требуя явного программирования каждого правила. В основе машинного обучения лежит идея автоматического выявления закономерностей в данных для решения практических задач.</w:t>
      </w:r>
    </w:p>
    <w:p w14:paraId="43B0ACDD" w14:textId="651C7CE2" w:rsidR="007A14F7" w:rsidRDefault="007A14F7" w:rsidP="007A14F7">
      <w:r>
        <w:t xml:space="preserve">Методы машинного обучения делятся на три основных направления: обучение с учителем, обучение без учителя и обучение с подкреплением. Для целей данной работы основное внимание уделяется методам обучения с учителем, поскольку градиентный </w:t>
      </w:r>
      <w:proofErr w:type="spellStart"/>
      <w:r>
        <w:t>бустинг</w:t>
      </w:r>
      <w:proofErr w:type="spellEnd"/>
      <w:r>
        <w:t xml:space="preserve"> относится именно к этой категории.</w:t>
      </w:r>
    </w:p>
    <w:p w14:paraId="33DDBD1A" w14:textId="4E284135" w:rsidR="007A14F7" w:rsidRDefault="007A14F7" w:rsidP="007A14F7">
      <w:r>
        <w:t>В рамках обучения с учителем выделяют две центральные постановки задач: классификация и регрессия.</w:t>
      </w:r>
    </w:p>
    <w:p w14:paraId="11C18662" w14:textId="60EBB915" w:rsidR="007A14F7" w:rsidRDefault="007A14F7" w:rsidP="007A14F7">
      <w:r>
        <w:t>Классификация — это задача отнесения объекта к одной из заранее заданных категорий на основе его признаков. На вход алгоритму подаётся набор признаков, на выходе получается метка класса. Примерами классификации являются: определение спама в электронной почте, диагностика заболеваний по медицинским данным, распознавание написанных цифр, прогнозирование одобрения кредита</w:t>
      </w:r>
    </w:p>
    <w:p w14:paraId="21BF9C79" w14:textId="5EB4A73D" w:rsidR="007A14F7" w:rsidRDefault="007A14F7" w:rsidP="00090BCE">
      <w:r>
        <w:t xml:space="preserve">В классификации различают бинарную классификацию (два класса) и </w:t>
      </w:r>
      <w:proofErr w:type="spellStart"/>
      <w:r>
        <w:t>многоклассовую</w:t>
      </w:r>
      <w:proofErr w:type="spellEnd"/>
      <w:r>
        <w:t xml:space="preserve"> классификацию (более двух классов). Качество модели классификации обычно оценивается метриками: точность, полнота и точность отдельных классов, F1-мера и площадь под ROC-кривой.</w:t>
      </w:r>
    </w:p>
    <w:p w14:paraId="6474FB02" w14:textId="5CF313E4" w:rsidR="007A14F7" w:rsidRDefault="007A14F7" w:rsidP="007A14F7">
      <w:r>
        <w:t>Регрессия — это задача предсказания непрерывного числового значения. На входе также используются признаки, но на выходе получается вещественное число. Примеры регрессии: предсказание цены недвижимости, прогноз объёма продаж, оценка температуры воздуха, предсказание поведения финансовых показателей.</w:t>
      </w:r>
    </w:p>
    <w:p w14:paraId="0DBFEA0F" w14:textId="1682F228" w:rsidR="00090BCE" w:rsidRDefault="007A14F7" w:rsidP="00090BCE">
      <w:r>
        <w:lastRenderedPageBreak/>
        <w:t>Для задачи регрессии качество модели оценивается метриками среднеквадратической ошибки и средней абсолютной ошибки. Среднеквадратическая ошибка вычисляется по формуле:</w:t>
      </w:r>
    </w:p>
    <w:p w14:paraId="6DC174C4" w14:textId="31A9759F" w:rsidR="0057764E" w:rsidRPr="0057764E" w:rsidRDefault="00B203D2" w:rsidP="0057764E">
      <w:pPr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/>
                </w:rPr>
                <m:t xml:space="preserve">MSE=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/>
                    </w:rPr>
                    <m:t>1</m:t>
                  </m:r>
                </m:num>
                <m:den>
                  <m:r>
                    <w:rPr>
                      <w:rFonts w:ascii="Cambria Math" w:eastAsiaTheme="minorEastAsia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/>
                            </w:rPr>
                            <m:t>-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1.1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43297339" w14:textId="5E0F2FB8" w:rsidR="00090BCE" w:rsidRDefault="00EC7B8E" w:rsidP="00EC7B8E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 w:rsidR="00090BCE" w:rsidRPr="00395DD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/>
              </w:rPr>
              <m:t>y</m:t>
            </m:r>
          </m:e>
          <m:sub>
            <m:r>
              <w:rPr>
                <w:rFonts w:ascii="Cambria Math" w:eastAsiaTheme="minorEastAsia"/>
              </w:rPr>
              <m:t>i</m:t>
            </m:r>
          </m:sub>
        </m:sSub>
      </m:oMath>
      <w:r w:rsidRPr="00EC7B8E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истинное значение целевой переменной объекта </w:t>
      </w:r>
      <m:oMath>
        <m:r>
          <w:rPr>
            <w:rFonts w:ascii="Cambria Math" w:eastAsiaTheme="minorEastAsia" w:hAnsi="Cambria Math"/>
          </w:rPr>
          <m:t>i</m:t>
        </m:r>
      </m:oMath>
      <w:r w:rsidRPr="00EC7B8E">
        <w:rPr>
          <w:rFonts w:eastAsiaTheme="minorEastAsia"/>
        </w:rPr>
        <w:t>,</w:t>
      </w:r>
    </w:p>
    <w:p w14:paraId="5C1F394C" w14:textId="0AA3187C" w:rsidR="00EC7B8E" w:rsidRDefault="00EC7B8E" w:rsidP="00EC7B8E">
      <w:pPr>
        <w:ind w:firstLine="0"/>
        <w:rPr>
          <w:rFonts w:eastAsiaTheme="minorEastAsia"/>
        </w:rPr>
      </w:pPr>
      <w:r w:rsidRPr="00EC7B8E">
        <w:rPr>
          <w:rFonts w:eastAsiaTheme="minorEastAsia"/>
        </w:rPr>
        <w:t xml:space="preserve">      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/>
                  </w:rPr>
                  <m:t>y</m:t>
                </m:r>
              </m:e>
              <m:sub>
                <m:r>
                  <w:rPr>
                    <w:rFonts w:ascii="Cambria Math" w:eastAsiaTheme="minorEastAsia"/>
                  </w:rPr>
                  <m:t>i</m:t>
                </m:r>
              </m:sub>
            </m:sSub>
          </m:e>
        </m:acc>
      </m:oMath>
      <w:r w:rsidRPr="00EC7B8E">
        <w:rPr>
          <w:rFonts w:eastAsiaTheme="minorEastAsia"/>
        </w:rPr>
        <w:t xml:space="preserve"> – </w:t>
      </w:r>
      <w:r>
        <w:rPr>
          <w:rFonts w:eastAsiaTheme="minorEastAsia"/>
        </w:rPr>
        <w:t>предсказанное значение,</w:t>
      </w:r>
    </w:p>
    <w:p w14:paraId="425249A8" w14:textId="271347C2" w:rsidR="00EC7B8E" w:rsidRPr="00EC7B8E" w:rsidRDefault="00EC7B8E" w:rsidP="00EC7B8E">
      <w:pPr>
        <w:ind w:firstLine="0"/>
        <w:rPr>
          <w:rFonts w:eastAsiaTheme="minorEastAsia"/>
        </w:rPr>
      </w:pPr>
      <w:r w:rsidRPr="00EC7B8E"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n</m:t>
        </m:r>
      </m:oMath>
      <w:r w:rsidRPr="00EC7B8E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количество объектов в </w:t>
      </w:r>
      <w:proofErr w:type="spellStart"/>
      <w:r>
        <w:rPr>
          <w:rFonts w:eastAsiaTheme="minorEastAsia"/>
        </w:rPr>
        <w:t>датасете</w:t>
      </w:r>
      <w:proofErr w:type="spellEnd"/>
      <w:r>
        <w:rPr>
          <w:rFonts w:eastAsiaTheme="minorEastAsia"/>
        </w:rPr>
        <w:t>.</w:t>
      </w:r>
    </w:p>
    <w:p w14:paraId="25CA16C9" w14:textId="69E07923" w:rsidR="007A14F7" w:rsidRDefault="007A14F7" w:rsidP="00EC7B8E">
      <w:pPr>
        <w:ind w:firstLine="0"/>
      </w:pPr>
      <w:r>
        <w:t>Средняя абсолютная ошибка определяется следующим образом:</w:t>
      </w:r>
    </w:p>
    <w:p w14:paraId="47454409" w14:textId="474FE130" w:rsidR="0057764E" w:rsidRPr="0057764E" w:rsidRDefault="00B203D2" w:rsidP="0057764E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MAE=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/>
                        </w:rPr>
                        <m:t>-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A4C3301" w14:textId="38909E8E" w:rsidR="00E0568D" w:rsidRPr="00E0568D" w:rsidRDefault="007A14F7" w:rsidP="007A14F7">
      <w:r>
        <w:t>Кроме того, существуют задачи ранжирования, где требуется упорядочить набор объектов по релевантности. Такие задачи особенно важны в информационном поиске и системах рекомендаций.</w:t>
      </w:r>
    </w:p>
    <w:p w14:paraId="7ACF2D06" w14:textId="5B632606" w:rsidR="00E832C9" w:rsidRDefault="00EC7B8E" w:rsidP="00E832C9">
      <w:pPr>
        <w:pStyle w:val="2"/>
        <w:numPr>
          <w:ilvl w:val="1"/>
          <w:numId w:val="3"/>
        </w:numPr>
      </w:pPr>
      <w:bookmarkStart w:id="12" w:name="_Toc220440332"/>
      <w:r w:rsidRPr="00EC7B8E">
        <w:t xml:space="preserve">Ансамблевые методы и градиентный </w:t>
      </w:r>
      <w:proofErr w:type="spellStart"/>
      <w:r w:rsidRPr="00EC7B8E">
        <w:t>бустинг</w:t>
      </w:r>
      <w:bookmarkEnd w:id="12"/>
      <w:proofErr w:type="spellEnd"/>
    </w:p>
    <w:p w14:paraId="2F2DC6D0" w14:textId="77777777" w:rsidR="00EC7B8E" w:rsidRDefault="00EC7B8E" w:rsidP="00EC7B8E">
      <w:pPr>
        <w:ind w:firstLine="708"/>
      </w:pPr>
      <w:r>
        <w:t>Ансамблевые методы — это техники, при которых вместо одной сложной модели строится композиция из нескольких более простых моделей. Идея заключается в том, что множество слабых моделей, правильно объединённых, дают результат лучше, чем одна сильная модель.</w:t>
      </w:r>
    </w:p>
    <w:p w14:paraId="0A30D522" w14:textId="77777777" w:rsidR="00EC7B8E" w:rsidRDefault="00EC7B8E" w:rsidP="00EC7B8E">
      <w:pPr>
        <w:ind w:firstLine="708"/>
      </w:pPr>
      <w:r>
        <w:t>Основные семейства ансамблевых методов включают:</w:t>
      </w:r>
    </w:p>
    <w:p w14:paraId="0E6D3C57" w14:textId="77777777" w:rsidR="00EC7B8E" w:rsidRDefault="00EC7B8E" w:rsidP="00EC7B8E">
      <w:pPr>
        <w:ind w:firstLine="708"/>
      </w:pPr>
      <w:proofErr w:type="spellStart"/>
      <w:r>
        <w:t>Бэггинг</w:t>
      </w:r>
      <w:proofErr w:type="spellEnd"/>
      <w:r>
        <w:t xml:space="preserve"> является методом параллельного обучения независимых моделей на разных </w:t>
      </w:r>
      <w:proofErr w:type="spellStart"/>
      <w:r>
        <w:t>подвыборках</w:t>
      </w:r>
      <w:proofErr w:type="spellEnd"/>
      <w:r>
        <w:t xml:space="preserve"> данных с последующим усреднением. Примером такого подхода служит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.</w:t>
      </w:r>
    </w:p>
    <w:p w14:paraId="0FB097EC" w14:textId="77777777" w:rsidR="00EC7B8E" w:rsidRDefault="00EC7B8E" w:rsidP="00EC7B8E">
      <w:pPr>
        <w:ind w:firstLine="708"/>
      </w:pPr>
      <w:proofErr w:type="spellStart"/>
      <w:r>
        <w:t>Бустинг</w:t>
      </w:r>
      <w:proofErr w:type="spellEnd"/>
      <w:r>
        <w:t xml:space="preserve"> представляет собой метод последовательного обучения моделей, где каждая новая модель корректирует ошибки предыдущих.</w:t>
      </w:r>
    </w:p>
    <w:p w14:paraId="04C0E2B3" w14:textId="77777777" w:rsidR="00EC7B8E" w:rsidRDefault="00EC7B8E" w:rsidP="00EC7B8E">
      <w:pPr>
        <w:ind w:firstLine="708"/>
      </w:pPr>
      <w:r>
        <w:t xml:space="preserve">Идея градиентного </w:t>
      </w:r>
      <w:proofErr w:type="spellStart"/>
      <w:r>
        <w:t>бустинга</w:t>
      </w:r>
      <w:proofErr w:type="spellEnd"/>
    </w:p>
    <w:p w14:paraId="76C595B6" w14:textId="77777777" w:rsidR="00EC7B8E" w:rsidRDefault="00EC7B8E" w:rsidP="00EC7B8E">
      <w:pPr>
        <w:ind w:firstLine="0"/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относится к семейству методов </w:t>
      </w:r>
      <w:proofErr w:type="spellStart"/>
      <w:r>
        <w:t>бустинга</w:t>
      </w:r>
      <w:proofErr w:type="spellEnd"/>
      <w:r>
        <w:t xml:space="preserve"> и является одним из самых мощных и универсальных подходов в машинном обучении для работы с табличными данными.</w:t>
      </w:r>
    </w:p>
    <w:p w14:paraId="150D5929" w14:textId="77777777" w:rsidR="00EC7B8E" w:rsidRDefault="00EC7B8E" w:rsidP="00EC7B8E">
      <w:pPr>
        <w:ind w:firstLine="708"/>
      </w:pPr>
      <w:r>
        <w:lastRenderedPageBreak/>
        <w:t>Основная интуиция алгоритма состоит в итеративном применении паттернов отклонений и улучшении предсказаний. Алгоритм начинает с простого начального предсказания, например с усреднённого значения целевой переменной. Затем последовательно строятся деревья решений, каждое из которых обучается предсказывать ошибки остатки предыдущей композиции.</w:t>
      </w:r>
    </w:p>
    <w:p w14:paraId="6593E311" w14:textId="6733A2FA" w:rsidR="00437932" w:rsidRDefault="00437932" w:rsidP="00EC7B8E">
      <w:pPr>
        <w:ind w:firstLine="0"/>
        <w:rPr>
          <w:rFonts w:eastAsiaTheme="minorEastAsia"/>
        </w:rPr>
      </w:pPr>
      <w:r>
        <w:tab/>
        <w:t>Обозначим</w:t>
      </w:r>
      <w:r w:rsidRPr="00437932">
        <w:t>:</w:t>
      </w:r>
      <w:r w:rsidRPr="00437932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37932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истинное значение для объекта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437932">
        <w:rPr>
          <w:rFonts w:eastAsiaTheme="minorEastAsia"/>
        </w:rPr>
        <w:t>,</w:t>
      </w:r>
    </w:p>
    <w:p w14:paraId="12A12A8A" w14:textId="17A65811" w:rsidR="00437932" w:rsidRDefault="00B203D2" w:rsidP="00EC7B8E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437932" w:rsidRPr="00437932">
        <w:rPr>
          <w:rFonts w:eastAsiaTheme="minorEastAsia"/>
        </w:rPr>
        <w:t xml:space="preserve"> – </w:t>
      </w:r>
      <w:r w:rsidR="00437932">
        <w:rPr>
          <w:rFonts w:eastAsiaTheme="minorEastAsia"/>
        </w:rPr>
        <w:t xml:space="preserve">предсказание композиции из </w:t>
      </w:r>
      <w:r w:rsidR="00437932">
        <w:rPr>
          <w:rFonts w:eastAsiaTheme="minorEastAsia"/>
          <w:lang w:val="en-US"/>
        </w:rPr>
        <w:t>m</w:t>
      </w:r>
      <w:r w:rsidR="00437932" w:rsidRPr="00437932">
        <w:rPr>
          <w:rFonts w:eastAsiaTheme="minorEastAsia"/>
        </w:rPr>
        <w:t xml:space="preserve"> </w:t>
      </w:r>
      <w:r w:rsidR="00437932">
        <w:rPr>
          <w:rFonts w:eastAsiaTheme="minorEastAsia"/>
        </w:rPr>
        <w:t xml:space="preserve">деревьев на объекте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437932" w:rsidRPr="00437932">
        <w:rPr>
          <w:rFonts w:eastAsiaTheme="minorEastAsia"/>
        </w:rPr>
        <w:t>,</w:t>
      </w:r>
    </w:p>
    <w:p w14:paraId="638D333B" w14:textId="31722184" w:rsidR="00437932" w:rsidRDefault="00B203D2" w:rsidP="00EC7B8E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(x)</m:t>
        </m:r>
      </m:oMath>
      <w:r w:rsidR="00437932" w:rsidRPr="00437932">
        <w:rPr>
          <w:rFonts w:eastAsiaTheme="minorEastAsia"/>
        </w:rPr>
        <w:t xml:space="preserve"> – </w:t>
      </w:r>
      <w:r w:rsidR="00437932">
        <w:rPr>
          <w:rFonts w:eastAsiaTheme="minorEastAsia"/>
        </w:rPr>
        <w:t xml:space="preserve">предсказание </w:t>
      </w:r>
      <m:oMath>
        <m:r>
          <w:rPr>
            <w:rFonts w:ascii="Cambria Math" w:eastAsiaTheme="minorEastAsia" w:hAnsi="Cambria Math"/>
          </w:rPr>
          <m:t>m</m:t>
        </m:r>
      </m:oMath>
      <w:r w:rsidR="00437932" w:rsidRPr="00437932">
        <w:rPr>
          <w:rFonts w:eastAsiaTheme="minorEastAsia"/>
        </w:rPr>
        <w:t>-</w:t>
      </w:r>
      <w:r w:rsidR="00437932">
        <w:rPr>
          <w:rFonts w:eastAsiaTheme="minorEastAsia"/>
        </w:rPr>
        <w:t>го дерева</w:t>
      </w:r>
      <w:r w:rsidR="00437932" w:rsidRPr="00437932">
        <w:rPr>
          <w:rFonts w:eastAsiaTheme="minorEastAsia"/>
        </w:rPr>
        <w:t>,</w:t>
      </w:r>
    </w:p>
    <w:p w14:paraId="027C914F" w14:textId="32DE2269" w:rsidR="00437932" w:rsidRDefault="00437932" w:rsidP="00EC7B8E">
      <w:pPr>
        <w:ind w:firstLine="0"/>
        <w:rPr>
          <w:rFonts w:eastAsiaTheme="minorEastAsia"/>
        </w:rPr>
      </w:pPr>
      <m:oMath>
        <m:r>
          <w:rPr>
            <w:rFonts w:ascii="Cambria Math" w:hAnsi="Cambria Math"/>
          </w:rPr>
          <m:t>L(y, F)</m:t>
        </m:r>
      </m:oMath>
      <w:r w:rsidRPr="00437932">
        <w:rPr>
          <w:rFonts w:eastAsiaTheme="minorEastAsia"/>
        </w:rPr>
        <w:t xml:space="preserve"> – </w:t>
      </w:r>
      <w:r>
        <w:rPr>
          <w:rFonts w:eastAsiaTheme="minorEastAsia"/>
        </w:rPr>
        <w:t>функция потерь</w:t>
      </w:r>
      <w:r w:rsidRPr="00437932">
        <w:rPr>
          <w:rFonts w:eastAsiaTheme="minorEastAsia"/>
        </w:rPr>
        <w:t>,</w:t>
      </w:r>
    </w:p>
    <w:p w14:paraId="0EDAE040" w14:textId="430041E3" w:rsidR="00437932" w:rsidRDefault="00437932" w:rsidP="00EC7B8E">
      <w:pPr>
        <w:ind w:firstLine="0"/>
        <w:rPr>
          <w:rFonts w:eastAsiaTheme="minorEastAsia"/>
        </w:rPr>
      </w:pPr>
      <m:oMath>
        <m:r>
          <w:rPr>
            <w:rFonts w:ascii="Cambria Math" w:hAnsi="Cambria Math"/>
          </w:rPr>
          <m:t>η</m:t>
        </m:r>
      </m:oMath>
      <w:r>
        <w:rPr>
          <w:rFonts w:eastAsiaTheme="minorEastAsia"/>
        </w:rPr>
        <w:t xml:space="preserve"> – скорость обучения.</w:t>
      </w:r>
    </w:p>
    <w:p w14:paraId="4AC19781" w14:textId="77777777" w:rsidR="00C54506" w:rsidRDefault="00437932" w:rsidP="00437932">
      <w:pPr>
        <w:ind w:firstLine="0"/>
        <w:rPr>
          <w:rFonts w:eastAsiaTheme="minorEastAsia"/>
        </w:rPr>
      </w:pPr>
      <w:r w:rsidRPr="00437932">
        <w:rPr>
          <w:rFonts w:eastAsiaTheme="minorEastAsia"/>
        </w:rPr>
        <w:t>На каждой итерации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m</m:t>
        </m:r>
      </m:oMath>
      <w:r w:rsidRPr="00437932">
        <w:rPr>
          <w:rFonts w:eastAsiaTheme="minorEastAsia"/>
        </w:rPr>
        <w:t xml:space="preserve"> алгоритм выполняет следующие операции. Прежде всего вычисляются остатки, которые представляют собой отрицательный градиент функции потерь:</w:t>
      </w:r>
    </w:p>
    <w:p w14:paraId="3355862E" w14:textId="730954DF" w:rsidR="0057764E" w:rsidRPr="0057764E" w:rsidRDefault="00437932" w:rsidP="00437932">
      <w:pPr>
        <w:ind w:firstLine="0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i,m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∂L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m-1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m-1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1.3</m:t>
                  </m:r>
                </m:e>
              </m:d>
            </m:e>
          </m:eqArr>
        </m:oMath>
      </m:oMathPara>
    </w:p>
    <w:p w14:paraId="3A183343" w14:textId="40DC97C1" w:rsidR="00C54506" w:rsidRDefault="00C54506" w:rsidP="00C54506">
      <w:pPr>
        <w:ind w:firstLine="0"/>
        <w:rPr>
          <w:rFonts w:eastAsiaTheme="minorEastAsia"/>
        </w:rPr>
      </w:pPr>
      <w:r w:rsidRPr="00C54506">
        <w:rPr>
          <w:rFonts w:eastAsiaTheme="minorEastAsia"/>
        </w:rPr>
        <w:t xml:space="preserve">Новое дерево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Pr="00C54506">
        <w:rPr>
          <w:rFonts w:eastAsiaTheme="minorEastAsia"/>
        </w:rPr>
        <w:t xml:space="preserve"> обучается предсказывать эти остатки с целью минимизации отклонений предыдущей модели.</w:t>
      </w:r>
      <w:r w:rsidRPr="00C54506">
        <w:t xml:space="preserve"> </w:t>
      </w:r>
      <w:r w:rsidRPr="00C54506">
        <w:rPr>
          <w:rFonts w:eastAsiaTheme="minorEastAsia"/>
        </w:rPr>
        <w:t>Затем происходит обновление композиции путём добавления новой модели, масштабированной на скорость обучения:</w:t>
      </w:r>
    </w:p>
    <w:p w14:paraId="69B695C9" w14:textId="77777777" w:rsidR="00C54506" w:rsidRDefault="00C54506" w:rsidP="00C54506">
      <w:pPr>
        <w:ind w:firstLine="0"/>
        <w:rPr>
          <w:rFonts w:eastAsiaTheme="minorEastAsia"/>
        </w:rPr>
      </w:pPr>
    </w:p>
    <w:p w14:paraId="635B4762" w14:textId="7AFBC22E" w:rsidR="0057764E" w:rsidRPr="0057764E" w:rsidRDefault="00B203D2" w:rsidP="00EC1BD5">
      <w:pPr>
        <w:spacing w:after="210"/>
        <w:rPr>
          <w:rFonts w:eastAsiaTheme="minorEastAsia"/>
          <w:color w:val="000000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3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32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32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32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Cs w:val="32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32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3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color w:val="000000"/>
                  <w:szCs w:val="32"/>
                </w:rPr>
                <m:t>,</m:t>
              </m:r>
              <m:r>
                <w:rPr>
                  <w:rFonts w:ascii="Cambria Math" w:hAnsi="Cambria Math" w:cs="Times New Roman"/>
                  <w:color w:val="000000"/>
                  <w:szCs w:val="32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32"/>
                    </w:rPr>
                    <m:t>1.4</m:t>
                  </m:r>
                </m:e>
              </m:d>
              <m:ctrlPr>
                <w:rPr>
                  <w:rFonts w:ascii="Cambria Math" w:hAnsi="Cambria Math" w:cs="Times New Roman"/>
                  <w:i/>
                  <w:color w:val="000000"/>
                  <w:szCs w:val="32"/>
                </w:rPr>
              </m:ctrlPr>
            </m:e>
          </m:eqArr>
        </m:oMath>
      </m:oMathPara>
    </w:p>
    <w:p w14:paraId="5DF140EC" w14:textId="4F1A31A0" w:rsidR="00C54506" w:rsidRDefault="00C54506" w:rsidP="00C54506">
      <w:pPr>
        <w:spacing w:after="210"/>
        <w:ind w:firstLine="0"/>
      </w:pPr>
      <w:r w:rsidRPr="00C54506">
        <w:t>Процесс повторяется заданное количество раз, пока не будет достигнут критерий остановки или требуемое количество деревьев. На каждом шаге алгоритм фокусируется на объектах, которые были предсказаны плохо, постепенно снижая общую ошибку.</w:t>
      </w:r>
      <w:r>
        <w:t xml:space="preserve"> </w:t>
      </w:r>
      <w:r w:rsidRPr="00C54506">
        <w:t>Функция потерь для регрессии часто выбирается в форме среднеквадратической ошибки:</w:t>
      </w:r>
    </w:p>
    <w:p w14:paraId="741CB645" w14:textId="6E272741" w:rsidR="002C6AE5" w:rsidRPr="002C6AE5" w:rsidRDefault="00B203D2" w:rsidP="002C6AE5">
      <w:pPr>
        <w:spacing w:after="210"/>
        <w:rPr>
          <w:rFonts w:eastAsiaTheme="minorEastAsia"/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r>
                <w:rPr>
                  <w:rFonts w:ascii="Cambria Math" w:hAnsi="Cambria Math"/>
                  <w:color w:val="000000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))=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/>
                  <w:color w:val="0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1.5</m:t>
                  </m:r>
                </m:e>
              </m:d>
            </m:e>
          </m:eqArr>
        </m:oMath>
      </m:oMathPara>
    </w:p>
    <w:p w14:paraId="50191AD4" w14:textId="77777777" w:rsidR="002C6AE5" w:rsidRPr="002C6AE5" w:rsidRDefault="002C6AE5" w:rsidP="002C6AE5">
      <w:pPr>
        <w:spacing w:after="210"/>
        <w:rPr>
          <w:rFonts w:eastAsiaTheme="minorEastAsia"/>
          <w:color w:val="000000"/>
        </w:rPr>
      </w:pPr>
    </w:p>
    <w:p w14:paraId="7BCDA96C" w14:textId="2F3E7F67" w:rsidR="00C54506" w:rsidRDefault="00C54506" w:rsidP="002C6AE5">
      <w:pPr>
        <w:spacing w:after="210"/>
      </w:pPr>
      <w:r w:rsidRPr="00C54506">
        <w:t>Коэффициент одной второй введён для удобства дифференцирования, так как при взятии производной по F(x) получается:</w:t>
      </w:r>
    </w:p>
    <w:p w14:paraId="3F3B563A" w14:textId="5A5974A5" w:rsidR="002C6AE5" w:rsidRPr="002C6AE5" w:rsidRDefault="00B203D2" w:rsidP="002C6AE5">
      <w:pPr>
        <w:spacing w:after="210"/>
        <w:rPr>
          <w:rFonts w:eastAsiaTheme="minorEastAsia"/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=-</m:t>
              </m:r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</m:t>
                  </m:r>
                  <m:r>
                    <w:rPr>
                      <w:rFonts w:ascii="Cambria Math" w:hAnsi="Cambria Math"/>
                      <w:color w:val="0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</w:rPr>
                    <m:t>1.6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eqArr>
        </m:oMath>
      </m:oMathPara>
    </w:p>
    <w:p w14:paraId="5DEA095A" w14:textId="4F1C046E" w:rsidR="00C54506" w:rsidRDefault="00C54506" w:rsidP="00C54506">
      <w:pPr>
        <w:ind w:firstLine="0"/>
      </w:pPr>
      <w:r w:rsidRPr="00C54506">
        <w:t>Для классификации часто используется логарифмическая функция потерь:</w:t>
      </w:r>
    </w:p>
    <w:p w14:paraId="66865691" w14:textId="4AB3E77F" w:rsidR="002C6AE5" w:rsidRPr="002C6AE5" w:rsidRDefault="00B203D2" w:rsidP="002C6AE5">
      <w:pPr>
        <w:spacing w:after="210"/>
        <w:rPr>
          <w:rFonts w:eastAsiaTheme="minorEastAsia"/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000000"/>
                </w:rPr>
              </m:ctrlPr>
            </m:eqArrPr>
            <m:e>
              <m:r>
                <w:rPr>
                  <w:rFonts w:ascii="Cambria Math" w:hAnsi="Cambria Math"/>
                  <w:color w:val="000000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x</m:t>
                          </m:r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1-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y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1.7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eqArr>
        </m:oMath>
      </m:oMathPara>
    </w:p>
    <w:p w14:paraId="117BB298" w14:textId="3E23DD86" w:rsidR="00C54506" w:rsidRDefault="00C54506" w:rsidP="00C54506">
      <w:pPr>
        <w:spacing w:after="210"/>
        <w:ind w:firstLine="0"/>
      </w:pPr>
      <w:r w:rsidRPr="00C54506">
        <w:t xml:space="preserve">где </w:t>
      </w:r>
      <m:oMath>
        <m:r>
          <w:rPr>
            <w:rFonts w:ascii="Cambria Math" w:hAnsi="Cambria Math"/>
          </w:rPr>
          <m:t xml:space="preserve">y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{0,1}</m:t>
        </m:r>
      </m:oMath>
      <w:r w:rsidRPr="00C54506">
        <w:t xml:space="preserve"> </w:t>
      </w:r>
      <w:r w:rsidRPr="00C54506">
        <w:rPr>
          <w:rFonts w:cs="Times New Roman"/>
        </w:rPr>
        <w:t>—</w:t>
      </w:r>
      <w:r w:rsidRPr="00C54506">
        <w:t xml:space="preserve"> </w:t>
      </w:r>
      <w:r w:rsidRPr="00C54506">
        <w:rPr>
          <w:rFonts w:cs="Times New Roman"/>
        </w:rPr>
        <w:t>бинарная</w:t>
      </w:r>
      <w:r w:rsidRPr="00C54506">
        <w:t xml:space="preserve"> </w:t>
      </w:r>
      <w:r w:rsidRPr="00C54506">
        <w:rPr>
          <w:rFonts w:cs="Times New Roman"/>
        </w:rPr>
        <w:t>метка</w:t>
      </w:r>
      <w:r w:rsidRPr="00C54506">
        <w:t xml:space="preserve"> </w:t>
      </w:r>
      <w:r w:rsidRPr="00C54506">
        <w:rPr>
          <w:rFonts w:cs="Times New Roman"/>
        </w:rPr>
        <w:t>класса</w:t>
      </w:r>
      <w:r w:rsidRPr="00C54506">
        <w:t xml:space="preserve">, </w:t>
      </w:r>
      <w:r w:rsidRPr="00C54506">
        <w:rPr>
          <w:rFonts w:cs="Times New Roman"/>
        </w:rPr>
        <w:t>а</w:t>
      </w:r>
      <w:r w:rsidRPr="00C54506">
        <w:t xml:space="preserve"> </w:t>
      </w:r>
      <m:oMath>
        <m:r>
          <w:rPr>
            <w:rFonts w:ascii="Cambria Math" w:hAnsi="Cambria Math"/>
          </w:rPr>
          <m:t>F(x)</m:t>
        </m:r>
      </m:oMath>
      <w:r w:rsidRPr="00C54506">
        <w:t xml:space="preserve"> </w:t>
      </w:r>
      <w:r w:rsidRPr="00C54506">
        <w:rPr>
          <w:rFonts w:cs="Times New Roman"/>
        </w:rPr>
        <w:t>—</w:t>
      </w:r>
      <w:r w:rsidRPr="00C54506">
        <w:t xml:space="preserve"> </w:t>
      </w:r>
      <w:r w:rsidRPr="00C54506">
        <w:rPr>
          <w:rFonts w:cs="Times New Roman"/>
        </w:rPr>
        <w:t>вероятность</w:t>
      </w:r>
      <w:r w:rsidRPr="00C54506">
        <w:t xml:space="preserve"> </w:t>
      </w:r>
      <w:r w:rsidRPr="00C54506">
        <w:rPr>
          <w:rFonts w:cs="Times New Roman"/>
        </w:rPr>
        <w:t>принадлежности</w:t>
      </w:r>
      <w:r w:rsidRPr="00C54506">
        <w:t xml:space="preserve"> </w:t>
      </w:r>
      <w:r w:rsidRPr="00C54506">
        <w:rPr>
          <w:rFonts w:cs="Times New Roman"/>
        </w:rPr>
        <w:t>к</w:t>
      </w:r>
      <w:r w:rsidRPr="00C54506">
        <w:t xml:space="preserve"> </w:t>
      </w:r>
      <w:r w:rsidRPr="00C54506">
        <w:rPr>
          <w:rFonts w:cs="Times New Roman"/>
        </w:rPr>
        <w:t>положительному</w:t>
      </w:r>
      <w:r w:rsidRPr="00C54506">
        <w:t xml:space="preserve"> </w:t>
      </w:r>
      <w:r w:rsidRPr="00C54506">
        <w:rPr>
          <w:rFonts w:cs="Times New Roman"/>
        </w:rPr>
        <w:t>классу</w:t>
      </w:r>
      <w:r w:rsidRPr="00C54506">
        <w:t>.</w:t>
      </w:r>
    </w:p>
    <w:p w14:paraId="243F4AE6" w14:textId="72C4BF69" w:rsidR="00C36CC9" w:rsidRDefault="00EC7B8E" w:rsidP="002C6AE5">
      <w:pPr>
        <w:ind w:firstLine="708"/>
      </w:pPr>
      <w:r>
        <w:t xml:space="preserve">При каждом добавлении дерева к композиции общая ошибка уменьшается на величину, приблизительно равную </w:t>
      </w:r>
      <m:oMath>
        <m:r>
          <w:rPr>
            <w:rFonts w:ascii="Cambria Math" w:hAnsi="Cambria Math"/>
            <w:color w:val="000000"/>
          </w:rPr>
          <m:t>η</m:t>
        </m:r>
        <m:r>
          <m:rPr>
            <m:sty m:val="p"/>
          </m:rPr>
          <w:rPr>
            <w:rFonts w:ascii="Cambria Math" w:hAnsi="Cambria Math"/>
            <w:color w:val="000000"/>
          </w:rPr>
          <m:t>⋅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,</m:t>
            </m:r>
            <m:r>
              <w:rPr>
                <w:rFonts w:ascii="Cambria Math" w:hAnsi="Cambria Math"/>
                <w:color w:val="000000"/>
              </w:rPr>
              <m:t>m</m:t>
            </m:r>
          </m:sub>
        </m:sSub>
      </m:oMath>
      <w:r w:rsidR="00C54506">
        <w:rPr>
          <w:rFonts w:ascii="inter" w:eastAsia="inter" w:hAnsi="inter" w:cs="inter"/>
          <w:color w:val="000000"/>
        </w:rPr>
        <w:t xml:space="preserve">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каждого</w:t>
      </w:r>
      <w:r>
        <w:t xml:space="preserve"> </w:t>
      </w:r>
      <w:r>
        <w:rPr>
          <w:rFonts w:cs="Times New Roman"/>
        </w:rPr>
        <w:t>объекта</w:t>
      </w:r>
      <w:r>
        <w:t xml:space="preserve">. </w:t>
      </w:r>
      <w:r>
        <w:rPr>
          <w:rFonts w:cs="Times New Roman"/>
        </w:rPr>
        <w:t>Таким</w:t>
      </w:r>
      <w:r>
        <w:t xml:space="preserve"> </w:t>
      </w:r>
      <w:r>
        <w:rPr>
          <w:rFonts w:cs="Times New Roman"/>
        </w:rPr>
        <w:t>образом</w:t>
      </w:r>
      <w:r>
        <w:t xml:space="preserve">, </w:t>
      </w:r>
      <w:r>
        <w:rPr>
          <w:rFonts w:cs="Times New Roman"/>
        </w:rPr>
        <w:t>процесс</w:t>
      </w:r>
      <w:r>
        <w:t xml:space="preserve"> </w:t>
      </w:r>
      <w:r>
        <w:rPr>
          <w:rFonts w:cs="Times New Roman"/>
        </w:rPr>
        <w:t>является</w:t>
      </w:r>
      <w:r>
        <w:t xml:space="preserve"> </w:t>
      </w:r>
      <w:r>
        <w:rPr>
          <w:rFonts w:cs="Times New Roman"/>
        </w:rPr>
        <w:t>градиентным</w:t>
      </w:r>
      <w:r>
        <w:t xml:space="preserve"> </w:t>
      </w:r>
      <w:r>
        <w:rPr>
          <w:rFonts w:cs="Times New Roman"/>
        </w:rPr>
        <w:t>спуском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пространстве</w:t>
      </w:r>
      <w:r>
        <w:t xml:space="preserve"> </w:t>
      </w:r>
      <w:r>
        <w:rPr>
          <w:rFonts w:cs="Times New Roman"/>
        </w:rPr>
        <w:t>функций</w:t>
      </w:r>
      <w:r>
        <w:t xml:space="preserve">, </w:t>
      </w:r>
      <w:r>
        <w:rPr>
          <w:rFonts w:cs="Times New Roman"/>
        </w:rPr>
        <w:t>где</w:t>
      </w:r>
      <w:r>
        <w:t xml:space="preserve"> </w:t>
      </w:r>
      <w:r>
        <w:rPr>
          <w:rFonts w:cs="Times New Roman"/>
        </w:rPr>
        <w:t>каждо</w:t>
      </w:r>
      <w:r>
        <w:t>е дерево движет решение в направлении, противоположном градиенту функции потерь.</w:t>
      </w:r>
    </w:p>
    <w:p w14:paraId="09C5AFF3" w14:textId="00F01BE8" w:rsidR="00C36CC9" w:rsidRDefault="00C36CC9" w:rsidP="00C54506">
      <w:pPr>
        <w:ind w:firstLine="708"/>
      </w:pPr>
      <w:r>
        <w:rPr>
          <w:noProof/>
        </w:rPr>
        <w:drawing>
          <wp:inline distT="0" distB="0" distL="0" distR="0" wp14:anchorId="41E871D5" wp14:editId="3B76FD86">
            <wp:extent cx="4848025" cy="2056922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796" cy="2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B3108" w14:textId="0327CBF2" w:rsidR="002C6AE5" w:rsidRPr="002C6AE5" w:rsidRDefault="002C6AE5" w:rsidP="002C6AE5">
      <w:pPr>
        <w:ind w:firstLine="708"/>
        <w:jc w:val="center"/>
      </w:pPr>
      <w:r>
        <w:t xml:space="preserve">Рисунок 1.1 – Визуализация деревьев в алгоритме </w:t>
      </w:r>
      <w:proofErr w:type="spellStart"/>
      <w:r>
        <w:rPr>
          <w:lang w:val="en-US"/>
        </w:rPr>
        <w:t>CatBoost</w:t>
      </w:r>
      <w:proofErr w:type="spellEnd"/>
    </w:p>
    <w:p w14:paraId="620DD041" w14:textId="77777777" w:rsidR="00C36CC9" w:rsidRDefault="00C36CC9" w:rsidP="00C54506">
      <w:pPr>
        <w:ind w:firstLine="708"/>
      </w:pPr>
    </w:p>
    <w:p w14:paraId="10977E46" w14:textId="77777777" w:rsidR="00EC7B8E" w:rsidRDefault="00EC7B8E" w:rsidP="00EC7B8E">
      <w:pPr>
        <w:ind w:firstLine="708"/>
      </w:pPr>
      <w:r>
        <w:t xml:space="preserve">Высокая предсказательная способность является главным преимуществом метода: градиентный </w:t>
      </w:r>
      <w:proofErr w:type="spellStart"/>
      <w:r>
        <w:t>бустинг</w:t>
      </w:r>
      <w:proofErr w:type="spellEnd"/>
      <w:r>
        <w:t xml:space="preserve"> часто показывает лучшие результаты на табличных данных по сравнению с другими методами.</w:t>
      </w:r>
    </w:p>
    <w:p w14:paraId="1ED3FEDA" w14:textId="77777777" w:rsidR="00EC7B8E" w:rsidRDefault="00EC7B8E" w:rsidP="00EC7B8E">
      <w:pPr>
        <w:ind w:firstLine="708"/>
      </w:pPr>
      <w:r>
        <w:lastRenderedPageBreak/>
        <w:t>Гибкость алгоритма позволяет работать с различными типами функций потерь, что делает его применимым к регрессии, классификации и ранжированию.</w:t>
      </w:r>
    </w:p>
    <w:p w14:paraId="45E4A63F" w14:textId="77777777" w:rsidR="00EC7B8E" w:rsidRDefault="00EC7B8E" w:rsidP="00EC7B8E">
      <w:pPr>
        <w:ind w:firstLine="708"/>
      </w:pPr>
      <w:r>
        <w:t>Контроль переобучения достигается за счёт регулировки через скорость обучения, глубину деревьев и количество итераций.</w:t>
      </w:r>
    </w:p>
    <w:p w14:paraId="6FCA8970" w14:textId="1230FA8C" w:rsidR="00EC7B8E" w:rsidRPr="00B50237" w:rsidRDefault="00EC7B8E" w:rsidP="00EC7B8E">
      <w:pPr>
        <w:ind w:firstLine="0"/>
      </w:pPr>
      <w:r>
        <w:t>Естественная интерпретация важности признаков позволяет понять, какие переменные наиболее влияют на предсказания модели.</w:t>
      </w:r>
      <w:r w:rsidR="00B50237" w:rsidRPr="00B50237">
        <w:t xml:space="preserve"> [</w:t>
      </w:r>
      <w:r w:rsidR="002C6AE5">
        <w:rPr>
          <w:lang w:val="en-US"/>
        </w:rPr>
        <w:t>2</w:t>
      </w:r>
      <w:r w:rsidR="00B50237" w:rsidRPr="00B50237">
        <w:t>]</w:t>
      </w:r>
    </w:p>
    <w:p w14:paraId="2C6FE97A" w14:textId="59C9D644" w:rsidR="00E832C9" w:rsidRDefault="00E832C9" w:rsidP="00ED64F1">
      <w:pPr>
        <w:ind w:firstLine="0"/>
      </w:pPr>
    </w:p>
    <w:p w14:paraId="603DDE0A" w14:textId="25EA131A" w:rsidR="00C36CC9" w:rsidRDefault="00C36CC9" w:rsidP="00C36CC9">
      <w:pPr>
        <w:pStyle w:val="2"/>
        <w:numPr>
          <w:ilvl w:val="1"/>
          <w:numId w:val="3"/>
        </w:numPr>
      </w:pPr>
      <w:bookmarkStart w:id="13" w:name="_Toc220440333"/>
      <w:proofErr w:type="spellStart"/>
      <w:r w:rsidRPr="00C36CC9">
        <w:t>CatBoost</w:t>
      </w:r>
      <w:proofErr w:type="spellEnd"/>
      <w:r w:rsidRPr="00C36CC9">
        <w:t>: разработка и особенности</w:t>
      </w:r>
      <w:bookmarkEnd w:id="13"/>
    </w:p>
    <w:p w14:paraId="7E9FFFAD" w14:textId="30B14C9E" w:rsidR="00C36CC9" w:rsidRPr="007F60C1" w:rsidRDefault="00C36CC9" w:rsidP="00C36CC9">
      <w:proofErr w:type="spellStart"/>
      <w:r>
        <w:t>CatBoost</w:t>
      </w:r>
      <w:proofErr w:type="spellEnd"/>
      <w:r>
        <w:t xml:space="preserve"> (от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— это открытая библиотека машинного обучения, разработанная компанией Яндекс, которая реализует специализированный алгоритм градиентного </w:t>
      </w:r>
      <w:proofErr w:type="spellStart"/>
      <w:r>
        <w:t>бустинга</w:t>
      </w:r>
      <w:proofErr w:type="spellEnd"/>
      <w:r>
        <w:t xml:space="preserve"> с встроенной поддержкой категориальных признаков. Библиотека была открыта для сообщества 18 июля 2017 года под лицензией Apache 2.0 и активно используется в различных приложениях Яндекса, включая поиск, рекомендации и прогноз погоды.</w:t>
      </w:r>
      <w:r w:rsidR="00B50237" w:rsidRPr="00B50237">
        <w:t xml:space="preserve"> [</w:t>
      </w:r>
      <w:r w:rsidR="00B50237" w:rsidRPr="007F60C1">
        <w:t>4]</w:t>
      </w:r>
    </w:p>
    <w:p w14:paraId="36CA0DCC" w14:textId="6DAEAF39" w:rsidR="00C36CC9" w:rsidRDefault="00C36CC9" w:rsidP="00C36CC9">
      <w:pPr>
        <w:ind w:firstLine="708"/>
      </w:pPr>
      <w:proofErr w:type="spellStart"/>
      <w:r>
        <w:t>CatBoost</w:t>
      </w:r>
      <w:proofErr w:type="spellEnd"/>
      <w:r>
        <w:t xml:space="preserve"> является универсальным инструментом для решения различных типов задач машинного обучения. Библиотека поддерживает бинарную и </w:t>
      </w:r>
      <w:proofErr w:type="spellStart"/>
      <w:r>
        <w:t>многоклассовую</w:t>
      </w:r>
      <w:proofErr w:type="spellEnd"/>
      <w:r>
        <w:t xml:space="preserve"> классификацию, регрессию, ранжирование и </w:t>
      </w:r>
      <w:proofErr w:type="spellStart"/>
      <w:r>
        <w:t>мультирегрессию</w:t>
      </w:r>
      <w:proofErr w:type="spellEnd"/>
      <w:r>
        <w:t xml:space="preserve">. Особенно активно </w:t>
      </w:r>
      <w:proofErr w:type="spellStart"/>
      <w:r>
        <w:t>CatBoost</w:t>
      </w:r>
      <w:proofErr w:type="spellEnd"/>
      <w:r>
        <w:t xml:space="preserve"> применяется в финансовом секторе для решения задач кредитного скоринга. Исследования показывают, что </w:t>
      </w:r>
      <w:proofErr w:type="spellStart"/>
      <w:r>
        <w:t>CatBoost</w:t>
      </w:r>
      <w:proofErr w:type="spellEnd"/>
      <w:r>
        <w:t xml:space="preserve"> демонстрирует превосходные результаты в предсказании кредитных рисков и дефолта клиентов, что делает её незаменимым инструментом для банков и </w:t>
      </w:r>
      <w:proofErr w:type="spellStart"/>
      <w:r>
        <w:t>финтех</w:t>
      </w:r>
      <w:proofErr w:type="spellEnd"/>
      <w:r>
        <w:t xml:space="preserve">-компаний. Помимо финансовых задач, </w:t>
      </w:r>
      <w:proofErr w:type="spellStart"/>
      <w:r>
        <w:t>CatBoost</w:t>
      </w:r>
      <w:proofErr w:type="spellEnd"/>
      <w:r>
        <w:t xml:space="preserve"> применяется в маркетинговой аналитике, системах рекомендаций, анализе поведения пользователей и других областях, где данные содержат значительное количество категориальных переменных</w:t>
      </w:r>
      <w:r w:rsidR="00C654DA" w:rsidRPr="00C654DA">
        <w:t xml:space="preserve"> [</w:t>
      </w:r>
      <w:r w:rsidR="002C6AE5" w:rsidRPr="002C6AE5">
        <w:t>3</w:t>
      </w:r>
      <w:r w:rsidR="00C654DA" w:rsidRPr="00C654DA">
        <w:t>]</w:t>
      </w:r>
      <w:r>
        <w:t>.</w:t>
      </w:r>
    </w:p>
    <w:p w14:paraId="08BC51A5" w14:textId="0FF65488" w:rsidR="00C36CC9" w:rsidRPr="00C36CC9" w:rsidRDefault="00C36CC9" w:rsidP="00C36CC9">
      <w:pPr>
        <w:ind w:firstLine="708"/>
      </w:pPr>
      <w:r w:rsidRPr="00C36CC9">
        <w:t xml:space="preserve">Ключевые архитектурные особенности </w:t>
      </w:r>
      <w:proofErr w:type="spellStart"/>
      <w:r w:rsidRPr="00C36CC9">
        <w:t>CatBoost</w:t>
      </w:r>
      <w:proofErr w:type="spellEnd"/>
      <w:r>
        <w:t>.</w:t>
      </w:r>
    </w:p>
    <w:p w14:paraId="3B94EE6C" w14:textId="77777777" w:rsidR="00C36CC9" w:rsidRDefault="00C36CC9" w:rsidP="00C36CC9">
      <w:pPr>
        <w:ind w:firstLine="0"/>
      </w:pPr>
      <w:r>
        <w:t xml:space="preserve">1. </w:t>
      </w:r>
      <w:r w:rsidRPr="00C36CC9">
        <w:rPr>
          <w:b/>
          <w:bCs/>
        </w:rPr>
        <w:t>Обработка категориальных признаков</w:t>
      </w:r>
    </w:p>
    <w:p w14:paraId="5B8B8A03" w14:textId="478D1EF3" w:rsidR="00C36CC9" w:rsidRDefault="00C36CC9" w:rsidP="00C36CC9">
      <w:pPr>
        <w:ind w:firstLine="708"/>
      </w:pPr>
      <w:r>
        <w:lastRenderedPageBreak/>
        <w:t xml:space="preserve">Одной из фундаментальных инноваций </w:t>
      </w:r>
      <w:proofErr w:type="spellStart"/>
      <w:r>
        <w:t>CatBoost</w:t>
      </w:r>
      <w:proofErr w:type="spellEnd"/>
      <w:r>
        <w:t xml:space="preserve"> является встроенная поддержка категориальных признаков, что существенно отличает её от конкурентов. В то время как </w:t>
      </w:r>
      <w:proofErr w:type="spellStart"/>
      <w:r>
        <w:t>XGBoost</w:t>
      </w:r>
      <w:proofErr w:type="spellEnd"/>
      <w:r>
        <w:t xml:space="preserve"> и другие реализации требуют ручной предварительной обработки, такой как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или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 может работать с категориальными признаками непосредственно, без каких-либо трансформаций.</w:t>
      </w:r>
    </w:p>
    <w:p w14:paraId="133A7AB2" w14:textId="77777777" w:rsidR="00C36CC9" w:rsidRDefault="00C36CC9" w:rsidP="00C36CC9">
      <w:pPr>
        <w:ind w:firstLine="708"/>
      </w:pPr>
      <w:proofErr w:type="spellStart"/>
      <w:r>
        <w:t>CatBoost</w:t>
      </w:r>
      <w:proofErr w:type="spellEnd"/>
      <w:r>
        <w:t xml:space="preserve"> использует инновационный метод обработки категорий под названием </w:t>
      </w:r>
      <w:proofErr w:type="spellStart"/>
      <w:r>
        <w:t>Ordered</w:t>
      </w:r>
      <w:proofErr w:type="spellEnd"/>
      <w:r>
        <w:t xml:space="preserve"> Target </w:t>
      </w:r>
      <w:proofErr w:type="spellStart"/>
      <w:r>
        <w:t>Statistic</w:t>
      </w:r>
      <w:proofErr w:type="spellEnd"/>
      <w:r>
        <w:t xml:space="preserve">. Суть метода состоит в том, что для каждой категории вычисляются статистики, связанные со значениями целевой переменной, но при этом используется схема случайных перестановок объектов </w:t>
      </w:r>
      <w:proofErr w:type="spellStart"/>
      <w:r>
        <w:t>датасета</w:t>
      </w:r>
      <w:proofErr w:type="spellEnd"/>
      <w:r>
        <w:t>. Это предотвращает смещение и утечку информации о целевой переменной, которые могут возникнуть при простом кодировании категорий.</w:t>
      </w:r>
    </w:p>
    <w:p w14:paraId="4581BDD4" w14:textId="77777777" w:rsidR="00C36CC9" w:rsidRDefault="00C36CC9" w:rsidP="007D33FA">
      <w:pPr>
        <w:ind w:firstLine="708"/>
      </w:pPr>
      <w:r>
        <w:t>Формально, для категориального признака j и объекта i значение статистики вычисляется следующим образом:</w:t>
      </w:r>
    </w:p>
    <w:p w14:paraId="4FA064AF" w14:textId="57437220" w:rsidR="002C6AE5" w:rsidRPr="002C6AE5" w:rsidRDefault="00B203D2" w:rsidP="002C6AE5">
      <w:pPr>
        <w:spacing w:after="210"/>
        <w:rPr>
          <w:rFonts w:eastAsiaTheme="minorEastAsia"/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000000"/>
                </w:rPr>
              </m:ctrlPr>
            </m:eqArrPr>
            <m:e>
              <m:r>
                <w:rPr>
                  <w:rFonts w:ascii="Cambria Math" w:hAnsi="Cambria Math"/>
                  <w:color w:val="000000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 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</m:t>
                  </m:r>
                  <m:r>
                    <w:rPr>
                      <w:rFonts w:ascii="Cambria Math" w:hAnsi="Cambria Math"/>
                      <w:color w:val="000000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j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 1+</m:t>
                  </m:r>
                  <m:r>
                    <w:rPr>
                      <w:rFonts w:ascii="Cambria Math" w:hAnsi="Cambria Math"/>
                      <w:color w:val="000000"/>
                    </w:rPr>
                    <m:t>α</m:t>
                  </m:r>
                </m:den>
              </m:f>
              <m:r>
                <w:rPr>
                  <w:rFonts w:ascii="Cambria Math" w:eastAsiaTheme="minorEastAsia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</w:rPr>
                    <m:t>1.8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eqArr>
        </m:oMath>
      </m:oMathPara>
    </w:p>
    <w:p w14:paraId="77FBE10F" w14:textId="77777777" w:rsidR="007D33FA" w:rsidRDefault="007D33FA" w:rsidP="00C36CC9">
      <w:pPr>
        <w:ind w:firstLine="0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— множество объектов, которые предшествуют объекту </w:t>
      </w:r>
      <m:oMath>
        <m:r>
          <w:rPr>
            <w:rFonts w:ascii="Cambria Math" w:hAnsi="Cambria Math"/>
            <w:color w:val="000000"/>
          </w:rPr>
          <m:t>i</m:t>
        </m:r>
      </m:oMath>
      <w:r>
        <w:rPr>
          <w:rFonts w:ascii="inter" w:eastAsia="inter" w:hAnsi="inter" w:cs="inter"/>
          <w:color w:val="000000"/>
        </w:rPr>
        <w:t xml:space="preserve"> в случайной перестановке и имеют такую же категорию для признака </w:t>
      </w:r>
      <m:oMath>
        <m:r>
          <w:rPr>
            <w:rFonts w:ascii="Cambria Math" w:hAnsi="Cambria Math"/>
            <w:color w:val="000000"/>
          </w:rPr>
          <m:t>j</m:t>
        </m:r>
      </m:oMath>
      <w:r>
        <w:rPr>
          <w:rFonts w:ascii="inter" w:eastAsia="inter" w:hAnsi="inter" w:cs="inter"/>
          <w:color w:val="000000"/>
        </w:rPr>
        <w:t>;</w:t>
      </w:r>
    </w:p>
    <w:p w14:paraId="3902BE07" w14:textId="77777777" w:rsidR="007D33FA" w:rsidRDefault="007D33FA" w:rsidP="00C36CC9">
      <w:pPr>
        <w:ind w:firstLine="0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        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y</m:t>
            </m:r>
          </m:e>
          <m:sub>
            <m:r>
              <w:rPr>
                <w:rFonts w:ascii="Cambria Math" w:hAnsi="Cambria Math"/>
                <w:color w:val="000000"/>
              </w:rPr>
              <m:t>k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— значение целевой переменной для объекта </w:t>
      </w:r>
      <m:oMath>
        <m:r>
          <w:rPr>
            <w:rFonts w:ascii="Cambria Math" w:hAnsi="Cambria Math"/>
            <w:color w:val="000000"/>
          </w:rPr>
          <m:t>k</m:t>
        </m:r>
      </m:oMath>
      <w:r>
        <w:rPr>
          <w:rFonts w:ascii="inter" w:eastAsia="inter" w:hAnsi="inter" w:cs="inter"/>
          <w:color w:val="000000"/>
        </w:rPr>
        <w:t xml:space="preserve">; </w:t>
      </w:r>
      <m:oMath>
        <m:r>
          <w:rPr>
            <w:rFonts w:ascii="Cambria Math" w:hAnsi="Cambria Math"/>
            <w:color w:val="000000"/>
          </w:rPr>
          <m:t>α</m:t>
        </m:r>
      </m:oMath>
      <w:r>
        <w:rPr>
          <w:rFonts w:ascii="inter" w:eastAsia="inter" w:hAnsi="inter" w:cs="inter"/>
          <w:color w:val="000000"/>
        </w:rPr>
        <w:t xml:space="preserve"> — параметр регуляризации;</w:t>
      </w:r>
    </w:p>
    <w:p w14:paraId="78F28614" w14:textId="6EC41FFF" w:rsidR="00C36CC9" w:rsidRDefault="007D33FA" w:rsidP="00C36CC9">
      <w:pPr>
        <w:ind w:firstLine="0"/>
      </w:pPr>
      <w:r>
        <w:rPr>
          <w:rFonts w:ascii="inter" w:eastAsia="inter" w:hAnsi="inter" w:cs="inter"/>
          <w:color w:val="000000"/>
        </w:rPr>
        <w:t xml:space="preserve">        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j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— априорная вероятность класса.</w:t>
      </w:r>
    </w:p>
    <w:p w14:paraId="0B0EB5F0" w14:textId="517E2CAF" w:rsidR="00C36CC9" w:rsidRDefault="00C36CC9" w:rsidP="007D33FA">
      <w:pPr>
        <w:ind w:firstLine="708"/>
      </w:pPr>
      <w:r>
        <w:t xml:space="preserve">Преимущества встроенной обработки категорий в </w:t>
      </w:r>
      <w:proofErr w:type="spellStart"/>
      <w:r>
        <w:t>CatBoost</w:t>
      </w:r>
      <w:proofErr w:type="spellEnd"/>
      <w:r>
        <w:t xml:space="preserve"> заключаются в том, что алгоритм лучше работает с категориальными признаками, чем альтернативные методы, отпадает необходимость в предварительной обработке и кодировании данных, а встроенная регуляризация делает модель более устойчивой к переобучению.</w:t>
      </w:r>
      <w:r w:rsidR="00282565" w:rsidRPr="00282565">
        <w:t xml:space="preserve"> </w:t>
      </w:r>
      <w:r w:rsidR="00282565" w:rsidRPr="007F60C1">
        <w:t>[5]</w:t>
      </w:r>
    </w:p>
    <w:p w14:paraId="70852776" w14:textId="3F47DDAB" w:rsidR="002C6AE5" w:rsidRDefault="002C6AE5" w:rsidP="007D33FA">
      <w:pPr>
        <w:ind w:firstLine="708"/>
      </w:pPr>
    </w:p>
    <w:p w14:paraId="430FB014" w14:textId="77777777" w:rsidR="002C6AE5" w:rsidRPr="007F60C1" w:rsidRDefault="002C6AE5" w:rsidP="007D33FA">
      <w:pPr>
        <w:ind w:firstLine="708"/>
      </w:pPr>
    </w:p>
    <w:p w14:paraId="4E6677A7" w14:textId="77777777" w:rsidR="00C36CC9" w:rsidRPr="007D33FA" w:rsidRDefault="00C36CC9" w:rsidP="00C36CC9">
      <w:pPr>
        <w:ind w:firstLine="0"/>
        <w:rPr>
          <w:b/>
          <w:bCs/>
        </w:rPr>
      </w:pPr>
      <w:r w:rsidRPr="007D33FA">
        <w:rPr>
          <w:b/>
          <w:bCs/>
        </w:rPr>
        <w:lastRenderedPageBreak/>
        <w:t xml:space="preserve">2. </w:t>
      </w:r>
      <w:proofErr w:type="spellStart"/>
      <w:r w:rsidRPr="007D33FA">
        <w:rPr>
          <w:b/>
          <w:bCs/>
        </w:rPr>
        <w:t>Ordered</w:t>
      </w:r>
      <w:proofErr w:type="spellEnd"/>
      <w:r w:rsidRPr="007D33FA">
        <w:rPr>
          <w:b/>
          <w:bCs/>
        </w:rPr>
        <w:t xml:space="preserve"> </w:t>
      </w:r>
      <w:proofErr w:type="spellStart"/>
      <w:r w:rsidRPr="007D33FA">
        <w:rPr>
          <w:b/>
          <w:bCs/>
        </w:rPr>
        <w:t>Boosting</w:t>
      </w:r>
      <w:proofErr w:type="spellEnd"/>
    </w:p>
    <w:p w14:paraId="4C0915BD" w14:textId="1316801B" w:rsidR="00C36CC9" w:rsidRDefault="00C36CC9" w:rsidP="007D33FA">
      <w:pPr>
        <w:ind w:firstLine="708"/>
      </w:pPr>
      <w:r>
        <w:t xml:space="preserve">Второй ключевой особенностью </w:t>
      </w:r>
      <w:proofErr w:type="spellStart"/>
      <w:r>
        <w:t>CatBoost</w:t>
      </w:r>
      <w:proofErr w:type="spellEnd"/>
      <w:r>
        <w:t xml:space="preserve"> является механизм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. Стандартный алгоритм градиентного </w:t>
      </w:r>
      <w:proofErr w:type="spellStart"/>
      <w:r>
        <w:t>бустинга</w:t>
      </w:r>
      <w:proofErr w:type="spellEnd"/>
      <w:r>
        <w:t xml:space="preserve"> может страдать от проблемы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leakage</w:t>
      </w:r>
      <w:proofErr w:type="spellEnd"/>
      <w:r>
        <w:t>, когда градиенты вычисляются на основе предсказаний модели, которая обучалась на одних и тех же данных. Это приводит к смещению предсказаний и занижению реальной ошибки модели на новых данных.</w:t>
      </w:r>
    </w:p>
    <w:p w14:paraId="1393C5DC" w14:textId="2E30F717" w:rsidR="00C36CC9" w:rsidRDefault="00C36CC9" w:rsidP="007D33FA">
      <w:pPr>
        <w:ind w:firstLine="708"/>
      </w:pPr>
      <w:r>
        <w:t xml:space="preserve">Чтобы решить эту проблему, </w:t>
      </w:r>
      <w:proofErr w:type="spellStart"/>
      <w:r>
        <w:t>CatBoost</w:t>
      </w:r>
      <w:proofErr w:type="spellEnd"/>
      <w:r>
        <w:t xml:space="preserve"> реализует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используя принцип перестановок: при вычислении предсказания для каждого объекта учитываются только те деревья, которые были обучены на объектах, предшествующих ему в случайной перестановке </w:t>
      </w:r>
      <w:proofErr w:type="spellStart"/>
      <w:r>
        <w:t>датасета</w:t>
      </w:r>
      <w:proofErr w:type="spellEnd"/>
      <w:r>
        <w:t>. Это гарантирует, что при вычислении градиента для каждого объекта используется честная оценка ошибки, полученная на данных, которые не использовались при обучении текущего дерева.</w:t>
      </w:r>
    </w:p>
    <w:p w14:paraId="271A465D" w14:textId="7F3F9887" w:rsidR="00C36CC9" w:rsidRDefault="00C36CC9" w:rsidP="007D33FA">
      <w:pPr>
        <w:ind w:firstLine="708"/>
      </w:pPr>
      <w:r>
        <w:t xml:space="preserve">Результатом является более надёжная оценка качества модели и существенное улучшение её способности к обобщению, особенно на малых и средних </w:t>
      </w:r>
      <w:proofErr w:type="spellStart"/>
      <w:r>
        <w:t>датасетах</w:t>
      </w:r>
      <w:proofErr w:type="spellEnd"/>
      <w:r>
        <w:t>.</w:t>
      </w:r>
    </w:p>
    <w:p w14:paraId="360A3587" w14:textId="77777777" w:rsidR="00C36CC9" w:rsidRPr="007D33FA" w:rsidRDefault="00C36CC9" w:rsidP="00C36CC9">
      <w:pPr>
        <w:ind w:firstLine="0"/>
        <w:rPr>
          <w:b/>
          <w:bCs/>
        </w:rPr>
      </w:pPr>
      <w:r w:rsidRPr="007D33FA">
        <w:rPr>
          <w:b/>
          <w:bCs/>
        </w:rPr>
        <w:t xml:space="preserve">3. Симметричные деревья — </w:t>
      </w:r>
      <w:proofErr w:type="spellStart"/>
      <w:r w:rsidRPr="007D33FA">
        <w:rPr>
          <w:b/>
          <w:bCs/>
        </w:rPr>
        <w:t>Oblivious</w:t>
      </w:r>
      <w:proofErr w:type="spellEnd"/>
      <w:r w:rsidRPr="007D33FA">
        <w:rPr>
          <w:b/>
          <w:bCs/>
        </w:rPr>
        <w:t xml:space="preserve"> </w:t>
      </w:r>
      <w:proofErr w:type="spellStart"/>
      <w:r w:rsidRPr="007D33FA">
        <w:rPr>
          <w:b/>
          <w:bCs/>
        </w:rPr>
        <w:t>Trees</w:t>
      </w:r>
      <w:proofErr w:type="spellEnd"/>
    </w:p>
    <w:p w14:paraId="40B44A6B" w14:textId="77777777" w:rsidR="00C36CC9" w:rsidRDefault="00C36CC9" w:rsidP="007D33FA">
      <w:pPr>
        <w:ind w:firstLine="708"/>
      </w:pPr>
      <w:proofErr w:type="spellStart"/>
      <w:r>
        <w:t>CatBoost</w:t>
      </w:r>
      <w:proofErr w:type="spellEnd"/>
      <w:r>
        <w:t xml:space="preserve"> использует специальный тип деревьев решений, называемых симметричными или обрезанными деревьями (</w:t>
      </w:r>
      <w:proofErr w:type="spellStart"/>
      <w:r>
        <w:t>Oblivious</w:t>
      </w:r>
      <w:proofErr w:type="spellEnd"/>
      <w:r>
        <w:t xml:space="preserve"> </w:t>
      </w:r>
      <w:proofErr w:type="spellStart"/>
      <w:r>
        <w:t>Trees</w:t>
      </w:r>
      <w:proofErr w:type="spellEnd"/>
      <w:r>
        <w:t>). На каждом уровне дерева все узлы-листья разбиваются по одному и тому же признаку и одному и тому же порогу. Условие разделения на уровне l записывается как:</w:t>
      </w:r>
    </w:p>
    <w:p w14:paraId="6B282FC8" w14:textId="7FBDF5FA" w:rsidR="002C6AE5" w:rsidRPr="002C6AE5" w:rsidRDefault="00B203D2" w:rsidP="002C6AE5">
      <w:pPr>
        <w:spacing w:after="210"/>
        <w:rPr>
          <w:rFonts w:eastAsiaTheme="minorEastAsia"/>
          <w:color w:val="000000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000000"/>
                  <w:lang w:val="en-US"/>
                </w:rPr>
              </m:ctrlPr>
            </m:eqArrPr>
            <m:e>
              <m:r>
                <m:rPr>
                  <m:nor/>
                </m:rPr>
                <w:rPr>
                  <w:color w:val="000000"/>
                  <w:lang w:val="en-US"/>
                </w:rPr>
                <m:t>split</m:t>
              </m:r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,</m:t>
              </m:r>
              <m:r>
                <w:rPr>
                  <w:rFonts w:ascii="Cambria Math" w:hAnsi="Cambria Math"/>
                  <w:color w:val="000000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color w:val="00000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1.9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e>
          </m:eqArr>
        </m:oMath>
      </m:oMathPara>
    </w:p>
    <w:p w14:paraId="7FC6A713" w14:textId="77777777" w:rsidR="007D33FA" w:rsidRDefault="007D33FA" w:rsidP="00C36CC9">
      <w:pPr>
        <w:ind w:firstLine="0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j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— значение признака </w:t>
      </w:r>
      <m:oMath>
        <m:r>
          <w:rPr>
            <w:rFonts w:ascii="Cambria Math" w:hAnsi="Cambria Math"/>
            <w:color w:val="000000"/>
          </w:rPr>
          <m:t>j</m:t>
        </m:r>
      </m:oMath>
      <w:r>
        <w:rPr>
          <w:rFonts w:ascii="inter" w:eastAsia="inter" w:hAnsi="inter" w:cs="inter"/>
          <w:color w:val="000000"/>
        </w:rPr>
        <w:t xml:space="preserve"> для объекта,</w:t>
      </w:r>
    </w:p>
    <w:p w14:paraId="11D51837" w14:textId="370EC3FB" w:rsidR="007D33FA" w:rsidRPr="007D33FA" w:rsidRDefault="007D33FA" w:rsidP="00C36CC9">
      <w:pPr>
        <w:ind w:firstLine="0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       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l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— порог разделения на уровне </w:t>
      </w:r>
      <m:oMath>
        <m:r>
          <w:rPr>
            <w:rFonts w:ascii="Cambria Math" w:hAnsi="Cambria Math"/>
            <w:color w:val="000000"/>
          </w:rPr>
          <m:t>l</m:t>
        </m:r>
      </m:oMath>
      <w:r>
        <w:rPr>
          <w:rFonts w:ascii="inter" w:eastAsia="inter" w:hAnsi="inter" w:cs="inter"/>
          <w:color w:val="000000"/>
        </w:rPr>
        <w:t>.</w:t>
      </w:r>
    </w:p>
    <w:p w14:paraId="657589FD" w14:textId="1A4F4734" w:rsidR="00C36CC9" w:rsidRDefault="00C36CC9" w:rsidP="007D33FA">
      <w:pPr>
        <w:ind w:firstLine="708"/>
      </w:pPr>
      <w:r>
        <w:t xml:space="preserve">Использование симметричных деревьев позволяет значительно ускорить процесс обучения и предсказания за счёт лучшего использования параллелизма вычислений. Такая структура также является формой </w:t>
      </w:r>
      <w:r>
        <w:lastRenderedPageBreak/>
        <w:t>регуляризации, ограничивая сложность модели и снижая риск переобучения.</w:t>
      </w:r>
      <w:r w:rsidR="007D33FA">
        <w:t xml:space="preserve"> </w:t>
      </w:r>
      <w:r>
        <w:t xml:space="preserve">Кроме того, сокращается количество </w:t>
      </w:r>
      <w:proofErr w:type="spellStart"/>
      <w:r>
        <w:t>гиперпараметров</w:t>
      </w:r>
      <w:proofErr w:type="spellEnd"/>
      <w:r>
        <w:t>, требующих тюнинга.</w:t>
      </w:r>
    </w:p>
    <w:p w14:paraId="693BA2BF" w14:textId="77777777" w:rsidR="00C36CC9" w:rsidRPr="007D33FA" w:rsidRDefault="00C36CC9" w:rsidP="00C36CC9">
      <w:pPr>
        <w:ind w:firstLine="0"/>
        <w:rPr>
          <w:b/>
          <w:bCs/>
        </w:rPr>
      </w:pPr>
      <w:r w:rsidRPr="007D33FA">
        <w:rPr>
          <w:b/>
          <w:bCs/>
        </w:rPr>
        <w:t>4. Поддержка GPU и хорошие параметры по умолчанию</w:t>
      </w:r>
    </w:p>
    <w:p w14:paraId="4ADDBD47" w14:textId="2FDF728C" w:rsidR="00C36CC9" w:rsidRPr="00C36CC9" w:rsidRDefault="00C36CC9" w:rsidP="007D33FA">
      <w:pPr>
        <w:ind w:firstLine="708"/>
      </w:pPr>
      <w:proofErr w:type="spellStart"/>
      <w:r>
        <w:t>CatBoost</w:t>
      </w:r>
      <w:proofErr w:type="spellEnd"/>
      <w:r>
        <w:t xml:space="preserve"> имеет встроенную поддержку вычислений на графических процессорах NVIDIA CUDA, что позволяет ускорить обучение на больших </w:t>
      </w:r>
      <w:proofErr w:type="spellStart"/>
      <w:r>
        <w:t>датасетах</w:t>
      </w:r>
      <w:proofErr w:type="spellEnd"/>
      <w:r>
        <w:t xml:space="preserve">. Критически важное отличие </w:t>
      </w:r>
      <w:proofErr w:type="spellStart"/>
      <w:r>
        <w:t>CatBoost</w:t>
      </w:r>
      <w:proofErr w:type="spellEnd"/>
      <w:r>
        <w:t xml:space="preserve"> от конкурентов состоит в том, что библиотека требует значительно меньшего тюнинга </w:t>
      </w:r>
      <w:proofErr w:type="spellStart"/>
      <w:r>
        <w:t>гиперпараметров</w:t>
      </w:r>
      <w:proofErr w:type="spellEnd"/>
      <w:r>
        <w:t>. По умолчанию используются значения, которые на практике показывают хорошее качество на разнородных данных</w:t>
      </w:r>
    </w:p>
    <w:p w14:paraId="66D2A50A" w14:textId="55B43044" w:rsidR="00E0568D" w:rsidRDefault="00E0568D" w:rsidP="00E0568D">
      <w:pPr>
        <w:pStyle w:val="2"/>
      </w:pPr>
      <w:bookmarkStart w:id="14" w:name="_Toc204558738"/>
      <w:bookmarkStart w:id="15" w:name="_Toc207793283"/>
      <w:bookmarkStart w:id="16" w:name="_Toc220440334"/>
      <w:r>
        <w:t xml:space="preserve">2. </w:t>
      </w:r>
      <w:r w:rsidR="00FF4242">
        <w:t>МАТЕМАТИЧЕСКАЯ МОДЕЛЬ</w:t>
      </w:r>
      <w:bookmarkEnd w:id="14"/>
      <w:bookmarkEnd w:id="15"/>
      <w:bookmarkEnd w:id="16"/>
    </w:p>
    <w:p w14:paraId="53C1B5D9" w14:textId="220CB759" w:rsidR="00E0568D" w:rsidRPr="00F657DA" w:rsidRDefault="00E0568D" w:rsidP="00E0568D">
      <w:pPr>
        <w:pStyle w:val="2"/>
      </w:pPr>
      <w:bookmarkStart w:id="17" w:name="_Toc204558739"/>
      <w:bookmarkStart w:id="18" w:name="_Toc207793284"/>
      <w:bookmarkStart w:id="19" w:name="_Toc220440335"/>
      <w:r>
        <w:t xml:space="preserve">2.1 </w:t>
      </w:r>
      <w:r w:rsidR="00E338EB">
        <w:t>П</w:t>
      </w:r>
      <w:r w:rsidR="00FF4242">
        <w:t>остановка задачи</w:t>
      </w:r>
      <w:bookmarkEnd w:id="17"/>
      <w:bookmarkEnd w:id="18"/>
      <w:bookmarkEnd w:id="19"/>
      <w:r w:rsidR="00F657DA" w:rsidRPr="00F657DA">
        <w:t xml:space="preserve"> </w:t>
      </w:r>
    </w:p>
    <w:p w14:paraId="7C23CCFE" w14:textId="77777777" w:rsidR="00C654DA" w:rsidRDefault="00C654DA" w:rsidP="00C654DA">
      <w:pPr>
        <w:spacing w:after="210"/>
      </w:pPr>
      <w:r w:rsidRPr="00C654DA">
        <w:rPr>
          <w:rFonts w:eastAsia="Georgia" w:cs="Times New Roman"/>
        </w:rPr>
        <w:t xml:space="preserve">Курсовая работа ставит своей целью исследование инструментария </w:t>
      </w:r>
      <w:proofErr w:type="spellStart"/>
      <w:r w:rsidRPr="00C654DA">
        <w:rPr>
          <w:rFonts w:eastAsia="Georgia" w:cs="Times New Roman"/>
        </w:rPr>
        <w:t>CatBoost</w:t>
      </w:r>
      <w:proofErr w:type="spellEnd"/>
      <w:r w:rsidRPr="00C654DA">
        <w:rPr>
          <w:rFonts w:eastAsia="Georgia" w:cs="Times New Roman"/>
        </w:rPr>
        <w:t xml:space="preserve"> на примере классификационной задачи, которая в дальнейшем послужит основой для разработки алгоритма определения концентрации смазочно-охлаждающих жидкостей по данным датчиков DAK</w:t>
      </w:r>
      <w:r>
        <w:rPr>
          <w:rFonts w:ascii="Georgia" w:eastAsia="Georgia" w:hAnsi="Georgia" w:cs="Georgia"/>
        </w:rPr>
        <w:t>.</w:t>
      </w:r>
    </w:p>
    <w:p w14:paraId="46BCDE29" w14:textId="349EC80B" w:rsidR="00F657DA" w:rsidRDefault="00C654DA" w:rsidP="00C654DA">
      <w:r w:rsidRPr="00C654DA">
        <w:rPr>
          <w:bCs/>
        </w:rPr>
        <w:t>Постановка задачи классификации</w:t>
      </w:r>
      <w:r>
        <w:rPr>
          <w:rFonts w:ascii="Georgia" w:eastAsia="Georgia" w:hAnsi="Georgia" w:cs="Georgia"/>
        </w:rPr>
        <w:t xml:space="preserve">. </w:t>
      </w:r>
      <w:r w:rsidRPr="00C654DA">
        <w:rPr>
          <w:rFonts w:eastAsia="Georgia" w:cs="Times New Roman"/>
        </w:rPr>
        <w:t>Дана обучающая выборка</w:t>
      </w:r>
      <w:r>
        <w:rPr>
          <w:rFonts w:ascii="Georgia" w:eastAsia="Georgia" w:hAnsi="Georgia" w:cs="Georg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rPr>
          <w:rFonts w:ascii="Georgia" w:eastAsia="Georgia" w:hAnsi="Georgia" w:cs="Georgia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ascii="Georgia" w:eastAsia="Georgia" w:hAnsi="Georgia" w:cs="Georgia"/>
        </w:rPr>
        <w:t xml:space="preserve"> — </w:t>
      </w:r>
      <w:r w:rsidRPr="00C654DA">
        <w:rPr>
          <w:rFonts w:eastAsia="Georgia" w:cs="Times New Roman"/>
        </w:rPr>
        <w:t>вектор признаков объекта</w:t>
      </w:r>
      <w:r>
        <w:rPr>
          <w:rFonts w:ascii="Georgia" w:eastAsia="Georgia" w:hAnsi="Georgia" w:cs="Georg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∈{0,1}</m:t>
        </m:r>
      </m:oMath>
      <w:r>
        <w:rPr>
          <w:rFonts w:ascii="Georgia" w:eastAsia="Georgia" w:hAnsi="Georgia" w:cs="Georgia"/>
        </w:rPr>
        <w:t xml:space="preserve"> — </w:t>
      </w:r>
      <w:r w:rsidRPr="00C654DA">
        <w:rPr>
          <w:rFonts w:eastAsia="Georgia" w:cs="Times New Roman"/>
        </w:rPr>
        <w:t>бинарная целевая переменная. Требуется построить функцию-классификатор</w:t>
      </w:r>
      <w:r>
        <w:rPr>
          <w:rFonts w:ascii="Georgia" w:eastAsia="Georgia" w:hAnsi="Georgia" w:cs="Georgia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m:rPr>
            <m:sty m:val="p"/>
          </m:rPr>
          <w:rPr>
            <w:rFonts w:ascii="Cambria Math" w:hAnsi="Cambria Math"/>
          </w:rPr>
          <m:t>→[0,1]</m:t>
        </m:r>
      </m:oMath>
      <w:r>
        <w:rPr>
          <w:rFonts w:ascii="Georgia" w:eastAsia="Georgia" w:hAnsi="Georgia" w:cs="Georgia"/>
        </w:rPr>
        <w:t xml:space="preserve">, </w:t>
      </w:r>
      <w:r w:rsidRPr="00C654DA">
        <w:rPr>
          <w:rFonts w:eastAsia="Georgia" w:cs="Times New Roman"/>
        </w:rPr>
        <w:t>которая для нового объекта</w:t>
      </w:r>
      <w:r>
        <w:rPr>
          <w:rFonts w:ascii="Georgia" w:eastAsia="Georgia" w:hAnsi="Georgia" w:cs="Georgia"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ascii="Georgia" w:eastAsia="Georgia" w:hAnsi="Georgia" w:cs="Georgia"/>
        </w:rPr>
        <w:t xml:space="preserve"> </w:t>
      </w:r>
      <w:r w:rsidRPr="00C654DA">
        <w:rPr>
          <w:rFonts w:eastAsia="Georgia" w:cs="Times New Roman"/>
        </w:rPr>
        <w:t>предсказывает вероятность принадлежности к положительному классу</w:t>
      </w:r>
      <w:r w:rsidR="00F657DA">
        <w:t>.</w:t>
      </w:r>
    </w:p>
    <w:p w14:paraId="666C13CF" w14:textId="659C60E5" w:rsidR="00C654DA" w:rsidRDefault="00C654DA" w:rsidP="00C654DA">
      <w:pPr>
        <w:spacing w:after="210"/>
      </w:pPr>
      <w:r w:rsidRPr="00C654DA">
        <w:rPr>
          <w:bCs/>
        </w:rPr>
        <w:t>Композиция базовых алгоритмов</w:t>
      </w:r>
      <w:r>
        <w:rPr>
          <w:rFonts w:ascii="Georgia" w:eastAsia="Georgia" w:hAnsi="Georgia" w:cs="Georgia"/>
        </w:rPr>
        <w:t xml:space="preserve">: в </w:t>
      </w:r>
      <w:proofErr w:type="spellStart"/>
      <w:r>
        <w:rPr>
          <w:rFonts w:ascii="Georgia" w:eastAsia="Georgia" w:hAnsi="Georgia" w:cs="Georgia"/>
        </w:rPr>
        <w:t>CatBoost</w:t>
      </w:r>
      <w:proofErr w:type="spellEnd"/>
      <w:r>
        <w:rPr>
          <w:rFonts w:ascii="Georgia" w:eastAsia="Georgia" w:hAnsi="Georgia" w:cs="Georgia"/>
        </w:rPr>
        <w:t xml:space="preserve"> имеет вид:</w:t>
      </w:r>
    </w:p>
    <w:p w14:paraId="7A09E476" w14:textId="688E6DB6" w:rsidR="002C6AE5" w:rsidRPr="002C6AE5" w:rsidRDefault="00B203D2" w:rsidP="002C6AE5">
      <w:pPr>
        <w:spacing w:after="21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016D280" w14:textId="77777777" w:rsidR="00C654DA" w:rsidRDefault="00C654DA" w:rsidP="00C654DA">
      <w:pPr>
        <w:spacing w:after="210"/>
        <w:ind w:firstLine="0"/>
      </w:pPr>
      <w:r w:rsidRPr="00C654DA">
        <w:rPr>
          <w:rFonts w:eastAsia="Georgia" w:cs="Times New Roman"/>
        </w:rPr>
        <w:t>где</w:t>
      </w:r>
      <w:r>
        <w:rPr>
          <w:rFonts w:ascii="Georgia" w:eastAsia="Georgia" w:hAnsi="Georgia" w:cs="Georg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ascii="Georgia" w:eastAsia="Georgia" w:hAnsi="Georgia" w:cs="Georgia"/>
        </w:rPr>
        <w:t xml:space="preserve"> — </w:t>
      </w:r>
      <w:r w:rsidRPr="00C654DA">
        <w:rPr>
          <w:rFonts w:eastAsia="Georgia" w:cs="Times New Roman"/>
        </w:rPr>
        <w:t>начальное приближение</w:t>
      </w:r>
      <w:r>
        <w:rPr>
          <w:rFonts w:ascii="Georgia" w:eastAsia="Georgia" w:hAnsi="Georgia" w:cs="Georgia"/>
        </w:rPr>
        <w:t xml:space="preserve"> </w:t>
      </w:r>
      <w:r w:rsidRPr="00C654DA">
        <w:rPr>
          <w:rFonts w:eastAsia="Georgia" w:cs="Times New Roman"/>
        </w:rPr>
        <w:t>(обычно логарифм шансов среднего класса),</w:t>
      </w:r>
      <w:r>
        <w:rPr>
          <w:rFonts w:ascii="Georgia" w:eastAsia="Georgia" w:hAnsi="Georgia" w:cs="Georg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Georgia" w:eastAsia="Georgia" w:hAnsi="Georgia" w:cs="Georgia"/>
        </w:rPr>
        <w:t xml:space="preserve"> — </w:t>
      </w:r>
      <w:r w:rsidRPr="00C654DA">
        <w:rPr>
          <w:rFonts w:eastAsia="Georgia" w:cs="Times New Roman"/>
        </w:rPr>
        <w:t>предсказание</w:t>
      </w:r>
      <w:r>
        <w:rPr>
          <w:rFonts w:ascii="Georgia" w:eastAsia="Georgia" w:hAnsi="Georgia" w:cs="Georgia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ascii="Georgia" w:eastAsia="Georgia" w:hAnsi="Georgia" w:cs="Georgia"/>
        </w:rPr>
        <w:t>-</w:t>
      </w:r>
      <w:r w:rsidRPr="00C654DA">
        <w:rPr>
          <w:rFonts w:eastAsia="Georgia" w:cs="Times New Roman"/>
        </w:rPr>
        <w:t>го дерева</w:t>
      </w:r>
      <w:r>
        <w:rPr>
          <w:rFonts w:ascii="Georgia" w:eastAsia="Georgia" w:hAnsi="Georgia" w:cs="Georgia"/>
        </w:rPr>
        <w:t xml:space="preserve">, </w:t>
      </w:r>
      <m:oMath>
        <m:r>
          <w:rPr>
            <w:rFonts w:ascii="Cambria Math" w:hAnsi="Cambria Math"/>
          </w:rPr>
          <m:t>M</m:t>
        </m:r>
      </m:oMath>
      <w:r>
        <w:rPr>
          <w:rFonts w:ascii="Georgia" w:eastAsia="Georgia" w:hAnsi="Georgia" w:cs="Georgia"/>
        </w:rPr>
        <w:t xml:space="preserve"> — </w:t>
      </w:r>
      <w:r w:rsidRPr="00C654DA">
        <w:rPr>
          <w:rFonts w:eastAsia="Georgia" w:cs="Times New Roman"/>
        </w:rPr>
        <w:t>общее число деревьев.</w:t>
      </w:r>
    </w:p>
    <w:p w14:paraId="66965FE6" w14:textId="0EFDD826" w:rsidR="00C654DA" w:rsidRPr="00C654DA" w:rsidRDefault="00C654DA" w:rsidP="00C654DA">
      <w:pPr>
        <w:spacing w:after="210"/>
        <w:rPr>
          <w:rFonts w:cs="Times New Roman"/>
        </w:rPr>
      </w:pPr>
      <w:r w:rsidRPr="00C654DA">
        <w:rPr>
          <w:rFonts w:cs="Times New Roman"/>
          <w:bCs/>
        </w:rPr>
        <w:t>Функция потерь для классификации</w:t>
      </w:r>
      <w:r w:rsidRPr="00C654DA">
        <w:rPr>
          <w:rFonts w:eastAsia="Georgia" w:cs="Times New Roman"/>
        </w:rPr>
        <w:t xml:space="preserve"> используется логистическая функция потерь:</w:t>
      </w:r>
    </w:p>
    <w:p w14:paraId="508F612A" w14:textId="278F797A" w:rsidR="002C6AE5" w:rsidRPr="002C6AE5" w:rsidRDefault="00B203D2" w:rsidP="002C6AE5">
      <w:pPr>
        <w:spacing w:after="210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yF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6574C64" w14:textId="77777777" w:rsidR="00C654DA" w:rsidRDefault="00C654DA" w:rsidP="00C654DA">
      <w:pPr>
        <w:spacing w:after="210"/>
        <w:ind w:firstLine="0"/>
      </w:pPr>
      <w:r w:rsidRPr="00C654DA">
        <w:rPr>
          <w:rFonts w:eastAsia="Georgia" w:cs="Times New Roman"/>
        </w:rPr>
        <w:t>Такая формулировка гарантирует, что при</w:t>
      </w:r>
      <w:r>
        <w:rPr>
          <w:rFonts w:ascii="Georgia" w:eastAsia="Georgia" w:hAnsi="Georgia" w:cs="Georgia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ascii="Georgia" w:eastAsia="Georgia" w:hAnsi="Georgia" w:cs="Georgia"/>
        </w:rPr>
        <w:t xml:space="preserve"> 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)→∞</m:t>
        </m:r>
      </m:oMath>
      <w:r>
        <w:rPr>
          <w:rFonts w:ascii="Georgia" w:eastAsia="Georgia" w:hAnsi="Georgia" w:cs="Georgia"/>
        </w:rPr>
        <w:t xml:space="preserve"> </w:t>
      </w:r>
      <w:r w:rsidRPr="00C654DA">
        <w:rPr>
          <w:rFonts w:eastAsia="Georgia" w:cs="Times New Roman"/>
        </w:rPr>
        <w:t>потери стремятся к нулю, а при</w:t>
      </w:r>
      <w:r>
        <w:rPr>
          <w:rFonts w:ascii="Georgia" w:eastAsia="Georgia" w:hAnsi="Georgia" w:cs="Georgia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=-1</m:t>
        </m:r>
      </m:oMath>
      <w:r>
        <w:rPr>
          <w:rFonts w:ascii="Georgia" w:eastAsia="Georgia" w:hAnsi="Georgia" w:cs="Georgia"/>
        </w:rPr>
        <w:t xml:space="preserve"> </w:t>
      </w:r>
      <w:r w:rsidRPr="00C654DA">
        <w:rPr>
          <w:rFonts w:eastAsia="Georgia" w:cs="Times New Roman"/>
        </w:rPr>
        <w:t>аналогично</w:t>
      </w:r>
      <w:r>
        <w:rPr>
          <w:rFonts w:ascii="Georgia" w:eastAsia="Georgia" w:hAnsi="Georgia" w:cs="Georgia"/>
        </w:rPr>
        <w:t>.</w:t>
      </w:r>
    </w:p>
    <w:p w14:paraId="0E1A8401" w14:textId="3A1245EA" w:rsidR="00C654DA" w:rsidRPr="00C654DA" w:rsidRDefault="00C654DA" w:rsidP="00C654DA">
      <w:pPr>
        <w:spacing w:after="210"/>
        <w:ind w:firstLine="708"/>
        <w:rPr>
          <w:rFonts w:cs="Times New Roman"/>
        </w:rPr>
      </w:pPr>
      <w:r w:rsidRPr="00C654DA">
        <w:rPr>
          <w:rFonts w:eastAsia="Georgia" w:cs="Times New Roman"/>
        </w:rPr>
        <w:t>На каждой итерации вычисляется градиент по F:</w:t>
      </w:r>
    </w:p>
    <w:p w14:paraId="4513E71D" w14:textId="27961236" w:rsidR="002C6AE5" w:rsidRPr="002C6AE5" w:rsidRDefault="00B203D2" w:rsidP="002C6AE5">
      <w:pPr>
        <w:spacing w:after="210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970417B" w14:textId="77777777" w:rsidR="00C654DA" w:rsidRPr="00C654DA" w:rsidRDefault="00C654DA" w:rsidP="00C654DA">
      <w:pPr>
        <w:spacing w:after="210"/>
        <w:ind w:firstLine="0"/>
        <w:rPr>
          <w:rFonts w:cs="Times New Roman"/>
        </w:rPr>
      </w:pPr>
      <w:r w:rsidRPr="00C654DA">
        <w:rPr>
          <w:rFonts w:eastAsia="Georgia" w:cs="Times New Roman"/>
        </w:rPr>
        <w:t>Остатки (</w:t>
      </w:r>
      <w:proofErr w:type="gramStart"/>
      <w:r w:rsidRPr="00C654DA">
        <w:rPr>
          <w:rFonts w:eastAsia="Georgia" w:cs="Times New Roman"/>
        </w:rPr>
        <w:t>анти-градиенты</w:t>
      </w:r>
      <w:proofErr w:type="gramEnd"/>
      <w:r w:rsidRPr="00C654DA">
        <w:rPr>
          <w:rFonts w:eastAsia="Georgia" w:cs="Times New Roman"/>
        </w:rPr>
        <w:t>) используются для обучения нового дерева.</w:t>
      </w:r>
    </w:p>
    <w:p w14:paraId="628D0896" w14:textId="0E900358" w:rsidR="00C654DA" w:rsidRPr="00C654DA" w:rsidRDefault="00C654DA" w:rsidP="00C654DA">
      <w:pPr>
        <w:spacing w:after="210"/>
        <w:rPr>
          <w:rFonts w:cs="Times New Roman"/>
        </w:rPr>
      </w:pPr>
      <w:r w:rsidRPr="00C654DA">
        <w:rPr>
          <w:rFonts w:cs="Times New Roman"/>
          <w:bCs/>
        </w:rPr>
        <w:t>Механизм регуляризации</w:t>
      </w:r>
      <w:r w:rsidRPr="00C654DA">
        <w:rPr>
          <w:rFonts w:eastAsia="Georgia" w:cs="Times New Roman"/>
        </w:rPr>
        <w:t xml:space="preserve"> </w:t>
      </w:r>
      <w:proofErr w:type="spellStart"/>
      <w:r w:rsidRPr="00C654DA">
        <w:rPr>
          <w:rFonts w:eastAsia="Georgia" w:cs="Times New Roman"/>
        </w:rPr>
        <w:t>CatBoost</w:t>
      </w:r>
      <w:proofErr w:type="spellEnd"/>
      <w:r w:rsidRPr="00C654DA">
        <w:rPr>
          <w:rFonts w:eastAsia="Georgia" w:cs="Times New Roman"/>
        </w:rPr>
        <w:t xml:space="preserve"> алгоритма в нашем случае применяет L2-регуляризацию листьев деревьев:</w:t>
      </w:r>
    </w:p>
    <w:p w14:paraId="3EB72CF6" w14:textId="1444AF03" w:rsidR="002C6AE5" w:rsidRPr="002C6AE5" w:rsidRDefault="00B203D2" w:rsidP="002C6AE5">
      <w:pPr>
        <w:spacing w:after="210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λ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19F25C9" w14:textId="77777777" w:rsidR="00C654DA" w:rsidRPr="00C654DA" w:rsidRDefault="00C654DA" w:rsidP="00C654DA">
      <w:pPr>
        <w:spacing w:after="210"/>
        <w:rPr>
          <w:rFonts w:cs="Times New Roman"/>
        </w:rPr>
      </w:pPr>
      <w:r w:rsidRPr="00C654DA">
        <w:rPr>
          <w:rFonts w:eastAsia="Georg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C654DA">
        <w:rPr>
          <w:rFonts w:eastAsia="Georgia" w:cs="Times New Roman"/>
        </w:rPr>
        <w:t xml:space="preserve"> — значение в листе </w:t>
      </w:r>
      <m:oMath>
        <m:r>
          <w:rPr>
            <w:rFonts w:ascii="Cambria Math" w:hAnsi="Cambria Math" w:cs="Times New Roman"/>
          </w:rPr>
          <m:t>j</m:t>
        </m:r>
      </m:oMath>
      <w:r w:rsidRPr="00C654DA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λ</m:t>
        </m:r>
      </m:oMath>
      <w:r w:rsidRPr="00C654DA">
        <w:rPr>
          <w:rFonts w:eastAsia="Georgia" w:cs="Times New Roman"/>
        </w:rPr>
        <w:t xml:space="preserve"> — коэффициент регуляризации.</w:t>
      </w:r>
    </w:p>
    <w:p w14:paraId="41797001" w14:textId="77777777" w:rsidR="00C654DA" w:rsidRDefault="00C654DA" w:rsidP="00C654DA">
      <w:pPr>
        <w:spacing w:after="210"/>
      </w:pPr>
      <w:r>
        <w:rPr>
          <w:b/>
        </w:rPr>
        <w:t>Параметры модели, используемые в исследовании</w:t>
      </w:r>
      <w:r>
        <w:t>:</w:t>
      </w:r>
    </w:p>
    <w:p w14:paraId="6ACAA3FD" w14:textId="77777777" w:rsidR="00C654DA" w:rsidRPr="00C654DA" w:rsidRDefault="00C654DA" w:rsidP="00C654DA">
      <w:pPr>
        <w:numPr>
          <w:ilvl w:val="0"/>
          <w:numId w:val="16"/>
        </w:numPr>
        <w:spacing w:after="120" w:line="240" w:lineRule="atLeast"/>
        <w:jc w:val="left"/>
        <w:rPr>
          <w:rFonts w:cs="Times New Roman"/>
        </w:rPr>
      </w:pPr>
      <w:proofErr w:type="spellStart"/>
      <w:r w:rsidRPr="00C654DA">
        <w:rPr>
          <w:rFonts w:eastAsia="Georgia" w:cs="Times New Roman"/>
        </w:rPr>
        <w:t>iterations</w:t>
      </w:r>
      <w:proofErr w:type="spellEnd"/>
      <w:r w:rsidRPr="00C654DA">
        <w:rPr>
          <w:rFonts w:eastAsia="Georgia" w:cs="Times New Roman"/>
        </w:rPr>
        <w:t xml:space="preserve"> = 1000 — количество итераций (деревьев)</w:t>
      </w:r>
    </w:p>
    <w:p w14:paraId="7B0201A4" w14:textId="77777777" w:rsidR="00C654DA" w:rsidRPr="00C654DA" w:rsidRDefault="00C654DA" w:rsidP="00C654DA">
      <w:pPr>
        <w:numPr>
          <w:ilvl w:val="0"/>
          <w:numId w:val="16"/>
        </w:numPr>
        <w:spacing w:after="120" w:line="240" w:lineRule="atLeast"/>
        <w:jc w:val="left"/>
        <w:rPr>
          <w:rFonts w:cs="Times New Roman"/>
        </w:rPr>
      </w:pPr>
      <w:proofErr w:type="spellStart"/>
      <w:r w:rsidRPr="00C654DA">
        <w:rPr>
          <w:rFonts w:eastAsia="Georgia" w:cs="Times New Roman"/>
        </w:rPr>
        <w:t>learning_rate</w:t>
      </w:r>
      <w:proofErr w:type="spellEnd"/>
      <w:r w:rsidRPr="00C654DA">
        <w:rPr>
          <w:rFonts w:eastAsia="Georgia" w:cs="Times New Roman"/>
        </w:rPr>
        <w:t xml:space="preserve"> = 0.05 — скорость обучения</w:t>
      </w:r>
    </w:p>
    <w:p w14:paraId="1705DD9A" w14:textId="77777777" w:rsidR="00C654DA" w:rsidRPr="00C654DA" w:rsidRDefault="00C654DA" w:rsidP="00C654DA">
      <w:pPr>
        <w:numPr>
          <w:ilvl w:val="0"/>
          <w:numId w:val="16"/>
        </w:numPr>
        <w:spacing w:after="120" w:line="240" w:lineRule="atLeast"/>
        <w:jc w:val="left"/>
        <w:rPr>
          <w:rFonts w:cs="Times New Roman"/>
        </w:rPr>
      </w:pPr>
      <w:proofErr w:type="spellStart"/>
      <w:r w:rsidRPr="00C654DA">
        <w:rPr>
          <w:rFonts w:eastAsia="Georgia" w:cs="Times New Roman"/>
        </w:rPr>
        <w:t>depth</w:t>
      </w:r>
      <w:proofErr w:type="spellEnd"/>
      <w:r w:rsidRPr="00C654DA">
        <w:rPr>
          <w:rFonts w:eastAsia="Georgia" w:cs="Times New Roman"/>
        </w:rPr>
        <w:t xml:space="preserve"> = 5 — максимальная глубина деревьев</w:t>
      </w:r>
    </w:p>
    <w:p w14:paraId="57131B82" w14:textId="77777777" w:rsidR="00C654DA" w:rsidRPr="00C654DA" w:rsidRDefault="00C654DA" w:rsidP="00C654DA">
      <w:pPr>
        <w:numPr>
          <w:ilvl w:val="0"/>
          <w:numId w:val="16"/>
        </w:numPr>
        <w:spacing w:after="120" w:line="240" w:lineRule="atLeast"/>
        <w:jc w:val="left"/>
        <w:rPr>
          <w:rFonts w:cs="Times New Roman"/>
        </w:rPr>
      </w:pPr>
      <w:r w:rsidRPr="00C654DA">
        <w:rPr>
          <w:rFonts w:eastAsia="Georgia" w:cs="Times New Roman"/>
        </w:rPr>
        <w:t>l2_leaf_reg = 3.0 — коэффициент L2-регуляризации</w:t>
      </w:r>
    </w:p>
    <w:p w14:paraId="13133DC5" w14:textId="77777777" w:rsidR="00C654DA" w:rsidRPr="00C654DA" w:rsidRDefault="00C654DA" w:rsidP="00C654DA">
      <w:pPr>
        <w:numPr>
          <w:ilvl w:val="0"/>
          <w:numId w:val="16"/>
        </w:numPr>
        <w:spacing w:after="120" w:line="240" w:lineRule="atLeast"/>
        <w:jc w:val="left"/>
        <w:rPr>
          <w:rFonts w:cs="Times New Roman"/>
        </w:rPr>
      </w:pPr>
      <w:proofErr w:type="spellStart"/>
      <w:r w:rsidRPr="00C654DA">
        <w:rPr>
          <w:rFonts w:eastAsia="Georgia" w:cs="Times New Roman"/>
        </w:rPr>
        <w:t>bagging_temperature</w:t>
      </w:r>
      <w:proofErr w:type="spellEnd"/>
      <w:r w:rsidRPr="00C654DA">
        <w:rPr>
          <w:rFonts w:eastAsia="Georgia" w:cs="Times New Roman"/>
        </w:rPr>
        <w:t xml:space="preserve"> = 0.8 — параметр </w:t>
      </w:r>
      <w:proofErr w:type="spellStart"/>
      <w:r w:rsidRPr="00C654DA">
        <w:rPr>
          <w:rFonts w:eastAsia="Georgia" w:cs="Times New Roman"/>
        </w:rPr>
        <w:t>бэггинга</w:t>
      </w:r>
      <w:proofErr w:type="spellEnd"/>
      <w:r w:rsidRPr="00C654DA">
        <w:rPr>
          <w:rFonts w:eastAsia="Georgia" w:cs="Times New Roman"/>
        </w:rPr>
        <w:t xml:space="preserve"> для стохастичности</w:t>
      </w:r>
    </w:p>
    <w:p w14:paraId="44395484" w14:textId="6435657D" w:rsidR="00C654DA" w:rsidRPr="00C654DA" w:rsidRDefault="00C654DA" w:rsidP="00C654DA">
      <w:pPr>
        <w:rPr>
          <w:rFonts w:cs="Times New Roman"/>
        </w:rPr>
      </w:pPr>
      <w:proofErr w:type="spellStart"/>
      <w:r w:rsidRPr="00C654DA">
        <w:rPr>
          <w:rFonts w:eastAsia="Georgia" w:cs="Times New Roman"/>
        </w:rPr>
        <w:t>task_type</w:t>
      </w:r>
      <w:proofErr w:type="spellEnd"/>
      <w:r w:rsidRPr="00C654DA">
        <w:rPr>
          <w:rFonts w:eastAsia="Georgia" w:cs="Times New Roman"/>
        </w:rPr>
        <w:t xml:space="preserve"> = 'CPU' — использование процессора</w:t>
      </w:r>
    </w:p>
    <w:p w14:paraId="42E20AB0" w14:textId="169601ED" w:rsidR="00E56162" w:rsidRDefault="00E56162" w:rsidP="00E56162"/>
    <w:p w14:paraId="320FD072" w14:textId="48008318" w:rsidR="00E56162" w:rsidRPr="00F657DA" w:rsidRDefault="00E56162" w:rsidP="00E56162">
      <w:pPr>
        <w:pStyle w:val="2"/>
      </w:pPr>
      <w:bookmarkStart w:id="20" w:name="_Toc220440336"/>
      <w:r>
        <w:t>2.</w:t>
      </w:r>
      <w:r w:rsidRPr="00E56162">
        <w:t>2</w:t>
      </w:r>
      <w:r>
        <w:t xml:space="preserve"> </w:t>
      </w:r>
      <w:r w:rsidRPr="00E56162">
        <w:t xml:space="preserve">Характеристика </w:t>
      </w:r>
      <w:proofErr w:type="spellStart"/>
      <w:r w:rsidRPr="00E56162">
        <w:t>датасета</w:t>
      </w:r>
      <w:bookmarkEnd w:id="20"/>
      <w:proofErr w:type="spellEnd"/>
      <w:r w:rsidRPr="00F657DA">
        <w:t xml:space="preserve"> </w:t>
      </w:r>
    </w:p>
    <w:p w14:paraId="39F17A12" w14:textId="308C6B35" w:rsidR="00E56162" w:rsidRDefault="00E56162" w:rsidP="00E56162">
      <w:pPr>
        <w:ind w:firstLine="708"/>
      </w:pPr>
      <w:r>
        <w:t xml:space="preserve">Для решения поставленной задачи используется </w:t>
      </w:r>
      <w:proofErr w:type="spellStart"/>
      <w:r>
        <w:t>датасет</w:t>
      </w:r>
      <w:proofErr w:type="spellEnd"/>
      <w:r>
        <w:t xml:space="preserve"> UCI Credit </w:t>
      </w:r>
      <w:proofErr w:type="spellStart"/>
      <w:r>
        <w:t>Approval</w:t>
      </w:r>
      <w:proofErr w:type="spellEnd"/>
      <w:r w:rsidR="005C612E" w:rsidRPr="005C612E">
        <w:t xml:space="preserve"> [6]</w:t>
      </w:r>
      <w:r>
        <w:t xml:space="preserve">, который является одним из классических наборов данных в машинном обучении. Этот </w:t>
      </w:r>
      <w:proofErr w:type="spellStart"/>
      <w:r>
        <w:t>датасет</w:t>
      </w:r>
      <w:proofErr w:type="spellEnd"/>
      <w:r>
        <w:t xml:space="preserve"> содержит 690 примеров, представляющих реальные заявки на кредит. Каждый пример описан 15 признаками, которые </w:t>
      </w:r>
      <w:r>
        <w:lastRenderedPageBreak/>
        <w:t>включают информацию о заёмщике. Целевая переменная принимает два значения: плюс (плюс) означает, что заявка была одобрена, а минус (минус) означает, что заявка была отклонена.</w:t>
      </w:r>
    </w:p>
    <w:p w14:paraId="72907308" w14:textId="39C8EF89" w:rsidR="00E56162" w:rsidRDefault="00E56162" w:rsidP="00E56162">
      <w:pPr>
        <w:ind w:firstLine="708"/>
      </w:pPr>
      <w:r>
        <w:t xml:space="preserve">Из 15 признаков </w:t>
      </w:r>
      <w:proofErr w:type="spellStart"/>
      <w:r>
        <w:t>датасета</w:t>
      </w:r>
      <w:proofErr w:type="spellEnd"/>
      <w:r>
        <w:t xml:space="preserve"> 6 признаков являются категориальными, что означает, что они принимают значения из предопределённого набора категорий (например, мужской или женский пол). Остальные 9 признаков являются числовыми и представляют измеренные величины (например, возраст, доход, кредитный лимит). Числовые признаки имеют </w:t>
      </w:r>
      <w:proofErr w:type="gramStart"/>
      <w:r>
        <w:t>различные  диапазоны</w:t>
      </w:r>
      <w:proofErr w:type="gramEnd"/>
      <w:r>
        <w:t xml:space="preserve"> значений, от 13 до 80 для возраста и от 1 до 28 для другого признака. Категориальные признаки представлены как буквы и символы.</w:t>
      </w:r>
    </w:p>
    <w:p w14:paraId="219027C4" w14:textId="0BA0C28E" w:rsidR="00E56162" w:rsidRDefault="00E56162" w:rsidP="00E56162">
      <w:pPr>
        <w:ind w:firstLine="708"/>
      </w:pPr>
      <w:r>
        <w:t xml:space="preserve">Распределение классов в </w:t>
      </w:r>
      <w:proofErr w:type="spellStart"/>
      <w:r>
        <w:t>датасете</w:t>
      </w:r>
      <w:proofErr w:type="spellEnd"/>
      <w:r>
        <w:t xml:space="preserve"> демонстрирует умеренный дисбаланс: примерно 55% примеров принадлежат к классу одобрено, тогда как 45% принадлежат к классу отклонено. Этот дисбаланс означает, что простой классификатор, который всегда выносит решение одобрить, достигнет точности 55%, хотя на самом деле он не обучился решать задачу. Во время проектирования модели необходимо принять во внимание этот дисбаланс.</w:t>
      </w:r>
    </w:p>
    <w:p w14:paraId="08E32AA0" w14:textId="6E519542" w:rsidR="00E56162" w:rsidRDefault="00E56162" w:rsidP="00E56162">
      <w:pPr>
        <w:ind w:firstLine="708"/>
      </w:pPr>
      <w:proofErr w:type="spellStart"/>
      <w:r>
        <w:t>Датасет</w:t>
      </w:r>
      <w:proofErr w:type="spellEnd"/>
      <w:r>
        <w:t xml:space="preserve"> содержит некоторое количество пропущенных значений, обозначенных как знак вопроса в исходном формате. Проверка показывает, что примерно 37 примеров содержат одно или более пропущенных значений. Подход к обработке этих пропущенных значений выбирается как простое удаление таких примеров, что приводит к снижению размера </w:t>
      </w:r>
      <w:proofErr w:type="spellStart"/>
      <w:r>
        <w:t>датасета</w:t>
      </w:r>
      <w:proofErr w:type="spellEnd"/>
      <w:r>
        <w:t xml:space="preserve"> с 690 до примерно 653 примеров. Это снижение приемлемо с позиции сохранения </w:t>
      </w:r>
    </w:p>
    <w:p w14:paraId="6C68FB03" w14:textId="0DE6DEE5" w:rsidR="0037765A" w:rsidRPr="008C10CF" w:rsidRDefault="00E56162" w:rsidP="00E56162">
      <w:pPr>
        <w:ind w:firstLine="0"/>
      </w:pPr>
      <w:r>
        <w:t xml:space="preserve">статистической мощности </w:t>
      </w:r>
      <w:proofErr w:type="spellStart"/>
      <w:r>
        <w:t>датасета</w:t>
      </w:r>
      <w:proofErr w:type="spellEnd"/>
      <w:r>
        <w:t>.</w:t>
      </w:r>
      <w:r w:rsidR="0037765A" w:rsidRPr="008C10CF">
        <w:br w:type="page"/>
      </w:r>
    </w:p>
    <w:p w14:paraId="6912986D" w14:textId="7195B049" w:rsidR="00E338EB" w:rsidRDefault="0037765A" w:rsidP="0037765A">
      <w:pPr>
        <w:pStyle w:val="2"/>
        <w:numPr>
          <w:ilvl w:val="0"/>
          <w:numId w:val="4"/>
        </w:numPr>
      </w:pPr>
      <w:bookmarkStart w:id="21" w:name="_Toc204558741"/>
      <w:bookmarkStart w:id="22" w:name="_Toc207793287"/>
      <w:bookmarkStart w:id="23" w:name="_Toc220440337"/>
      <w:r>
        <w:lastRenderedPageBreak/>
        <w:t>ПРОГРАММНАЯ РЕАЛИЗАЦИЯ</w:t>
      </w:r>
      <w:bookmarkEnd w:id="21"/>
      <w:bookmarkEnd w:id="22"/>
      <w:bookmarkEnd w:id="23"/>
    </w:p>
    <w:p w14:paraId="1698E765" w14:textId="6A0ADE0D" w:rsidR="0037765A" w:rsidRDefault="0037765A" w:rsidP="0037765A">
      <w:pPr>
        <w:pStyle w:val="2"/>
      </w:pPr>
      <w:bookmarkStart w:id="24" w:name="_Toc204558742"/>
      <w:bookmarkStart w:id="25" w:name="_Toc207793288"/>
      <w:bookmarkStart w:id="26" w:name="_Toc207793309"/>
      <w:bookmarkStart w:id="27" w:name="_Toc220440338"/>
      <w:r>
        <w:t>3.1 Программа</w:t>
      </w:r>
      <w:bookmarkEnd w:id="24"/>
      <w:bookmarkEnd w:id="25"/>
      <w:bookmarkEnd w:id="26"/>
      <w:bookmarkEnd w:id="27"/>
    </w:p>
    <w:p w14:paraId="399782D7" w14:textId="2A820815" w:rsidR="00A73F3E" w:rsidRDefault="00AF6237" w:rsidP="007B5549">
      <w:pPr>
        <w:spacing w:after="160"/>
        <w:ind w:firstLine="0"/>
      </w:pPr>
      <w:r>
        <w:tab/>
      </w:r>
      <w:r w:rsidR="007B5549" w:rsidRPr="007B5549">
        <w:t>Программная реализация решения поставленной задачи выполнена на языке Python с использованием специализированных библиотек для машинного обучения. Программа организована в виде последовательных этапов обработки данных, обучения модели и оценки качества.</w:t>
      </w:r>
    </w:p>
    <w:p w14:paraId="3B5E6799" w14:textId="77777777" w:rsidR="007B5549" w:rsidRDefault="007B5549" w:rsidP="007B5549">
      <w:pPr>
        <w:spacing w:after="160"/>
        <w:ind w:firstLine="0"/>
      </w:pPr>
      <w:r>
        <w:t>Используемые библиотеки:</w:t>
      </w:r>
    </w:p>
    <w:p w14:paraId="2FB93160" w14:textId="51DCBECE" w:rsidR="007B5549" w:rsidRPr="007B5549" w:rsidRDefault="007B5549" w:rsidP="007B5549">
      <w:pPr>
        <w:spacing w:after="160"/>
        <w:ind w:firstLine="0"/>
      </w:pPr>
      <w:r>
        <w:t>•</w:t>
      </w:r>
      <w:r w:rsidRPr="007B5549">
        <w:t xml:space="preserve"> </w:t>
      </w:r>
      <w:proofErr w:type="spellStart"/>
      <w:r>
        <w:t>pandas</w:t>
      </w:r>
      <w:proofErr w:type="spellEnd"/>
      <w:r>
        <w:t xml:space="preserve"> — работа с табличными данными и </w:t>
      </w:r>
      <w:proofErr w:type="spellStart"/>
      <w:r>
        <w:t>DataFrame</w:t>
      </w:r>
      <w:proofErr w:type="spellEnd"/>
      <w:r w:rsidRPr="007B5549">
        <w:t>.</w:t>
      </w:r>
    </w:p>
    <w:p w14:paraId="6EA7ECB7" w14:textId="619E75D1" w:rsidR="007B5549" w:rsidRPr="007B5549" w:rsidRDefault="007B5549" w:rsidP="007B5549">
      <w:pPr>
        <w:spacing w:after="160"/>
        <w:ind w:firstLine="0"/>
      </w:pPr>
      <w:r>
        <w:t>•</w:t>
      </w:r>
      <w:r w:rsidRPr="007B5549">
        <w:t xml:space="preserve"> </w:t>
      </w:r>
      <w:proofErr w:type="spellStart"/>
      <w:r>
        <w:t>scikit-learn</w:t>
      </w:r>
      <w:proofErr w:type="spellEnd"/>
      <w:r>
        <w:t xml:space="preserve"> — предварительная обработка данных и метрики качества</w:t>
      </w:r>
      <w:r w:rsidRPr="007B5549">
        <w:t>.</w:t>
      </w:r>
    </w:p>
    <w:p w14:paraId="3B311534" w14:textId="171AB78F" w:rsidR="007B5549" w:rsidRPr="007B5549" w:rsidRDefault="007B5549" w:rsidP="007B5549">
      <w:pPr>
        <w:spacing w:after="160"/>
        <w:ind w:firstLine="0"/>
      </w:pPr>
      <w:r>
        <w:t>•</w:t>
      </w:r>
      <w:r w:rsidRPr="007B5549">
        <w:t xml:space="preserve"> </w:t>
      </w:r>
      <w:proofErr w:type="spellStart"/>
      <w:r>
        <w:t>CatBoost</w:t>
      </w:r>
      <w:proofErr w:type="spellEnd"/>
      <w:r>
        <w:t xml:space="preserve"> — реализация градиентного </w:t>
      </w:r>
      <w:proofErr w:type="spellStart"/>
      <w:r>
        <w:t>бустинга</w:t>
      </w:r>
      <w:proofErr w:type="spellEnd"/>
      <w:r w:rsidRPr="007B5549">
        <w:t>.</w:t>
      </w:r>
    </w:p>
    <w:p w14:paraId="597CD9AE" w14:textId="6D2A7704" w:rsidR="007B5549" w:rsidRDefault="007B5549" w:rsidP="007B5549">
      <w:pPr>
        <w:spacing w:after="160"/>
        <w:ind w:firstLine="0"/>
      </w:pPr>
      <w:r>
        <w:t>•</w:t>
      </w:r>
      <w:r w:rsidRPr="007B5549">
        <w:t xml:space="preserve"> </w:t>
      </w:r>
      <w:proofErr w:type="spellStart"/>
      <w:r>
        <w:t>ucimlrepo</w:t>
      </w:r>
      <w:proofErr w:type="spellEnd"/>
      <w:r>
        <w:t xml:space="preserve"> — загрузка </w:t>
      </w:r>
      <w:proofErr w:type="spellStart"/>
      <w:r>
        <w:t>датасета</w:t>
      </w:r>
      <w:proofErr w:type="spellEnd"/>
      <w:r>
        <w:t xml:space="preserve"> из открытого репозитория</w:t>
      </w:r>
      <w:r w:rsidRPr="007B5549">
        <w:t>.</w:t>
      </w:r>
    </w:p>
    <w:p w14:paraId="1124D8B4" w14:textId="58537F8F" w:rsidR="007B5549" w:rsidRDefault="007B5549" w:rsidP="007B5549">
      <w:pPr>
        <w:spacing w:after="160"/>
        <w:ind w:firstLine="0"/>
        <w:rPr>
          <w:rFonts w:eastAsia="Georgia" w:cs="Times New Roman"/>
        </w:rPr>
      </w:pPr>
      <w:r>
        <w:tab/>
      </w:r>
      <w:r>
        <w:rPr>
          <w:rFonts w:eastAsia="Georgia" w:cs="Times New Roman"/>
        </w:rPr>
        <w:t xml:space="preserve">Архитектурой программы является файл </w:t>
      </w:r>
      <w:r w:rsidRPr="007B5549">
        <w:rPr>
          <w:rFonts w:eastAsia="Georgia" w:cs="Times New Roman"/>
          <w:b/>
          <w:bCs/>
          <w:lang w:val="en-US"/>
        </w:rPr>
        <w:t>main</w:t>
      </w:r>
      <w:r w:rsidRPr="007B5549">
        <w:rPr>
          <w:rFonts w:eastAsia="Georgia" w:cs="Times New Roman"/>
          <w:b/>
          <w:bCs/>
        </w:rPr>
        <w:t>.</w:t>
      </w:r>
      <w:proofErr w:type="spellStart"/>
      <w:r w:rsidRPr="007B5549">
        <w:rPr>
          <w:rFonts w:eastAsia="Georgia" w:cs="Times New Roman"/>
          <w:b/>
          <w:bCs/>
          <w:lang w:val="en-US"/>
        </w:rPr>
        <w:t>py</w:t>
      </w:r>
      <w:proofErr w:type="spellEnd"/>
      <w:r w:rsidRPr="007B5549">
        <w:rPr>
          <w:rFonts w:eastAsia="Georgia" w:cs="Times New Roman"/>
        </w:rPr>
        <w:t xml:space="preserve"> </w:t>
      </w:r>
      <w:r>
        <w:rPr>
          <w:rFonts w:eastAsia="Georgia" w:cs="Times New Roman"/>
        </w:rPr>
        <w:t>внутри которого наша задача декомпозирована на шесть этапов</w:t>
      </w:r>
      <w:r w:rsidRPr="007B5549">
        <w:rPr>
          <w:rFonts w:eastAsia="Georgia" w:cs="Times New Roman"/>
        </w:rPr>
        <w:t>.</w:t>
      </w:r>
    </w:p>
    <w:p w14:paraId="16517069" w14:textId="5439BC0B" w:rsidR="007B5549" w:rsidRDefault="007B5549" w:rsidP="007B5549">
      <w:pPr>
        <w:spacing w:after="160"/>
        <w:ind w:firstLine="0"/>
        <w:rPr>
          <w:rFonts w:eastAsia="Georgia" w:cs="Times New Roman"/>
        </w:rPr>
      </w:pPr>
      <w:r>
        <w:rPr>
          <w:rFonts w:eastAsia="Georgia" w:cs="Times New Roman"/>
        </w:rPr>
        <w:tab/>
        <w:t>На первом этапе происходит з</w:t>
      </w:r>
      <w:r w:rsidRPr="007B5549">
        <w:rPr>
          <w:rFonts w:eastAsia="Georgia" w:cs="Times New Roman"/>
        </w:rPr>
        <w:t xml:space="preserve">агрузка </w:t>
      </w:r>
      <w:proofErr w:type="spellStart"/>
      <w:r w:rsidRPr="007B5549">
        <w:rPr>
          <w:rFonts w:eastAsia="Georgia" w:cs="Times New Roman"/>
        </w:rPr>
        <w:t>датасета</w:t>
      </w:r>
      <w:proofErr w:type="spellEnd"/>
      <w:r w:rsidRPr="007B5549">
        <w:rPr>
          <w:rFonts w:eastAsia="Georgia" w:cs="Times New Roman"/>
        </w:rPr>
        <w:t xml:space="preserve"> из репозитория UCI Machine Learning, преобразование целевой переменной из формата строк ('+', '-') в бинарный формат (1, 0). На этом этапе определяются категориальные признаки по типу данных.</w:t>
      </w:r>
    </w:p>
    <w:p w14:paraId="25633805" w14:textId="71FDE4B0" w:rsidR="007B5549" w:rsidRDefault="007B5549" w:rsidP="007B5549">
      <w:pPr>
        <w:pStyle w:val="HTML"/>
        <w:shd w:val="clear" w:color="auto" w:fill="FFFFFF"/>
        <w:rPr>
          <w:color w:val="080808"/>
          <w:lang w:val="en-US"/>
        </w:rPr>
      </w:pPr>
      <w:r w:rsidRPr="007B5549">
        <w:rPr>
          <w:color w:val="0033B3"/>
          <w:lang w:val="en-US"/>
        </w:rPr>
        <w:t xml:space="preserve">from </w:t>
      </w:r>
      <w:proofErr w:type="spellStart"/>
      <w:r w:rsidRPr="007B5549">
        <w:rPr>
          <w:color w:val="080808"/>
          <w:lang w:val="en-US"/>
        </w:rPr>
        <w:t>ucimlrepo</w:t>
      </w:r>
      <w:proofErr w:type="spellEnd"/>
      <w:r w:rsidRPr="007B5549">
        <w:rPr>
          <w:color w:val="080808"/>
          <w:lang w:val="en-US"/>
        </w:rPr>
        <w:t xml:space="preserve"> </w:t>
      </w:r>
      <w:r w:rsidRPr="007B5549">
        <w:rPr>
          <w:color w:val="0033B3"/>
          <w:lang w:val="en-US"/>
        </w:rPr>
        <w:t xml:space="preserve">import </w:t>
      </w:r>
      <w:proofErr w:type="spellStart"/>
      <w:r w:rsidRPr="007B5549">
        <w:rPr>
          <w:color w:val="080808"/>
          <w:lang w:val="en-US"/>
        </w:rPr>
        <w:t>fetch_ucirepo</w:t>
      </w:r>
      <w:proofErr w:type="spellEnd"/>
      <w:r w:rsidRPr="007B5549">
        <w:rPr>
          <w:color w:val="080808"/>
          <w:lang w:val="en-US"/>
        </w:rPr>
        <w:br/>
        <w:t xml:space="preserve">credit = </w:t>
      </w:r>
      <w:proofErr w:type="spellStart"/>
      <w:r w:rsidRPr="007B5549">
        <w:rPr>
          <w:color w:val="080808"/>
          <w:lang w:val="en-US"/>
        </w:rPr>
        <w:t>fetch_ucirepo</w:t>
      </w:r>
      <w:proofErr w:type="spellEnd"/>
      <w:r w:rsidRPr="007B5549">
        <w:rPr>
          <w:color w:val="080808"/>
          <w:lang w:val="en-US"/>
        </w:rPr>
        <w:t>(</w:t>
      </w:r>
      <w:r w:rsidRPr="007B5549">
        <w:rPr>
          <w:color w:val="660099"/>
          <w:lang w:val="en-US"/>
        </w:rPr>
        <w:t>id</w:t>
      </w:r>
      <w:r w:rsidRPr="007B5549">
        <w:rPr>
          <w:color w:val="080808"/>
          <w:lang w:val="en-US"/>
        </w:rPr>
        <w:t>=</w:t>
      </w:r>
      <w:r w:rsidRPr="007B5549">
        <w:rPr>
          <w:color w:val="1750EB"/>
          <w:lang w:val="en-US"/>
        </w:rPr>
        <w:t>27</w:t>
      </w:r>
      <w:r w:rsidRPr="007B5549">
        <w:rPr>
          <w:color w:val="080808"/>
          <w:lang w:val="en-US"/>
        </w:rPr>
        <w:t>)</w:t>
      </w:r>
      <w:r w:rsidRPr="007B5549">
        <w:rPr>
          <w:color w:val="080808"/>
          <w:lang w:val="en-US"/>
        </w:rPr>
        <w:br/>
        <w:t xml:space="preserve">X = </w:t>
      </w:r>
      <w:proofErr w:type="spellStart"/>
      <w:r w:rsidRPr="007B5549">
        <w:rPr>
          <w:color w:val="080808"/>
          <w:lang w:val="en-US"/>
        </w:rPr>
        <w:t>credit.</w:t>
      </w:r>
      <w:proofErr w:type="gramStart"/>
      <w:r w:rsidRPr="007B5549">
        <w:rPr>
          <w:color w:val="080808"/>
          <w:lang w:val="en-US"/>
        </w:rPr>
        <w:t>data.features</w:t>
      </w:r>
      <w:proofErr w:type="spellEnd"/>
      <w:proofErr w:type="gramEnd"/>
      <w:r w:rsidRPr="007B5549">
        <w:rPr>
          <w:color w:val="080808"/>
          <w:lang w:val="en-US"/>
        </w:rPr>
        <w:br/>
        <w:t xml:space="preserve">y = </w:t>
      </w:r>
      <w:proofErr w:type="spellStart"/>
      <w:r w:rsidRPr="007B5549">
        <w:rPr>
          <w:color w:val="080808"/>
          <w:lang w:val="en-US"/>
        </w:rPr>
        <w:t>credit.data.targets</w:t>
      </w:r>
      <w:proofErr w:type="spellEnd"/>
      <w:r w:rsidRPr="007B5549">
        <w:rPr>
          <w:color w:val="080808"/>
          <w:lang w:val="en-US"/>
        </w:rPr>
        <w:br/>
        <w:t xml:space="preserve">y = (y == </w:t>
      </w:r>
      <w:r w:rsidRPr="007B5549">
        <w:rPr>
          <w:color w:val="067D17"/>
          <w:lang w:val="en-US"/>
        </w:rPr>
        <w:t>'+'</w:t>
      </w:r>
      <w:r w:rsidRPr="007B5549">
        <w:rPr>
          <w:color w:val="080808"/>
          <w:lang w:val="en-US"/>
        </w:rPr>
        <w:t>).</w:t>
      </w:r>
      <w:proofErr w:type="spellStart"/>
      <w:r w:rsidRPr="007B5549">
        <w:rPr>
          <w:color w:val="080808"/>
          <w:lang w:val="en-US"/>
        </w:rPr>
        <w:t>astype</w:t>
      </w:r>
      <w:proofErr w:type="spellEnd"/>
      <w:r w:rsidRPr="007B5549">
        <w:rPr>
          <w:color w:val="080808"/>
          <w:lang w:val="en-US"/>
        </w:rPr>
        <w:t>(</w:t>
      </w:r>
      <w:r w:rsidRPr="007B5549">
        <w:rPr>
          <w:color w:val="000080"/>
          <w:lang w:val="en-US"/>
        </w:rPr>
        <w:t>int</w:t>
      </w:r>
      <w:r w:rsidRPr="007B5549">
        <w:rPr>
          <w:color w:val="080808"/>
          <w:lang w:val="en-US"/>
        </w:rPr>
        <w:t>)</w:t>
      </w:r>
    </w:p>
    <w:p w14:paraId="343B192B" w14:textId="77777777" w:rsidR="007B5549" w:rsidRPr="007B5549" w:rsidRDefault="007B5549" w:rsidP="007B5549">
      <w:pPr>
        <w:pStyle w:val="HTML"/>
        <w:shd w:val="clear" w:color="auto" w:fill="FFFFFF"/>
        <w:rPr>
          <w:color w:val="080808"/>
          <w:lang w:val="en-US"/>
        </w:rPr>
      </w:pPr>
    </w:p>
    <w:p w14:paraId="59E46B10" w14:textId="2A109F49" w:rsidR="007B5549" w:rsidRPr="007B5549" w:rsidRDefault="007B5549" w:rsidP="007B5549">
      <w:pPr>
        <w:spacing w:after="160"/>
        <w:ind w:firstLine="0"/>
        <w:rPr>
          <w:rFonts w:eastAsia="Georgia"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Затем, </w:t>
      </w:r>
      <w:r>
        <w:rPr>
          <w:rFonts w:eastAsia="Georgia" w:cs="Times New Roman"/>
        </w:rPr>
        <w:t>п</w:t>
      </w:r>
      <w:r w:rsidRPr="007B5549">
        <w:rPr>
          <w:rFonts w:eastAsia="Georgia" w:cs="Times New Roman"/>
        </w:rPr>
        <w:t>ропущенные значения в числовых признаках заполняются средним значением по столбцу, в категориальных — специальной категорией '</w:t>
      </w:r>
      <w:proofErr w:type="spellStart"/>
      <w:r w:rsidRPr="007B5549">
        <w:rPr>
          <w:rFonts w:eastAsia="Georgia" w:cs="Times New Roman"/>
        </w:rPr>
        <w:t>missing</w:t>
      </w:r>
      <w:proofErr w:type="spellEnd"/>
      <w:r w:rsidRPr="007B5549">
        <w:rPr>
          <w:rFonts w:eastAsia="Georgia" w:cs="Times New Roman"/>
        </w:rPr>
        <w:t>'.</w:t>
      </w:r>
      <w:r>
        <w:rPr>
          <w:rFonts w:eastAsia="Georgia" w:cs="Times New Roman"/>
        </w:rPr>
        <w:t xml:space="preserve"> </w:t>
      </w:r>
      <w:r w:rsidRPr="007B5549">
        <w:rPr>
          <w:rFonts w:eastAsia="Georgia" w:cs="Times New Roman"/>
        </w:rPr>
        <w:t>Это обеспечивает полноту данных без потери информации.</w:t>
      </w:r>
    </w:p>
    <w:p w14:paraId="37091C46" w14:textId="147AD110" w:rsidR="007B5549" w:rsidRDefault="007B5549" w:rsidP="007B5549">
      <w:pPr>
        <w:pStyle w:val="HTML"/>
        <w:shd w:val="clear" w:color="auto" w:fill="FFFFFF"/>
        <w:rPr>
          <w:color w:val="080808"/>
          <w:lang w:val="en-US"/>
        </w:rPr>
      </w:pPr>
      <w:proofErr w:type="spellStart"/>
      <w:r w:rsidRPr="007B5549">
        <w:rPr>
          <w:color w:val="080808"/>
          <w:lang w:val="en-US"/>
        </w:rPr>
        <w:t>categorical_features</w:t>
      </w:r>
      <w:proofErr w:type="spellEnd"/>
      <w:r w:rsidRPr="007B5549">
        <w:rPr>
          <w:color w:val="080808"/>
          <w:lang w:val="en-US"/>
        </w:rPr>
        <w:t xml:space="preserve"> = [</w:t>
      </w:r>
      <w:proofErr w:type="spellStart"/>
      <w:r w:rsidRPr="007B5549">
        <w:rPr>
          <w:color w:val="080808"/>
          <w:lang w:val="en-US"/>
        </w:rPr>
        <w:t>i</w:t>
      </w:r>
      <w:proofErr w:type="spellEnd"/>
      <w:r w:rsidRPr="007B5549">
        <w:rPr>
          <w:color w:val="080808"/>
          <w:lang w:val="en-US"/>
        </w:rPr>
        <w:t xml:space="preserve"> </w:t>
      </w:r>
      <w:r w:rsidRPr="007B5549">
        <w:rPr>
          <w:color w:val="0033B3"/>
          <w:lang w:val="en-US"/>
        </w:rPr>
        <w:t xml:space="preserve">for </w:t>
      </w:r>
      <w:proofErr w:type="spellStart"/>
      <w:r w:rsidRPr="007B5549">
        <w:rPr>
          <w:color w:val="080808"/>
          <w:lang w:val="en-US"/>
        </w:rPr>
        <w:t>i</w:t>
      </w:r>
      <w:proofErr w:type="spellEnd"/>
      <w:r w:rsidRPr="007B5549">
        <w:rPr>
          <w:color w:val="080808"/>
          <w:lang w:val="en-US"/>
        </w:rPr>
        <w:t xml:space="preserve">, col </w:t>
      </w:r>
      <w:r w:rsidRPr="007B5549">
        <w:rPr>
          <w:color w:val="0033B3"/>
          <w:lang w:val="en-US"/>
        </w:rPr>
        <w:t xml:space="preserve">in </w:t>
      </w:r>
      <w:r w:rsidRPr="007B5549">
        <w:rPr>
          <w:color w:val="000080"/>
          <w:lang w:val="en-US"/>
        </w:rPr>
        <w:t>enumerate</w:t>
      </w:r>
      <w:r w:rsidRPr="007B5549">
        <w:rPr>
          <w:color w:val="080808"/>
          <w:lang w:val="en-US"/>
        </w:rPr>
        <w:t>(</w:t>
      </w:r>
      <w:proofErr w:type="spellStart"/>
      <w:proofErr w:type="gramStart"/>
      <w:r w:rsidRPr="007B5549">
        <w:rPr>
          <w:color w:val="080808"/>
          <w:lang w:val="en-US"/>
        </w:rPr>
        <w:t>X.columns</w:t>
      </w:r>
      <w:proofErr w:type="spellEnd"/>
      <w:proofErr w:type="gramEnd"/>
      <w:r w:rsidRPr="007B5549">
        <w:rPr>
          <w:color w:val="080808"/>
          <w:lang w:val="en-US"/>
        </w:rPr>
        <w:t>)</w:t>
      </w:r>
      <w:r w:rsidRPr="007B5549">
        <w:rPr>
          <w:color w:val="080808"/>
          <w:lang w:val="en-US"/>
        </w:rPr>
        <w:br/>
        <w:t xml:space="preserve">                        </w:t>
      </w:r>
      <w:r w:rsidRPr="007B5549">
        <w:rPr>
          <w:color w:val="0033B3"/>
          <w:lang w:val="en-US"/>
        </w:rPr>
        <w:t xml:space="preserve">if </w:t>
      </w:r>
      <w:r w:rsidRPr="007B5549">
        <w:rPr>
          <w:color w:val="080808"/>
          <w:lang w:val="en-US"/>
        </w:rPr>
        <w:t>X[col].</w:t>
      </w:r>
      <w:proofErr w:type="spellStart"/>
      <w:r w:rsidRPr="007B5549">
        <w:rPr>
          <w:color w:val="080808"/>
          <w:lang w:val="en-US"/>
        </w:rPr>
        <w:t>dtype</w:t>
      </w:r>
      <w:proofErr w:type="spellEnd"/>
      <w:r w:rsidRPr="007B5549">
        <w:rPr>
          <w:color w:val="080808"/>
          <w:lang w:val="en-US"/>
        </w:rPr>
        <w:t xml:space="preserve"> == </w:t>
      </w:r>
      <w:r w:rsidRPr="007B5549">
        <w:rPr>
          <w:color w:val="067D17"/>
          <w:lang w:val="en-US"/>
        </w:rPr>
        <w:t>'object'</w:t>
      </w:r>
      <w:r w:rsidRPr="007B5549">
        <w:rPr>
          <w:color w:val="080808"/>
          <w:lang w:val="en-US"/>
        </w:rPr>
        <w:t>]</w:t>
      </w:r>
      <w:r w:rsidRPr="007B5549">
        <w:rPr>
          <w:color w:val="080808"/>
          <w:lang w:val="en-US"/>
        </w:rPr>
        <w:br/>
      </w:r>
      <w:proofErr w:type="spellStart"/>
      <w:r w:rsidRPr="007B5549">
        <w:rPr>
          <w:color w:val="080808"/>
          <w:lang w:val="en-US"/>
        </w:rPr>
        <w:t>X_filled</w:t>
      </w:r>
      <w:proofErr w:type="spellEnd"/>
      <w:r w:rsidRPr="007B5549">
        <w:rPr>
          <w:color w:val="080808"/>
          <w:lang w:val="en-US"/>
        </w:rPr>
        <w:t xml:space="preserve"> = </w:t>
      </w:r>
      <w:proofErr w:type="spellStart"/>
      <w:r w:rsidRPr="007B5549">
        <w:rPr>
          <w:color w:val="080808"/>
          <w:lang w:val="en-US"/>
        </w:rPr>
        <w:t>X.fillna</w:t>
      </w:r>
      <w:proofErr w:type="spellEnd"/>
      <w:r w:rsidRPr="007B5549">
        <w:rPr>
          <w:color w:val="080808"/>
          <w:lang w:val="en-US"/>
        </w:rPr>
        <w:t>(</w:t>
      </w:r>
      <w:r w:rsidRPr="007B5549">
        <w:rPr>
          <w:color w:val="067D17"/>
          <w:lang w:val="en-US"/>
        </w:rPr>
        <w:t>'missing'</w:t>
      </w:r>
      <w:r w:rsidRPr="007B5549">
        <w:rPr>
          <w:color w:val="080808"/>
          <w:lang w:val="en-US"/>
        </w:rPr>
        <w:t>)</w:t>
      </w:r>
      <w:r w:rsidRPr="007B5549">
        <w:rPr>
          <w:color w:val="080808"/>
          <w:lang w:val="en-US"/>
        </w:rPr>
        <w:br/>
      </w:r>
      <w:r w:rsidRPr="007B5549">
        <w:rPr>
          <w:color w:val="0033B3"/>
          <w:lang w:val="en-US"/>
        </w:rPr>
        <w:t xml:space="preserve">for </w:t>
      </w:r>
      <w:r w:rsidRPr="007B5549">
        <w:rPr>
          <w:color w:val="080808"/>
          <w:lang w:val="en-US"/>
        </w:rPr>
        <w:t xml:space="preserve">col </w:t>
      </w:r>
      <w:r w:rsidRPr="007B5549">
        <w:rPr>
          <w:color w:val="0033B3"/>
          <w:lang w:val="en-US"/>
        </w:rPr>
        <w:t xml:space="preserve">in </w:t>
      </w:r>
      <w:proofErr w:type="spellStart"/>
      <w:r w:rsidRPr="007B5549">
        <w:rPr>
          <w:color w:val="080808"/>
          <w:lang w:val="en-US"/>
        </w:rPr>
        <w:t>X_filled.columns</w:t>
      </w:r>
      <w:proofErr w:type="spellEnd"/>
      <w:r w:rsidRPr="007B5549">
        <w:rPr>
          <w:color w:val="080808"/>
          <w:lang w:val="en-US"/>
        </w:rPr>
        <w:t>:</w:t>
      </w:r>
      <w:r w:rsidRPr="007B5549">
        <w:rPr>
          <w:color w:val="080808"/>
          <w:lang w:val="en-US"/>
        </w:rPr>
        <w:br/>
        <w:t xml:space="preserve">    </w:t>
      </w:r>
      <w:r w:rsidRPr="007B5549">
        <w:rPr>
          <w:color w:val="0033B3"/>
          <w:lang w:val="en-US"/>
        </w:rPr>
        <w:t xml:space="preserve">if </w:t>
      </w:r>
      <w:r w:rsidRPr="007B5549">
        <w:rPr>
          <w:color w:val="080808"/>
          <w:lang w:val="en-US"/>
        </w:rPr>
        <w:t xml:space="preserve">col </w:t>
      </w:r>
      <w:r w:rsidRPr="007B5549">
        <w:rPr>
          <w:color w:val="0033B3"/>
          <w:lang w:val="en-US"/>
        </w:rPr>
        <w:t xml:space="preserve">not in </w:t>
      </w:r>
      <w:proofErr w:type="spellStart"/>
      <w:r w:rsidRPr="007B5549">
        <w:rPr>
          <w:color w:val="080808"/>
          <w:lang w:val="en-US"/>
        </w:rPr>
        <w:t>X.columns</w:t>
      </w:r>
      <w:proofErr w:type="spellEnd"/>
      <w:r w:rsidRPr="007B5549">
        <w:rPr>
          <w:color w:val="080808"/>
          <w:lang w:val="en-US"/>
        </w:rPr>
        <w:t>[</w:t>
      </w:r>
      <w:proofErr w:type="spellStart"/>
      <w:r w:rsidRPr="007B5549">
        <w:rPr>
          <w:color w:val="080808"/>
          <w:lang w:val="en-US"/>
        </w:rPr>
        <w:t>categorical_features</w:t>
      </w:r>
      <w:proofErr w:type="spellEnd"/>
      <w:r w:rsidRPr="007B5549">
        <w:rPr>
          <w:color w:val="080808"/>
          <w:lang w:val="en-US"/>
        </w:rPr>
        <w:t>]:</w:t>
      </w:r>
      <w:r w:rsidRPr="007B5549">
        <w:rPr>
          <w:color w:val="080808"/>
          <w:lang w:val="en-US"/>
        </w:rPr>
        <w:br/>
        <w:t xml:space="preserve">        </w:t>
      </w:r>
      <w:proofErr w:type="spellStart"/>
      <w:r w:rsidRPr="007B5549">
        <w:rPr>
          <w:color w:val="080808"/>
          <w:lang w:val="en-US"/>
        </w:rPr>
        <w:t>X_filled</w:t>
      </w:r>
      <w:proofErr w:type="spellEnd"/>
      <w:r w:rsidRPr="007B5549">
        <w:rPr>
          <w:color w:val="080808"/>
          <w:lang w:val="en-US"/>
        </w:rPr>
        <w:t xml:space="preserve">[col] = </w:t>
      </w:r>
      <w:proofErr w:type="spellStart"/>
      <w:r w:rsidRPr="007B5549">
        <w:rPr>
          <w:color w:val="080808"/>
          <w:lang w:val="en-US"/>
        </w:rPr>
        <w:t>pd.to_numeric</w:t>
      </w:r>
      <w:proofErr w:type="spellEnd"/>
      <w:r w:rsidRPr="007B5549">
        <w:rPr>
          <w:color w:val="080808"/>
          <w:lang w:val="en-US"/>
        </w:rPr>
        <w:t>(</w:t>
      </w:r>
      <w:proofErr w:type="spellStart"/>
      <w:r w:rsidRPr="007B5549">
        <w:rPr>
          <w:color w:val="080808"/>
          <w:lang w:val="en-US"/>
        </w:rPr>
        <w:t>X_filled</w:t>
      </w:r>
      <w:proofErr w:type="spellEnd"/>
      <w:r w:rsidRPr="007B5549">
        <w:rPr>
          <w:color w:val="080808"/>
          <w:lang w:val="en-US"/>
        </w:rPr>
        <w:t xml:space="preserve">[col], </w:t>
      </w:r>
      <w:r w:rsidRPr="007B5549">
        <w:rPr>
          <w:color w:val="660099"/>
          <w:lang w:val="en-US"/>
        </w:rPr>
        <w:t>errors</w:t>
      </w:r>
      <w:r w:rsidRPr="007B5549">
        <w:rPr>
          <w:color w:val="080808"/>
          <w:lang w:val="en-US"/>
        </w:rPr>
        <w:t>=</w:t>
      </w:r>
      <w:r w:rsidRPr="007B5549">
        <w:rPr>
          <w:color w:val="067D17"/>
          <w:lang w:val="en-US"/>
        </w:rPr>
        <w:t>'coerce'</w:t>
      </w:r>
      <w:r w:rsidRPr="007B5549">
        <w:rPr>
          <w:color w:val="080808"/>
          <w:lang w:val="en-US"/>
        </w:rPr>
        <w:t>)</w:t>
      </w:r>
      <w:r w:rsidRPr="007B5549">
        <w:rPr>
          <w:color w:val="080808"/>
          <w:lang w:val="en-US"/>
        </w:rPr>
        <w:br/>
        <w:t xml:space="preserve">        </w:t>
      </w:r>
      <w:proofErr w:type="spellStart"/>
      <w:r w:rsidRPr="007B5549">
        <w:rPr>
          <w:color w:val="080808"/>
          <w:lang w:val="en-US"/>
        </w:rPr>
        <w:t>X_filled</w:t>
      </w:r>
      <w:proofErr w:type="spellEnd"/>
      <w:r w:rsidRPr="007B5549">
        <w:rPr>
          <w:color w:val="080808"/>
          <w:lang w:val="en-US"/>
        </w:rPr>
        <w:t>[col].</w:t>
      </w:r>
      <w:proofErr w:type="spellStart"/>
      <w:r w:rsidRPr="007B5549">
        <w:rPr>
          <w:color w:val="080808"/>
          <w:lang w:val="en-US"/>
        </w:rPr>
        <w:t>fillna</w:t>
      </w:r>
      <w:proofErr w:type="spellEnd"/>
      <w:r w:rsidRPr="007B5549">
        <w:rPr>
          <w:color w:val="080808"/>
          <w:lang w:val="en-US"/>
        </w:rPr>
        <w:t>(</w:t>
      </w:r>
      <w:proofErr w:type="spellStart"/>
      <w:r w:rsidRPr="007B5549">
        <w:rPr>
          <w:color w:val="080808"/>
          <w:lang w:val="en-US"/>
        </w:rPr>
        <w:t>X_filled</w:t>
      </w:r>
      <w:proofErr w:type="spellEnd"/>
      <w:r w:rsidRPr="007B5549">
        <w:rPr>
          <w:color w:val="080808"/>
          <w:lang w:val="en-US"/>
        </w:rPr>
        <w:t xml:space="preserve">[col].mean(), </w:t>
      </w:r>
      <w:proofErr w:type="spellStart"/>
      <w:r w:rsidRPr="007B5549">
        <w:rPr>
          <w:color w:val="660099"/>
          <w:lang w:val="en-US"/>
        </w:rPr>
        <w:t>inplace</w:t>
      </w:r>
      <w:proofErr w:type="spellEnd"/>
      <w:r w:rsidRPr="007B5549">
        <w:rPr>
          <w:color w:val="080808"/>
          <w:lang w:val="en-US"/>
        </w:rPr>
        <w:t>=</w:t>
      </w:r>
      <w:r w:rsidRPr="007B5549">
        <w:rPr>
          <w:color w:val="0033B3"/>
          <w:lang w:val="en-US"/>
        </w:rPr>
        <w:t>True</w:t>
      </w:r>
      <w:r w:rsidRPr="007B5549">
        <w:rPr>
          <w:color w:val="080808"/>
          <w:lang w:val="en-US"/>
        </w:rPr>
        <w:t>)</w:t>
      </w:r>
      <w:r w:rsidRPr="007B5549">
        <w:rPr>
          <w:color w:val="080808"/>
          <w:lang w:val="en-US"/>
        </w:rPr>
        <w:br/>
        <w:t xml:space="preserve">X = </w:t>
      </w:r>
      <w:proofErr w:type="spellStart"/>
      <w:r w:rsidRPr="007B5549">
        <w:rPr>
          <w:color w:val="080808"/>
          <w:lang w:val="en-US"/>
        </w:rPr>
        <w:t>X_filled</w:t>
      </w:r>
      <w:proofErr w:type="spellEnd"/>
    </w:p>
    <w:p w14:paraId="46B31A72" w14:textId="77777777" w:rsidR="007B5549" w:rsidRPr="007B5549" w:rsidRDefault="007B5549" w:rsidP="007B5549">
      <w:pPr>
        <w:pStyle w:val="HTML"/>
        <w:shd w:val="clear" w:color="auto" w:fill="FFFFFF"/>
        <w:rPr>
          <w:color w:val="080808"/>
          <w:lang w:val="en-US"/>
        </w:rPr>
      </w:pPr>
    </w:p>
    <w:p w14:paraId="0831ECE0" w14:textId="77777777" w:rsidR="00B30388" w:rsidRDefault="007B5549" w:rsidP="00B30388">
      <w:pPr>
        <w:spacing w:after="160" w:line="259" w:lineRule="auto"/>
        <w:ind w:firstLine="708"/>
        <w:jc w:val="left"/>
      </w:pPr>
      <w:r>
        <w:t xml:space="preserve">Дальше происходит разделение </w:t>
      </w:r>
      <w:r w:rsidR="00B30388">
        <w:t xml:space="preserve">данных на обучающую и тестовую выборки. </w:t>
      </w:r>
      <w:r w:rsidR="00B30388" w:rsidRPr="00B30388">
        <w:t xml:space="preserve">Данные разделяются в соотношении 80:20 с использованием стратифицированного разделения, что гарантирует сохранение распределения классов. Объекты Pool сообщают </w:t>
      </w:r>
      <w:proofErr w:type="spellStart"/>
      <w:r w:rsidR="00B30388" w:rsidRPr="00B30388">
        <w:t>CatBoost</w:t>
      </w:r>
      <w:proofErr w:type="spellEnd"/>
      <w:r w:rsidR="00B30388" w:rsidRPr="00B30388">
        <w:t>, какие признаки являются категориальными</w:t>
      </w:r>
      <w:r w:rsidR="00B30388">
        <w:t>.</w:t>
      </w:r>
    </w:p>
    <w:p w14:paraId="576C67BD" w14:textId="399F4647" w:rsidR="00B30388" w:rsidRDefault="00B30388" w:rsidP="00B30388">
      <w:pPr>
        <w:pStyle w:val="HTML"/>
        <w:shd w:val="clear" w:color="auto" w:fill="FFFFFF"/>
        <w:rPr>
          <w:color w:val="080808"/>
          <w:lang w:val="en-US"/>
        </w:rPr>
      </w:pPr>
      <w:proofErr w:type="spellStart"/>
      <w:r w:rsidRPr="00B30388">
        <w:rPr>
          <w:color w:val="080808"/>
          <w:lang w:val="en-US"/>
        </w:rPr>
        <w:t>X_train</w:t>
      </w:r>
      <w:proofErr w:type="spellEnd"/>
      <w:r w:rsidRPr="00B30388">
        <w:rPr>
          <w:color w:val="080808"/>
          <w:lang w:val="en-US"/>
        </w:rPr>
        <w:t xml:space="preserve">, </w:t>
      </w:r>
      <w:proofErr w:type="spellStart"/>
      <w:r w:rsidRPr="00B30388">
        <w:rPr>
          <w:color w:val="080808"/>
          <w:lang w:val="en-US"/>
        </w:rPr>
        <w:t>X_test</w:t>
      </w:r>
      <w:proofErr w:type="spellEnd"/>
      <w:r w:rsidRPr="00B30388">
        <w:rPr>
          <w:color w:val="080808"/>
          <w:lang w:val="en-US"/>
        </w:rPr>
        <w:t xml:space="preserve">, </w:t>
      </w:r>
      <w:proofErr w:type="spellStart"/>
      <w:r w:rsidRPr="00B30388">
        <w:rPr>
          <w:color w:val="080808"/>
          <w:lang w:val="en-US"/>
        </w:rPr>
        <w:t>y_train</w:t>
      </w:r>
      <w:proofErr w:type="spellEnd"/>
      <w:r w:rsidRPr="00B30388">
        <w:rPr>
          <w:color w:val="080808"/>
          <w:lang w:val="en-US"/>
        </w:rPr>
        <w:t xml:space="preserve">, </w:t>
      </w:r>
      <w:proofErr w:type="spellStart"/>
      <w:r w:rsidRPr="00B30388">
        <w:rPr>
          <w:color w:val="080808"/>
          <w:lang w:val="en-US"/>
        </w:rPr>
        <w:t>y_test</w:t>
      </w:r>
      <w:proofErr w:type="spellEnd"/>
      <w:r w:rsidRPr="00B30388">
        <w:rPr>
          <w:color w:val="080808"/>
          <w:lang w:val="en-US"/>
        </w:rPr>
        <w:t xml:space="preserve"> = </w:t>
      </w:r>
      <w:proofErr w:type="spellStart"/>
      <w:r w:rsidRPr="00B30388">
        <w:rPr>
          <w:color w:val="080808"/>
          <w:lang w:val="en-US"/>
        </w:rPr>
        <w:t>train_test_</w:t>
      </w:r>
      <w:proofErr w:type="gramStart"/>
      <w:r w:rsidRPr="00B30388">
        <w:rPr>
          <w:color w:val="080808"/>
          <w:lang w:val="en-US"/>
        </w:rPr>
        <w:t>split</w:t>
      </w:r>
      <w:proofErr w:type="spellEnd"/>
      <w:r w:rsidRPr="00B30388">
        <w:rPr>
          <w:color w:val="080808"/>
          <w:lang w:val="en-US"/>
        </w:rPr>
        <w:t>(</w:t>
      </w:r>
      <w:proofErr w:type="gramEnd"/>
      <w:r w:rsidRPr="00B30388">
        <w:rPr>
          <w:color w:val="080808"/>
          <w:lang w:val="en-US"/>
        </w:rPr>
        <w:br/>
        <w:t xml:space="preserve">    X, y, </w:t>
      </w:r>
      <w:proofErr w:type="spellStart"/>
      <w:r w:rsidRPr="00B30388">
        <w:rPr>
          <w:color w:val="660099"/>
          <w:lang w:val="en-US"/>
        </w:rPr>
        <w:t>test_size</w:t>
      </w:r>
      <w:proofErr w:type="spellEnd"/>
      <w:r w:rsidRPr="00B30388">
        <w:rPr>
          <w:color w:val="080808"/>
          <w:lang w:val="en-US"/>
        </w:rPr>
        <w:t>=</w:t>
      </w:r>
      <w:r w:rsidRPr="00B30388">
        <w:rPr>
          <w:color w:val="1750EB"/>
          <w:lang w:val="en-US"/>
        </w:rPr>
        <w:t>0.2</w:t>
      </w:r>
      <w:r w:rsidRPr="00B30388">
        <w:rPr>
          <w:color w:val="080808"/>
          <w:lang w:val="en-US"/>
        </w:rPr>
        <w:t xml:space="preserve">, </w:t>
      </w:r>
      <w:proofErr w:type="spellStart"/>
      <w:r w:rsidRPr="00B30388">
        <w:rPr>
          <w:color w:val="660099"/>
          <w:lang w:val="en-US"/>
        </w:rPr>
        <w:t>random_state</w:t>
      </w:r>
      <w:proofErr w:type="spellEnd"/>
      <w:r w:rsidRPr="00B30388">
        <w:rPr>
          <w:color w:val="080808"/>
          <w:lang w:val="en-US"/>
        </w:rPr>
        <w:t>=</w:t>
      </w:r>
      <w:r w:rsidRPr="00B30388">
        <w:rPr>
          <w:color w:val="1750EB"/>
          <w:lang w:val="en-US"/>
        </w:rPr>
        <w:t>42</w:t>
      </w:r>
      <w:r w:rsidRPr="00B30388">
        <w:rPr>
          <w:color w:val="080808"/>
          <w:lang w:val="en-US"/>
        </w:rPr>
        <w:t xml:space="preserve">, </w:t>
      </w:r>
      <w:r w:rsidRPr="00B30388">
        <w:rPr>
          <w:color w:val="660099"/>
          <w:lang w:val="en-US"/>
        </w:rPr>
        <w:t>stratify</w:t>
      </w:r>
      <w:r w:rsidRPr="00B30388">
        <w:rPr>
          <w:color w:val="080808"/>
          <w:lang w:val="en-US"/>
        </w:rPr>
        <w:t>=y</w:t>
      </w:r>
      <w:r w:rsidRPr="00B30388">
        <w:rPr>
          <w:color w:val="080808"/>
          <w:lang w:val="en-US"/>
        </w:rPr>
        <w:br/>
        <w:t>)</w:t>
      </w:r>
      <w:r w:rsidRPr="00B30388">
        <w:rPr>
          <w:color w:val="080808"/>
          <w:lang w:val="en-US"/>
        </w:rPr>
        <w:br/>
      </w:r>
      <w:r w:rsidRPr="00B30388">
        <w:rPr>
          <w:color w:val="080808"/>
          <w:lang w:val="en-US"/>
        </w:rPr>
        <w:br/>
      </w:r>
      <w:proofErr w:type="spellStart"/>
      <w:r w:rsidRPr="00B30388">
        <w:rPr>
          <w:color w:val="080808"/>
          <w:lang w:val="en-US"/>
        </w:rPr>
        <w:t>train_pool</w:t>
      </w:r>
      <w:proofErr w:type="spellEnd"/>
      <w:r w:rsidRPr="00B30388">
        <w:rPr>
          <w:color w:val="080808"/>
          <w:lang w:val="en-US"/>
        </w:rPr>
        <w:t xml:space="preserve"> = Pool(</w:t>
      </w:r>
      <w:proofErr w:type="spellStart"/>
      <w:r w:rsidRPr="00B30388">
        <w:rPr>
          <w:color w:val="080808"/>
          <w:lang w:val="en-US"/>
        </w:rPr>
        <w:t>X_train</w:t>
      </w:r>
      <w:proofErr w:type="spellEnd"/>
      <w:r w:rsidRPr="00B30388">
        <w:rPr>
          <w:color w:val="080808"/>
          <w:lang w:val="en-US"/>
        </w:rPr>
        <w:t xml:space="preserve">, </w:t>
      </w:r>
      <w:proofErr w:type="spellStart"/>
      <w:r w:rsidRPr="00B30388">
        <w:rPr>
          <w:color w:val="080808"/>
          <w:lang w:val="en-US"/>
        </w:rPr>
        <w:t>y_train</w:t>
      </w:r>
      <w:proofErr w:type="spellEnd"/>
      <w:r w:rsidRPr="00B30388">
        <w:rPr>
          <w:color w:val="080808"/>
          <w:lang w:val="en-US"/>
        </w:rPr>
        <w:t xml:space="preserve">, </w:t>
      </w:r>
      <w:proofErr w:type="spellStart"/>
      <w:r w:rsidRPr="00B30388">
        <w:rPr>
          <w:color w:val="660099"/>
          <w:lang w:val="en-US"/>
        </w:rPr>
        <w:t>cat_features</w:t>
      </w:r>
      <w:proofErr w:type="spellEnd"/>
      <w:r w:rsidRPr="00B30388">
        <w:rPr>
          <w:color w:val="080808"/>
          <w:lang w:val="en-US"/>
        </w:rPr>
        <w:t>=</w:t>
      </w:r>
      <w:proofErr w:type="spellStart"/>
      <w:r w:rsidRPr="00B30388">
        <w:rPr>
          <w:color w:val="080808"/>
          <w:lang w:val="en-US"/>
        </w:rPr>
        <w:t>categorical_features</w:t>
      </w:r>
      <w:proofErr w:type="spellEnd"/>
      <w:r w:rsidRPr="00B30388">
        <w:rPr>
          <w:color w:val="080808"/>
          <w:lang w:val="en-US"/>
        </w:rPr>
        <w:t>)</w:t>
      </w:r>
      <w:r w:rsidRPr="00B30388">
        <w:rPr>
          <w:color w:val="080808"/>
          <w:lang w:val="en-US"/>
        </w:rPr>
        <w:br/>
      </w:r>
      <w:proofErr w:type="spellStart"/>
      <w:r w:rsidRPr="00B30388">
        <w:rPr>
          <w:color w:val="080808"/>
          <w:lang w:val="en-US"/>
        </w:rPr>
        <w:t>test_pool</w:t>
      </w:r>
      <w:proofErr w:type="spellEnd"/>
      <w:r w:rsidRPr="00B30388">
        <w:rPr>
          <w:color w:val="080808"/>
          <w:lang w:val="en-US"/>
        </w:rPr>
        <w:t xml:space="preserve"> = Pool(</w:t>
      </w:r>
      <w:proofErr w:type="spellStart"/>
      <w:r w:rsidRPr="00B30388">
        <w:rPr>
          <w:color w:val="080808"/>
          <w:lang w:val="en-US"/>
        </w:rPr>
        <w:t>X_test</w:t>
      </w:r>
      <w:proofErr w:type="spellEnd"/>
      <w:r w:rsidRPr="00B30388">
        <w:rPr>
          <w:color w:val="080808"/>
          <w:lang w:val="en-US"/>
        </w:rPr>
        <w:t xml:space="preserve">, </w:t>
      </w:r>
      <w:proofErr w:type="spellStart"/>
      <w:r w:rsidRPr="00B30388">
        <w:rPr>
          <w:color w:val="080808"/>
          <w:lang w:val="en-US"/>
        </w:rPr>
        <w:t>y_test</w:t>
      </w:r>
      <w:proofErr w:type="spellEnd"/>
      <w:r w:rsidRPr="00B30388">
        <w:rPr>
          <w:color w:val="080808"/>
          <w:lang w:val="en-US"/>
        </w:rPr>
        <w:t xml:space="preserve">, </w:t>
      </w:r>
      <w:proofErr w:type="spellStart"/>
      <w:r w:rsidRPr="00B30388">
        <w:rPr>
          <w:color w:val="660099"/>
          <w:lang w:val="en-US"/>
        </w:rPr>
        <w:t>cat_features</w:t>
      </w:r>
      <w:proofErr w:type="spellEnd"/>
      <w:r w:rsidRPr="00B30388">
        <w:rPr>
          <w:color w:val="080808"/>
          <w:lang w:val="en-US"/>
        </w:rPr>
        <w:t>=</w:t>
      </w:r>
      <w:proofErr w:type="spellStart"/>
      <w:r w:rsidRPr="00B30388">
        <w:rPr>
          <w:color w:val="080808"/>
          <w:lang w:val="en-US"/>
        </w:rPr>
        <w:t>categorical_features</w:t>
      </w:r>
      <w:proofErr w:type="spellEnd"/>
      <w:r w:rsidRPr="00B30388">
        <w:rPr>
          <w:color w:val="080808"/>
          <w:lang w:val="en-US"/>
        </w:rPr>
        <w:t>)</w:t>
      </w:r>
    </w:p>
    <w:p w14:paraId="2E57DE39" w14:textId="77777777" w:rsidR="00B30388" w:rsidRPr="00B30388" w:rsidRDefault="00B30388" w:rsidP="00B30388">
      <w:pPr>
        <w:pStyle w:val="HTML"/>
        <w:shd w:val="clear" w:color="auto" w:fill="FFFFFF"/>
        <w:rPr>
          <w:color w:val="080808"/>
          <w:lang w:val="en-US"/>
        </w:rPr>
      </w:pPr>
    </w:p>
    <w:p w14:paraId="24FE23C5" w14:textId="77777777" w:rsidR="00B30388" w:rsidRDefault="00B30388" w:rsidP="00A73F3E">
      <w:pPr>
        <w:spacing w:after="160" w:line="259" w:lineRule="auto"/>
        <w:ind w:firstLine="0"/>
        <w:jc w:val="left"/>
      </w:pPr>
      <w:r>
        <w:rPr>
          <w:lang w:val="en-US"/>
        </w:rPr>
        <w:tab/>
      </w:r>
      <w:r>
        <w:t xml:space="preserve">Теперь мы переходим к настройке параметров и обучении модели. </w:t>
      </w:r>
      <w:r w:rsidRPr="00B30388">
        <w:t xml:space="preserve">Параметры выбраны исходя из рекомендаций для умеренных </w:t>
      </w:r>
      <w:proofErr w:type="spellStart"/>
      <w:r w:rsidRPr="00B30388">
        <w:t>датасетов</w:t>
      </w:r>
      <w:proofErr w:type="spellEnd"/>
      <w:r w:rsidRPr="00B30388">
        <w:t>: 1000 итераций обеспечивают хорошее обучение без чрезмерного переобучения, скорость обучения 0.05 — баланс между сходимостью и устойчивостью, глубина 5 — достаточная сложность деревьев</w:t>
      </w:r>
      <w:r>
        <w:t>. Настроив параметры мы запускаем обучение.</w:t>
      </w:r>
    </w:p>
    <w:p w14:paraId="14F6B64C" w14:textId="4F0F11C8" w:rsidR="00B30388" w:rsidRDefault="00B30388" w:rsidP="00B30388">
      <w:pPr>
        <w:pStyle w:val="HTML"/>
        <w:shd w:val="clear" w:color="auto" w:fill="FFFFFF"/>
        <w:rPr>
          <w:color w:val="080808"/>
          <w:lang w:val="en-US"/>
        </w:rPr>
      </w:pPr>
      <w:r w:rsidRPr="00B30388">
        <w:rPr>
          <w:color w:val="080808"/>
          <w:lang w:val="en-US"/>
        </w:rPr>
        <w:t>params = {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067D17"/>
          <w:lang w:val="en-US"/>
        </w:rPr>
        <w:t>'iterations'</w:t>
      </w:r>
      <w:r w:rsidRPr="00B30388">
        <w:rPr>
          <w:color w:val="080808"/>
          <w:lang w:val="en-US"/>
        </w:rPr>
        <w:t xml:space="preserve">: </w:t>
      </w:r>
      <w:r w:rsidRPr="00B30388">
        <w:rPr>
          <w:color w:val="1750EB"/>
          <w:lang w:val="en-US"/>
        </w:rPr>
        <w:t>1000</w:t>
      </w:r>
      <w:r w:rsidRPr="00B30388">
        <w:rPr>
          <w:color w:val="080808"/>
          <w:lang w:val="en-US"/>
        </w:rPr>
        <w:t>,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067D17"/>
          <w:lang w:val="en-US"/>
        </w:rPr>
        <w:t>'</w:t>
      </w:r>
      <w:proofErr w:type="spellStart"/>
      <w:r w:rsidRPr="00B30388">
        <w:rPr>
          <w:color w:val="067D17"/>
          <w:lang w:val="en-US"/>
        </w:rPr>
        <w:t>learning_rate</w:t>
      </w:r>
      <w:proofErr w:type="spellEnd"/>
      <w:r w:rsidRPr="00B30388">
        <w:rPr>
          <w:color w:val="067D17"/>
          <w:lang w:val="en-US"/>
        </w:rPr>
        <w:t>'</w:t>
      </w:r>
      <w:r w:rsidRPr="00B30388">
        <w:rPr>
          <w:color w:val="080808"/>
          <w:lang w:val="en-US"/>
        </w:rPr>
        <w:t xml:space="preserve">: </w:t>
      </w:r>
      <w:r w:rsidRPr="00B30388">
        <w:rPr>
          <w:color w:val="1750EB"/>
          <w:lang w:val="en-US"/>
        </w:rPr>
        <w:t>0.05</w:t>
      </w:r>
      <w:r w:rsidRPr="00B30388">
        <w:rPr>
          <w:color w:val="080808"/>
          <w:lang w:val="en-US"/>
        </w:rPr>
        <w:t>,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067D17"/>
          <w:lang w:val="en-US"/>
        </w:rPr>
        <w:t>'depth'</w:t>
      </w:r>
      <w:r w:rsidRPr="00B30388">
        <w:rPr>
          <w:color w:val="080808"/>
          <w:lang w:val="en-US"/>
        </w:rPr>
        <w:t xml:space="preserve">: </w:t>
      </w:r>
      <w:r w:rsidRPr="00B30388">
        <w:rPr>
          <w:color w:val="1750EB"/>
          <w:lang w:val="en-US"/>
        </w:rPr>
        <w:t>5</w:t>
      </w:r>
      <w:r w:rsidRPr="00B30388">
        <w:rPr>
          <w:color w:val="080808"/>
          <w:lang w:val="en-US"/>
        </w:rPr>
        <w:t>,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067D17"/>
          <w:lang w:val="en-US"/>
        </w:rPr>
        <w:t>'l2_leaf_reg'</w:t>
      </w:r>
      <w:r w:rsidRPr="00B30388">
        <w:rPr>
          <w:color w:val="080808"/>
          <w:lang w:val="en-US"/>
        </w:rPr>
        <w:t xml:space="preserve">: </w:t>
      </w:r>
      <w:r w:rsidRPr="00B30388">
        <w:rPr>
          <w:color w:val="1750EB"/>
          <w:lang w:val="en-US"/>
        </w:rPr>
        <w:t>3.0</w:t>
      </w:r>
      <w:r w:rsidRPr="00B30388">
        <w:rPr>
          <w:color w:val="080808"/>
          <w:lang w:val="en-US"/>
        </w:rPr>
        <w:t>,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067D17"/>
          <w:lang w:val="en-US"/>
        </w:rPr>
        <w:t>'</w:t>
      </w:r>
      <w:proofErr w:type="spellStart"/>
      <w:r w:rsidRPr="00B30388">
        <w:rPr>
          <w:color w:val="067D17"/>
          <w:lang w:val="en-US"/>
        </w:rPr>
        <w:t>random_seed</w:t>
      </w:r>
      <w:proofErr w:type="spellEnd"/>
      <w:r w:rsidRPr="00B30388">
        <w:rPr>
          <w:color w:val="067D17"/>
          <w:lang w:val="en-US"/>
        </w:rPr>
        <w:t>'</w:t>
      </w:r>
      <w:r w:rsidRPr="00B30388">
        <w:rPr>
          <w:color w:val="080808"/>
          <w:lang w:val="en-US"/>
        </w:rPr>
        <w:t xml:space="preserve">: </w:t>
      </w:r>
      <w:r w:rsidRPr="00B30388">
        <w:rPr>
          <w:color w:val="1750EB"/>
          <w:lang w:val="en-US"/>
        </w:rPr>
        <w:t>42</w:t>
      </w:r>
      <w:r w:rsidRPr="00B30388">
        <w:rPr>
          <w:color w:val="080808"/>
          <w:lang w:val="en-US"/>
        </w:rPr>
        <w:t>,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067D17"/>
          <w:lang w:val="en-US"/>
        </w:rPr>
        <w:t>'verbose'</w:t>
      </w:r>
      <w:r w:rsidRPr="00B30388">
        <w:rPr>
          <w:color w:val="080808"/>
          <w:lang w:val="en-US"/>
        </w:rPr>
        <w:t xml:space="preserve">: </w:t>
      </w:r>
      <w:r w:rsidRPr="00B30388">
        <w:rPr>
          <w:color w:val="0033B3"/>
          <w:lang w:val="en-US"/>
        </w:rPr>
        <w:t>False</w:t>
      </w:r>
      <w:r w:rsidRPr="00B30388">
        <w:rPr>
          <w:color w:val="080808"/>
          <w:lang w:val="en-US"/>
        </w:rPr>
        <w:t>,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067D17"/>
          <w:lang w:val="en-US"/>
        </w:rPr>
        <w:t>'</w:t>
      </w:r>
      <w:proofErr w:type="spellStart"/>
      <w:r w:rsidRPr="00B30388">
        <w:rPr>
          <w:color w:val="067D17"/>
          <w:lang w:val="en-US"/>
        </w:rPr>
        <w:t>bagging_temperature</w:t>
      </w:r>
      <w:proofErr w:type="spellEnd"/>
      <w:r w:rsidRPr="00B30388">
        <w:rPr>
          <w:color w:val="067D17"/>
          <w:lang w:val="en-US"/>
        </w:rPr>
        <w:t>'</w:t>
      </w:r>
      <w:r w:rsidRPr="00B30388">
        <w:rPr>
          <w:color w:val="080808"/>
          <w:lang w:val="en-US"/>
        </w:rPr>
        <w:t xml:space="preserve">: </w:t>
      </w:r>
      <w:r w:rsidRPr="00B30388">
        <w:rPr>
          <w:color w:val="1750EB"/>
          <w:lang w:val="en-US"/>
        </w:rPr>
        <w:t>0.8</w:t>
      </w:r>
      <w:r w:rsidRPr="00B30388">
        <w:rPr>
          <w:color w:val="080808"/>
          <w:lang w:val="en-US"/>
        </w:rPr>
        <w:t>,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067D17"/>
          <w:lang w:val="en-US"/>
        </w:rPr>
        <w:t>'</w:t>
      </w:r>
      <w:proofErr w:type="spellStart"/>
      <w:r w:rsidRPr="00B30388">
        <w:rPr>
          <w:color w:val="067D17"/>
          <w:lang w:val="en-US"/>
        </w:rPr>
        <w:t>task_type</w:t>
      </w:r>
      <w:proofErr w:type="spellEnd"/>
      <w:r w:rsidRPr="00B30388">
        <w:rPr>
          <w:color w:val="067D17"/>
          <w:lang w:val="en-US"/>
        </w:rPr>
        <w:t>'</w:t>
      </w:r>
      <w:r w:rsidRPr="00B30388">
        <w:rPr>
          <w:color w:val="080808"/>
          <w:lang w:val="en-US"/>
        </w:rPr>
        <w:t xml:space="preserve">: </w:t>
      </w:r>
      <w:r w:rsidRPr="00B30388">
        <w:rPr>
          <w:color w:val="067D17"/>
          <w:lang w:val="en-US"/>
        </w:rPr>
        <w:t>'CPU'</w:t>
      </w:r>
      <w:r w:rsidRPr="00B30388">
        <w:rPr>
          <w:color w:val="067D17"/>
          <w:lang w:val="en-US"/>
        </w:rPr>
        <w:br/>
      </w:r>
      <w:r w:rsidRPr="00B30388">
        <w:rPr>
          <w:color w:val="080808"/>
          <w:lang w:val="en-US"/>
        </w:rPr>
        <w:t>}</w:t>
      </w:r>
      <w:r w:rsidRPr="00B30388">
        <w:rPr>
          <w:color w:val="080808"/>
          <w:lang w:val="en-US"/>
        </w:rPr>
        <w:br/>
      </w:r>
      <w:proofErr w:type="spellStart"/>
      <w:r w:rsidRPr="00B30388">
        <w:rPr>
          <w:color w:val="080808"/>
          <w:lang w:val="en-US"/>
        </w:rPr>
        <w:t>model_params</w:t>
      </w:r>
      <w:proofErr w:type="spellEnd"/>
      <w:r w:rsidRPr="00B30388">
        <w:rPr>
          <w:color w:val="080808"/>
          <w:lang w:val="en-US"/>
        </w:rPr>
        <w:t xml:space="preserve"> = </w:t>
      </w:r>
      <w:proofErr w:type="spellStart"/>
      <w:proofErr w:type="gramStart"/>
      <w:r w:rsidRPr="00B30388">
        <w:rPr>
          <w:color w:val="080808"/>
          <w:lang w:val="en-US"/>
        </w:rPr>
        <w:t>params.copy</w:t>
      </w:r>
      <w:proofErr w:type="spellEnd"/>
      <w:proofErr w:type="gramEnd"/>
      <w:r w:rsidRPr="00B30388">
        <w:rPr>
          <w:color w:val="080808"/>
          <w:lang w:val="en-US"/>
        </w:rPr>
        <w:t>()</w:t>
      </w:r>
      <w:r w:rsidRPr="00B30388">
        <w:rPr>
          <w:i/>
          <w:iCs/>
          <w:color w:val="8C8C8C"/>
          <w:lang w:val="en-US"/>
        </w:rPr>
        <w:br/>
      </w:r>
      <w:r w:rsidRPr="00B30388">
        <w:rPr>
          <w:color w:val="080808"/>
          <w:lang w:val="en-US"/>
        </w:rPr>
        <w:t xml:space="preserve">model = </w:t>
      </w:r>
      <w:proofErr w:type="spellStart"/>
      <w:r w:rsidRPr="00B30388">
        <w:rPr>
          <w:color w:val="080808"/>
          <w:lang w:val="en-US"/>
        </w:rPr>
        <w:t>CatBoostClassifier</w:t>
      </w:r>
      <w:proofErr w:type="spellEnd"/>
      <w:r w:rsidRPr="00B30388">
        <w:rPr>
          <w:color w:val="080808"/>
          <w:lang w:val="en-US"/>
        </w:rPr>
        <w:t>(**</w:t>
      </w:r>
      <w:proofErr w:type="spellStart"/>
      <w:r w:rsidRPr="00B30388">
        <w:rPr>
          <w:color w:val="080808"/>
          <w:lang w:val="en-US"/>
        </w:rPr>
        <w:t>model_params</w:t>
      </w:r>
      <w:proofErr w:type="spellEnd"/>
      <w:r w:rsidRPr="00B30388">
        <w:rPr>
          <w:color w:val="080808"/>
          <w:lang w:val="en-US"/>
        </w:rPr>
        <w:t>)</w:t>
      </w:r>
      <w:r w:rsidRPr="00B30388">
        <w:rPr>
          <w:color w:val="080808"/>
          <w:lang w:val="en-US"/>
        </w:rPr>
        <w:br/>
      </w:r>
      <w:proofErr w:type="spellStart"/>
      <w:r w:rsidRPr="00B30388">
        <w:rPr>
          <w:color w:val="080808"/>
          <w:lang w:val="en-US"/>
        </w:rPr>
        <w:t>model.fit</w:t>
      </w:r>
      <w:proofErr w:type="spellEnd"/>
      <w:r w:rsidRPr="00B30388">
        <w:rPr>
          <w:color w:val="080808"/>
          <w:lang w:val="en-US"/>
        </w:rPr>
        <w:t>(</w:t>
      </w:r>
      <w:r w:rsidRPr="00B30388">
        <w:rPr>
          <w:color w:val="080808"/>
          <w:lang w:val="en-US"/>
        </w:rPr>
        <w:br/>
        <w:t xml:space="preserve">    </w:t>
      </w:r>
      <w:proofErr w:type="spellStart"/>
      <w:r w:rsidRPr="00B30388">
        <w:rPr>
          <w:color w:val="080808"/>
          <w:lang w:val="en-US"/>
        </w:rPr>
        <w:t>train_pool</w:t>
      </w:r>
      <w:proofErr w:type="spellEnd"/>
      <w:r w:rsidRPr="00B30388">
        <w:rPr>
          <w:color w:val="080808"/>
          <w:lang w:val="en-US"/>
        </w:rPr>
        <w:t>,</w:t>
      </w:r>
      <w:r w:rsidRPr="00B30388">
        <w:rPr>
          <w:color w:val="080808"/>
          <w:lang w:val="en-US"/>
        </w:rPr>
        <w:br/>
        <w:t xml:space="preserve">    </w:t>
      </w:r>
      <w:r w:rsidRPr="00B30388">
        <w:rPr>
          <w:color w:val="660099"/>
          <w:lang w:val="en-US"/>
        </w:rPr>
        <w:t>verbose</w:t>
      </w:r>
      <w:r w:rsidRPr="00B30388">
        <w:rPr>
          <w:color w:val="080808"/>
          <w:lang w:val="en-US"/>
        </w:rPr>
        <w:t>=</w:t>
      </w:r>
      <w:r w:rsidRPr="00B30388">
        <w:rPr>
          <w:color w:val="1750EB"/>
          <w:lang w:val="en-US"/>
        </w:rPr>
        <w:t>42</w:t>
      </w:r>
      <w:r w:rsidRPr="00B30388">
        <w:rPr>
          <w:color w:val="1750EB"/>
          <w:lang w:val="en-US"/>
        </w:rPr>
        <w:br/>
      </w:r>
      <w:r w:rsidRPr="00B30388">
        <w:rPr>
          <w:color w:val="080808"/>
          <w:lang w:val="en-US"/>
        </w:rPr>
        <w:t>)</w:t>
      </w:r>
    </w:p>
    <w:p w14:paraId="445F6125" w14:textId="77777777" w:rsidR="00B30388" w:rsidRPr="00B30388" w:rsidRDefault="00B30388" w:rsidP="00B30388">
      <w:pPr>
        <w:pStyle w:val="HTML"/>
        <w:shd w:val="clear" w:color="auto" w:fill="FFFFFF"/>
        <w:rPr>
          <w:color w:val="080808"/>
          <w:lang w:val="en-US"/>
        </w:rPr>
      </w:pPr>
    </w:p>
    <w:p w14:paraId="1AD6B955" w14:textId="77777777" w:rsidR="0057764E" w:rsidRDefault="00B30388" w:rsidP="00A73F3E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tab/>
      </w:r>
      <w:r>
        <w:t xml:space="preserve">После обучения </w:t>
      </w:r>
      <w:r w:rsidR="0057764E">
        <w:t xml:space="preserve">благодаря тому, что мы разбивали ранее наш </w:t>
      </w:r>
      <w:proofErr w:type="spellStart"/>
      <w:r w:rsidR="0057764E">
        <w:t>датасет</w:t>
      </w:r>
      <w:proofErr w:type="spellEnd"/>
      <w:r w:rsidR="0057764E">
        <w:t xml:space="preserve"> на тестовую и обучающую выборку мы можем проверить результаты обучения. Для этого пользуемся методами из библиотеки </w:t>
      </w:r>
      <w:r w:rsidR="0057764E">
        <w:rPr>
          <w:lang w:val="en-US"/>
        </w:rPr>
        <w:t>scikit-learn.</w:t>
      </w:r>
    </w:p>
    <w:p w14:paraId="20991A92" w14:textId="77777777" w:rsidR="0057764E" w:rsidRPr="0057764E" w:rsidRDefault="0057764E" w:rsidP="0057764E">
      <w:pPr>
        <w:pStyle w:val="HTML"/>
        <w:shd w:val="clear" w:color="auto" w:fill="FFFFFF"/>
        <w:rPr>
          <w:color w:val="080808"/>
          <w:lang w:val="en-US"/>
        </w:rPr>
      </w:pPr>
      <w:proofErr w:type="spellStart"/>
      <w:r w:rsidRPr="0057764E">
        <w:rPr>
          <w:color w:val="080808"/>
          <w:lang w:val="en-US"/>
        </w:rPr>
        <w:t>y_pred_train</w:t>
      </w:r>
      <w:proofErr w:type="spellEnd"/>
      <w:r w:rsidRPr="0057764E">
        <w:rPr>
          <w:color w:val="080808"/>
          <w:lang w:val="en-US"/>
        </w:rPr>
        <w:t xml:space="preserve"> = </w:t>
      </w:r>
      <w:proofErr w:type="spellStart"/>
      <w:r w:rsidRPr="0057764E">
        <w:rPr>
          <w:color w:val="080808"/>
          <w:lang w:val="en-US"/>
        </w:rPr>
        <w:t>model.predict</w:t>
      </w:r>
      <w:proofErr w:type="spellEnd"/>
      <w:r w:rsidRPr="0057764E">
        <w:rPr>
          <w:color w:val="080808"/>
          <w:lang w:val="en-US"/>
        </w:rPr>
        <w:t>(</w:t>
      </w:r>
      <w:proofErr w:type="spellStart"/>
      <w:r w:rsidRPr="0057764E">
        <w:rPr>
          <w:color w:val="080808"/>
          <w:lang w:val="en-US"/>
        </w:rPr>
        <w:t>X_train</w:t>
      </w:r>
      <w:proofErr w:type="spellEnd"/>
      <w:r w:rsidRPr="0057764E">
        <w:rPr>
          <w:color w:val="080808"/>
          <w:lang w:val="en-US"/>
        </w:rPr>
        <w:t>)</w:t>
      </w:r>
      <w:r w:rsidRPr="0057764E">
        <w:rPr>
          <w:color w:val="080808"/>
          <w:lang w:val="en-US"/>
        </w:rPr>
        <w:br/>
      </w:r>
      <w:proofErr w:type="spellStart"/>
      <w:r w:rsidRPr="0057764E">
        <w:rPr>
          <w:color w:val="080808"/>
          <w:lang w:val="en-US"/>
        </w:rPr>
        <w:t>y_pred_test</w:t>
      </w:r>
      <w:proofErr w:type="spellEnd"/>
      <w:r w:rsidRPr="0057764E">
        <w:rPr>
          <w:color w:val="080808"/>
          <w:lang w:val="en-US"/>
        </w:rPr>
        <w:t xml:space="preserve"> = </w:t>
      </w:r>
      <w:proofErr w:type="spellStart"/>
      <w:r w:rsidRPr="0057764E">
        <w:rPr>
          <w:color w:val="080808"/>
          <w:lang w:val="en-US"/>
        </w:rPr>
        <w:t>model.predict</w:t>
      </w:r>
      <w:proofErr w:type="spellEnd"/>
      <w:r w:rsidRPr="0057764E">
        <w:rPr>
          <w:color w:val="080808"/>
          <w:lang w:val="en-US"/>
        </w:rPr>
        <w:t>(</w:t>
      </w:r>
      <w:proofErr w:type="spellStart"/>
      <w:r w:rsidRPr="0057764E">
        <w:rPr>
          <w:color w:val="080808"/>
          <w:lang w:val="en-US"/>
        </w:rPr>
        <w:t>X_test</w:t>
      </w:r>
      <w:proofErr w:type="spellEnd"/>
      <w:r w:rsidRPr="0057764E">
        <w:rPr>
          <w:color w:val="080808"/>
          <w:lang w:val="en-US"/>
        </w:rPr>
        <w:t>)</w:t>
      </w:r>
      <w:r w:rsidRPr="0057764E">
        <w:rPr>
          <w:color w:val="080808"/>
          <w:lang w:val="en-US"/>
        </w:rPr>
        <w:br/>
      </w:r>
      <w:proofErr w:type="spellStart"/>
      <w:r w:rsidRPr="0057764E">
        <w:rPr>
          <w:color w:val="080808"/>
          <w:lang w:val="en-US"/>
        </w:rPr>
        <w:t>y_pred_proba_test</w:t>
      </w:r>
      <w:proofErr w:type="spellEnd"/>
      <w:r w:rsidRPr="0057764E">
        <w:rPr>
          <w:color w:val="080808"/>
          <w:lang w:val="en-US"/>
        </w:rPr>
        <w:t xml:space="preserve"> = </w:t>
      </w:r>
      <w:proofErr w:type="spellStart"/>
      <w:r w:rsidRPr="0057764E">
        <w:rPr>
          <w:color w:val="080808"/>
          <w:lang w:val="en-US"/>
        </w:rPr>
        <w:t>model.predict_proba</w:t>
      </w:r>
      <w:proofErr w:type="spellEnd"/>
      <w:r w:rsidRPr="0057764E">
        <w:rPr>
          <w:color w:val="080808"/>
          <w:lang w:val="en-US"/>
        </w:rPr>
        <w:t>(</w:t>
      </w:r>
      <w:proofErr w:type="spellStart"/>
      <w:r w:rsidRPr="0057764E">
        <w:rPr>
          <w:color w:val="080808"/>
          <w:lang w:val="en-US"/>
        </w:rPr>
        <w:t>X_test</w:t>
      </w:r>
      <w:proofErr w:type="spellEnd"/>
      <w:r w:rsidRPr="0057764E">
        <w:rPr>
          <w:color w:val="080808"/>
          <w:lang w:val="en-US"/>
        </w:rPr>
        <w:t xml:space="preserve">)[:, </w:t>
      </w:r>
      <w:r w:rsidRPr="0057764E">
        <w:rPr>
          <w:color w:val="1750EB"/>
          <w:lang w:val="en-US"/>
        </w:rPr>
        <w:t>1</w:t>
      </w:r>
      <w:r w:rsidRPr="0057764E">
        <w:rPr>
          <w:color w:val="080808"/>
          <w:lang w:val="en-US"/>
        </w:rPr>
        <w:t>]</w:t>
      </w:r>
      <w:r w:rsidRPr="0057764E">
        <w:rPr>
          <w:color w:val="080808"/>
          <w:lang w:val="en-US"/>
        </w:rPr>
        <w:br/>
      </w:r>
      <w:r w:rsidRPr="0057764E">
        <w:rPr>
          <w:color w:val="080808"/>
          <w:lang w:val="en-US"/>
        </w:rPr>
        <w:br/>
      </w:r>
      <w:proofErr w:type="spellStart"/>
      <w:r w:rsidRPr="0057764E">
        <w:rPr>
          <w:color w:val="080808"/>
          <w:lang w:val="en-US"/>
        </w:rPr>
        <w:t>test_accuracy</w:t>
      </w:r>
      <w:proofErr w:type="spellEnd"/>
      <w:r w:rsidRPr="0057764E">
        <w:rPr>
          <w:color w:val="080808"/>
          <w:lang w:val="en-US"/>
        </w:rPr>
        <w:t xml:space="preserve"> = </w:t>
      </w:r>
      <w:proofErr w:type="spellStart"/>
      <w:r w:rsidRPr="0057764E">
        <w:rPr>
          <w:color w:val="080808"/>
          <w:lang w:val="en-US"/>
        </w:rPr>
        <w:t>accuracy_score</w:t>
      </w:r>
      <w:proofErr w:type="spellEnd"/>
      <w:r w:rsidRPr="0057764E">
        <w:rPr>
          <w:color w:val="080808"/>
          <w:lang w:val="en-US"/>
        </w:rPr>
        <w:t>(</w:t>
      </w:r>
      <w:proofErr w:type="spellStart"/>
      <w:r w:rsidRPr="0057764E">
        <w:rPr>
          <w:color w:val="080808"/>
          <w:lang w:val="en-US"/>
        </w:rPr>
        <w:t>y_test</w:t>
      </w:r>
      <w:proofErr w:type="spellEnd"/>
      <w:r w:rsidRPr="0057764E">
        <w:rPr>
          <w:color w:val="080808"/>
          <w:lang w:val="en-US"/>
        </w:rPr>
        <w:t xml:space="preserve">, </w:t>
      </w:r>
      <w:proofErr w:type="spellStart"/>
      <w:r w:rsidRPr="0057764E">
        <w:rPr>
          <w:color w:val="080808"/>
          <w:lang w:val="en-US"/>
        </w:rPr>
        <w:t>y_pred_test</w:t>
      </w:r>
      <w:proofErr w:type="spellEnd"/>
      <w:r w:rsidRPr="0057764E">
        <w:rPr>
          <w:color w:val="080808"/>
          <w:lang w:val="en-US"/>
        </w:rPr>
        <w:t>)</w:t>
      </w:r>
      <w:r w:rsidRPr="0057764E">
        <w:rPr>
          <w:color w:val="080808"/>
          <w:lang w:val="en-US"/>
        </w:rPr>
        <w:br/>
      </w:r>
      <w:proofErr w:type="spellStart"/>
      <w:r w:rsidRPr="0057764E">
        <w:rPr>
          <w:color w:val="080808"/>
          <w:lang w:val="en-US"/>
        </w:rPr>
        <w:t>test_precision</w:t>
      </w:r>
      <w:proofErr w:type="spellEnd"/>
      <w:r w:rsidRPr="0057764E">
        <w:rPr>
          <w:color w:val="080808"/>
          <w:lang w:val="en-US"/>
        </w:rPr>
        <w:t xml:space="preserve"> = </w:t>
      </w:r>
      <w:proofErr w:type="spellStart"/>
      <w:r w:rsidRPr="0057764E">
        <w:rPr>
          <w:color w:val="080808"/>
          <w:lang w:val="en-US"/>
        </w:rPr>
        <w:t>precision_score</w:t>
      </w:r>
      <w:proofErr w:type="spellEnd"/>
      <w:r w:rsidRPr="0057764E">
        <w:rPr>
          <w:color w:val="080808"/>
          <w:lang w:val="en-US"/>
        </w:rPr>
        <w:t>(</w:t>
      </w:r>
      <w:proofErr w:type="spellStart"/>
      <w:r w:rsidRPr="0057764E">
        <w:rPr>
          <w:color w:val="080808"/>
          <w:lang w:val="en-US"/>
        </w:rPr>
        <w:t>y_test</w:t>
      </w:r>
      <w:proofErr w:type="spellEnd"/>
      <w:r w:rsidRPr="0057764E">
        <w:rPr>
          <w:color w:val="080808"/>
          <w:lang w:val="en-US"/>
        </w:rPr>
        <w:t xml:space="preserve">, </w:t>
      </w:r>
      <w:proofErr w:type="spellStart"/>
      <w:r w:rsidRPr="0057764E">
        <w:rPr>
          <w:color w:val="080808"/>
          <w:lang w:val="en-US"/>
        </w:rPr>
        <w:t>y_pred_test</w:t>
      </w:r>
      <w:proofErr w:type="spellEnd"/>
      <w:r w:rsidRPr="0057764E">
        <w:rPr>
          <w:color w:val="080808"/>
          <w:lang w:val="en-US"/>
        </w:rPr>
        <w:t>)</w:t>
      </w:r>
      <w:r w:rsidRPr="0057764E">
        <w:rPr>
          <w:color w:val="080808"/>
          <w:lang w:val="en-US"/>
        </w:rPr>
        <w:br/>
      </w:r>
      <w:proofErr w:type="spellStart"/>
      <w:r w:rsidRPr="0057764E">
        <w:rPr>
          <w:color w:val="080808"/>
          <w:lang w:val="en-US"/>
        </w:rPr>
        <w:t>test_recall</w:t>
      </w:r>
      <w:proofErr w:type="spellEnd"/>
      <w:r w:rsidRPr="0057764E">
        <w:rPr>
          <w:color w:val="080808"/>
          <w:lang w:val="en-US"/>
        </w:rPr>
        <w:t xml:space="preserve"> = </w:t>
      </w:r>
      <w:proofErr w:type="spellStart"/>
      <w:r w:rsidRPr="0057764E">
        <w:rPr>
          <w:color w:val="080808"/>
          <w:lang w:val="en-US"/>
        </w:rPr>
        <w:t>recall_score</w:t>
      </w:r>
      <w:proofErr w:type="spellEnd"/>
      <w:r w:rsidRPr="0057764E">
        <w:rPr>
          <w:color w:val="080808"/>
          <w:lang w:val="en-US"/>
        </w:rPr>
        <w:t>(</w:t>
      </w:r>
      <w:proofErr w:type="spellStart"/>
      <w:r w:rsidRPr="0057764E">
        <w:rPr>
          <w:color w:val="080808"/>
          <w:lang w:val="en-US"/>
        </w:rPr>
        <w:t>y_test</w:t>
      </w:r>
      <w:proofErr w:type="spellEnd"/>
      <w:r w:rsidRPr="0057764E">
        <w:rPr>
          <w:color w:val="080808"/>
          <w:lang w:val="en-US"/>
        </w:rPr>
        <w:t xml:space="preserve">, </w:t>
      </w:r>
      <w:proofErr w:type="spellStart"/>
      <w:r w:rsidRPr="0057764E">
        <w:rPr>
          <w:color w:val="080808"/>
          <w:lang w:val="en-US"/>
        </w:rPr>
        <w:t>y_pred_test</w:t>
      </w:r>
      <w:proofErr w:type="spellEnd"/>
      <w:r w:rsidRPr="0057764E">
        <w:rPr>
          <w:color w:val="080808"/>
          <w:lang w:val="en-US"/>
        </w:rPr>
        <w:t>)</w:t>
      </w:r>
      <w:r w:rsidRPr="0057764E">
        <w:rPr>
          <w:color w:val="080808"/>
          <w:lang w:val="en-US"/>
        </w:rPr>
        <w:br/>
        <w:t>test_f1 = f1_score(</w:t>
      </w:r>
      <w:proofErr w:type="spellStart"/>
      <w:r w:rsidRPr="0057764E">
        <w:rPr>
          <w:color w:val="080808"/>
          <w:lang w:val="en-US"/>
        </w:rPr>
        <w:t>y_test</w:t>
      </w:r>
      <w:proofErr w:type="spellEnd"/>
      <w:r w:rsidRPr="0057764E">
        <w:rPr>
          <w:color w:val="080808"/>
          <w:lang w:val="en-US"/>
        </w:rPr>
        <w:t xml:space="preserve">, </w:t>
      </w:r>
      <w:proofErr w:type="spellStart"/>
      <w:r w:rsidRPr="0057764E">
        <w:rPr>
          <w:color w:val="080808"/>
          <w:lang w:val="en-US"/>
        </w:rPr>
        <w:t>y_pred_test</w:t>
      </w:r>
      <w:proofErr w:type="spellEnd"/>
      <w:r w:rsidRPr="0057764E">
        <w:rPr>
          <w:color w:val="080808"/>
          <w:lang w:val="en-US"/>
        </w:rPr>
        <w:t>)</w:t>
      </w:r>
      <w:r w:rsidRPr="0057764E">
        <w:rPr>
          <w:color w:val="080808"/>
          <w:lang w:val="en-US"/>
        </w:rPr>
        <w:br/>
      </w:r>
      <w:proofErr w:type="spellStart"/>
      <w:r w:rsidRPr="0057764E">
        <w:rPr>
          <w:color w:val="080808"/>
          <w:lang w:val="en-US"/>
        </w:rPr>
        <w:t>test_auc</w:t>
      </w:r>
      <w:proofErr w:type="spellEnd"/>
      <w:r w:rsidRPr="0057764E">
        <w:rPr>
          <w:color w:val="080808"/>
          <w:lang w:val="en-US"/>
        </w:rPr>
        <w:t xml:space="preserve"> = </w:t>
      </w:r>
      <w:proofErr w:type="spellStart"/>
      <w:r w:rsidRPr="0057764E">
        <w:rPr>
          <w:color w:val="080808"/>
          <w:lang w:val="en-US"/>
        </w:rPr>
        <w:t>roc_auc_score</w:t>
      </w:r>
      <w:proofErr w:type="spellEnd"/>
      <w:r w:rsidRPr="0057764E">
        <w:rPr>
          <w:color w:val="080808"/>
          <w:lang w:val="en-US"/>
        </w:rPr>
        <w:t>(</w:t>
      </w:r>
      <w:proofErr w:type="spellStart"/>
      <w:r w:rsidRPr="0057764E">
        <w:rPr>
          <w:color w:val="080808"/>
          <w:lang w:val="en-US"/>
        </w:rPr>
        <w:t>y_test</w:t>
      </w:r>
      <w:proofErr w:type="spellEnd"/>
      <w:r w:rsidRPr="0057764E">
        <w:rPr>
          <w:color w:val="080808"/>
          <w:lang w:val="en-US"/>
        </w:rPr>
        <w:t xml:space="preserve">, </w:t>
      </w:r>
      <w:proofErr w:type="spellStart"/>
      <w:r w:rsidRPr="0057764E">
        <w:rPr>
          <w:color w:val="080808"/>
          <w:lang w:val="en-US"/>
        </w:rPr>
        <w:t>y_pred_proba_test</w:t>
      </w:r>
      <w:proofErr w:type="spellEnd"/>
      <w:r w:rsidRPr="0057764E">
        <w:rPr>
          <w:color w:val="080808"/>
          <w:lang w:val="en-US"/>
        </w:rPr>
        <w:t>)</w:t>
      </w:r>
    </w:p>
    <w:p w14:paraId="0B49DC59" w14:textId="77777777" w:rsidR="0057764E" w:rsidRDefault="0057764E" w:rsidP="00A73F3E">
      <w:pPr>
        <w:spacing w:after="160" w:line="259" w:lineRule="auto"/>
        <w:ind w:firstLine="0"/>
        <w:jc w:val="left"/>
        <w:rPr>
          <w:lang w:val="en-US"/>
        </w:rPr>
      </w:pPr>
    </w:p>
    <w:p w14:paraId="57D429B8" w14:textId="77777777" w:rsidR="0057764E" w:rsidRDefault="0057764E" w:rsidP="00A73F3E">
      <w:pPr>
        <w:spacing w:after="160" w:line="259" w:lineRule="auto"/>
        <w:ind w:firstLine="0"/>
        <w:jc w:val="left"/>
        <w:rPr>
          <w:lang w:val="en-US"/>
        </w:rPr>
      </w:pPr>
    </w:p>
    <w:p w14:paraId="26A384AA" w14:textId="77777777" w:rsidR="0057764E" w:rsidRDefault="0057764E" w:rsidP="00A73F3E">
      <w:pPr>
        <w:spacing w:after="160" w:line="259" w:lineRule="auto"/>
        <w:ind w:firstLine="0"/>
        <w:jc w:val="left"/>
        <w:rPr>
          <w:lang w:val="en-US"/>
        </w:rPr>
      </w:pPr>
    </w:p>
    <w:p w14:paraId="296DCD95" w14:textId="77777777" w:rsidR="0057764E" w:rsidRDefault="007B5549" w:rsidP="00A73F3E">
      <w:pPr>
        <w:spacing w:after="160" w:line="259" w:lineRule="auto"/>
        <w:ind w:firstLine="0"/>
        <w:jc w:val="left"/>
        <w:rPr>
          <w:b/>
          <w:bCs/>
        </w:rPr>
      </w:pPr>
      <w:r w:rsidRPr="0057764E">
        <w:rPr>
          <w:lang w:val="en-US"/>
        </w:rPr>
        <w:lastRenderedPageBreak/>
        <w:tab/>
      </w:r>
      <w:r w:rsidR="0057764E" w:rsidRPr="0057764E">
        <w:rPr>
          <w:b/>
          <w:bCs/>
        </w:rPr>
        <w:t xml:space="preserve">3.2 </w:t>
      </w:r>
      <w:r w:rsidR="0057764E">
        <w:rPr>
          <w:b/>
          <w:bCs/>
        </w:rPr>
        <w:t xml:space="preserve">Анализ результатов выполнения программы </w:t>
      </w:r>
    </w:p>
    <w:p w14:paraId="25B41A7F" w14:textId="663F629F" w:rsidR="0057764E" w:rsidRPr="0057764E" w:rsidRDefault="0057764E" w:rsidP="0057764E">
      <w:pPr>
        <w:spacing w:after="160" w:line="259" w:lineRule="auto"/>
        <w:ind w:firstLine="708"/>
        <w:jc w:val="left"/>
      </w:pPr>
      <w:r w:rsidRPr="0057764E">
        <w:t>Модель была обучена на обучающей выборке из 552 примеров и протестирована на тестовой выборке из 138 примеров.</w:t>
      </w:r>
      <w:r>
        <w:t xml:space="preserve"> Метрики оценки качества обученной модели представлены на рисунке 1.2</w:t>
      </w:r>
    </w:p>
    <w:p w14:paraId="1F673563" w14:textId="77777777" w:rsidR="0057764E" w:rsidRDefault="0057764E" w:rsidP="0057764E">
      <w:pPr>
        <w:spacing w:after="160" w:line="259" w:lineRule="auto"/>
        <w:ind w:firstLine="0"/>
        <w:jc w:val="center"/>
        <w:rPr>
          <w:b/>
          <w:bCs/>
          <w:lang w:val="en-US"/>
        </w:rPr>
      </w:pPr>
      <w:r w:rsidRPr="0057764E">
        <w:rPr>
          <w:b/>
          <w:bCs/>
          <w:noProof/>
          <w:lang w:val="en-US"/>
        </w:rPr>
        <w:drawing>
          <wp:inline distT="0" distB="0" distL="0" distR="0" wp14:anchorId="508640A9" wp14:editId="496B6CDC">
            <wp:extent cx="2067213" cy="2619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3C6E" w14:textId="5675D34D" w:rsidR="0057764E" w:rsidRPr="00EC1BD5" w:rsidRDefault="0057764E" w:rsidP="0057764E">
      <w:pPr>
        <w:spacing w:after="160" w:line="259" w:lineRule="auto"/>
        <w:ind w:firstLine="0"/>
        <w:jc w:val="center"/>
      </w:pPr>
      <w:r>
        <w:t xml:space="preserve">Рисунок </w:t>
      </w:r>
      <w:r w:rsidR="002C6AE5" w:rsidRPr="00EC1BD5">
        <w:t>3</w:t>
      </w:r>
      <w:r>
        <w:t>.</w:t>
      </w:r>
      <w:r w:rsidR="002C6AE5" w:rsidRPr="00EC1BD5">
        <w:t>1</w:t>
      </w:r>
      <w:r>
        <w:t xml:space="preserve"> – Метрики качества модели </w:t>
      </w:r>
      <w:proofErr w:type="spellStart"/>
      <w:r>
        <w:rPr>
          <w:lang w:val="en-US"/>
        </w:rPr>
        <w:t>CatBoost</w:t>
      </w:r>
      <w:proofErr w:type="spellEnd"/>
    </w:p>
    <w:p w14:paraId="4649333F" w14:textId="77777777" w:rsidR="0057764E" w:rsidRDefault="0057764E" w:rsidP="0057764E">
      <w:pPr>
        <w:spacing w:after="160" w:line="259" w:lineRule="auto"/>
        <w:ind w:firstLine="708"/>
      </w:pPr>
      <w:r w:rsidRPr="0057764E">
        <w:t xml:space="preserve">Высокое значение </w:t>
      </w:r>
      <w:proofErr w:type="spellStart"/>
      <w:r w:rsidRPr="0057764E">
        <w:t>Accuracy</w:t>
      </w:r>
      <w:proofErr w:type="spellEnd"/>
      <w:r w:rsidRPr="0057764E">
        <w:t xml:space="preserve"> (75.36%) показывает, что модель правильно классифицирует три четверти объектов. Значение Precision (74.55%) означает, что из примеров, которые модель классифицировала как "одобрено", действительно одобрено 74.55%. Это критично для финансовых приложений, так как ложноположительные срабатывания приводят к финансовым потерям.</w:t>
      </w:r>
    </w:p>
    <w:p w14:paraId="466AD4A7" w14:textId="17CA486D" w:rsidR="0057764E" w:rsidRPr="0057764E" w:rsidRDefault="0057764E" w:rsidP="0057764E">
      <w:pPr>
        <w:spacing w:after="160" w:line="259" w:lineRule="auto"/>
        <w:ind w:firstLine="708"/>
      </w:pPr>
      <w:r w:rsidRPr="0057764E">
        <w:t xml:space="preserve">Значение </w:t>
      </w:r>
      <w:proofErr w:type="spellStart"/>
      <w:r w:rsidRPr="0057764E">
        <w:t>Recall</w:t>
      </w:r>
      <w:proofErr w:type="spellEnd"/>
      <w:r w:rsidRPr="0057764E">
        <w:t xml:space="preserve"> (67.21%) показывает, что модель обнаруживает 67.21% действительно положительных случаев. Хотя это ниже Precision, оно остаётся приемлемым.</w:t>
      </w:r>
    </w:p>
    <w:p w14:paraId="0B6CF645" w14:textId="77777777" w:rsidR="0057764E" w:rsidRPr="0057764E" w:rsidRDefault="0057764E" w:rsidP="0057764E">
      <w:pPr>
        <w:spacing w:after="160" w:line="259" w:lineRule="auto"/>
        <w:ind w:firstLine="708"/>
      </w:pPr>
      <w:r w:rsidRPr="0057764E">
        <w:t>ROC-AUC (79.22%) указывает на хорошую способность модели различать классы при различных пороговых значениях. Такое значение демонстрирует, что модель обладает хорошей разделяющей способностью.</w:t>
      </w:r>
    </w:p>
    <w:p w14:paraId="6E30623F" w14:textId="77777777" w:rsidR="0057764E" w:rsidRPr="0057764E" w:rsidRDefault="0057764E" w:rsidP="0057764E">
      <w:pPr>
        <w:spacing w:after="160" w:line="259" w:lineRule="auto"/>
        <w:ind w:firstLine="0"/>
      </w:pPr>
      <w:r w:rsidRPr="0057764E">
        <w:t>Анализ обучения:</w:t>
      </w:r>
    </w:p>
    <w:p w14:paraId="5135F908" w14:textId="77777777" w:rsidR="0057764E" w:rsidRPr="0057764E" w:rsidRDefault="0057764E" w:rsidP="0057764E">
      <w:pPr>
        <w:spacing w:after="160" w:line="259" w:lineRule="auto"/>
        <w:ind w:firstLine="708"/>
      </w:pPr>
      <w:r w:rsidRPr="0057764E">
        <w:t xml:space="preserve">Минимальная разница между метриками на обучающей и тестовой выборках свидетельствует о хорошей регуляризации. Применённые параметры L2-регуляризации, глубины деревьев и </w:t>
      </w:r>
      <w:proofErr w:type="spellStart"/>
      <w:r w:rsidRPr="0057764E">
        <w:t>бэггинг</w:t>
      </w:r>
      <w:proofErr w:type="spellEnd"/>
      <w:r w:rsidRPr="0057764E">
        <w:t>-температуры эффективно предотвращают переобучение, что является критическим для применения модели на новых данных.</w:t>
      </w:r>
    </w:p>
    <w:p w14:paraId="3E355600" w14:textId="68584D06" w:rsidR="00A73F3E" w:rsidRPr="0057764E" w:rsidRDefault="0057764E" w:rsidP="0057764E">
      <w:pPr>
        <w:spacing w:after="160" w:line="259" w:lineRule="auto"/>
        <w:ind w:firstLine="708"/>
        <w:rPr>
          <w:b/>
          <w:bCs/>
        </w:rPr>
      </w:pPr>
      <w:r w:rsidRPr="0057764E">
        <w:t xml:space="preserve">Исследованные механизмы </w:t>
      </w:r>
      <w:proofErr w:type="spellStart"/>
      <w:r w:rsidRPr="0057764E">
        <w:t>CatBoost</w:t>
      </w:r>
      <w:proofErr w:type="spellEnd"/>
      <w:r w:rsidRPr="0057764E">
        <w:t xml:space="preserve"> — обработка категориальных признаков, регуляризация и управление переобучением — будут применены при разработке алгоритма определения концентрации смазочно-</w:t>
      </w:r>
      <w:r w:rsidRPr="0057764E">
        <w:lastRenderedPageBreak/>
        <w:t xml:space="preserve">охлаждающих жидкостей. Вместо категориальных данных о заявках будут использованы числовые данные с датчиков DAK, однако математическая основа градиентного </w:t>
      </w:r>
      <w:proofErr w:type="spellStart"/>
      <w:r w:rsidRPr="0057764E">
        <w:t>бустинга</w:t>
      </w:r>
      <w:proofErr w:type="spellEnd"/>
      <w:r w:rsidRPr="0057764E">
        <w:t xml:space="preserve"> и подходы к регуляризации остаются универсальными.</w:t>
      </w:r>
      <w:r w:rsidR="00A73F3E" w:rsidRPr="0057764E">
        <w:rPr>
          <w:b/>
          <w:bCs/>
        </w:rPr>
        <w:br w:type="page"/>
      </w:r>
    </w:p>
    <w:p w14:paraId="364F9335" w14:textId="114FDCC7" w:rsidR="0049131E" w:rsidRDefault="0049131E" w:rsidP="0049131E">
      <w:pPr>
        <w:pStyle w:val="1"/>
      </w:pPr>
      <w:bookmarkStart w:id="28" w:name="_Toc204558743"/>
      <w:bookmarkStart w:id="29" w:name="_Toc207793289"/>
      <w:bookmarkStart w:id="30" w:name="_Toc220440339"/>
      <w:r>
        <w:lastRenderedPageBreak/>
        <w:t>ЗАКЛЮЧЕНИЕ</w:t>
      </w:r>
      <w:bookmarkEnd w:id="28"/>
      <w:bookmarkEnd w:id="29"/>
      <w:bookmarkEnd w:id="30"/>
    </w:p>
    <w:p w14:paraId="01EC790C" w14:textId="77777777" w:rsidR="0057764E" w:rsidRDefault="0057764E" w:rsidP="0057764E">
      <w:pPr>
        <w:ind w:firstLine="708"/>
      </w:pPr>
      <w:r>
        <w:t xml:space="preserve">В курсовой работе проведено комплексное исследование алгоритма градиентного </w:t>
      </w:r>
      <w:proofErr w:type="spellStart"/>
      <w:r>
        <w:t>бустинга</w:t>
      </w:r>
      <w:proofErr w:type="spellEnd"/>
      <w:r>
        <w:t xml:space="preserve"> и его реализации в библиотеке </w:t>
      </w:r>
      <w:proofErr w:type="spellStart"/>
      <w:r>
        <w:t>CatBoost</w:t>
      </w:r>
      <w:proofErr w:type="spellEnd"/>
      <w:r>
        <w:t>. Разработана полная программная реализация на Python, включающая загрузку данных, предварительную обработку, обучение модели и оценку качества.</w:t>
      </w:r>
    </w:p>
    <w:p w14:paraId="67EC8252" w14:textId="77777777" w:rsidR="0057764E" w:rsidRDefault="0057764E" w:rsidP="0057764E">
      <w:pPr>
        <w:ind w:firstLine="708"/>
      </w:pPr>
      <w:r>
        <w:t xml:space="preserve">Полученные результаты демонстрируют эффективность выбранного подхода: модель достигла точности 75.36% с хорошей способностью к обобщению. </w:t>
      </w:r>
      <w:proofErr w:type="spellStart"/>
      <w:r>
        <w:t>CatBoost</w:t>
      </w:r>
      <w:proofErr w:type="spellEnd"/>
      <w:r>
        <w:t xml:space="preserve"> показал преимущества в обработке категориальных признаков и </w:t>
      </w:r>
      <w:proofErr w:type="spellStart"/>
      <w:r>
        <w:t>встроённой</w:t>
      </w:r>
      <w:proofErr w:type="spellEnd"/>
      <w:r>
        <w:t xml:space="preserve"> регуляризации.</w:t>
      </w:r>
    </w:p>
    <w:p w14:paraId="77507022" w14:textId="77777777" w:rsidR="0057764E" w:rsidRDefault="0057764E" w:rsidP="0057764E">
      <w:pPr>
        <w:ind w:firstLine="708"/>
      </w:pPr>
      <w:r>
        <w:t xml:space="preserve">Исследование подтвердило применимость градиентного </w:t>
      </w:r>
      <w:proofErr w:type="spellStart"/>
      <w:r>
        <w:t>бустинга</w:t>
      </w:r>
      <w:proofErr w:type="spellEnd"/>
      <w:r>
        <w:t xml:space="preserve"> для задач классификации и создало твёрдую математическую и практическую базу для дальнейшего применения в дипломной работе. Полученные знания об управлении </w:t>
      </w:r>
      <w:proofErr w:type="spellStart"/>
      <w:r>
        <w:t>гиперпараметрами</w:t>
      </w:r>
      <w:proofErr w:type="spellEnd"/>
      <w:r>
        <w:t>, обработке данных и регуляризации будут использованы при разработке специализированного алгоритма определения концентрации смазочно-охлаждающих жидкостей по данным датчиков DAK.</w:t>
      </w:r>
    </w:p>
    <w:p w14:paraId="69B06E14" w14:textId="63EAD238" w:rsidR="004411E1" w:rsidRDefault="0057764E" w:rsidP="0057764E">
      <w:pPr>
        <w:ind w:firstLine="708"/>
      </w:pPr>
      <w:r>
        <w:t xml:space="preserve">Перспективы развития включают </w:t>
      </w:r>
      <w:proofErr w:type="spellStart"/>
      <w:r>
        <w:t>гиперпараметрическую</w:t>
      </w:r>
      <w:proofErr w:type="spellEnd"/>
      <w:r>
        <w:t xml:space="preserve"> оптимизацию (Grid Search, </w:t>
      </w:r>
      <w:proofErr w:type="spellStart"/>
      <w:r>
        <w:t>Random</w:t>
      </w:r>
      <w:proofErr w:type="spellEnd"/>
      <w:r>
        <w:t xml:space="preserve"> Search), применение ансамблевых методов комбинирования моделей и адаптацию алгоритма под задачи регрессии, которые часто возникают при анализе данных сенсоров.</w:t>
      </w:r>
    </w:p>
    <w:p w14:paraId="02055903" w14:textId="686AE93D" w:rsidR="00886BDD" w:rsidRPr="00886BDD" w:rsidRDefault="00886BDD" w:rsidP="00886BDD"/>
    <w:p w14:paraId="09066E9B" w14:textId="56CDEBE0" w:rsidR="0049131E" w:rsidRDefault="0049131E" w:rsidP="0049131E"/>
    <w:p w14:paraId="34DED9BA" w14:textId="645376E1" w:rsidR="0049131E" w:rsidRDefault="0049131E" w:rsidP="0049131E"/>
    <w:p w14:paraId="71048C6C" w14:textId="568C00A5" w:rsidR="0049131E" w:rsidRDefault="0049131E">
      <w:r>
        <w:br w:type="page"/>
      </w:r>
    </w:p>
    <w:p w14:paraId="7404C18E" w14:textId="71578C56" w:rsidR="00CF6292" w:rsidRPr="000E7B38" w:rsidRDefault="0049131E" w:rsidP="00886BDD">
      <w:pPr>
        <w:pStyle w:val="1"/>
        <w:rPr>
          <w:b w:val="0"/>
          <w:color w:val="C00000"/>
          <w:lang w:val="en-US"/>
        </w:rPr>
      </w:pPr>
      <w:bookmarkStart w:id="31" w:name="_Toc204558744"/>
      <w:bookmarkStart w:id="32" w:name="_Toc207793290"/>
      <w:bookmarkStart w:id="33" w:name="_Toc220440340"/>
      <w:r>
        <w:lastRenderedPageBreak/>
        <w:t>СПИСОК</w:t>
      </w:r>
      <w:r w:rsidRPr="000E7B38">
        <w:rPr>
          <w:lang w:val="en-US"/>
        </w:rPr>
        <w:t xml:space="preserve"> </w:t>
      </w:r>
      <w:r>
        <w:t>ИСПОЛЬЗУЕМЫХ</w:t>
      </w:r>
      <w:r w:rsidRPr="000E7B38">
        <w:rPr>
          <w:lang w:val="en-US"/>
        </w:rPr>
        <w:t xml:space="preserve"> </w:t>
      </w:r>
      <w:r>
        <w:t>ИСТОЧНИКОВ</w:t>
      </w:r>
      <w:bookmarkEnd w:id="31"/>
      <w:bookmarkEnd w:id="32"/>
      <w:bookmarkEnd w:id="33"/>
      <w:r w:rsidR="00CF6292" w:rsidRPr="000E7B38">
        <w:rPr>
          <w:color w:val="C00000"/>
          <w:lang w:val="en-US"/>
        </w:rPr>
        <w:t xml:space="preserve"> </w:t>
      </w:r>
    </w:p>
    <w:p w14:paraId="00F3F7C8" w14:textId="77777777" w:rsidR="0057764E" w:rsidRDefault="005C612E" w:rsidP="005C612E">
      <w:pPr>
        <w:numPr>
          <w:ilvl w:val="0"/>
          <w:numId w:val="13"/>
        </w:numPr>
        <w:spacing w:after="160" w:line="259" w:lineRule="auto"/>
        <w:rPr>
          <w:lang w:val="en-US"/>
        </w:rPr>
      </w:pPr>
      <w:r w:rsidRPr="005C612E">
        <w:rPr>
          <w:lang w:val="en-US"/>
        </w:rPr>
        <w:t>Artificial Intelligence Index Report 2025: Measuring Trends in Artificial</w:t>
      </w:r>
    </w:p>
    <w:p w14:paraId="451A8C53" w14:textId="42BDA872" w:rsidR="000E7B38" w:rsidRPr="005C612E" w:rsidRDefault="005C612E" w:rsidP="0057764E">
      <w:pPr>
        <w:spacing w:after="160" w:line="259" w:lineRule="auto"/>
        <w:ind w:firstLine="0"/>
        <w:rPr>
          <w:lang w:val="en-US"/>
        </w:rPr>
      </w:pPr>
      <w:r w:rsidRPr="005C612E">
        <w:rPr>
          <w:lang w:val="en-US"/>
        </w:rPr>
        <w:t xml:space="preserve">Intelligence. Stanford, CA: Stanford Institute for Human-Centered AI, 2025. URL: </w:t>
      </w:r>
      <w:r w:rsidRPr="007F60C1">
        <w:rPr>
          <w:lang w:val="en-US"/>
        </w:rPr>
        <w:t>https://arxiv.org/abs/2504.07139</w:t>
      </w:r>
    </w:p>
    <w:p w14:paraId="36C9F770" w14:textId="500E67E5" w:rsidR="00B50237" w:rsidRDefault="002C6AE5" w:rsidP="00B55E1C">
      <w:pPr>
        <w:numPr>
          <w:ilvl w:val="0"/>
          <w:numId w:val="13"/>
        </w:numPr>
        <w:spacing w:after="160" w:line="259" w:lineRule="auto"/>
        <w:ind w:left="0" w:firstLine="709"/>
        <w:rPr>
          <w:rFonts w:eastAsia="Times New Roman" w:cs="Times New Roman"/>
          <w:lang w:val="en-US"/>
        </w:rPr>
      </w:pPr>
      <w:r w:rsidRPr="002C6AE5">
        <w:rPr>
          <w:rFonts w:eastAsia="Times New Roman" w:cs="Times New Roman"/>
          <w:lang w:val="en-US"/>
        </w:rPr>
        <w:t xml:space="preserve">ML Research Hub </w:t>
      </w:r>
      <w:proofErr w:type="spellStart"/>
      <w:r w:rsidRPr="002C6AE5">
        <w:rPr>
          <w:rFonts w:eastAsia="Times New Roman" w:cs="Times New Roman"/>
          <w:lang w:val="en-US"/>
        </w:rPr>
        <w:t>MarkTechPost</w:t>
      </w:r>
      <w:proofErr w:type="spellEnd"/>
      <w:r w:rsidRPr="002C6AE5">
        <w:rPr>
          <w:rFonts w:eastAsia="Times New Roman" w:cs="Times New Roman"/>
          <w:lang w:val="en-US"/>
        </w:rPr>
        <w:t xml:space="preserve"> – URL: </w:t>
      </w:r>
      <w:hyperlink r:id="rId10" w:history="1">
        <w:r w:rsidRPr="00A00D18">
          <w:rPr>
            <w:rStyle w:val="ab"/>
            <w:rFonts w:eastAsia="Times New Roman" w:cs="Times New Roman"/>
            <w:lang w:val="en-US"/>
          </w:rPr>
          <w:t>https://airesearchtrends.com/</w:t>
        </w:r>
      </w:hyperlink>
    </w:p>
    <w:p w14:paraId="47967664" w14:textId="2984C364" w:rsidR="002C6AE5" w:rsidRPr="00B50237" w:rsidRDefault="002C6AE5" w:rsidP="00B55E1C">
      <w:pPr>
        <w:numPr>
          <w:ilvl w:val="0"/>
          <w:numId w:val="13"/>
        </w:numPr>
        <w:spacing w:after="160" w:line="259" w:lineRule="auto"/>
        <w:ind w:left="0" w:firstLine="709"/>
        <w:rPr>
          <w:rFonts w:eastAsia="Times New Roman" w:cs="Times New Roman"/>
          <w:lang w:val="en-US"/>
        </w:rPr>
      </w:pPr>
      <w:r w:rsidRPr="002C6AE5">
        <w:rPr>
          <w:rFonts w:eastAsia="Times New Roman" w:cs="Times New Roman"/>
          <w:lang w:val="en-US"/>
        </w:rPr>
        <w:t xml:space="preserve">Yandex Research (2019). </w:t>
      </w:r>
      <w:proofErr w:type="spellStart"/>
      <w:r w:rsidRPr="002C6AE5">
        <w:rPr>
          <w:rFonts w:eastAsia="Times New Roman" w:cs="Times New Roman"/>
          <w:lang w:val="en-US"/>
        </w:rPr>
        <w:t>CatBoost</w:t>
      </w:r>
      <w:proofErr w:type="spellEnd"/>
      <w:r w:rsidRPr="002C6AE5">
        <w:rPr>
          <w:rFonts w:eastAsia="Times New Roman" w:cs="Times New Roman"/>
          <w:lang w:val="en-US"/>
        </w:rPr>
        <w:t xml:space="preserve"> Documentation – URL: https://catboost.ai/docs/</w:t>
      </w:r>
    </w:p>
    <w:p w14:paraId="4C496820" w14:textId="49B4290A" w:rsidR="000E7B38" w:rsidRDefault="00B50237" w:rsidP="005C612E">
      <w:pPr>
        <w:numPr>
          <w:ilvl w:val="0"/>
          <w:numId w:val="13"/>
        </w:numPr>
        <w:spacing w:after="160" w:line="259" w:lineRule="auto"/>
        <w:ind w:left="0" w:firstLine="709"/>
        <w:rPr>
          <w:rFonts w:eastAsia="Times New Roman" w:cs="Times New Roman"/>
          <w:lang w:val="en-US"/>
        </w:rPr>
      </w:pPr>
      <w:proofErr w:type="spellStart"/>
      <w:r w:rsidRPr="00B50237">
        <w:rPr>
          <w:rFonts w:eastAsia="Times New Roman" w:cs="Times New Roman"/>
          <w:lang w:val="en-US"/>
        </w:rPr>
        <w:t>Prokhorenkova</w:t>
      </w:r>
      <w:proofErr w:type="spellEnd"/>
      <w:r w:rsidRPr="00B50237">
        <w:rPr>
          <w:rFonts w:eastAsia="Times New Roman" w:cs="Times New Roman"/>
          <w:lang w:val="en-US"/>
        </w:rPr>
        <w:t xml:space="preserve">, L., Gusev, G., </w:t>
      </w:r>
      <w:proofErr w:type="spellStart"/>
      <w:r w:rsidRPr="00B50237">
        <w:rPr>
          <w:rFonts w:eastAsia="Times New Roman" w:cs="Times New Roman"/>
          <w:lang w:val="en-US"/>
        </w:rPr>
        <w:t>Vorobev</w:t>
      </w:r>
      <w:proofErr w:type="spellEnd"/>
      <w:r w:rsidRPr="00B50237">
        <w:rPr>
          <w:rFonts w:eastAsia="Times New Roman" w:cs="Times New Roman"/>
          <w:lang w:val="en-US"/>
        </w:rPr>
        <w:t xml:space="preserve">, A., </w:t>
      </w:r>
      <w:proofErr w:type="spellStart"/>
      <w:r w:rsidRPr="00B50237">
        <w:rPr>
          <w:rFonts w:eastAsia="Times New Roman" w:cs="Times New Roman"/>
          <w:lang w:val="en-US"/>
        </w:rPr>
        <w:t>Dorogush</w:t>
      </w:r>
      <w:proofErr w:type="spellEnd"/>
      <w:r w:rsidRPr="00B50237">
        <w:rPr>
          <w:rFonts w:eastAsia="Times New Roman" w:cs="Times New Roman"/>
          <w:lang w:val="en-US"/>
        </w:rPr>
        <w:t xml:space="preserve">, A. V., &amp; </w:t>
      </w:r>
      <w:proofErr w:type="spellStart"/>
      <w:r w:rsidRPr="00B50237">
        <w:rPr>
          <w:rFonts w:eastAsia="Times New Roman" w:cs="Times New Roman"/>
          <w:lang w:val="en-US"/>
        </w:rPr>
        <w:t>Gulin</w:t>
      </w:r>
      <w:proofErr w:type="spellEnd"/>
      <w:r w:rsidRPr="00B50237">
        <w:rPr>
          <w:rFonts w:eastAsia="Times New Roman" w:cs="Times New Roman"/>
          <w:lang w:val="en-US"/>
        </w:rPr>
        <w:t xml:space="preserve">, A. (2018). </w:t>
      </w:r>
      <w:proofErr w:type="spellStart"/>
      <w:r w:rsidRPr="00B50237">
        <w:rPr>
          <w:rFonts w:eastAsia="Times New Roman" w:cs="Times New Roman"/>
          <w:lang w:val="en-US"/>
        </w:rPr>
        <w:t>CatBoost</w:t>
      </w:r>
      <w:proofErr w:type="spellEnd"/>
      <w:r w:rsidRPr="00B50237">
        <w:rPr>
          <w:rFonts w:eastAsia="Times New Roman" w:cs="Times New Roman"/>
          <w:lang w:val="en-US"/>
        </w:rPr>
        <w:t>: gradient boosting with categorical features support.</w:t>
      </w:r>
    </w:p>
    <w:p w14:paraId="71022BAD" w14:textId="15F99B7C" w:rsidR="00282565" w:rsidRDefault="00282565" w:rsidP="00282565">
      <w:pPr>
        <w:numPr>
          <w:ilvl w:val="0"/>
          <w:numId w:val="13"/>
        </w:numPr>
        <w:spacing w:after="160" w:line="259" w:lineRule="auto"/>
        <w:ind w:left="0" w:firstLine="709"/>
        <w:rPr>
          <w:rFonts w:eastAsia="Times New Roman" w:cs="Times New Roman"/>
          <w:lang w:val="en-US"/>
        </w:rPr>
      </w:pPr>
      <w:r w:rsidRPr="00B50237">
        <w:rPr>
          <w:rFonts w:eastAsia="Times New Roman" w:cs="Times New Roman"/>
          <w:lang w:val="en-US"/>
        </w:rPr>
        <w:t xml:space="preserve">Goodfellow, I., </w:t>
      </w:r>
      <w:proofErr w:type="spellStart"/>
      <w:r w:rsidRPr="00B50237">
        <w:rPr>
          <w:rFonts w:eastAsia="Times New Roman" w:cs="Times New Roman"/>
          <w:lang w:val="en-US"/>
        </w:rPr>
        <w:t>Bengio</w:t>
      </w:r>
      <w:proofErr w:type="spellEnd"/>
      <w:r w:rsidRPr="00B50237">
        <w:rPr>
          <w:rFonts w:eastAsia="Times New Roman" w:cs="Times New Roman"/>
          <w:lang w:val="en-US"/>
        </w:rPr>
        <w:t>, Y., &amp; Courville, A. (2016). Deep learning. MIT press.</w:t>
      </w:r>
    </w:p>
    <w:p w14:paraId="1E65739A" w14:textId="79C7FD53" w:rsidR="002C6AE5" w:rsidRPr="002C6AE5" w:rsidRDefault="005C612E" w:rsidP="002C6AE5">
      <w:pPr>
        <w:numPr>
          <w:ilvl w:val="0"/>
          <w:numId w:val="13"/>
        </w:numPr>
        <w:spacing w:after="160" w:line="259" w:lineRule="auto"/>
        <w:ind w:left="0" w:firstLine="709"/>
        <w:rPr>
          <w:rFonts w:eastAsia="Times New Roman" w:cs="Times New Roman"/>
          <w:lang w:val="en-US"/>
        </w:rPr>
      </w:pPr>
      <w:r w:rsidRPr="005C612E">
        <w:rPr>
          <w:rFonts w:eastAsia="Times New Roman" w:cs="Times New Roman"/>
          <w:lang w:val="en-US"/>
        </w:rPr>
        <w:t>The UCI Machine Learning Repository</w:t>
      </w:r>
      <w:r>
        <w:rPr>
          <w:rFonts w:eastAsia="Times New Roman" w:cs="Times New Roman"/>
          <w:lang w:val="en-US"/>
        </w:rPr>
        <w:t xml:space="preserve"> – URL: </w:t>
      </w:r>
      <w:r w:rsidRPr="005C612E">
        <w:rPr>
          <w:rFonts w:eastAsia="Times New Roman" w:cs="Times New Roman"/>
          <w:lang w:val="en-US"/>
        </w:rPr>
        <w:t>https://archive.ics.uci.edu/dataset/27/credit+approval</w:t>
      </w:r>
    </w:p>
    <w:sectPr w:rsidR="002C6AE5" w:rsidRPr="002C6AE5" w:rsidSect="004913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5C9DC" w14:textId="77777777" w:rsidR="00B203D2" w:rsidRDefault="00B203D2" w:rsidP="0049131E">
      <w:pPr>
        <w:spacing w:line="240" w:lineRule="auto"/>
      </w:pPr>
      <w:r>
        <w:separator/>
      </w:r>
    </w:p>
  </w:endnote>
  <w:endnote w:type="continuationSeparator" w:id="0">
    <w:p w14:paraId="5D926B2B" w14:textId="77777777" w:rsidR="00B203D2" w:rsidRDefault="00B203D2" w:rsidP="00491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073E6" w14:textId="77777777" w:rsidR="00ED40EF" w:rsidRDefault="00ED40E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6973809"/>
      <w:docPartObj>
        <w:docPartGallery w:val="Page Numbers (Bottom of Page)"/>
        <w:docPartUnique/>
      </w:docPartObj>
    </w:sdtPr>
    <w:sdtEndPr/>
    <w:sdtContent>
      <w:p w14:paraId="592EC930" w14:textId="73D17210" w:rsidR="0049131E" w:rsidRDefault="0049131E" w:rsidP="00ED40EF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435C" w14:textId="77777777" w:rsidR="00ED40EF" w:rsidRDefault="00ED40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18230" w14:textId="77777777" w:rsidR="00B203D2" w:rsidRDefault="00B203D2" w:rsidP="0049131E">
      <w:pPr>
        <w:spacing w:line="240" w:lineRule="auto"/>
      </w:pPr>
      <w:r>
        <w:separator/>
      </w:r>
    </w:p>
  </w:footnote>
  <w:footnote w:type="continuationSeparator" w:id="0">
    <w:p w14:paraId="45F4B1EB" w14:textId="77777777" w:rsidR="00B203D2" w:rsidRDefault="00B203D2" w:rsidP="004913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2A31F" w14:textId="77777777" w:rsidR="00ED40EF" w:rsidRDefault="00ED40E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30085" w14:textId="77777777" w:rsidR="00ED40EF" w:rsidRDefault="00ED40E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3BCEA" w14:textId="77777777" w:rsidR="00ED40EF" w:rsidRDefault="00ED40E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24FD"/>
    <w:multiLevelType w:val="multilevel"/>
    <w:tmpl w:val="61E6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435F1"/>
    <w:multiLevelType w:val="hybridMultilevel"/>
    <w:tmpl w:val="14740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964E0"/>
    <w:multiLevelType w:val="multilevel"/>
    <w:tmpl w:val="6CF0A41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2072FAF"/>
    <w:multiLevelType w:val="multilevel"/>
    <w:tmpl w:val="AA0C0F32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36687B08"/>
    <w:multiLevelType w:val="hybridMultilevel"/>
    <w:tmpl w:val="59B26632"/>
    <w:lvl w:ilvl="0" w:tplc="6EB449D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3B200181"/>
    <w:multiLevelType w:val="multilevel"/>
    <w:tmpl w:val="B0F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64619"/>
    <w:multiLevelType w:val="multilevel"/>
    <w:tmpl w:val="C89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648C0"/>
    <w:multiLevelType w:val="multilevel"/>
    <w:tmpl w:val="EDBC07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521372F1"/>
    <w:multiLevelType w:val="hybridMultilevel"/>
    <w:tmpl w:val="0DAE1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A082B"/>
    <w:multiLevelType w:val="multilevel"/>
    <w:tmpl w:val="2EF6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E01F6"/>
    <w:multiLevelType w:val="hybridMultilevel"/>
    <w:tmpl w:val="78667E92"/>
    <w:lvl w:ilvl="0" w:tplc="F3B86A6E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517DD5"/>
    <w:multiLevelType w:val="multilevel"/>
    <w:tmpl w:val="32AC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796D11"/>
    <w:multiLevelType w:val="multilevel"/>
    <w:tmpl w:val="04F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10EE5"/>
    <w:multiLevelType w:val="multilevel"/>
    <w:tmpl w:val="3A5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13591"/>
    <w:multiLevelType w:val="hybridMultilevel"/>
    <w:tmpl w:val="92288F90"/>
    <w:lvl w:ilvl="0" w:tplc="1A70C2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B84314">
      <w:numFmt w:val="decimal"/>
      <w:lvlText w:val=""/>
      <w:lvlJc w:val="left"/>
    </w:lvl>
    <w:lvl w:ilvl="2" w:tplc="BB2AB612">
      <w:numFmt w:val="decimal"/>
      <w:lvlText w:val=""/>
      <w:lvlJc w:val="left"/>
    </w:lvl>
    <w:lvl w:ilvl="3" w:tplc="59B28954">
      <w:numFmt w:val="decimal"/>
      <w:lvlText w:val=""/>
      <w:lvlJc w:val="left"/>
    </w:lvl>
    <w:lvl w:ilvl="4" w:tplc="EF589810">
      <w:numFmt w:val="decimal"/>
      <w:lvlText w:val=""/>
      <w:lvlJc w:val="left"/>
    </w:lvl>
    <w:lvl w:ilvl="5" w:tplc="1D92C2F4">
      <w:numFmt w:val="decimal"/>
      <w:lvlText w:val=""/>
      <w:lvlJc w:val="left"/>
    </w:lvl>
    <w:lvl w:ilvl="6" w:tplc="98A45FAE">
      <w:numFmt w:val="decimal"/>
      <w:lvlText w:val=""/>
      <w:lvlJc w:val="left"/>
    </w:lvl>
    <w:lvl w:ilvl="7" w:tplc="1EC61176">
      <w:numFmt w:val="decimal"/>
      <w:lvlText w:val=""/>
      <w:lvlJc w:val="left"/>
    </w:lvl>
    <w:lvl w:ilvl="8" w:tplc="3E7EF2BC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11"/>
  </w:num>
  <w:num w:numId="7">
    <w:abstractNumId w:val="6"/>
  </w:num>
  <w:num w:numId="8">
    <w:abstractNumId w:val="13"/>
  </w:num>
  <w:num w:numId="9">
    <w:abstractNumId w:val="12"/>
  </w:num>
  <w:num w:numId="10">
    <w:abstractNumId w:val="9"/>
  </w:num>
  <w:num w:numId="11">
    <w:abstractNumId w:val="0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0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01"/>
    <w:rsid w:val="00012171"/>
    <w:rsid w:val="000566BB"/>
    <w:rsid w:val="00076802"/>
    <w:rsid w:val="00085C01"/>
    <w:rsid w:val="00090BCE"/>
    <w:rsid w:val="000E7B38"/>
    <w:rsid w:val="001030F0"/>
    <w:rsid w:val="0012077C"/>
    <w:rsid w:val="00196042"/>
    <w:rsid w:val="0027661B"/>
    <w:rsid w:val="00282565"/>
    <w:rsid w:val="00287946"/>
    <w:rsid w:val="002C6965"/>
    <w:rsid w:val="002C6AE5"/>
    <w:rsid w:val="002D25A6"/>
    <w:rsid w:val="002F03F5"/>
    <w:rsid w:val="003440EA"/>
    <w:rsid w:val="0037765A"/>
    <w:rsid w:val="00380459"/>
    <w:rsid w:val="00395DD2"/>
    <w:rsid w:val="003F3210"/>
    <w:rsid w:val="0041188B"/>
    <w:rsid w:val="0041758F"/>
    <w:rsid w:val="004272D1"/>
    <w:rsid w:val="00437932"/>
    <w:rsid w:val="004411E1"/>
    <w:rsid w:val="00444E6C"/>
    <w:rsid w:val="00446EC5"/>
    <w:rsid w:val="00480F95"/>
    <w:rsid w:val="0049131E"/>
    <w:rsid w:val="0049386B"/>
    <w:rsid w:val="004C00CF"/>
    <w:rsid w:val="004E7F3E"/>
    <w:rsid w:val="0052316D"/>
    <w:rsid w:val="005415BC"/>
    <w:rsid w:val="0057764E"/>
    <w:rsid w:val="005B4E30"/>
    <w:rsid w:val="005B68C5"/>
    <w:rsid w:val="005C1BF9"/>
    <w:rsid w:val="005C24A6"/>
    <w:rsid w:val="005C612E"/>
    <w:rsid w:val="005D7FF0"/>
    <w:rsid w:val="006653AA"/>
    <w:rsid w:val="00692931"/>
    <w:rsid w:val="006E06FF"/>
    <w:rsid w:val="006E3522"/>
    <w:rsid w:val="006F6110"/>
    <w:rsid w:val="007067F0"/>
    <w:rsid w:val="00730665"/>
    <w:rsid w:val="00746001"/>
    <w:rsid w:val="007505DA"/>
    <w:rsid w:val="00783E8A"/>
    <w:rsid w:val="007A14F7"/>
    <w:rsid w:val="007B5549"/>
    <w:rsid w:val="007D33FA"/>
    <w:rsid w:val="007E4FFF"/>
    <w:rsid w:val="007F60C1"/>
    <w:rsid w:val="008214EE"/>
    <w:rsid w:val="00831C4B"/>
    <w:rsid w:val="008329D6"/>
    <w:rsid w:val="00843D49"/>
    <w:rsid w:val="00874005"/>
    <w:rsid w:val="00886BDD"/>
    <w:rsid w:val="00893371"/>
    <w:rsid w:val="008C10CF"/>
    <w:rsid w:val="008E723F"/>
    <w:rsid w:val="00961573"/>
    <w:rsid w:val="009B00E4"/>
    <w:rsid w:val="009D4DBE"/>
    <w:rsid w:val="00A21BF8"/>
    <w:rsid w:val="00A73F3E"/>
    <w:rsid w:val="00A87583"/>
    <w:rsid w:val="00AD1E39"/>
    <w:rsid w:val="00AF0758"/>
    <w:rsid w:val="00AF6237"/>
    <w:rsid w:val="00B203D2"/>
    <w:rsid w:val="00B30388"/>
    <w:rsid w:val="00B33353"/>
    <w:rsid w:val="00B4379F"/>
    <w:rsid w:val="00B50237"/>
    <w:rsid w:val="00B55E1C"/>
    <w:rsid w:val="00C13DED"/>
    <w:rsid w:val="00C16EDC"/>
    <w:rsid w:val="00C332BA"/>
    <w:rsid w:val="00C36CC9"/>
    <w:rsid w:val="00C4299C"/>
    <w:rsid w:val="00C54506"/>
    <w:rsid w:val="00C654DA"/>
    <w:rsid w:val="00C67D8A"/>
    <w:rsid w:val="00CA343D"/>
    <w:rsid w:val="00CF6292"/>
    <w:rsid w:val="00CF63F4"/>
    <w:rsid w:val="00D4402B"/>
    <w:rsid w:val="00DC044F"/>
    <w:rsid w:val="00DC6A13"/>
    <w:rsid w:val="00E0568D"/>
    <w:rsid w:val="00E338EB"/>
    <w:rsid w:val="00E56162"/>
    <w:rsid w:val="00E832C9"/>
    <w:rsid w:val="00EA45C9"/>
    <w:rsid w:val="00EB5347"/>
    <w:rsid w:val="00EC1BD5"/>
    <w:rsid w:val="00EC2D39"/>
    <w:rsid w:val="00EC7B8E"/>
    <w:rsid w:val="00ED40EF"/>
    <w:rsid w:val="00ED64F1"/>
    <w:rsid w:val="00F02121"/>
    <w:rsid w:val="00F22BED"/>
    <w:rsid w:val="00F657DA"/>
    <w:rsid w:val="00FA5921"/>
    <w:rsid w:val="00FC240B"/>
    <w:rsid w:val="00FE1289"/>
    <w:rsid w:val="00FF2D9C"/>
    <w:rsid w:val="00FF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8F3DA"/>
  <w15:chartTrackingRefBased/>
  <w15:docId w15:val="{FAF31898-DD97-4C6D-85AB-302084FC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BC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3210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131E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D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131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9131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9131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9131E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3F321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9131E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itle"/>
    <w:aliases w:val="Рисунки"/>
    <w:basedOn w:val="a"/>
    <w:next w:val="a"/>
    <w:link w:val="a8"/>
    <w:uiPriority w:val="10"/>
    <w:qFormat/>
    <w:rsid w:val="0049131E"/>
    <w:pPr>
      <w:spacing w:before="120" w:after="240"/>
      <w:ind w:firstLine="0"/>
      <w:contextualSpacing/>
      <w:jc w:val="center"/>
    </w:pPr>
    <w:rPr>
      <w:rFonts w:eastAsiaTheme="majorEastAsia" w:cs="Times New Roman"/>
      <w:kern w:val="28"/>
      <w:sz w:val="24"/>
      <w:szCs w:val="56"/>
    </w:rPr>
  </w:style>
  <w:style w:type="character" w:customStyle="1" w:styleId="a8">
    <w:name w:val="Заголовок Знак"/>
    <w:aliases w:val="Рисунки Знак"/>
    <w:basedOn w:val="a0"/>
    <w:link w:val="a7"/>
    <w:uiPriority w:val="10"/>
    <w:rsid w:val="0049131E"/>
    <w:rPr>
      <w:rFonts w:ascii="Times New Roman" w:eastAsiaTheme="majorEastAsia" w:hAnsi="Times New Roman" w:cs="Times New Roman"/>
      <w:kern w:val="28"/>
      <w:sz w:val="24"/>
      <w:szCs w:val="56"/>
    </w:rPr>
  </w:style>
  <w:style w:type="paragraph" w:styleId="a9">
    <w:name w:val="List Paragraph"/>
    <w:basedOn w:val="a"/>
    <w:uiPriority w:val="34"/>
    <w:qFormat/>
    <w:rsid w:val="00CF6292"/>
    <w:pPr>
      <w:ind w:left="720" w:firstLine="720"/>
      <w:contextualSpacing/>
    </w:pPr>
    <w:rPr>
      <w:rFonts w:eastAsia="Times New Roman" w:cs="Times New Roman"/>
    </w:rPr>
  </w:style>
  <w:style w:type="paragraph" w:styleId="aa">
    <w:name w:val="TOC Heading"/>
    <w:basedOn w:val="1"/>
    <w:next w:val="a"/>
    <w:uiPriority w:val="39"/>
    <w:unhideWhenUsed/>
    <w:qFormat/>
    <w:rsid w:val="00E338EB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38E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A45C9"/>
    <w:pPr>
      <w:tabs>
        <w:tab w:val="left" w:pos="1760"/>
        <w:tab w:val="right" w:leader="dot" w:pos="9345"/>
      </w:tabs>
      <w:spacing w:after="100"/>
      <w:ind w:left="280"/>
    </w:pPr>
    <w:rPr>
      <w:noProof/>
    </w:rPr>
  </w:style>
  <w:style w:type="character" w:styleId="ab">
    <w:name w:val="Hyperlink"/>
    <w:basedOn w:val="a0"/>
    <w:uiPriority w:val="99"/>
    <w:unhideWhenUsed/>
    <w:rsid w:val="00E338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338E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9D4D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d">
    <w:name w:val="Placeholder Text"/>
    <w:basedOn w:val="a0"/>
    <w:uiPriority w:val="99"/>
    <w:semiHidden/>
    <w:rsid w:val="00874005"/>
    <w:rPr>
      <w:color w:val="808080"/>
    </w:rPr>
  </w:style>
  <w:style w:type="paragraph" w:styleId="ae">
    <w:name w:val="Normal (Web)"/>
    <w:basedOn w:val="a"/>
    <w:uiPriority w:val="99"/>
    <w:semiHidden/>
    <w:unhideWhenUsed/>
    <w:rsid w:val="007E4FFF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76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7680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FollowedHyperlink"/>
    <w:basedOn w:val="a0"/>
    <w:uiPriority w:val="99"/>
    <w:semiHidden/>
    <w:unhideWhenUsed/>
    <w:rsid w:val="002C69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71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3360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70840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1653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757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276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7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iresearchtrend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8251CD-EFE8-467B-B295-22C25B2CEC65}">
  <we:reference id="wa104381909" version="3.20.1.0" store="ru-RU" storeType="OMEX"/>
  <we:alternateReferences>
    <we:reference id="wa104381909" version="3.20.1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FB8B9-C19E-4F07-A9F7-E0120BD8B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3596</Words>
  <Characters>20502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Данилина</dc:creator>
  <cp:keywords/>
  <dc:description/>
  <cp:lastModifiedBy>ne4sp 512</cp:lastModifiedBy>
  <cp:revision>2</cp:revision>
  <dcterms:created xsi:type="dcterms:W3CDTF">2026-06-04T10:47:00Z</dcterms:created>
  <dcterms:modified xsi:type="dcterms:W3CDTF">2026-06-04T10:47:00Z</dcterms:modified>
</cp:coreProperties>
</file>