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1765F" w14:textId="77777777" w:rsidR="00285146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2.4. Структура статьи должна быть следующей:</w:t>
      </w:r>
    </w:p>
    <w:p w14:paraId="4A923EB5" w14:textId="77777777" w:rsidR="000B12D0" w:rsidRPr="002E58A8" w:rsidRDefault="000B12D0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</w:p>
    <w:p w14:paraId="2AB6E55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введение (краткое изложение состояния рассматриваемого вопроса и постановка задачи, решаемой в статье);</w:t>
      </w:r>
    </w:p>
    <w:p w14:paraId="458A0C3B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материалы и методы решения задачи и принятые допущения;</w:t>
      </w:r>
    </w:p>
    <w:p w14:paraId="5C041F67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 xml:space="preserve">- результаты (основное содержание статьи, доказательства представленных в статье положений, исходные и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конечные</w:t>
      </w:r>
      <w:bookmarkStart w:id="0" w:name="_GoBack"/>
      <w:bookmarkEnd w:id="0"/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математические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выражения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,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эксперименты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и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расчеты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,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примеры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и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иллюстрации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>);</w:t>
      </w:r>
    </w:p>
    <w:p w14:paraId="2535A8C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 xml:space="preserve">-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обсуждение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полученных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результатов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и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сопоставление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их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с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ранее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известными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>;</w:t>
      </w:r>
    </w:p>
    <w:p w14:paraId="1699C061" w14:textId="77777777" w:rsidR="00285146" w:rsidRDefault="00285146" w:rsidP="00285146">
      <w:pPr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 xml:space="preserve">-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заключение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(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выводы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 xml:space="preserve"> и </w:t>
      </w:r>
      <w:proofErr w:type="spellStart"/>
      <w:r w:rsidRPr="002E58A8">
        <w:rPr>
          <w:rFonts w:ascii="Times New Roman" w:hAnsi="Times New Roman" w:cs="Times New Roman"/>
          <w:color w:val="343535"/>
          <w:lang w:val="en-US"/>
        </w:rPr>
        <w:t>рекомендации</w:t>
      </w:r>
      <w:proofErr w:type="spellEnd"/>
      <w:r w:rsidRPr="002E58A8">
        <w:rPr>
          <w:rFonts w:ascii="Times New Roman" w:hAnsi="Times New Roman" w:cs="Times New Roman"/>
          <w:color w:val="343535"/>
          <w:lang w:val="en-US"/>
        </w:rPr>
        <w:t>).</w:t>
      </w:r>
    </w:p>
    <w:p w14:paraId="6E5BD41F" w14:textId="77777777" w:rsidR="002E58A8" w:rsidRPr="00E574B6" w:rsidRDefault="002E58A8" w:rsidP="00285146">
      <w:pPr>
        <w:rPr>
          <w:rFonts w:ascii="Times New Roman" w:hAnsi="Times New Roman" w:cs="Times New Roman"/>
          <w:color w:val="343535"/>
          <w:lang w:val="en-US"/>
        </w:rPr>
      </w:pPr>
    </w:p>
    <w:p w14:paraId="724C8799" w14:textId="7CFAF14A" w:rsidR="001F26CE" w:rsidRPr="0045749B" w:rsidRDefault="001F26CE" w:rsidP="001F26CE">
      <w:pPr>
        <w:ind w:firstLine="708"/>
        <w:jc w:val="center"/>
        <w:rPr>
          <w:rFonts w:ascii="Times New Roman" w:hAnsi="Times New Roman" w:cs="Times New Roman"/>
          <w:u w:val="single"/>
        </w:rPr>
      </w:pPr>
      <w:r w:rsidRPr="0045749B">
        <w:rPr>
          <w:rFonts w:ascii="Times New Roman" w:hAnsi="Times New Roman" w:cs="Times New Roman"/>
          <w:u w:val="single"/>
        </w:rPr>
        <w:t>Введение</w:t>
      </w:r>
    </w:p>
    <w:p w14:paraId="53E58AD1" w14:textId="0D264863" w:rsidR="002E58A8" w:rsidRPr="00E574B6" w:rsidRDefault="000B12D0" w:rsidP="000B12D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В исследовательском процессе используются лабораторные установки и стенды. В обоих случаях конечная цель работы на установке – получения некоторых </w:t>
      </w:r>
      <w:r w:rsidR="00D61B70" w:rsidRPr="00E574B6">
        <w:rPr>
          <w:rFonts w:ascii="Times New Roman" w:hAnsi="Times New Roman" w:cs="Times New Roman"/>
        </w:rPr>
        <w:t xml:space="preserve">параметров исследуемых объектов. </w:t>
      </w:r>
      <w:r w:rsidR="001D3B1A" w:rsidRPr="00E574B6">
        <w:rPr>
          <w:rFonts w:ascii="Times New Roman" w:hAnsi="Times New Roman" w:cs="Times New Roman"/>
        </w:rPr>
        <w:t>Если стенды для научных или опытно-конструкторских работ изготавливаются чаще всего или организацией-исполнителем, или контрагентом с предоставлением полной документации по стенду, то для лабораторных работ в учебных целях предпочтение отдается приобретению «готовых решений».</w:t>
      </w:r>
    </w:p>
    <w:p w14:paraId="35A16ED9" w14:textId="558CF179" w:rsidR="001D3B1A" w:rsidRPr="00E574B6" w:rsidRDefault="001D3B1A" w:rsidP="000B12D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Оправдывается такой подход конечной целью. Работы на ла</w:t>
      </w:r>
      <w:r w:rsidR="00F542A9" w:rsidRPr="00E574B6">
        <w:rPr>
          <w:rFonts w:ascii="Times New Roman" w:hAnsi="Times New Roman" w:cs="Times New Roman"/>
        </w:rPr>
        <w:t>бораторной установке в учебных целях сами себя «калибруют». Произведение большого числа действительно независимых измерений позволяет выявить неточности в работе установки и вывести для дальнейшего учета поправочные коэффициенты для показаний. Работа на установке в научно-исследовательских целях не подразумевает произведения большого</w:t>
      </w:r>
      <w:r w:rsidR="002F6B6C" w:rsidRPr="00E574B6">
        <w:rPr>
          <w:rFonts w:ascii="Times New Roman" w:hAnsi="Times New Roman" w:cs="Times New Roman"/>
        </w:rPr>
        <w:t xml:space="preserve"> числа опытов в целях выявления неточностей коэффициентов. Для этих </w:t>
      </w:r>
      <w:proofErr w:type="spellStart"/>
      <w:r w:rsidR="002F6B6C" w:rsidRPr="00E574B6">
        <w:rPr>
          <w:rFonts w:ascii="Times New Roman" w:hAnsi="Times New Roman" w:cs="Times New Roman"/>
        </w:rPr>
        <w:t>целий</w:t>
      </w:r>
      <w:proofErr w:type="spellEnd"/>
      <w:r w:rsidR="002F6B6C" w:rsidRPr="00E574B6">
        <w:rPr>
          <w:rFonts w:ascii="Times New Roman" w:hAnsi="Times New Roman" w:cs="Times New Roman"/>
        </w:rPr>
        <w:t xml:space="preserve"> отводится кратковременная процедура калибровки (у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становление</w:t>
      </w:r>
      <w:proofErr w:type="spellEnd"/>
      <w:r w:rsidR="002F6B6C" w:rsidRPr="00E574B6">
        <w:rPr>
          <w:rFonts w:ascii="Times New Roman" w:hAnsi="Times New Roman" w:cs="Times New Roman"/>
          <w:color w:val="1C1C1C"/>
          <w:lang w:val="en-US"/>
        </w:rPr>
        <w:t xml:space="preserve"> 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зависимости</w:t>
      </w:r>
      <w:proofErr w:type="spellEnd"/>
      <w:r w:rsidR="002F6B6C" w:rsidRPr="00E574B6">
        <w:rPr>
          <w:rFonts w:ascii="Times New Roman" w:hAnsi="Times New Roman" w:cs="Times New Roman"/>
          <w:color w:val="1C1C1C"/>
          <w:lang w:val="en-US"/>
        </w:rPr>
        <w:t xml:space="preserve"> 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между</w:t>
      </w:r>
      <w:proofErr w:type="spellEnd"/>
      <w:r w:rsidR="002F6B6C" w:rsidRPr="00E574B6">
        <w:rPr>
          <w:rFonts w:ascii="Times New Roman" w:hAnsi="Times New Roman" w:cs="Times New Roman"/>
          <w:color w:val="1C1C1C"/>
          <w:lang w:val="en-US"/>
        </w:rPr>
        <w:t xml:space="preserve"> 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показаниями</w:t>
      </w:r>
      <w:proofErr w:type="spellEnd"/>
      <w:r w:rsidR="002F6B6C" w:rsidRPr="00E574B6">
        <w:rPr>
          <w:rFonts w:ascii="Times New Roman" w:hAnsi="Times New Roman" w:cs="Times New Roman"/>
          <w:color w:val="1C1C1C"/>
          <w:lang w:val="en-US"/>
        </w:rPr>
        <w:t xml:space="preserve"> 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средства</w:t>
      </w:r>
      <w:proofErr w:type="spellEnd"/>
      <w:r w:rsidR="002F6B6C" w:rsidRPr="00E574B6">
        <w:rPr>
          <w:rFonts w:ascii="Times New Roman" w:hAnsi="Times New Roman" w:cs="Times New Roman"/>
          <w:color w:val="1C1C1C"/>
          <w:lang w:val="en-US"/>
        </w:rPr>
        <w:t xml:space="preserve"> 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измерительной</w:t>
      </w:r>
      <w:proofErr w:type="spellEnd"/>
      <w:r w:rsidR="002F6B6C" w:rsidRPr="00E574B6">
        <w:rPr>
          <w:rFonts w:ascii="Times New Roman" w:hAnsi="Times New Roman" w:cs="Times New Roman"/>
          <w:color w:val="1C1C1C"/>
          <w:lang w:val="en-US"/>
        </w:rPr>
        <w:t xml:space="preserve"> 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техники</w:t>
      </w:r>
      <w:proofErr w:type="spellEnd"/>
      <w:r w:rsidR="002F6B6C" w:rsidRPr="00E574B6">
        <w:rPr>
          <w:rFonts w:ascii="Times New Roman" w:hAnsi="Times New Roman" w:cs="Times New Roman"/>
          <w:color w:val="1C1C1C"/>
          <w:lang w:val="en-US"/>
        </w:rPr>
        <w:t xml:space="preserve"> и 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размером</w:t>
      </w:r>
      <w:proofErr w:type="spellEnd"/>
      <w:r w:rsidR="002F6B6C" w:rsidRPr="00E574B6">
        <w:rPr>
          <w:rFonts w:ascii="Times New Roman" w:hAnsi="Times New Roman" w:cs="Times New Roman"/>
          <w:color w:val="1C1C1C"/>
          <w:lang w:val="en-US"/>
        </w:rPr>
        <w:t xml:space="preserve"> 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измеряемой</w:t>
      </w:r>
      <w:proofErr w:type="spellEnd"/>
      <w:r w:rsidR="002F6B6C" w:rsidRPr="00E574B6">
        <w:rPr>
          <w:rFonts w:ascii="Times New Roman" w:hAnsi="Times New Roman" w:cs="Times New Roman"/>
          <w:color w:val="1C1C1C"/>
          <w:lang w:val="en-US"/>
        </w:rPr>
        <w:t xml:space="preserve"> </w:t>
      </w:r>
      <w:proofErr w:type="spellStart"/>
      <w:r w:rsidR="002F6B6C" w:rsidRPr="00E574B6">
        <w:rPr>
          <w:rFonts w:ascii="Times New Roman" w:hAnsi="Times New Roman" w:cs="Times New Roman"/>
          <w:color w:val="1C1C1C"/>
          <w:lang w:val="en-US"/>
        </w:rPr>
        <w:t>величины</w:t>
      </w:r>
      <w:proofErr w:type="spellEnd"/>
      <w:r w:rsidR="002F6B6C" w:rsidRPr="00E574B6">
        <w:rPr>
          <w:rFonts w:ascii="Times New Roman" w:hAnsi="Times New Roman" w:cs="Times New Roman"/>
        </w:rPr>
        <w:t xml:space="preserve">), описанной в эксплуатационной документации (ЭД). </w:t>
      </w:r>
      <w:proofErr w:type="spellStart"/>
      <w:r w:rsidR="007C3E77" w:rsidRPr="00E574B6">
        <w:rPr>
          <w:rFonts w:ascii="Times New Roman" w:hAnsi="Times New Roman" w:cs="Times New Roman"/>
        </w:rPr>
        <w:t>Всилу</w:t>
      </w:r>
      <w:proofErr w:type="spellEnd"/>
      <w:r w:rsidR="007C3E77" w:rsidRPr="00E574B6">
        <w:rPr>
          <w:rFonts w:ascii="Times New Roman" w:hAnsi="Times New Roman" w:cs="Times New Roman"/>
        </w:rPr>
        <w:t xml:space="preserve"> того, что такие лабораторные стенды изготавливаются или организацией-исполнителем, или смежной организацией, все допущения и погрешности </w:t>
      </w:r>
      <w:proofErr w:type="spellStart"/>
      <w:r w:rsidR="007C3E77" w:rsidRPr="00E574B6">
        <w:rPr>
          <w:rFonts w:ascii="Times New Roman" w:hAnsi="Times New Roman" w:cs="Times New Roman"/>
        </w:rPr>
        <w:t>доподленно</w:t>
      </w:r>
      <w:proofErr w:type="spellEnd"/>
      <w:r w:rsidR="007C3E77" w:rsidRPr="00E574B6">
        <w:rPr>
          <w:rFonts w:ascii="Times New Roman" w:hAnsi="Times New Roman" w:cs="Times New Roman"/>
        </w:rPr>
        <w:t xml:space="preserve"> известны.</w:t>
      </w:r>
    </w:p>
    <w:p w14:paraId="3F0431C8" w14:textId="1697302E" w:rsidR="00940F80" w:rsidRPr="00E574B6" w:rsidRDefault="007C3E77" w:rsidP="00940F8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Возвращаясь к «готовым решениям», </w:t>
      </w:r>
      <w:r w:rsidR="00940F80" w:rsidRPr="00E574B6">
        <w:rPr>
          <w:rFonts w:ascii="Times New Roman" w:hAnsi="Times New Roman" w:cs="Times New Roman"/>
        </w:rPr>
        <w:t xml:space="preserve">погрешности и допущения, принятые при проектировании, могут быть известны только по паспортным данным, предоставленных производителем. Конструктив таких лабораторных установок всячески запутывается и скрывается, по большей части, из коммерческих соображений. Помимо программного ограничения (ПО) возможного числа моделируемых процессов, </w:t>
      </w:r>
      <w:proofErr w:type="spellStart"/>
      <w:r w:rsidR="00940F80" w:rsidRPr="00E574B6">
        <w:rPr>
          <w:rFonts w:ascii="Times New Roman" w:hAnsi="Times New Roman" w:cs="Times New Roman"/>
        </w:rPr>
        <w:t>всилу</w:t>
      </w:r>
      <w:proofErr w:type="spellEnd"/>
      <w:r w:rsidR="00940F80" w:rsidRPr="00E574B6">
        <w:rPr>
          <w:rFonts w:ascii="Times New Roman" w:hAnsi="Times New Roman" w:cs="Times New Roman"/>
        </w:rPr>
        <w:t xml:space="preserve"> закрытости ПО, остается актуальным вопрос  правдивости </w:t>
      </w:r>
      <w:proofErr w:type="spellStart"/>
      <w:r w:rsidR="00940F80" w:rsidRPr="00E574B6">
        <w:rPr>
          <w:rFonts w:ascii="Times New Roman" w:hAnsi="Times New Roman" w:cs="Times New Roman"/>
        </w:rPr>
        <w:t>измерямых</w:t>
      </w:r>
      <w:proofErr w:type="spellEnd"/>
      <w:r w:rsidR="00940F80" w:rsidRPr="00E574B6">
        <w:rPr>
          <w:rFonts w:ascii="Times New Roman" w:hAnsi="Times New Roman" w:cs="Times New Roman"/>
        </w:rPr>
        <w:t xml:space="preserve"> установкой, и </w:t>
      </w:r>
      <w:proofErr w:type="spellStart"/>
      <w:r w:rsidR="00940F80" w:rsidRPr="00E574B6">
        <w:rPr>
          <w:rFonts w:ascii="Times New Roman" w:hAnsi="Times New Roman" w:cs="Times New Roman"/>
        </w:rPr>
        <w:t>выдаваймых</w:t>
      </w:r>
      <w:proofErr w:type="spellEnd"/>
      <w:r w:rsidR="00940F80" w:rsidRPr="00E574B6">
        <w:rPr>
          <w:rFonts w:ascii="Times New Roman" w:hAnsi="Times New Roman" w:cs="Times New Roman"/>
        </w:rPr>
        <w:t xml:space="preserve"> в ПО, показаний. Никто, кроме производителя, не знает, каким методом происходит измерение и обработка сигналов; учтены ли схемотехнические особенности исполнительной схемы, и вообще, не </w:t>
      </w:r>
      <w:proofErr w:type="spellStart"/>
      <w:r w:rsidR="00940F80" w:rsidRPr="00E574B6">
        <w:rPr>
          <w:rFonts w:ascii="Times New Roman" w:hAnsi="Times New Roman" w:cs="Times New Roman"/>
        </w:rPr>
        <w:t>допуще</w:t>
      </w:r>
      <w:proofErr w:type="spellEnd"/>
      <w:r w:rsidR="00940F80" w:rsidRPr="00E574B6">
        <w:rPr>
          <w:rFonts w:ascii="Times New Roman" w:hAnsi="Times New Roman" w:cs="Times New Roman"/>
        </w:rPr>
        <w:t xml:space="preserve"> на ли алгоритмическая ошибка. В общем </w:t>
      </w:r>
      <w:proofErr w:type="spellStart"/>
      <w:r w:rsidR="00940F80" w:rsidRPr="00E574B6">
        <w:rPr>
          <w:rFonts w:ascii="Times New Roman" w:hAnsi="Times New Roman" w:cs="Times New Roman"/>
        </w:rPr>
        <w:t>случе</w:t>
      </w:r>
      <w:proofErr w:type="spellEnd"/>
      <w:r w:rsidR="00940F80" w:rsidRPr="00E574B6">
        <w:rPr>
          <w:rFonts w:ascii="Times New Roman" w:hAnsi="Times New Roman" w:cs="Times New Roman"/>
        </w:rPr>
        <w:t xml:space="preserve"> показания лабораторных установок приходится принимать «на веру», а методы объективного контроля необходимо разрабатывать пользователю.</w:t>
      </w:r>
    </w:p>
    <w:p w14:paraId="7F1D71E2" w14:textId="77777777" w:rsidR="00136643" w:rsidRDefault="009553B0" w:rsidP="00940F8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Таким образом, просматривается три основных направления по калибровке лабораторных установ</w:t>
      </w:r>
      <w:r w:rsidR="006E3FE7" w:rsidRPr="00E574B6">
        <w:rPr>
          <w:rFonts w:ascii="Times New Roman" w:hAnsi="Times New Roman" w:cs="Times New Roman"/>
        </w:rPr>
        <w:t>ок:</w:t>
      </w:r>
    </w:p>
    <w:p w14:paraId="4597DB14" w14:textId="77777777" w:rsidR="00136643" w:rsidRDefault="006E3FE7" w:rsidP="00136643">
      <w:pPr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 1) Процедура </w:t>
      </w:r>
      <w:proofErr w:type="spellStart"/>
      <w:r w:rsidRPr="00E574B6">
        <w:rPr>
          <w:rFonts w:ascii="Times New Roman" w:hAnsi="Times New Roman" w:cs="Times New Roman"/>
        </w:rPr>
        <w:t>колибровке</w:t>
      </w:r>
      <w:proofErr w:type="spellEnd"/>
      <w:r w:rsidRPr="00E574B6">
        <w:rPr>
          <w:rFonts w:ascii="Times New Roman" w:hAnsi="Times New Roman" w:cs="Times New Roman"/>
        </w:rPr>
        <w:t xml:space="preserve"> по ЭД в комплекте. Является, конечно, обязательной </w:t>
      </w:r>
      <w:r w:rsidR="00147692" w:rsidRPr="00E574B6">
        <w:rPr>
          <w:rFonts w:ascii="Times New Roman" w:hAnsi="Times New Roman" w:cs="Times New Roman"/>
        </w:rPr>
        <w:t>процедурой. Можно с недоверием относиться к результатам, получаемым измерениями на лабораторной установки, но эти данные заложены производителем.</w:t>
      </w:r>
      <w:r w:rsidR="005230C2" w:rsidRPr="00E574B6">
        <w:rPr>
          <w:rFonts w:ascii="Times New Roman" w:hAnsi="Times New Roman" w:cs="Times New Roman"/>
        </w:rPr>
        <w:t xml:space="preserve"> </w:t>
      </w:r>
    </w:p>
    <w:p w14:paraId="707F7F24" w14:textId="6B209418" w:rsidR="00136643" w:rsidRDefault="00E574B6" w:rsidP="00136643">
      <w:pPr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2) Выведение поправочных коэффициентов для лабораторной установки путем проведения многочисленных опытов. Является «побочным» эффектом работы на установке</w:t>
      </w:r>
      <w:r w:rsidR="00634DDF">
        <w:rPr>
          <w:rFonts w:ascii="Times New Roman" w:hAnsi="Times New Roman" w:cs="Times New Roman"/>
        </w:rPr>
        <w:t>, н</w:t>
      </w:r>
      <w:r>
        <w:rPr>
          <w:rFonts w:ascii="Times New Roman" w:hAnsi="Times New Roman" w:cs="Times New Roman"/>
        </w:rPr>
        <w:t>аименее наукое</w:t>
      </w:r>
      <w:r w:rsidR="00F60771">
        <w:rPr>
          <w:rFonts w:ascii="Times New Roman" w:hAnsi="Times New Roman" w:cs="Times New Roman"/>
        </w:rPr>
        <w:t xml:space="preserve">мкий и </w:t>
      </w:r>
      <w:proofErr w:type="spellStart"/>
      <w:r w:rsidR="00F60771">
        <w:rPr>
          <w:rFonts w:ascii="Times New Roman" w:hAnsi="Times New Roman" w:cs="Times New Roman"/>
        </w:rPr>
        <w:t>времязатратный</w:t>
      </w:r>
      <w:proofErr w:type="spellEnd"/>
      <w:r w:rsidR="00F60771">
        <w:rPr>
          <w:rFonts w:ascii="Times New Roman" w:hAnsi="Times New Roman" w:cs="Times New Roman"/>
        </w:rPr>
        <w:t xml:space="preserve"> процесс. </w:t>
      </w:r>
      <w:r w:rsidR="00634DDF">
        <w:rPr>
          <w:rFonts w:ascii="Times New Roman" w:hAnsi="Times New Roman" w:cs="Times New Roman"/>
        </w:rPr>
        <w:t>Он позволя</w:t>
      </w:r>
      <w:r w:rsidR="0045749B">
        <w:rPr>
          <w:rFonts w:ascii="Times New Roman" w:hAnsi="Times New Roman" w:cs="Times New Roman"/>
        </w:rPr>
        <w:t>ет найти величину,</w:t>
      </w:r>
      <w:r w:rsidR="00634DDF">
        <w:rPr>
          <w:rFonts w:ascii="Times New Roman" w:hAnsi="Times New Roman" w:cs="Times New Roman"/>
        </w:rPr>
        <w:t xml:space="preserve"> пропорци</w:t>
      </w:r>
      <w:r w:rsidR="00A2056C">
        <w:rPr>
          <w:rFonts w:ascii="Times New Roman" w:hAnsi="Times New Roman" w:cs="Times New Roman"/>
        </w:rPr>
        <w:t>ональную истинной</w:t>
      </w:r>
      <w:r w:rsidR="00634DDF">
        <w:rPr>
          <w:rFonts w:ascii="Times New Roman" w:hAnsi="Times New Roman" w:cs="Times New Roman"/>
        </w:rPr>
        <w:t>, но не гарантирует, что этот коэффициент пропорциональности равен единице.</w:t>
      </w:r>
      <w:r w:rsidR="009E6929">
        <w:rPr>
          <w:rFonts w:ascii="Times New Roman" w:hAnsi="Times New Roman" w:cs="Times New Roman"/>
        </w:rPr>
        <w:t xml:space="preserve"> (</w:t>
      </w:r>
      <w:r w:rsidR="009E6929" w:rsidRPr="009E6929">
        <w:rPr>
          <w:rFonts w:ascii="Times New Roman" w:hAnsi="Times New Roman" w:cs="Times New Roman"/>
          <w:color w:val="FF0000"/>
        </w:rPr>
        <w:t>приложение 1</w:t>
      </w:r>
      <w:r w:rsidR="009E6929">
        <w:rPr>
          <w:rFonts w:ascii="Times New Roman" w:hAnsi="Times New Roman" w:cs="Times New Roman"/>
        </w:rPr>
        <w:t xml:space="preserve">). </w:t>
      </w:r>
    </w:p>
    <w:p w14:paraId="455DCCA4" w14:textId="663D7DCA" w:rsidR="00F73508" w:rsidRDefault="009E6929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Использование для калибровки внешние устройства, гарантирующие с </w:t>
      </w:r>
      <w:r w:rsidRPr="0045749B">
        <w:rPr>
          <w:rFonts w:ascii="Times New Roman" w:hAnsi="Times New Roman" w:cs="Times New Roman"/>
          <w:u w:val="single"/>
        </w:rPr>
        <w:t xml:space="preserve">известной </w:t>
      </w:r>
      <w:r>
        <w:rPr>
          <w:rFonts w:ascii="Times New Roman" w:hAnsi="Times New Roman" w:cs="Times New Roman"/>
        </w:rPr>
        <w:t xml:space="preserve">ошибкой нахождение истинной величины. </w:t>
      </w:r>
      <w:r w:rsidR="00BA2F2C">
        <w:rPr>
          <w:rFonts w:ascii="Times New Roman" w:hAnsi="Times New Roman" w:cs="Times New Roman"/>
        </w:rPr>
        <w:t xml:space="preserve">Функционал таких устройств может </w:t>
      </w:r>
      <w:r w:rsidR="00BA2F2C">
        <w:rPr>
          <w:rFonts w:ascii="Times New Roman" w:hAnsi="Times New Roman" w:cs="Times New Roman"/>
        </w:rPr>
        <w:lastRenderedPageBreak/>
        <w:t>различаться от механического упора, позволяющего найти крайнее истинное значение, до устройств, дублирующих функционал установки, или даже превышающий его.</w:t>
      </w:r>
      <w:r w:rsidR="00136643">
        <w:rPr>
          <w:rFonts w:ascii="Times New Roman" w:hAnsi="Times New Roman" w:cs="Times New Roman"/>
        </w:rPr>
        <w:t xml:space="preserve"> </w:t>
      </w:r>
    </w:p>
    <w:p w14:paraId="64D88638" w14:textId="4EBB664F" w:rsidR="0045749B" w:rsidRDefault="00BB2ABB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Разработка тестирующих устройств, охватывающих функционал </w:t>
      </w:r>
      <w:proofErr w:type="spellStart"/>
      <w:r>
        <w:rPr>
          <w:rFonts w:ascii="Times New Roman" w:hAnsi="Times New Roman" w:cs="Times New Roman"/>
        </w:rPr>
        <w:t>лабораторой</w:t>
      </w:r>
      <w:proofErr w:type="spellEnd"/>
      <w:r>
        <w:rPr>
          <w:rFonts w:ascii="Times New Roman" w:hAnsi="Times New Roman" w:cs="Times New Roman"/>
        </w:rPr>
        <w:t xml:space="preserve"> установки, - наиболее наукоемкий процесс, но и наиболее надежный способ установления поправочных коэффициентов. Так же </w:t>
      </w:r>
      <w:r w:rsidR="0045749B">
        <w:rPr>
          <w:rFonts w:ascii="Times New Roman" w:hAnsi="Times New Roman" w:cs="Times New Roman"/>
        </w:rPr>
        <w:t xml:space="preserve">такое </w:t>
      </w:r>
      <w:r>
        <w:rPr>
          <w:rFonts w:ascii="Times New Roman" w:hAnsi="Times New Roman" w:cs="Times New Roman"/>
        </w:rPr>
        <w:t xml:space="preserve">тестирующее </w:t>
      </w:r>
      <w:r w:rsidR="0045749B">
        <w:rPr>
          <w:rFonts w:ascii="Times New Roman" w:hAnsi="Times New Roman" w:cs="Times New Roman"/>
        </w:rPr>
        <w:t xml:space="preserve">устройство, </w:t>
      </w:r>
      <w:proofErr w:type="spellStart"/>
      <w:r w:rsidR="0045749B">
        <w:rPr>
          <w:rFonts w:ascii="Times New Roman" w:hAnsi="Times New Roman" w:cs="Times New Roman"/>
        </w:rPr>
        <w:t>всилу</w:t>
      </w:r>
      <w:proofErr w:type="spellEnd"/>
      <w:r w:rsidR="0045749B">
        <w:rPr>
          <w:rFonts w:ascii="Times New Roman" w:hAnsi="Times New Roman" w:cs="Times New Roman"/>
        </w:rPr>
        <w:t xml:space="preserve"> своей </w:t>
      </w:r>
      <w:proofErr w:type="spellStart"/>
      <w:r w:rsidR="0045749B">
        <w:rPr>
          <w:rFonts w:ascii="Times New Roman" w:hAnsi="Times New Roman" w:cs="Times New Roman"/>
        </w:rPr>
        <w:t>униерсальности</w:t>
      </w:r>
      <w:proofErr w:type="spellEnd"/>
      <w:r w:rsidR="0045749B">
        <w:rPr>
          <w:rFonts w:ascii="Times New Roman" w:hAnsi="Times New Roman" w:cs="Times New Roman"/>
        </w:rPr>
        <w:t>, может применяться для отладки различных установок без</w:t>
      </w:r>
      <w:r w:rsidR="00544A76">
        <w:rPr>
          <w:rFonts w:ascii="Times New Roman" w:hAnsi="Times New Roman" w:cs="Times New Roman"/>
        </w:rPr>
        <w:t xml:space="preserve"> своей</w:t>
      </w:r>
      <w:r w:rsidR="0045749B">
        <w:rPr>
          <w:rFonts w:ascii="Times New Roman" w:hAnsi="Times New Roman" w:cs="Times New Roman"/>
        </w:rPr>
        <w:t xml:space="preserve"> глубокой модернизации. Необходимость состоит только в разработке методики снятия показаний и их анализа.</w:t>
      </w:r>
    </w:p>
    <w:p w14:paraId="0C0C4022" w14:textId="61A20821" w:rsidR="00BB2ABB" w:rsidRDefault="0045749B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946D6B5" w14:textId="1DA79C9F" w:rsidR="0045749B" w:rsidRPr="0045749B" w:rsidRDefault="0045749B" w:rsidP="0045749B">
      <w:pPr>
        <w:jc w:val="center"/>
        <w:rPr>
          <w:rFonts w:ascii="Times New Roman" w:hAnsi="Times New Roman" w:cs="Times New Roman"/>
          <w:color w:val="343535"/>
          <w:u w:val="single"/>
          <w:lang w:val="en-US"/>
        </w:rPr>
      </w:pPr>
      <w:proofErr w:type="spellStart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>материалы</w:t>
      </w:r>
      <w:proofErr w:type="spellEnd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 xml:space="preserve"> и </w:t>
      </w:r>
      <w:proofErr w:type="spellStart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>методы</w:t>
      </w:r>
      <w:proofErr w:type="spellEnd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 xml:space="preserve"> </w:t>
      </w:r>
      <w:proofErr w:type="spellStart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>решения</w:t>
      </w:r>
      <w:proofErr w:type="spellEnd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 xml:space="preserve"> </w:t>
      </w:r>
      <w:proofErr w:type="spellStart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>задачи</w:t>
      </w:r>
      <w:proofErr w:type="spellEnd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 xml:space="preserve"> и </w:t>
      </w:r>
      <w:proofErr w:type="spellStart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>принятые</w:t>
      </w:r>
      <w:proofErr w:type="spellEnd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 xml:space="preserve"> </w:t>
      </w:r>
      <w:proofErr w:type="spellStart"/>
      <w:r w:rsidRPr="0045749B">
        <w:rPr>
          <w:rFonts w:ascii="Times New Roman" w:hAnsi="Times New Roman" w:cs="Times New Roman"/>
          <w:color w:val="343535"/>
          <w:u w:val="single"/>
          <w:lang w:val="en-US"/>
        </w:rPr>
        <w:t>допущения</w:t>
      </w:r>
      <w:proofErr w:type="spellEnd"/>
    </w:p>
    <w:p w14:paraId="393915BA" w14:textId="40517383" w:rsidR="0045749B" w:rsidRDefault="0045749B" w:rsidP="0045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Выявляются несколько основных критериев</w:t>
      </w:r>
      <w:r w:rsidR="00D24D69">
        <w:rPr>
          <w:rFonts w:ascii="Times New Roman" w:hAnsi="Times New Roman" w:cs="Times New Roman"/>
        </w:rPr>
        <w:t xml:space="preserve"> (концепция)</w:t>
      </w:r>
      <w:r>
        <w:rPr>
          <w:rFonts w:ascii="Times New Roman" w:hAnsi="Times New Roman" w:cs="Times New Roman"/>
        </w:rPr>
        <w:t xml:space="preserve"> при разработке тестирующего устройства: </w:t>
      </w:r>
    </w:p>
    <w:p w14:paraId="3FD8D507" w14:textId="6F02FAD4" w:rsidR="0045749B" w:rsidRPr="0045749B" w:rsidRDefault="0045749B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 w:rsidRPr="0045749B">
        <w:rPr>
          <w:rFonts w:ascii="Times New Roman" w:hAnsi="Times New Roman" w:cs="Times New Roman"/>
        </w:rPr>
        <w:t xml:space="preserve">Принципиальная доступность и низкая стоимость конечного устройства.  </w:t>
      </w:r>
    </w:p>
    <w:p w14:paraId="3B1D52EC" w14:textId="654B2672" w:rsidR="0045749B" w:rsidRDefault="0045749B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Универсальность в подходах</w:t>
      </w:r>
      <w:r w:rsidR="008E6605">
        <w:rPr>
          <w:rFonts w:ascii="Times New Roman" w:hAnsi="Times New Roman" w:cs="Times New Roman"/>
        </w:rPr>
        <w:t xml:space="preserve"> к снятию показаний</w:t>
      </w:r>
      <w:r>
        <w:rPr>
          <w:rFonts w:ascii="Times New Roman" w:hAnsi="Times New Roman" w:cs="Times New Roman"/>
        </w:rPr>
        <w:t>.</w:t>
      </w:r>
      <w:r w:rsidR="008E6605">
        <w:rPr>
          <w:rFonts w:ascii="Times New Roman" w:hAnsi="Times New Roman" w:cs="Times New Roman"/>
        </w:rPr>
        <w:t xml:space="preserve"> ПО для тестирующего устройства должно предоставлять достаточно общие данн</w:t>
      </w:r>
      <w:r w:rsidR="00D24D69">
        <w:rPr>
          <w:rFonts w:ascii="Times New Roman" w:hAnsi="Times New Roman" w:cs="Times New Roman"/>
        </w:rPr>
        <w:t>ые, чтобы прибегнув к  разработанной методики была принципиальная возможность</w:t>
      </w:r>
      <w:r>
        <w:rPr>
          <w:rFonts w:ascii="Times New Roman" w:hAnsi="Times New Roman" w:cs="Times New Roman"/>
        </w:rPr>
        <w:t xml:space="preserve"> </w:t>
      </w:r>
      <w:r w:rsidR="00D24D69">
        <w:rPr>
          <w:rFonts w:ascii="Times New Roman" w:hAnsi="Times New Roman" w:cs="Times New Roman"/>
        </w:rPr>
        <w:t>анализировать широкий спектр устройств.</w:t>
      </w:r>
    </w:p>
    <w:p w14:paraId="0D335A6D" w14:textId="37771001" w:rsidR="00D24D69" w:rsidRPr="00D24D69" w:rsidRDefault="00D24D69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подкл</w:t>
      </w:r>
      <w:r>
        <w:rPr>
          <w:rFonts w:ascii="Times New Roman" w:hAnsi="Times New Roman" w:cs="Times New Roman"/>
        </w:rPr>
        <w:t xml:space="preserve">ючения дополнительной </w:t>
      </w:r>
      <w:proofErr w:type="spellStart"/>
      <w:r>
        <w:rPr>
          <w:rFonts w:ascii="Times New Roman" w:hAnsi="Times New Roman" w:cs="Times New Roman"/>
        </w:rPr>
        <w:t>перифирии</w:t>
      </w:r>
      <w:proofErr w:type="spellEnd"/>
      <w:r>
        <w:rPr>
          <w:rFonts w:ascii="Times New Roman" w:hAnsi="Times New Roman" w:cs="Times New Roman"/>
        </w:rPr>
        <w:t xml:space="preserve">. Для более детального анализа конкретных лабораторных установок, ПО должно иметь возможность обрабатывать данные от </w:t>
      </w:r>
      <w:r w:rsidR="00544A76">
        <w:rPr>
          <w:rFonts w:ascii="Times New Roman" w:hAnsi="Times New Roman" w:cs="Times New Roman"/>
        </w:rPr>
        <w:t xml:space="preserve">дополнительно </w:t>
      </w:r>
      <w:r>
        <w:rPr>
          <w:rFonts w:ascii="Times New Roman" w:hAnsi="Times New Roman" w:cs="Times New Roman"/>
        </w:rPr>
        <w:t>подключенных устройств.</w:t>
      </w:r>
    </w:p>
    <w:p w14:paraId="42304273" w14:textId="211EF1C5" w:rsidR="0045749B" w:rsidRPr="0045749B" w:rsidRDefault="0045749B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Электрическая защищенность. Устройство должно быть устойчиво к возможным скачкам напряжения на  принимающих каналах, для защиты </w:t>
      </w:r>
      <w:r w:rsidR="00544A76">
        <w:rPr>
          <w:rFonts w:ascii="Times New Roman" w:hAnsi="Times New Roman" w:cs="Times New Roman"/>
        </w:rPr>
        <w:t>периферийных</w:t>
      </w:r>
      <w:r>
        <w:rPr>
          <w:rFonts w:ascii="Times New Roman" w:hAnsi="Times New Roman" w:cs="Times New Roman"/>
        </w:rPr>
        <w:t xml:space="preserve"> устройств и микроконтроллера (МК). Одновременно должна быть установлена защита лабораторной установки от возможного неправильного использования тестирующего устройства,  для недопущения выхода </w:t>
      </w:r>
      <w:r w:rsidR="00544A76">
        <w:rPr>
          <w:rFonts w:ascii="Times New Roman" w:hAnsi="Times New Roman" w:cs="Times New Roman"/>
        </w:rPr>
        <w:t>история</w:t>
      </w:r>
      <w:r>
        <w:rPr>
          <w:rFonts w:ascii="Times New Roman" w:hAnsi="Times New Roman" w:cs="Times New Roman"/>
        </w:rPr>
        <w:t xml:space="preserve"> самой лабораторной установки.</w:t>
      </w:r>
    </w:p>
    <w:p w14:paraId="26D1203F" w14:textId="17260482" w:rsidR="007C3E77" w:rsidRDefault="007C3E77" w:rsidP="000B12D0">
      <w:pPr>
        <w:ind w:firstLine="708"/>
        <w:rPr>
          <w:rFonts w:ascii="Times New Roman" w:hAnsi="Times New Roman" w:cs="Times New Roman"/>
        </w:rPr>
      </w:pPr>
    </w:p>
    <w:p w14:paraId="699C4A0C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24930DF6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7610352B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66D4A5EF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06EEB0A6" w14:textId="02F318BD" w:rsidR="002F6B6C" w:rsidRPr="002E58A8" w:rsidRDefault="002F6B6C" w:rsidP="000B12D0">
      <w:pPr>
        <w:ind w:firstLine="708"/>
        <w:rPr>
          <w:rFonts w:ascii="Times New Roman" w:hAnsi="Times New Roman" w:cs="Times New Roman"/>
        </w:rPr>
      </w:pPr>
      <w:r w:rsidRPr="002F6B6C">
        <w:rPr>
          <w:rFonts w:ascii="Times New Roman" w:hAnsi="Times New Roman" w:cs="Times New Roman"/>
        </w:rPr>
        <w:t>https://ru.wikipedia.org/wiki/%CA%E0%EB%E8%E1%F0%EE%E2%EA%E0</w:t>
      </w:r>
    </w:p>
    <w:sectPr w:rsidR="002F6B6C" w:rsidRPr="002E58A8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B66BE"/>
    <w:multiLevelType w:val="hybridMultilevel"/>
    <w:tmpl w:val="B4803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15"/>
    <w:rsid w:val="000B12D0"/>
    <w:rsid w:val="00136643"/>
    <w:rsid w:val="00147692"/>
    <w:rsid w:val="001D3B1A"/>
    <w:rsid w:val="001F26CE"/>
    <w:rsid w:val="00282E11"/>
    <w:rsid w:val="00285146"/>
    <w:rsid w:val="002E58A8"/>
    <w:rsid w:val="002F6B6C"/>
    <w:rsid w:val="0045749B"/>
    <w:rsid w:val="005230C2"/>
    <w:rsid w:val="00544A76"/>
    <w:rsid w:val="00634DDF"/>
    <w:rsid w:val="00696415"/>
    <w:rsid w:val="006E3FE7"/>
    <w:rsid w:val="007C3E77"/>
    <w:rsid w:val="008E6605"/>
    <w:rsid w:val="00940F80"/>
    <w:rsid w:val="009553B0"/>
    <w:rsid w:val="009C63F9"/>
    <w:rsid w:val="009E6929"/>
    <w:rsid w:val="00A2056C"/>
    <w:rsid w:val="00BA2F2C"/>
    <w:rsid w:val="00BB2ABB"/>
    <w:rsid w:val="00C55979"/>
    <w:rsid w:val="00D24D69"/>
    <w:rsid w:val="00D61B70"/>
    <w:rsid w:val="00E574B6"/>
    <w:rsid w:val="00F542A9"/>
    <w:rsid w:val="00F60771"/>
    <w:rsid w:val="00F7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C5E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765</Words>
  <Characters>4366</Characters>
  <Application>Microsoft Macintosh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24</cp:revision>
  <dcterms:created xsi:type="dcterms:W3CDTF">2015-04-01T20:18:00Z</dcterms:created>
  <dcterms:modified xsi:type="dcterms:W3CDTF">2015-04-10T09:53:00Z</dcterms:modified>
</cp:coreProperties>
</file>