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svg" ContentType="image/svg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body>
    <w:p>
      <w:pPr>
        <w:spacing w:after="160" w:line="276" w:lineRule="auto"/>
        <w:jc w:val="center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Calibri"/>
          <w:sz w:val="28"/>
          <w:szCs w:val="28"/>
          <w:lang w:val="ru-ru" w:eastAsia="zh-cn" w:bidi="ar-sa"/>
        </w:rPr>
      </w:pPr>
      <w:r>
        <w:rPr>
          <w:rFonts w:eastAsia="Calibri"/>
          <w:sz w:val="28"/>
          <w:szCs w:val="28"/>
          <w:lang w:val="ru-ru" w:eastAsia="zh-cn" w:bidi="ar-sa"/>
        </w:rPr>
        <w:t>МИНИСТЕРСТВО ОБРАЗОВАНИЯ И НАУКИ ДОНЕЦКОЙ НАРОДНОЙ РЕСПУБЛИКИ</w:t>
      </w:r>
    </w:p>
    <w:p>
      <w:pPr>
        <w:spacing w:after="160" w:line="276" w:lineRule="auto"/>
        <w:jc w:val="center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Calibri"/>
          <w:sz w:val="28"/>
          <w:szCs w:val="28"/>
          <w:lang w:val="ru-ru" w:eastAsia="zh-cn" w:bidi="ar-sa"/>
        </w:rPr>
      </w:pPr>
      <w:r>
        <w:rPr>
          <w:rFonts w:eastAsia="Calibri"/>
          <w:sz w:val="28"/>
          <w:szCs w:val="28"/>
          <w:lang w:val="ru-ru" w:eastAsia="zh-cn" w:bidi="ar-sa"/>
        </w:rPr>
        <w:t>ГОСУДАРСТВЕННОЕ ОБРАЗОВАТЕЛЬНОЕ УЧРЕЖДЕНИЕ ВЫСШЕГО ПРОФЕССИОНАЛЬНОГО ОБРАЗОВАНИЯ</w:t>
      </w:r>
    </w:p>
    <w:p>
      <w:pPr>
        <w:spacing w:after="160" w:line="276" w:lineRule="auto"/>
        <w:jc w:val="center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Calibri"/>
          <w:sz w:val="28"/>
          <w:szCs w:val="28"/>
          <w:lang w:val="ru-ru" w:eastAsia="zh-cn" w:bidi="ar-sa"/>
        </w:rPr>
      </w:pPr>
      <w:r>
        <w:rPr>
          <w:rFonts w:eastAsia="Calibri"/>
          <w:sz w:val="28"/>
          <w:szCs w:val="28"/>
          <w:lang w:val="ru-ru" w:eastAsia="zh-cn" w:bidi="ar-sa"/>
        </w:rPr>
        <w:t>«ДОНЕЦКИЙ НАЦИОНАЛЬНЫЙ ТЕХНИЧЕСКИЙ УНИВЕРСИТЕТ»</w:t>
      </w:r>
    </w:p>
    <w:p>
      <w:pPr>
        <w:spacing w:after="160" w:line="276" w:lineRule="auto"/>
        <w:jc w:val="center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Calibri"/>
          <w:sz w:val="28"/>
          <w:szCs w:val="28"/>
          <w:lang w:val="ru-ru" w:eastAsia="zh-cn" w:bidi="ar-sa"/>
        </w:rPr>
      </w:pPr>
      <w:r>
        <w:rPr>
          <w:rFonts w:eastAsia="Calibri"/>
          <w:sz w:val="28"/>
          <w:szCs w:val="28"/>
          <w:lang w:val="ru-ru" w:eastAsia="zh-cn" w:bidi="ar-sa"/>
        </w:rPr>
      </w:r>
    </w:p>
    <w:p>
      <w:pPr>
        <w:spacing w:after="160" w:line="276" w:lineRule="auto"/>
        <w:jc w:val="center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Calibri"/>
          <w:sz w:val="28"/>
          <w:szCs w:val="28"/>
          <w:lang w:val="ru-ru" w:eastAsia="zh-cn" w:bidi="ar-sa"/>
        </w:rPr>
      </w:pPr>
      <w:r>
        <w:rPr>
          <w:rFonts w:eastAsia="Calibri"/>
          <w:sz w:val="28"/>
          <w:szCs w:val="28"/>
          <w:lang w:val="ru-ru" w:eastAsia="zh-cn" w:bidi="ar-sa"/>
        </w:rPr>
      </w:r>
    </w:p>
    <w:p>
      <w:pPr>
        <w:spacing w:after="160" w:line="276" w:lineRule="auto"/>
        <w:jc w:val="right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Calibri"/>
          <w:sz w:val="28"/>
          <w:szCs w:val="28"/>
          <w:lang w:val="ru-ru" w:eastAsia="zh-cn" w:bidi="ar-sa"/>
        </w:rPr>
      </w:pPr>
      <w:r>
        <w:rPr>
          <w:rFonts w:eastAsia="Calibri"/>
          <w:sz w:val="28"/>
          <w:szCs w:val="28"/>
          <w:lang w:val="ru-ru" w:eastAsia="zh-cn" w:bidi="ar-sa"/>
        </w:rPr>
        <w:t>Кафедра ПИ</w:t>
      </w:r>
    </w:p>
    <w:p>
      <w:pPr>
        <w:spacing w:after="160" w:line="276" w:lineRule="auto"/>
        <w:jc w:val="right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Calibri"/>
          <w:sz w:val="28"/>
          <w:szCs w:val="28"/>
          <w:lang w:val="ru-ru" w:eastAsia="zh-cn" w:bidi="ar-sa"/>
        </w:rPr>
      </w:pPr>
      <w:r>
        <w:rPr>
          <w:rFonts w:eastAsia="Calibri"/>
          <w:sz w:val="28"/>
          <w:szCs w:val="28"/>
          <w:lang w:val="ru-ru" w:eastAsia="zh-cn" w:bidi="ar-sa"/>
        </w:rPr>
        <w:t>Факультет КНТ</w:t>
      </w:r>
    </w:p>
    <w:p>
      <w:pPr>
        <w:spacing w:after="160" w:line="276" w:lineRule="auto"/>
        <w:jc w:val="right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Calibri"/>
          <w:sz w:val="28"/>
          <w:szCs w:val="28"/>
          <w:lang w:val="ru-ru" w:eastAsia="zh-cn" w:bidi="ar-sa"/>
        </w:rPr>
      </w:pPr>
      <w:r>
        <w:rPr>
          <w:rFonts w:eastAsia="Calibri"/>
          <w:sz w:val="28"/>
          <w:szCs w:val="28"/>
          <w:lang w:val="ru-ru" w:eastAsia="zh-cn" w:bidi="ar-sa"/>
        </w:rPr>
      </w:r>
    </w:p>
    <w:p>
      <w:pPr>
        <w:spacing w:after="160" w:line="276" w:lineRule="auto"/>
        <w:jc w:val="right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Calibri"/>
          <w:sz w:val="28"/>
          <w:szCs w:val="28"/>
          <w:lang w:val="ru-ru" w:eastAsia="zh-cn" w:bidi="ar-sa"/>
        </w:rPr>
      </w:pPr>
      <w:r>
        <w:rPr>
          <w:rFonts w:eastAsia="Calibri"/>
          <w:sz w:val="28"/>
          <w:szCs w:val="28"/>
          <w:lang w:val="ru-ru" w:eastAsia="zh-cn" w:bidi="ar-sa"/>
        </w:rPr>
      </w:r>
    </w:p>
    <w:p>
      <w:pPr>
        <w:spacing w:after="160" w:line="276" w:lineRule="auto"/>
        <w:jc w:val="right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Calibri"/>
          <w:sz w:val="28"/>
          <w:szCs w:val="28"/>
          <w:lang w:val="ru-ru" w:eastAsia="zh-cn" w:bidi="ar-sa"/>
        </w:rPr>
      </w:pPr>
      <w:r>
        <w:rPr>
          <w:rFonts w:eastAsia="Calibri"/>
          <w:sz w:val="28"/>
          <w:szCs w:val="28"/>
          <w:lang w:val="ru-ru" w:eastAsia="zh-cn" w:bidi="ar-sa"/>
        </w:rPr>
      </w:r>
    </w:p>
    <w:p>
      <w:pPr>
        <w:spacing w:after="160" w:line="276" w:lineRule="auto"/>
        <w:jc w:val="center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Calibri"/>
          <w:sz w:val="28"/>
          <w:szCs w:val="28"/>
          <w:lang w:val="ru-ru" w:eastAsia="zh-cn" w:bidi="ar-sa"/>
        </w:rPr>
      </w:pPr>
      <w:r>
        <w:rPr>
          <w:rFonts w:eastAsia="Calibri"/>
          <w:sz w:val="28"/>
          <w:szCs w:val="28"/>
          <w:lang w:val="ru-ru" w:eastAsia="zh-cn" w:bidi="ar-sa"/>
        </w:rPr>
        <w:t>Отчет по лабораторной работе №3</w:t>
      </w:r>
    </w:p>
    <w:p>
      <w:pPr>
        <w:spacing w:after="160" w:line="276" w:lineRule="auto"/>
        <w:jc w:val="center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lang w:val="ru-ru" w:eastAsia="zh-cn" w:bidi="ar-sa"/>
        </w:rPr>
      </w:pPr>
      <w:r>
        <w:rPr>
          <w:rFonts w:eastAsia="Calibri"/>
          <w:sz w:val="28"/>
          <w:szCs w:val="28"/>
          <w:lang w:val="ru-ru" w:eastAsia="zh-cn" w:bidi="ar-sa"/>
        </w:rPr>
        <w:t xml:space="preserve">Тема: </w:t>
      </w:r>
      <w:r>
        <w:rPr>
          <w:sz w:val="28"/>
          <w:szCs w:val="28"/>
          <w:lang w:val="ru-ru" w:eastAsia="zh-cn" w:bidi="ar-sa"/>
        </w:rPr>
        <w:t>«</w:t>
      </w:r>
      <w:r>
        <w:rPr>
          <w:sz w:val="28"/>
          <w:szCs w:val="28"/>
        </w:rPr>
        <w:t>Восстановление данных из ранних ревизий</w:t>
      </w:r>
      <w:r>
        <w:rPr>
          <w:sz w:val="28"/>
          <w:szCs w:val="28"/>
          <w:lang w:val="ru-ru" w:eastAsia="zh-cn" w:bidi="ar-sa"/>
        </w:rPr>
        <w:t>».</w:t>
      </w:r>
      <w:r>
        <w:rPr>
          <w:lang w:val="ru-ru" w:eastAsia="zh-cn" w:bidi="ar-sa"/>
        </w:rPr>
      </w:r>
    </w:p>
    <w:p>
      <w:pPr>
        <w:spacing w:after="160" w:line="276" w:lineRule="auto"/>
        <w:jc w:val="center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lang w:val="en-us" w:eastAsia="zh-cn" w:bidi="ar-sa"/>
        </w:rPr>
      </w:pPr>
      <w:r>
        <w:rPr>
          <w:lang w:val="en-us" w:eastAsia="zh-cn" w:bidi="ar-sa"/>
        </w:rPr>
      </w:r>
    </w:p>
    <w:p>
      <w:pPr>
        <w:spacing w:after="160" w:line="276" w:lineRule="auto"/>
        <w:jc w:val="center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Calibri"/>
          <w:sz w:val="28"/>
          <w:szCs w:val="28"/>
          <w:lang w:val="ru-ru" w:eastAsia="zh-cn" w:bidi="ar-sa"/>
        </w:rPr>
      </w:pPr>
      <w:r>
        <w:rPr>
          <w:rFonts w:eastAsia="Calibri"/>
          <w:sz w:val="28"/>
          <w:szCs w:val="28"/>
          <w:lang w:val="ru-ru" w:eastAsia="zh-cn" w:bidi="ar-sa"/>
        </w:rPr>
      </w:r>
    </w:p>
    <w:p>
      <w:pPr>
        <w:spacing w:after="160" w:line="276" w:lineRule="auto"/>
        <w:jc w:val="center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Calibri"/>
          <w:sz w:val="28"/>
          <w:szCs w:val="28"/>
          <w:lang w:val="ru-ru" w:eastAsia="zh-cn" w:bidi="ar-sa"/>
        </w:rPr>
      </w:pPr>
      <w:r>
        <w:rPr>
          <w:rFonts w:eastAsia="Calibri"/>
          <w:sz w:val="28"/>
          <w:szCs w:val="28"/>
          <w:lang w:val="ru-ru" w:eastAsia="zh-cn" w:bidi="ar-sa"/>
        </w:rPr>
        <w:t>Курс: «</w:t>
      </w:r>
      <w:r>
        <w:rPr>
          <w:sz w:val="28"/>
          <w:szCs w:val="28"/>
          <w:lang w:val="ru-ru" w:eastAsia="zh-cn" w:bidi="ar-sa"/>
        </w:rPr>
        <w:t>Профессиональная практика программной инженерии</w:t>
      </w:r>
      <w:r>
        <w:rPr>
          <w:rFonts w:eastAsia="Calibri"/>
          <w:sz w:val="28"/>
          <w:szCs w:val="28"/>
          <w:lang w:val="ru-ru" w:eastAsia="zh-cn" w:bidi="ar-sa"/>
        </w:rPr>
        <w:t>»</w:t>
      </w:r>
      <w:r>
        <w:rPr>
          <w:rFonts w:eastAsia="Calibri"/>
          <w:sz w:val="28"/>
          <w:szCs w:val="28"/>
          <w:lang w:val="ru-ru" w:eastAsia="zh-cn" w:bidi="ar-sa"/>
        </w:rPr>
      </w:r>
    </w:p>
    <w:p>
      <w:pPr>
        <w:spacing w:after="160" w:line="276" w:lineRule="auto"/>
        <w:jc w:val="both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Calibri"/>
          <w:sz w:val="28"/>
          <w:szCs w:val="28"/>
          <w:lang w:val="ru-ru" w:eastAsia="zh-cn" w:bidi="ar-sa"/>
        </w:rPr>
      </w:pPr>
      <w:r>
        <w:rPr>
          <w:rFonts w:eastAsia="Calibri"/>
          <w:sz w:val="28"/>
          <w:szCs w:val="28"/>
          <w:lang w:val="ru-ru" w:eastAsia="zh-cn" w:bidi="ar-sa"/>
        </w:rPr>
      </w:r>
    </w:p>
    <w:p>
      <w:pPr>
        <w:spacing w:after="160" w:line="276" w:lineRule="auto"/>
        <w:jc w:val="both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Calibri"/>
          <w:sz w:val="28"/>
          <w:szCs w:val="28"/>
          <w:lang w:val="ru-ru" w:eastAsia="zh-cn" w:bidi="ar-sa"/>
        </w:rPr>
      </w:pPr>
      <w:r>
        <w:rPr>
          <w:rFonts w:eastAsia="Calibri"/>
          <w:sz w:val="28"/>
          <w:szCs w:val="28"/>
          <w:lang w:val="ru-ru" w:eastAsia="zh-cn" w:bidi="ar-sa"/>
        </w:rPr>
      </w:r>
    </w:p>
    <w:p>
      <w:pPr>
        <w:spacing w:after="160" w:line="276" w:lineRule="auto"/>
        <w:jc w:val="both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Calibri"/>
          <w:sz w:val="28"/>
          <w:szCs w:val="28"/>
          <w:lang w:val="ru-ru" w:eastAsia="zh-cn" w:bidi="ar-sa"/>
        </w:rPr>
      </w:pPr>
      <w:r>
        <w:rPr>
          <w:rFonts w:eastAsia="Calibri"/>
          <w:sz w:val="28"/>
          <w:szCs w:val="28"/>
          <w:lang w:val="ru-ru" w:eastAsia="zh-cn" w:bidi="ar-sa"/>
        </w:rPr>
      </w:r>
    </w:p>
    <w:p>
      <w:pPr>
        <w:spacing w:after="160" w:line="276" w:lineRule="auto"/>
        <w:jc w:val="right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Calibri"/>
          <w:sz w:val="28"/>
          <w:szCs w:val="28"/>
          <w:lang w:val="ru-ru" w:eastAsia="zh-cn" w:bidi="ar-sa"/>
        </w:rPr>
      </w:pPr>
      <w:r>
        <w:rPr>
          <w:rFonts w:eastAsia="Calibri"/>
          <w:sz w:val="28"/>
          <w:szCs w:val="28"/>
          <w:lang w:val="ru-ru" w:eastAsia="zh-cn" w:bidi="ar-sa"/>
        </w:rPr>
        <w:t>Выполнил</w:t>
      </w:r>
    </w:p>
    <w:p>
      <w:pPr>
        <w:spacing w:after="160" w:line="276" w:lineRule="auto"/>
        <w:jc w:val="right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Calibri"/>
          <w:sz w:val="28"/>
          <w:szCs w:val="28"/>
          <w:lang w:val="ru-ru" w:eastAsia="zh-cn" w:bidi="ar-sa"/>
        </w:rPr>
      </w:pPr>
      <w:r>
        <w:rPr>
          <w:rFonts w:eastAsia="Calibri"/>
          <w:sz w:val="28"/>
          <w:szCs w:val="28"/>
          <w:lang w:val="ru-ru" w:eastAsia="zh-cn" w:bidi="ar-sa"/>
        </w:rPr>
        <w:t>ст. гр. ПИ-18в</w:t>
      </w:r>
    </w:p>
    <w:p>
      <w:pPr>
        <w:spacing w:after="160" w:line="276" w:lineRule="auto"/>
        <w:jc w:val="right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Calibri"/>
          <w:sz w:val="28"/>
          <w:szCs w:val="28"/>
          <w:lang w:val="ru-ru" w:eastAsia="zh-cn" w:bidi="ar-sa"/>
        </w:rPr>
      </w:pPr>
      <w:r>
        <w:rPr>
          <w:rFonts w:eastAsia="Calibri"/>
          <w:sz w:val="28"/>
          <w:szCs w:val="28"/>
          <w:lang w:val="ru-ru" w:eastAsia="zh-cn" w:bidi="ar-sa"/>
        </w:rPr>
        <w:t>Настеко И.Р.</w:t>
      </w:r>
    </w:p>
    <w:p>
      <w:pPr>
        <w:spacing w:after="160" w:line="276" w:lineRule="auto"/>
        <w:jc w:val="right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Calibri"/>
          <w:sz w:val="28"/>
          <w:szCs w:val="28"/>
          <w:lang w:val="ru-ru" w:eastAsia="zh-cn" w:bidi="ar-sa"/>
        </w:rPr>
      </w:pPr>
      <w:r>
        <w:rPr>
          <w:rFonts w:eastAsia="Calibri"/>
          <w:sz w:val="28"/>
          <w:szCs w:val="28"/>
          <w:lang w:val="ru-ru" w:eastAsia="zh-cn" w:bidi="ar-sa"/>
        </w:rPr>
      </w:r>
    </w:p>
    <w:p>
      <w:pPr>
        <w:spacing w:after="160" w:line="276" w:lineRule="auto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Calibri"/>
          <w:sz w:val="28"/>
          <w:szCs w:val="28"/>
          <w:lang w:val="ru-ru" w:eastAsia="zh-cn" w:bidi="ar-sa"/>
        </w:rPr>
      </w:pPr>
      <w:r>
        <w:rPr>
          <w:rFonts w:eastAsia="Calibri"/>
          <w:sz w:val="28"/>
          <w:szCs w:val="28"/>
          <w:lang w:val="ru-ru" w:eastAsia="zh-cn" w:bidi="ar-sa"/>
        </w:rPr>
      </w:r>
    </w:p>
    <w:p>
      <w:pPr>
        <w:spacing w:after="160" w:line="276" w:lineRule="auto"/>
        <w:jc w:val="right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Calibri"/>
          <w:sz w:val="28"/>
          <w:szCs w:val="28"/>
          <w:lang w:val="ru-ru" w:eastAsia="zh-cn" w:bidi="ar-sa"/>
        </w:rPr>
      </w:pPr>
      <w:r>
        <w:rPr>
          <w:rFonts w:eastAsia="Calibri"/>
          <w:sz w:val="28"/>
          <w:szCs w:val="28"/>
          <w:lang w:val="ru-ru" w:eastAsia="zh-cn" w:bidi="ar-sa"/>
        </w:rPr>
      </w:r>
    </w:p>
    <w:p>
      <w:pPr>
        <w:spacing w:after="160" w:line="276" w:lineRule="auto"/>
        <w:jc w:val="center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Calibri"/>
          <w:sz w:val="28"/>
          <w:szCs w:val="28"/>
          <w:lang w:val="ru-ru" w:eastAsia="zh-cn" w:bidi="ar-sa"/>
        </w:rPr>
      </w:pPr>
      <w:r>
        <w:rPr>
          <w:rFonts w:eastAsia="Calibri"/>
          <w:sz w:val="28"/>
          <w:szCs w:val="28"/>
          <w:lang w:val="ru-ru" w:eastAsia="zh-cn" w:bidi="ar-sa"/>
        </w:rPr>
      </w:r>
    </w:p>
    <w:p>
      <w:pPr>
        <w:spacing w:after="160" w:line="276" w:lineRule="auto"/>
        <w:jc w:val="center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Calibri"/>
          <w:sz w:val="28"/>
          <w:szCs w:val="28"/>
          <w:lang w:val="ru-ru" w:eastAsia="zh-cn" w:bidi="ar-sa"/>
        </w:rPr>
      </w:pPr>
      <w:r>
        <w:rPr>
          <w:rFonts w:eastAsia="Calibri"/>
          <w:sz w:val="28"/>
          <w:szCs w:val="28"/>
          <w:lang w:val="ru-ru" w:eastAsia="zh-cn" w:bidi="ar-sa"/>
        </w:rPr>
        <w:t>Донецк – 2022</w:t>
      </w:r>
    </w:p>
    <w:p>
      <w:pPr>
        <w:spacing w:after="160" w:line="276" w:lineRule="auto"/>
        <w:jc w:val="center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Calibri"/>
          <w:sz w:val="28"/>
          <w:szCs w:val="28"/>
          <w:lang w:val="ru-ru" w:eastAsia="zh-cn" w:bidi="ar-sa"/>
        </w:rPr>
      </w:pPr>
      <w:r>
        <w:rPr>
          <w:rFonts w:eastAsia="Calibri"/>
          <w:sz w:val="28"/>
          <w:szCs w:val="28"/>
          <w:lang w:val="ru-ru" w:eastAsia="zh-cn" w:bidi="ar-sa"/>
        </w:rPr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lowerRoman"/>
        <w:numStart w:val="1"/>
        <w:numRestart w:val="continuous"/>
      </w:endnotePr>
      <w:type w:val="continuous"/>
      <w:pgSz w:h="16839" w:w="11907"/>
      <w:pgMar w:left="1134" w:top="1134" w:right="1134" w:bottom="1134"/>
      <w:paperSrc w:first="0" w:other="0" a="0" b="0"/>
      <w:pgNumType w:fmt="decimal"/>
      <w:tmGutter w:val="1"/>
      <w:mirrorMargins w:val="0"/>
      <w:tmSection w:h="-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cc"/>
    <w:family w:val="swiss"/>
    <w:pitch w:val="default"/>
  </w:font>
  <w:font w:name="Calibri">
    <w:panose1 w:val="020F0502020204030204"/>
    <w:charset w:val="cc"/>
    <w:family w:val="swiss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08"/>
  <w:autoHyphenation w:val="1"/>
  <w:doNotShadeFormData w:val="1"/>
  <w:captions>
    <w:caption w:name="Таблица" w:pos="below" w:numFmt="decimal"/>
    <w:caption w:name="Рисунок" w:pos="below" w:numFmt="decimal"/>
    <w:caption w:name="Изображение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>
    <w:compatSetting w:name="compatibilityMode" w:uri="http://schemas.microsoft.com/office/word" w:val="15"/>
  </w:compat>
  <w:shapeDefaults>
    <o:shapedefaults v:ext="edit" spidmax="1026"/>
    <o:shapelayout v:ext="edit">
      <o:rules v:ext="edit"/>
    </o:shapelayout>
  </w:shapeDefaults>
  <w:tmPrefOne w:val="16"/>
  <w:tmPrefTwo w:val="1"/>
  <w:tmFmtPref w:val="54533195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1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0"/>
  </w:tmReviewPr>
  <w:tmLastPos>
    <w:tmLastPosPage w:val="0"/>
    <w:tmLastPosSelect w:val="0"/>
    <w:tmLastPosFrameIdx w:val="0"/>
    <w:tmLastPosCaret>
      <w:tmLastPosPgfIdx w:val="19"/>
      <w:tmLastPosIdx w:val="0"/>
    </w:tmLastPosCaret>
    <w:tmLastPosAnchor>
      <w:tmLastPosPgfIdx w:val="0"/>
      <w:tmLastPosIdx w:val="0"/>
    </w:tmLastPosAnchor>
    <w:tmLastPosTblRect w:left="0" w:top="0" w:right="0" w:bottom="0"/>
  </w:tmLastPos>
  <w:tmAppRevision w:date="1644854615" w:val="1040" w:fileVer="342" w:fileVerOS="4"/>
  <w:guidesAndGrid showGuides="1" lockGuides="0" snapToGuides="1" snapToPageMargins="0" tolerance="8" gridDistanceHorizontal="283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kern w:val="1"/>
        <w:sz w:val="20"/>
        <w:szCs w:val="20"/>
        <w:lang w:val="ru-ru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Обычная таблица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docDefaults>
    <w:rPrDefault>
      <w:rPr>
        <w:rFonts w:ascii="Times New Roman" w:hAnsi="Times New Roman" w:eastAsia="SimSun" w:cs="Times New Roman"/>
        <w:kern w:val="1"/>
        <w:sz w:val="20"/>
        <w:szCs w:val="20"/>
        <w:lang w:val="ru-ru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Обычная таблица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rev.1040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2022-02-14T16:02:26Z</dcterms:created>
  <dcterms:modified xsi:type="dcterms:W3CDTF">2022-02-14T16:03:35Z</dcterms:modified>
</cp:coreProperties>
</file>