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9879A" w14:textId="77777777" w:rsidR="00617994" w:rsidRPr="0049609A" w:rsidRDefault="00617994" w:rsidP="005D78F4">
      <w:pPr>
        <w:pStyle w:val="Heading1"/>
        <w:jc w:val="right"/>
        <w:rPr>
          <w:rFonts w:ascii="Abadi MT Condensed Extra Bold" w:hAnsi="Abadi MT Condensed Extra Bold"/>
          <w:b/>
          <w:color w:val="0067A5"/>
          <w:lang w:val="en-GB"/>
        </w:rPr>
      </w:pPr>
      <w:r w:rsidRPr="0049609A">
        <w:rPr>
          <w:rFonts w:ascii="Abadi MT Condensed Extra Bold" w:hAnsi="Abadi MT Condensed Extra Bold"/>
          <w:b/>
          <w:color w:val="0067A5"/>
          <w:lang w:val="en-GB"/>
        </w:rPr>
        <w:t>School of Computing</w:t>
      </w:r>
      <w:r w:rsidR="005D78F4" w:rsidRPr="0049609A">
        <w:rPr>
          <w:rFonts w:ascii="Abadi MT Condensed Extra Bold" w:hAnsi="Abadi MT Condensed Extra Bold"/>
          <w:b/>
          <w:color w:val="0067A5"/>
          <w:lang w:val="en-GB"/>
        </w:rPr>
        <w:t>, Engineering and Mathematics</w:t>
      </w:r>
    </w:p>
    <w:p w14:paraId="2363FAF6" w14:textId="77777777" w:rsidR="005D78F4" w:rsidRPr="0049609A" w:rsidRDefault="005D78F4" w:rsidP="005D78F4">
      <w:pPr>
        <w:jc w:val="right"/>
        <w:rPr>
          <w:lang w:val="en-GB"/>
        </w:rPr>
      </w:pPr>
      <w:r w:rsidRPr="0049609A">
        <w:rPr>
          <w:rFonts w:ascii="Helvetica" w:hAnsi="Helvetica" w:cs="Helvetica"/>
          <w:noProof/>
          <w:lang w:val="en-GB"/>
        </w:rPr>
        <mc:AlternateContent>
          <mc:Choice Requires="wps">
            <w:drawing>
              <wp:anchor distT="0" distB="0" distL="114300" distR="114300" simplePos="0" relativeHeight="251659264" behindDoc="0" locked="0" layoutInCell="1" allowOverlap="1" wp14:anchorId="737C5FAC" wp14:editId="056F2BCB">
                <wp:simplePos x="0" y="0"/>
                <wp:positionH relativeFrom="column">
                  <wp:posOffset>-1208828</wp:posOffset>
                </wp:positionH>
                <wp:positionV relativeFrom="paragraph">
                  <wp:posOffset>1323128</wp:posOffset>
                </wp:positionV>
                <wp:extent cx="7997402" cy="1693"/>
                <wp:effectExtent l="0" t="25400" r="29210" b="49530"/>
                <wp:wrapNone/>
                <wp:docPr id="2" name="Straight Connector 2"/>
                <wp:cNvGraphicFramePr/>
                <a:graphic xmlns:a="http://schemas.openxmlformats.org/drawingml/2006/main">
                  <a:graphicData uri="http://schemas.microsoft.com/office/word/2010/wordprocessingShape">
                    <wps:wsp>
                      <wps:cNvCnPr/>
                      <wps:spPr>
                        <a:xfrm flipV="1">
                          <a:off x="0" y="0"/>
                          <a:ext cx="7997402" cy="1693"/>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7A0E2" id="Straight_x0020_Connector_x0020_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pt,104.2pt" to="534.5pt,10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" strokecolor="#5b9bd5 [3204]" strokeweight="3pt">
                <v:stroke joinstyle="miter"/>
              </v:line>
            </w:pict>
          </mc:Fallback>
        </mc:AlternateContent>
      </w:r>
      <w:r w:rsidRPr="0049609A">
        <w:rPr>
          <w:rFonts w:ascii="Helvetica" w:hAnsi="Helvetica" w:cs="Helvetica"/>
          <w:noProof/>
          <w:lang w:val="en-GB"/>
        </w:rPr>
        <w:drawing>
          <wp:inline distT="0" distB="0" distL="0" distR="0" wp14:anchorId="14EFCA37" wp14:editId="4E2D4DB0">
            <wp:extent cx="1651635" cy="1143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9780" cy="1156332"/>
                    </a:xfrm>
                    <a:prstGeom prst="rect">
                      <a:avLst/>
                    </a:prstGeom>
                    <a:noFill/>
                    <a:ln>
                      <a:noFill/>
                    </a:ln>
                  </pic:spPr>
                </pic:pic>
              </a:graphicData>
            </a:graphic>
          </wp:inline>
        </w:drawing>
      </w:r>
    </w:p>
    <w:p w14:paraId="4D9F64F1" w14:textId="77777777" w:rsidR="005D78F4" w:rsidRPr="0049609A" w:rsidRDefault="005D78F4" w:rsidP="005D78F4">
      <w:pPr>
        <w:pStyle w:val="Heading1"/>
        <w:rPr>
          <w:lang w:val="en-GB"/>
        </w:rPr>
      </w:pPr>
    </w:p>
    <w:p w14:paraId="76F04684" w14:textId="77777777" w:rsidR="005D78F4" w:rsidRPr="0049609A" w:rsidRDefault="005D78F4" w:rsidP="005D78F4">
      <w:pPr>
        <w:rPr>
          <w:lang w:val="en-GB"/>
        </w:rPr>
      </w:pPr>
    </w:p>
    <w:p w14:paraId="7ACE3567" w14:textId="77777777" w:rsidR="005D78F4" w:rsidRPr="0049609A" w:rsidRDefault="005D78F4" w:rsidP="005D78F4">
      <w:pPr>
        <w:rPr>
          <w:lang w:val="en-GB"/>
        </w:rPr>
      </w:pPr>
    </w:p>
    <w:p w14:paraId="53E3AF92" w14:textId="77777777" w:rsidR="005D78F4" w:rsidRPr="0049609A" w:rsidRDefault="005D78F4" w:rsidP="005D78F4">
      <w:pPr>
        <w:rPr>
          <w:lang w:val="en-GB"/>
        </w:rPr>
      </w:pPr>
    </w:p>
    <w:p w14:paraId="60D35751" w14:textId="77777777" w:rsidR="005D78F4" w:rsidRPr="0049609A" w:rsidRDefault="005D78F4" w:rsidP="005D78F4">
      <w:pPr>
        <w:rPr>
          <w:lang w:val="en-GB"/>
        </w:rPr>
      </w:pPr>
    </w:p>
    <w:p w14:paraId="26C9B21E" w14:textId="77777777" w:rsidR="005D78F4" w:rsidRPr="0049609A" w:rsidRDefault="005D78F4" w:rsidP="005D78F4">
      <w:pPr>
        <w:rPr>
          <w:lang w:val="en-GB"/>
        </w:rPr>
      </w:pPr>
    </w:p>
    <w:p w14:paraId="22C2EDC2" w14:textId="77777777" w:rsidR="005D78F4" w:rsidRPr="0049609A" w:rsidRDefault="005D78F4" w:rsidP="005D78F4">
      <w:pPr>
        <w:rPr>
          <w:lang w:val="en-GB"/>
        </w:rPr>
      </w:pPr>
    </w:p>
    <w:p w14:paraId="2B28028B" w14:textId="77777777" w:rsidR="005D78F4" w:rsidRPr="0049609A" w:rsidRDefault="005D78F4" w:rsidP="005D78F4">
      <w:pPr>
        <w:pStyle w:val="Title"/>
        <w:jc w:val="center"/>
        <w:rPr>
          <w:rStyle w:val="SubtleEmphasis"/>
          <w:b/>
          <w:sz w:val="40"/>
          <w:szCs w:val="40"/>
          <w:lang w:val="en-GB"/>
        </w:rPr>
      </w:pPr>
      <w:r w:rsidRPr="0049609A">
        <w:rPr>
          <w:rStyle w:val="SubtleEmphasis"/>
          <w:b/>
          <w:sz w:val="40"/>
          <w:szCs w:val="40"/>
          <w:lang w:val="en-GB"/>
        </w:rPr>
        <w:t>An investigation into creating a python based programming language and the educational implications of presenting it to year 8 Computing students</w:t>
      </w:r>
    </w:p>
    <w:p w14:paraId="38F66AE2" w14:textId="77777777" w:rsidR="005D78F4" w:rsidRPr="0049609A" w:rsidRDefault="005D78F4" w:rsidP="005D78F4">
      <w:pPr>
        <w:rPr>
          <w:lang w:val="en-GB"/>
        </w:rPr>
      </w:pPr>
    </w:p>
    <w:p w14:paraId="606F3884" w14:textId="77777777" w:rsidR="005D78F4" w:rsidRPr="0049609A" w:rsidRDefault="005D78F4" w:rsidP="005D78F4">
      <w:pPr>
        <w:rPr>
          <w:lang w:val="en-GB"/>
        </w:rPr>
      </w:pPr>
    </w:p>
    <w:p w14:paraId="25D806AF" w14:textId="77777777" w:rsidR="005D78F4" w:rsidRPr="0049609A" w:rsidRDefault="005D78F4" w:rsidP="005D78F4">
      <w:pPr>
        <w:rPr>
          <w:lang w:val="en-GB"/>
        </w:rPr>
      </w:pPr>
    </w:p>
    <w:p w14:paraId="6B851C2C" w14:textId="77777777" w:rsidR="005D78F4" w:rsidRPr="0049609A" w:rsidRDefault="005D78F4" w:rsidP="005D78F4">
      <w:pPr>
        <w:pStyle w:val="Title"/>
        <w:jc w:val="center"/>
        <w:rPr>
          <w:rFonts w:ascii="Calibri" w:hAnsi="Calibri"/>
          <w:sz w:val="44"/>
          <w:szCs w:val="44"/>
          <w:lang w:val="en-GB"/>
        </w:rPr>
      </w:pPr>
      <w:r w:rsidRPr="0049609A">
        <w:rPr>
          <w:rFonts w:ascii="Calibri" w:hAnsi="Calibri"/>
          <w:sz w:val="44"/>
          <w:szCs w:val="44"/>
          <w:lang w:val="en-GB"/>
        </w:rPr>
        <w:t>Ionut Alin Neagu</w:t>
      </w:r>
    </w:p>
    <w:p w14:paraId="6C96B174" w14:textId="77777777" w:rsidR="005D78F4" w:rsidRPr="0049609A" w:rsidRDefault="005D78F4" w:rsidP="005D78F4">
      <w:pPr>
        <w:jc w:val="center"/>
        <w:rPr>
          <w:rFonts w:asciiTheme="majorHAnsi" w:hAnsiTheme="majorHAnsi"/>
          <w:sz w:val="36"/>
          <w:szCs w:val="36"/>
          <w:lang w:val="en-GB"/>
        </w:rPr>
      </w:pPr>
    </w:p>
    <w:p w14:paraId="6C229783" w14:textId="77777777" w:rsidR="005D78F4" w:rsidRPr="0049609A" w:rsidRDefault="005D78F4" w:rsidP="005D78F4">
      <w:pPr>
        <w:jc w:val="center"/>
        <w:rPr>
          <w:rFonts w:asciiTheme="majorHAnsi" w:hAnsiTheme="majorHAnsi"/>
          <w:sz w:val="36"/>
          <w:szCs w:val="36"/>
          <w:lang w:val="en-GB"/>
        </w:rPr>
      </w:pPr>
      <w:r w:rsidRPr="0049609A">
        <w:rPr>
          <w:rFonts w:asciiTheme="majorHAnsi" w:hAnsiTheme="majorHAnsi"/>
          <w:sz w:val="36"/>
          <w:szCs w:val="36"/>
          <w:lang w:val="en-GB"/>
        </w:rPr>
        <w:t>Student ID: 5029475</w:t>
      </w:r>
    </w:p>
    <w:p w14:paraId="061B7DD8" w14:textId="77777777" w:rsidR="005D78F4" w:rsidRPr="0049609A" w:rsidRDefault="005D78F4" w:rsidP="005D78F4">
      <w:pPr>
        <w:rPr>
          <w:rFonts w:asciiTheme="majorHAnsi" w:hAnsiTheme="majorHAnsi"/>
          <w:sz w:val="36"/>
          <w:szCs w:val="36"/>
          <w:lang w:val="en-GB"/>
        </w:rPr>
      </w:pPr>
    </w:p>
    <w:p w14:paraId="67B787AE" w14:textId="77777777" w:rsidR="005D78F4" w:rsidRPr="0049609A" w:rsidRDefault="005D78F4" w:rsidP="005D78F4">
      <w:pPr>
        <w:jc w:val="center"/>
        <w:rPr>
          <w:rFonts w:asciiTheme="majorHAnsi" w:hAnsiTheme="majorHAnsi"/>
          <w:sz w:val="36"/>
          <w:szCs w:val="36"/>
          <w:lang w:val="en-GB"/>
        </w:rPr>
      </w:pPr>
      <w:r w:rsidRPr="0049609A">
        <w:rPr>
          <w:rFonts w:asciiTheme="majorHAnsi" w:hAnsiTheme="majorHAnsi"/>
          <w:sz w:val="36"/>
          <w:szCs w:val="36"/>
          <w:lang w:val="en-GB"/>
        </w:rPr>
        <w:t>BSc. Computer Science</w:t>
      </w:r>
    </w:p>
    <w:p w14:paraId="06DD119B" w14:textId="77777777" w:rsidR="005D78F4" w:rsidRPr="0049609A" w:rsidRDefault="005D78F4" w:rsidP="005D78F4">
      <w:pPr>
        <w:jc w:val="center"/>
        <w:rPr>
          <w:rFonts w:asciiTheme="majorHAnsi" w:hAnsiTheme="majorHAnsi"/>
          <w:sz w:val="36"/>
          <w:szCs w:val="36"/>
          <w:lang w:val="en-GB"/>
        </w:rPr>
      </w:pPr>
    </w:p>
    <w:p w14:paraId="69F9104B" w14:textId="77777777" w:rsidR="005D78F4" w:rsidRPr="0049609A" w:rsidRDefault="005D78F4" w:rsidP="005D78F4">
      <w:pPr>
        <w:jc w:val="center"/>
        <w:rPr>
          <w:rFonts w:asciiTheme="majorHAnsi" w:hAnsiTheme="majorHAnsi"/>
          <w:sz w:val="36"/>
          <w:szCs w:val="36"/>
          <w:lang w:val="en-GB"/>
        </w:rPr>
      </w:pPr>
      <w:r w:rsidRPr="0049609A">
        <w:rPr>
          <w:rFonts w:asciiTheme="majorHAnsi" w:hAnsiTheme="majorHAnsi"/>
          <w:sz w:val="36"/>
          <w:szCs w:val="36"/>
          <w:lang w:val="en-GB"/>
        </w:rPr>
        <w:t>Supervisor: Dr. Abdulrahman Altahhan</w:t>
      </w:r>
    </w:p>
    <w:p w14:paraId="12F2F4CD" w14:textId="77777777" w:rsidR="005D78F4" w:rsidRPr="0049609A" w:rsidRDefault="005D78F4" w:rsidP="005D78F4">
      <w:pPr>
        <w:jc w:val="center"/>
        <w:rPr>
          <w:rFonts w:asciiTheme="majorHAnsi" w:hAnsiTheme="majorHAnsi"/>
          <w:sz w:val="36"/>
          <w:szCs w:val="36"/>
          <w:lang w:val="en-GB"/>
        </w:rPr>
      </w:pPr>
    </w:p>
    <w:p w14:paraId="0DA61100" w14:textId="77777777" w:rsidR="005D78F4" w:rsidRPr="0049609A" w:rsidRDefault="005D78F4" w:rsidP="005D78F4">
      <w:pPr>
        <w:jc w:val="center"/>
        <w:rPr>
          <w:rFonts w:asciiTheme="majorHAnsi" w:hAnsiTheme="majorHAnsi"/>
          <w:sz w:val="36"/>
          <w:szCs w:val="36"/>
          <w:lang w:val="en-GB"/>
        </w:rPr>
      </w:pPr>
    </w:p>
    <w:p w14:paraId="36E6ED24" w14:textId="77777777" w:rsidR="005D78F4" w:rsidRPr="0049609A" w:rsidRDefault="005D78F4" w:rsidP="005D78F4">
      <w:pPr>
        <w:jc w:val="center"/>
        <w:rPr>
          <w:rFonts w:asciiTheme="majorHAnsi" w:hAnsiTheme="majorHAnsi"/>
          <w:sz w:val="36"/>
          <w:szCs w:val="36"/>
          <w:lang w:val="en-GB"/>
        </w:rPr>
      </w:pPr>
    </w:p>
    <w:p w14:paraId="54244423" w14:textId="77777777" w:rsidR="005D78F4" w:rsidRPr="0049609A" w:rsidRDefault="005D78F4" w:rsidP="005D78F4">
      <w:pPr>
        <w:jc w:val="center"/>
        <w:rPr>
          <w:rFonts w:asciiTheme="majorHAnsi" w:hAnsiTheme="majorHAnsi"/>
          <w:sz w:val="36"/>
          <w:szCs w:val="36"/>
          <w:lang w:val="en-GB"/>
        </w:rPr>
      </w:pPr>
    </w:p>
    <w:p w14:paraId="0E56C630" w14:textId="77777777" w:rsidR="005D78F4" w:rsidRPr="0049609A" w:rsidRDefault="005D78F4" w:rsidP="005D78F4">
      <w:pPr>
        <w:jc w:val="center"/>
        <w:rPr>
          <w:rFonts w:asciiTheme="majorHAnsi" w:hAnsiTheme="majorHAnsi"/>
          <w:sz w:val="36"/>
          <w:szCs w:val="36"/>
          <w:lang w:val="en-GB"/>
        </w:rPr>
      </w:pPr>
    </w:p>
    <w:p w14:paraId="31FDE040" w14:textId="77777777" w:rsidR="00233B84" w:rsidRPr="0049609A" w:rsidRDefault="00233B84" w:rsidP="00233B84">
      <w:pPr>
        <w:rPr>
          <w:rFonts w:asciiTheme="majorHAnsi" w:hAnsiTheme="majorHAnsi"/>
          <w:sz w:val="36"/>
          <w:szCs w:val="36"/>
          <w:lang w:val="en-GB"/>
        </w:rPr>
      </w:pPr>
    </w:p>
    <w:p w14:paraId="7390D5A8" w14:textId="77777777" w:rsidR="00233B84" w:rsidRPr="0049609A" w:rsidRDefault="005D78F4" w:rsidP="00233B84">
      <w:pPr>
        <w:jc w:val="center"/>
        <w:rPr>
          <w:rFonts w:asciiTheme="majorHAnsi" w:hAnsiTheme="majorHAnsi"/>
          <w:sz w:val="36"/>
          <w:szCs w:val="36"/>
          <w:lang w:val="en-GB"/>
        </w:rPr>
      </w:pPr>
      <w:r w:rsidRPr="0049609A">
        <w:rPr>
          <w:rFonts w:asciiTheme="majorHAnsi" w:hAnsiTheme="majorHAnsi"/>
          <w:sz w:val="36"/>
          <w:szCs w:val="36"/>
          <w:lang w:val="en-GB"/>
        </w:rPr>
        <w:t>25</w:t>
      </w:r>
      <w:r w:rsidRPr="0049609A">
        <w:rPr>
          <w:rFonts w:asciiTheme="majorHAnsi" w:hAnsiTheme="majorHAnsi"/>
          <w:sz w:val="36"/>
          <w:szCs w:val="36"/>
          <w:vertAlign w:val="superscript"/>
          <w:lang w:val="en-GB"/>
        </w:rPr>
        <w:t>th</w:t>
      </w:r>
      <w:r w:rsidRPr="0049609A">
        <w:rPr>
          <w:rFonts w:asciiTheme="majorHAnsi" w:hAnsiTheme="majorHAnsi"/>
          <w:sz w:val="36"/>
          <w:szCs w:val="36"/>
          <w:lang w:val="en-GB"/>
        </w:rPr>
        <w:t xml:space="preserve"> of April 2016</w:t>
      </w:r>
    </w:p>
    <w:p w14:paraId="16618924" w14:textId="28FC1AE8" w:rsidR="0011702E" w:rsidRPr="0049609A" w:rsidRDefault="00233B84">
      <w:pPr>
        <w:rPr>
          <w:rFonts w:asciiTheme="majorHAnsi" w:hAnsiTheme="majorHAnsi"/>
          <w:sz w:val="36"/>
          <w:szCs w:val="36"/>
          <w:lang w:val="en-GB"/>
        </w:rPr>
      </w:pPr>
      <w:r w:rsidRPr="0049609A">
        <w:rPr>
          <w:rFonts w:asciiTheme="majorHAnsi" w:hAnsiTheme="majorHAnsi"/>
          <w:sz w:val="36"/>
          <w:szCs w:val="36"/>
          <w:lang w:val="en-GB"/>
        </w:rPr>
        <w:br w:type="page"/>
      </w:r>
    </w:p>
    <w:p w14:paraId="4DF275E8" w14:textId="77777777" w:rsidR="00233B84" w:rsidRPr="0049609A" w:rsidRDefault="00233B84">
      <w:pPr>
        <w:rPr>
          <w:rFonts w:asciiTheme="majorHAnsi" w:hAnsiTheme="majorHAnsi"/>
          <w:sz w:val="36"/>
          <w:szCs w:val="36"/>
          <w:lang w:val="en-GB"/>
        </w:rPr>
      </w:pPr>
    </w:p>
    <w:p w14:paraId="36D6EE57" w14:textId="77777777" w:rsidR="00233B84" w:rsidRPr="0049609A" w:rsidRDefault="00233B84" w:rsidP="00233B84">
      <w:pPr>
        <w:rPr>
          <w:b/>
          <w:sz w:val="32"/>
          <w:szCs w:val="32"/>
          <w:lang w:val="en-GB"/>
        </w:rPr>
      </w:pPr>
    </w:p>
    <w:p w14:paraId="6E824549" w14:textId="77777777" w:rsidR="00233B84" w:rsidRPr="0049609A" w:rsidRDefault="00233B84" w:rsidP="00CC277A">
      <w:pPr>
        <w:rPr>
          <w:lang w:val="en-GB"/>
        </w:rPr>
      </w:pPr>
      <w:r w:rsidRPr="0049609A">
        <w:rPr>
          <w:b/>
          <w:sz w:val="32"/>
          <w:szCs w:val="32"/>
          <w:lang w:val="en-GB"/>
        </w:rPr>
        <w:t>300COM / 303COM  Declaration of originality</w:t>
      </w:r>
      <w:r w:rsidRPr="0049609A">
        <w:rPr>
          <w:b/>
          <w:sz w:val="32"/>
          <w:szCs w:val="32"/>
          <w:lang w:val="en-GB"/>
        </w:rPr>
        <w:br/>
      </w:r>
      <w:r w:rsidRPr="0049609A">
        <w:rPr>
          <w:lang w:val="en-GB"/>
        </w:rPr>
        <w:b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14:paraId="16A8FEE1" w14:textId="77777777" w:rsidR="00233B84" w:rsidRPr="0049609A" w:rsidRDefault="00233B84" w:rsidP="00233B84">
      <w:pPr>
        <w:rPr>
          <w:lang w:val="en-GB"/>
        </w:rPr>
      </w:pPr>
    </w:p>
    <w:p w14:paraId="6C46ACDE" w14:textId="77777777" w:rsidR="00233B84" w:rsidRPr="0049609A" w:rsidRDefault="00233B84" w:rsidP="00233B84">
      <w:pPr>
        <w:rPr>
          <w:b/>
          <w:sz w:val="32"/>
          <w:szCs w:val="32"/>
          <w:lang w:val="en-GB"/>
        </w:rPr>
      </w:pPr>
    </w:p>
    <w:p w14:paraId="6E62A427" w14:textId="77777777" w:rsidR="00233B84" w:rsidRPr="0049609A" w:rsidRDefault="00233B84" w:rsidP="00233B84">
      <w:pPr>
        <w:jc w:val="both"/>
        <w:rPr>
          <w:b/>
          <w:sz w:val="32"/>
          <w:szCs w:val="32"/>
          <w:lang w:val="en-GB"/>
        </w:rPr>
      </w:pPr>
      <w:r w:rsidRPr="0049609A">
        <w:rPr>
          <w:b/>
          <w:sz w:val="32"/>
          <w:szCs w:val="32"/>
          <w:lang w:val="en-GB"/>
        </w:rPr>
        <w:t>Statement of copyright</w:t>
      </w:r>
    </w:p>
    <w:p w14:paraId="59404E66" w14:textId="77777777" w:rsidR="00233B84" w:rsidRPr="0049609A" w:rsidRDefault="00233B84" w:rsidP="00233B84">
      <w:pPr>
        <w:jc w:val="both"/>
        <w:rPr>
          <w:rFonts w:ascii="Book Antiqua" w:hAnsi="Book Antiqua"/>
          <w:bCs/>
          <w:szCs w:val="22"/>
          <w:lang w:val="en-GB"/>
        </w:rPr>
      </w:pPr>
    </w:p>
    <w:p w14:paraId="130C7DFE" w14:textId="77777777" w:rsidR="00233B84" w:rsidRPr="0049609A" w:rsidRDefault="00233B84" w:rsidP="00233B84">
      <w:pPr>
        <w:jc w:val="both"/>
        <w:rPr>
          <w:rFonts w:cs="Segoe UI"/>
          <w:shd w:val="clear" w:color="auto" w:fill="FFFFFF"/>
          <w:lang w:val="en-GB"/>
        </w:rPr>
      </w:pPr>
      <w:r w:rsidRPr="0049609A">
        <w:rPr>
          <w:bCs/>
          <w:lang w:val="en-GB"/>
        </w:rPr>
        <w:t xml:space="preserve">I acknowledge that the copyright of this project report, and any product developed as part of the project, belong to Coventry University. </w:t>
      </w:r>
      <w:r w:rsidRPr="0049609A">
        <w:rPr>
          <w:rFonts w:cs="Segoe UI"/>
          <w:shd w:val="clear" w:color="auto" w:fill="FFFFFF"/>
          <w:lang w:val="en-GB"/>
        </w:rPr>
        <w:t>Support, including funding, is available to commercialise products and services developed by staff and students.  Any revenue that is generated is split with the inventor/s of the product or service.  For further information please see</w:t>
      </w:r>
      <w:r w:rsidRPr="0049609A">
        <w:rPr>
          <w:rStyle w:val="apple-converted-space"/>
          <w:rFonts w:cs="Segoe UI"/>
          <w:shd w:val="clear" w:color="auto" w:fill="FFFFFF"/>
          <w:lang w:val="en-GB"/>
        </w:rPr>
        <w:t> </w:t>
      </w:r>
      <w:r w:rsidRPr="0049609A">
        <w:rPr>
          <w:rFonts w:cs="Segoe UI"/>
          <w:shd w:val="clear" w:color="auto" w:fill="FFFFFF"/>
          <w:lang w:val="en-GB"/>
        </w:rPr>
        <w:t>www.coventry.ac.uk/ipr</w:t>
      </w:r>
      <w:r w:rsidRPr="0049609A">
        <w:rPr>
          <w:lang w:val="en-GB"/>
        </w:rPr>
        <w:t xml:space="preserve"> </w:t>
      </w:r>
      <w:r w:rsidRPr="0049609A">
        <w:rPr>
          <w:rFonts w:cs="Segoe UI"/>
          <w:shd w:val="clear" w:color="auto" w:fill="FFFFFF"/>
          <w:lang w:val="en-GB"/>
        </w:rPr>
        <w:t xml:space="preserve">or contact </w:t>
      </w:r>
      <w:hyperlink r:id="rId8" w:history="1">
        <w:r w:rsidRPr="0049609A">
          <w:rPr>
            <w:rStyle w:val="Hyperlink"/>
            <w:rFonts w:cs="Segoe UI"/>
            <w:shd w:val="clear" w:color="auto" w:fill="FFFFFF"/>
            <w:lang w:val="en-GB"/>
          </w:rPr>
          <w:t>ipr@coventry.ac.uk</w:t>
        </w:r>
      </w:hyperlink>
      <w:r w:rsidRPr="0049609A">
        <w:rPr>
          <w:rFonts w:cs="Segoe UI"/>
          <w:shd w:val="clear" w:color="auto" w:fill="FFFFFF"/>
          <w:lang w:val="en-GB"/>
        </w:rPr>
        <w:t>.</w:t>
      </w:r>
    </w:p>
    <w:p w14:paraId="614A3211" w14:textId="77777777" w:rsidR="00233B84" w:rsidRPr="0049609A" w:rsidRDefault="00233B84" w:rsidP="00233B84">
      <w:pPr>
        <w:jc w:val="both"/>
        <w:rPr>
          <w:rFonts w:cs="Segoe UI"/>
          <w:shd w:val="clear" w:color="auto" w:fill="FFFFFF"/>
          <w:lang w:val="en-GB"/>
        </w:rPr>
      </w:pPr>
    </w:p>
    <w:p w14:paraId="766FAA3D" w14:textId="77777777" w:rsidR="00233B84" w:rsidRPr="0049609A" w:rsidRDefault="00233B84" w:rsidP="00233B84">
      <w:pPr>
        <w:jc w:val="both"/>
        <w:rPr>
          <w:bCs/>
          <w:lang w:val="en-GB"/>
        </w:rPr>
      </w:pPr>
    </w:p>
    <w:p w14:paraId="34E2CDDD" w14:textId="77777777" w:rsidR="00233B84" w:rsidRPr="0049609A" w:rsidRDefault="00233B84" w:rsidP="00233B84">
      <w:pPr>
        <w:rPr>
          <w:bCs/>
          <w:lang w:val="en-GB"/>
        </w:rPr>
      </w:pPr>
      <w:r w:rsidRPr="0049609A">
        <w:rPr>
          <w:b/>
          <w:sz w:val="32"/>
          <w:szCs w:val="32"/>
          <w:lang w:val="en-GB"/>
        </w:rPr>
        <w:t>Statement of ethical engagement</w:t>
      </w:r>
      <w:r w:rsidRPr="0049609A">
        <w:rPr>
          <w:rFonts w:ascii="Book Antiqua" w:hAnsi="Book Antiqua"/>
          <w:bCs/>
          <w:szCs w:val="22"/>
          <w:lang w:val="en-GB"/>
        </w:rPr>
        <w:br/>
      </w:r>
      <w:r w:rsidRPr="0049609A">
        <w:rPr>
          <w:bCs/>
          <w:lang w:val="en-GB"/>
        </w:rPr>
        <w:br/>
        <w:t>I declare that a proposal for this project has been submitted to the Coventry University ethics monitoring website (https://ethics.coventry.ac.uk/) and that the application number is listed below (Note:  Projects without an ethical application number will be rejected for marking)</w:t>
      </w:r>
    </w:p>
    <w:p w14:paraId="7C0059BE" w14:textId="77777777" w:rsidR="00233B84" w:rsidRPr="0049609A" w:rsidRDefault="00233B84" w:rsidP="00233B84">
      <w:pPr>
        <w:rPr>
          <w:bCs/>
          <w:lang w:val="en-GB"/>
        </w:rPr>
      </w:pPr>
      <w:r w:rsidRPr="0049609A">
        <w:rPr>
          <w:bCs/>
          <w:lang w:val="en-GB"/>
        </w:rPr>
        <w:br/>
      </w:r>
      <w:r w:rsidRPr="0049609A">
        <w:rPr>
          <w:u w:val="single"/>
          <w:lang w:val="en-GB"/>
        </w:rPr>
        <w:t>Signed:</w:t>
      </w:r>
      <w:r w:rsidRPr="0049609A">
        <w:rPr>
          <w:bCs/>
          <w:lang w:val="en-GB"/>
        </w:rPr>
        <w:t xml:space="preserve"> </w:t>
      </w:r>
      <w:r w:rsidRPr="0049609A">
        <w:rPr>
          <w:bCs/>
          <w:lang w:val="en-GB"/>
        </w:rPr>
        <w:tab/>
      </w:r>
      <w:r w:rsidRPr="0049609A">
        <w:rPr>
          <w:bCs/>
          <w:lang w:val="en-GB"/>
        </w:rPr>
        <w:tab/>
      </w:r>
      <w:r w:rsidRPr="0049609A">
        <w:rPr>
          <w:bCs/>
          <w:lang w:val="en-GB"/>
        </w:rPr>
        <w:tab/>
      </w:r>
      <w:r w:rsidRPr="0049609A">
        <w:rPr>
          <w:bCs/>
          <w:lang w:val="en-GB"/>
        </w:rPr>
        <w:tab/>
      </w:r>
      <w:r w:rsidRPr="0049609A">
        <w:rPr>
          <w:u w:val="single"/>
          <w:lang w:val="en-GB"/>
        </w:rPr>
        <w:t>Date:</w:t>
      </w:r>
      <w:r w:rsidR="003F4F6B" w:rsidRPr="0049609A">
        <w:rPr>
          <w:u w:val="single"/>
          <w:lang w:val="en-GB"/>
        </w:rPr>
        <w:t xml:space="preserve"> 25/04/2016</w:t>
      </w:r>
    </w:p>
    <w:p w14:paraId="347FD2A6" w14:textId="77777777" w:rsidR="00233B84" w:rsidRPr="0049609A" w:rsidRDefault="00233B84" w:rsidP="00233B84">
      <w:pPr>
        <w:rPr>
          <w:lang w:val="en-GB"/>
        </w:rPr>
      </w:pPr>
      <w:r w:rsidRPr="0049609A">
        <w:rPr>
          <w:rFonts w:ascii="Book Antiqua" w:hAnsi="Book Antiqua"/>
          <w:szCs w:val="22"/>
          <w:u w:val="single"/>
          <w:lang w:val="en-GB"/>
        </w:rPr>
        <w:br/>
      </w:r>
      <w:r w:rsidRPr="0049609A">
        <w:rPr>
          <w:lang w:val="en-GB"/>
        </w:rPr>
        <w:t>Please complete all fields.</w:t>
      </w:r>
    </w:p>
    <w:tbl>
      <w:tblPr>
        <w:tblStyle w:val="TableGrid"/>
        <w:tblW w:w="0" w:type="auto"/>
        <w:tblLook w:val="04A0" w:firstRow="1" w:lastRow="0" w:firstColumn="1" w:lastColumn="0" w:noHBand="0" w:noVBand="1"/>
      </w:tblPr>
      <w:tblGrid>
        <w:gridCol w:w="2747"/>
        <w:gridCol w:w="6263"/>
      </w:tblGrid>
      <w:tr w:rsidR="00233B84" w:rsidRPr="0049609A" w14:paraId="06BAE27B" w14:textId="77777777" w:rsidTr="00510E51">
        <w:tc>
          <w:tcPr>
            <w:tcW w:w="2802" w:type="dxa"/>
            <w:shd w:val="clear" w:color="auto" w:fill="DEEAF6" w:themeFill="accent1" w:themeFillTint="33"/>
          </w:tcPr>
          <w:p w14:paraId="26C0F143" w14:textId="77777777" w:rsidR="00233B84" w:rsidRPr="0049609A" w:rsidRDefault="00233B84" w:rsidP="00510E51">
            <w:pPr>
              <w:pStyle w:val="NoSpacing"/>
              <w:rPr>
                <w:lang w:val="en-GB"/>
              </w:rPr>
            </w:pPr>
            <w:r w:rsidRPr="0049609A">
              <w:rPr>
                <w:lang w:val="en-GB"/>
              </w:rPr>
              <w:t xml:space="preserve">First Name: </w:t>
            </w:r>
          </w:p>
        </w:tc>
        <w:tc>
          <w:tcPr>
            <w:tcW w:w="6440" w:type="dxa"/>
          </w:tcPr>
          <w:p w14:paraId="52F471B4" w14:textId="77777777" w:rsidR="00233B84" w:rsidRPr="0049609A" w:rsidRDefault="00233B84" w:rsidP="00233B84">
            <w:pPr>
              <w:rPr>
                <w:lang w:val="en-GB"/>
              </w:rPr>
            </w:pPr>
            <w:r w:rsidRPr="0049609A">
              <w:rPr>
                <w:lang w:val="en-GB"/>
              </w:rPr>
              <w:t>Ionut Alin</w:t>
            </w:r>
          </w:p>
        </w:tc>
      </w:tr>
      <w:tr w:rsidR="00233B84" w:rsidRPr="0049609A" w14:paraId="6E941AD5" w14:textId="77777777" w:rsidTr="00510E51">
        <w:tc>
          <w:tcPr>
            <w:tcW w:w="2802" w:type="dxa"/>
            <w:shd w:val="clear" w:color="auto" w:fill="DEEAF6" w:themeFill="accent1" w:themeFillTint="33"/>
          </w:tcPr>
          <w:p w14:paraId="4A8F453A" w14:textId="77777777" w:rsidR="00233B84" w:rsidRPr="0049609A" w:rsidRDefault="00233B84" w:rsidP="00510E51">
            <w:pPr>
              <w:pStyle w:val="NoSpacing"/>
              <w:rPr>
                <w:lang w:val="en-GB"/>
              </w:rPr>
            </w:pPr>
            <w:r w:rsidRPr="0049609A">
              <w:rPr>
                <w:lang w:val="en-GB"/>
              </w:rPr>
              <w:t>Last Name:</w:t>
            </w:r>
          </w:p>
        </w:tc>
        <w:tc>
          <w:tcPr>
            <w:tcW w:w="6440" w:type="dxa"/>
          </w:tcPr>
          <w:p w14:paraId="755F92EA" w14:textId="77777777" w:rsidR="00233B84" w:rsidRPr="0049609A" w:rsidRDefault="00233B84" w:rsidP="00510E51">
            <w:pPr>
              <w:rPr>
                <w:lang w:val="en-GB"/>
              </w:rPr>
            </w:pPr>
            <w:r w:rsidRPr="0049609A">
              <w:rPr>
                <w:lang w:val="en-GB"/>
              </w:rPr>
              <w:t>Neagu</w:t>
            </w:r>
          </w:p>
        </w:tc>
      </w:tr>
      <w:tr w:rsidR="00233B84" w:rsidRPr="0049609A" w14:paraId="75E8164A" w14:textId="77777777" w:rsidTr="00510E51">
        <w:tc>
          <w:tcPr>
            <w:tcW w:w="2802" w:type="dxa"/>
            <w:shd w:val="clear" w:color="auto" w:fill="DEEAF6" w:themeFill="accent1" w:themeFillTint="33"/>
          </w:tcPr>
          <w:p w14:paraId="42D65916" w14:textId="77777777" w:rsidR="00233B84" w:rsidRPr="0049609A" w:rsidRDefault="00233B84" w:rsidP="00510E51">
            <w:pPr>
              <w:pStyle w:val="NoSpacing"/>
              <w:rPr>
                <w:lang w:val="en-GB"/>
              </w:rPr>
            </w:pPr>
            <w:r w:rsidRPr="0049609A">
              <w:rPr>
                <w:lang w:val="en-GB"/>
              </w:rPr>
              <w:t>Student ID number</w:t>
            </w:r>
          </w:p>
        </w:tc>
        <w:tc>
          <w:tcPr>
            <w:tcW w:w="6440" w:type="dxa"/>
          </w:tcPr>
          <w:p w14:paraId="342476A3" w14:textId="77777777" w:rsidR="00233B84" w:rsidRPr="0049609A" w:rsidRDefault="00233B84" w:rsidP="00510E51">
            <w:pPr>
              <w:rPr>
                <w:lang w:val="en-GB"/>
              </w:rPr>
            </w:pPr>
            <w:r w:rsidRPr="0049609A">
              <w:rPr>
                <w:lang w:val="en-GB"/>
              </w:rPr>
              <w:t>5029475</w:t>
            </w:r>
          </w:p>
        </w:tc>
      </w:tr>
      <w:tr w:rsidR="00233B84" w:rsidRPr="0049609A" w14:paraId="297C0CCD" w14:textId="77777777" w:rsidTr="00510E51">
        <w:tc>
          <w:tcPr>
            <w:tcW w:w="2802" w:type="dxa"/>
            <w:shd w:val="clear" w:color="auto" w:fill="DEEAF6" w:themeFill="accent1" w:themeFillTint="33"/>
          </w:tcPr>
          <w:p w14:paraId="63AC153C" w14:textId="77777777" w:rsidR="00233B84" w:rsidRPr="0049609A" w:rsidRDefault="00233B84" w:rsidP="00510E51">
            <w:pPr>
              <w:pStyle w:val="NoSpacing"/>
              <w:rPr>
                <w:lang w:val="en-GB"/>
              </w:rPr>
            </w:pPr>
            <w:r w:rsidRPr="0049609A">
              <w:rPr>
                <w:lang w:val="en-GB"/>
              </w:rPr>
              <w:t>Ethics Application Number</w:t>
            </w:r>
          </w:p>
        </w:tc>
        <w:tc>
          <w:tcPr>
            <w:tcW w:w="6440" w:type="dxa"/>
          </w:tcPr>
          <w:p w14:paraId="5BB77E7B" w14:textId="77777777" w:rsidR="00233B84" w:rsidRPr="0049609A" w:rsidRDefault="003F4F6B" w:rsidP="00510E51">
            <w:pPr>
              <w:rPr>
                <w:lang w:val="en-GB"/>
              </w:rPr>
            </w:pPr>
            <w:r w:rsidRPr="0049609A">
              <w:rPr>
                <w:rFonts w:ascii="Arial" w:hAnsi="Arial" w:cs="Arial"/>
                <w:b/>
                <w:bCs/>
                <w:color w:val="535353"/>
                <w:lang w:val="en-GB"/>
              </w:rPr>
              <w:t>P40445</w:t>
            </w:r>
          </w:p>
        </w:tc>
      </w:tr>
      <w:tr w:rsidR="00233B84" w:rsidRPr="0049609A" w14:paraId="0588FF8F" w14:textId="77777777" w:rsidTr="00510E51">
        <w:tc>
          <w:tcPr>
            <w:tcW w:w="2802" w:type="dxa"/>
            <w:shd w:val="clear" w:color="auto" w:fill="DEEAF6" w:themeFill="accent1" w:themeFillTint="33"/>
          </w:tcPr>
          <w:p w14:paraId="1703DF54" w14:textId="77777777" w:rsidR="00233B84" w:rsidRPr="0049609A" w:rsidRDefault="00233B84" w:rsidP="00510E51">
            <w:pPr>
              <w:pStyle w:val="NoSpacing"/>
              <w:rPr>
                <w:lang w:val="en-GB"/>
              </w:rPr>
            </w:pPr>
            <w:r w:rsidRPr="0049609A">
              <w:rPr>
                <w:lang w:val="en-GB"/>
              </w:rPr>
              <w:t>1</w:t>
            </w:r>
            <w:r w:rsidRPr="0049609A">
              <w:rPr>
                <w:vertAlign w:val="superscript"/>
                <w:lang w:val="en-GB"/>
              </w:rPr>
              <w:t>st</w:t>
            </w:r>
            <w:r w:rsidRPr="0049609A">
              <w:rPr>
                <w:lang w:val="en-GB"/>
              </w:rPr>
              <w:t xml:space="preserve"> Supervisor Name</w:t>
            </w:r>
          </w:p>
        </w:tc>
        <w:tc>
          <w:tcPr>
            <w:tcW w:w="6440" w:type="dxa"/>
          </w:tcPr>
          <w:p w14:paraId="0A9B5E9A" w14:textId="77777777" w:rsidR="00233B84" w:rsidRPr="0049609A" w:rsidRDefault="003F4F6B" w:rsidP="00510E51">
            <w:pPr>
              <w:rPr>
                <w:lang w:val="en-GB"/>
              </w:rPr>
            </w:pPr>
            <w:r w:rsidRPr="0049609A">
              <w:rPr>
                <w:lang w:val="en-GB"/>
              </w:rPr>
              <w:t>Dr. Abdulrahman Altahhan</w:t>
            </w:r>
          </w:p>
        </w:tc>
      </w:tr>
      <w:tr w:rsidR="00233B84" w:rsidRPr="0049609A" w14:paraId="497E0FDB" w14:textId="77777777" w:rsidTr="00510E51">
        <w:tc>
          <w:tcPr>
            <w:tcW w:w="2802" w:type="dxa"/>
            <w:shd w:val="clear" w:color="auto" w:fill="DEEAF6" w:themeFill="accent1" w:themeFillTint="33"/>
          </w:tcPr>
          <w:p w14:paraId="73C0BA9B" w14:textId="77777777" w:rsidR="00233B84" w:rsidRPr="0049609A" w:rsidRDefault="00233B84" w:rsidP="00510E51">
            <w:pPr>
              <w:pStyle w:val="NoSpacing"/>
              <w:rPr>
                <w:lang w:val="en-GB"/>
              </w:rPr>
            </w:pPr>
            <w:r w:rsidRPr="0049609A">
              <w:rPr>
                <w:lang w:val="en-GB"/>
              </w:rPr>
              <w:t>2</w:t>
            </w:r>
            <w:r w:rsidRPr="0049609A">
              <w:rPr>
                <w:vertAlign w:val="superscript"/>
                <w:lang w:val="en-GB"/>
              </w:rPr>
              <w:t>nd</w:t>
            </w:r>
            <w:r w:rsidRPr="0049609A">
              <w:rPr>
                <w:lang w:val="en-GB"/>
              </w:rPr>
              <w:t xml:space="preserve"> Supervisor Name</w:t>
            </w:r>
          </w:p>
        </w:tc>
        <w:tc>
          <w:tcPr>
            <w:tcW w:w="6440" w:type="dxa"/>
          </w:tcPr>
          <w:p w14:paraId="43C3CC36" w14:textId="77777777" w:rsidR="00233B84" w:rsidRPr="0049609A" w:rsidRDefault="009B5329" w:rsidP="00510E51">
            <w:pPr>
              <w:rPr>
                <w:lang w:val="en-GB"/>
              </w:rPr>
            </w:pPr>
            <w:r w:rsidRPr="0049609A">
              <w:rPr>
                <w:lang w:val="en-GB"/>
              </w:rPr>
              <w:t>Professor</w:t>
            </w:r>
            <w:r w:rsidR="003F4F6B" w:rsidRPr="0049609A">
              <w:rPr>
                <w:lang w:val="en-GB"/>
              </w:rPr>
              <w:t xml:space="preserve"> Anne James</w:t>
            </w:r>
          </w:p>
        </w:tc>
      </w:tr>
    </w:tbl>
    <w:p w14:paraId="04330F0B" w14:textId="77777777" w:rsidR="00233B84" w:rsidRPr="0049609A" w:rsidRDefault="00233B84" w:rsidP="00233B84">
      <w:pPr>
        <w:rPr>
          <w:b/>
          <w:szCs w:val="22"/>
          <w:lang w:val="en-GB"/>
        </w:rPr>
      </w:pPr>
      <w:r w:rsidRPr="0049609A">
        <w:rPr>
          <w:lang w:val="en-GB"/>
        </w:rPr>
        <w:br/>
      </w:r>
      <w:r w:rsidRPr="0049609A">
        <w:rPr>
          <w:sz w:val="18"/>
          <w:szCs w:val="18"/>
          <w:lang w:val="en-GB"/>
        </w:rPr>
        <w:t>This form must be completed, scanned and included with your project submission to Turnitin.  Failure to append these declarations may result in your project being rejected for marking.</w:t>
      </w:r>
    </w:p>
    <w:p w14:paraId="35D4BB3D" w14:textId="77777777" w:rsidR="00233B84" w:rsidRPr="0049609A" w:rsidRDefault="00233B84">
      <w:pPr>
        <w:rPr>
          <w:rFonts w:asciiTheme="majorHAnsi" w:hAnsiTheme="majorHAnsi"/>
          <w:sz w:val="36"/>
          <w:szCs w:val="36"/>
          <w:lang w:val="en-GB"/>
        </w:rPr>
      </w:pPr>
      <w:r w:rsidRPr="0049609A">
        <w:rPr>
          <w:rFonts w:asciiTheme="majorHAnsi" w:hAnsiTheme="majorHAnsi"/>
          <w:sz w:val="36"/>
          <w:szCs w:val="36"/>
          <w:lang w:val="en-GB"/>
        </w:rPr>
        <w:br w:type="page"/>
      </w:r>
    </w:p>
    <w:p w14:paraId="3D1FED60" w14:textId="77777777" w:rsidR="005D78F4" w:rsidRPr="0049609A" w:rsidRDefault="003F4F6B" w:rsidP="003F4F6B">
      <w:pPr>
        <w:pStyle w:val="Title"/>
        <w:rPr>
          <w:rFonts w:ascii="Calibri" w:hAnsi="Calibri"/>
          <w:b/>
          <w:lang w:val="en-GB"/>
        </w:rPr>
      </w:pPr>
      <w:r w:rsidRPr="0049609A">
        <w:rPr>
          <w:rFonts w:ascii="Calibri" w:hAnsi="Calibri"/>
          <w:b/>
          <w:lang w:val="en-GB"/>
        </w:rPr>
        <w:t>Contents</w:t>
      </w:r>
    </w:p>
    <w:p w14:paraId="0CE24A07" w14:textId="77777777" w:rsidR="003F4F6B" w:rsidRPr="0049609A" w:rsidRDefault="003F4F6B" w:rsidP="003F4F6B">
      <w:pPr>
        <w:pStyle w:val="Heading1"/>
        <w:rPr>
          <w:rFonts w:asciiTheme="minorHAnsi" w:eastAsiaTheme="minorHAnsi" w:hAnsiTheme="minorHAnsi" w:cstheme="minorBidi"/>
          <w:color w:val="auto"/>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55"/>
        <w:gridCol w:w="555"/>
      </w:tblGrid>
      <w:tr w:rsidR="003F4F6B" w:rsidRPr="0049609A" w14:paraId="20E4008C" w14:textId="77777777" w:rsidTr="003F4F6B">
        <w:tc>
          <w:tcPr>
            <w:tcW w:w="8455" w:type="dxa"/>
          </w:tcPr>
          <w:p w14:paraId="603EB353" w14:textId="77777777" w:rsidR="003F4F6B" w:rsidRPr="0049609A" w:rsidRDefault="003F4F6B" w:rsidP="003F4F6B">
            <w:pPr>
              <w:pStyle w:val="ListParagraph"/>
              <w:numPr>
                <w:ilvl w:val="0"/>
                <w:numId w:val="2"/>
              </w:numPr>
              <w:rPr>
                <w:lang w:val="en-GB"/>
              </w:rPr>
            </w:pPr>
            <w:r w:rsidRPr="0049609A">
              <w:rPr>
                <w:lang w:val="en-GB"/>
              </w:rPr>
              <w:t>Abstract</w:t>
            </w:r>
          </w:p>
        </w:tc>
        <w:tc>
          <w:tcPr>
            <w:tcW w:w="555" w:type="dxa"/>
          </w:tcPr>
          <w:p w14:paraId="60726D9D" w14:textId="77777777" w:rsidR="003F4F6B" w:rsidRPr="0049609A" w:rsidRDefault="003F4F6B" w:rsidP="003F4F6B">
            <w:pPr>
              <w:rPr>
                <w:lang w:val="en-GB"/>
              </w:rPr>
            </w:pPr>
          </w:p>
        </w:tc>
      </w:tr>
      <w:tr w:rsidR="003F4F6B" w:rsidRPr="0049609A" w14:paraId="2EFFFF06" w14:textId="77777777" w:rsidTr="003F4F6B">
        <w:tc>
          <w:tcPr>
            <w:tcW w:w="8455" w:type="dxa"/>
          </w:tcPr>
          <w:p w14:paraId="65F5AC89" w14:textId="77777777" w:rsidR="003F4F6B" w:rsidRPr="0049609A" w:rsidRDefault="003F4F6B" w:rsidP="003F4F6B">
            <w:pPr>
              <w:pStyle w:val="ListParagraph"/>
              <w:numPr>
                <w:ilvl w:val="0"/>
                <w:numId w:val="2"/>
              </w:numPr>
              <w:rPr>
                <w:lang w:val="en-GB"/>
              </w:rPr>
            </w:pPr>
            <w:r w:rsidRPr="0049609A">
              <w:rPr>
                <w:lang w:val="en-GB"/>
              </w:rPr>
              <w:t xml:space="preserve">Acknowledgements </w:t>
            </w:r>
          </w:p>
        </w:tc>
        <w:tc>
          <w:tcPr>
            <w:tcW w:w="555" w:type="dxa"/>
          </w:tcPr>
          <w:p w14:paraId="1CE8EE05" w14:textId="77777777" w:rsidR="003F4F6B" w:rsidRPr="0049609A" w:rsidRDefault="003F4F6B" w:rsidP="003F4F6B">
            <w:pPr>
              <w:rPr>
                <w:lang w:val="en-GB"/>
              </w:rPr>
            </w:pPr>
          </w:p>
        </w:tc>
      </w:tr>
      <w:tr w:rsidR="003F4F6B" w:rsidRPr="0049609A" w14:paraId="38B33CDE" w14:textId="77777777" w:rsidTr="0011702E">
        <w:trPr>
          <w:trHeight w:val="431"/>
        </w:trPr>
        <w:tc>
          <w:tcPr>
            <w:tcW w:w="8455" w:type="dxa"/>
          </w:tcPr>
          <w:p w14:paraId="2DE74E6A" w14:textId="7193D54E" w:rsidR="0011702E" w:rsidRPr="0049609A" w:rsidRDefault="0011702E" w:rsidP="0011702E">
            <w:pPr>
              <w:pStyle w:val="ListParagraph"/>
              <w:numPr>
                <w:ilvl w:val="0"/>
                <w:numId w:val="2"/>
              </w:numPr>
              <w:rPr>
                <w:lang w:val="en-GB"/>
              </w:rPr>
            </w:pPr>
            <w:r w:rsidRPr="0049609A">
              <w:rPr>
                <w:lang w:val="en-GB"/>
              </w:rPr>
              <w:t>Introduction</w:t>
            </w:r>
          </w:p>
        </w:tc>
        <w:tc>
          <w:tcPr>
            <w:tcW w:w="555" w:type="dxa"/>
          </w:tcPr>
          <w:p w14:paraId="1DB80C0E" w14:textId="77777777" w:rsidR="003F4F6B" w:rsidRPr="0049609A" w:rsidRDefault="003F4F6B" w:rsidP="003F4F6B">
            <w:pPr>
              <w:rPr>
                <w:lang w:val="en-GB"/>
              </w:rPr>
            </w:pPr>
          </w:p>
        </w:tc>
      </w:tr>
      <w:tr w:rsidR="0011702E" w:rsidRPr="0049609A" w14:paraId="03F6FFAE" w14:textId="77777777" w:rsidTr="0011702E">
        <w:trPr>
          <w:trHeight w:val="431"/>
        </w:trPr>
        <w:tc>
          <w:tcPr>
            <w:tcW w:w="8455" w:type="dxa"/>
          </w:tcPr>
          <w:p w14:paraId="131A3967" w14:textId="274C8D55" w:rsidR="00AA3B90" w:rsidRPr="0049609A" w:rsidRDefault="00AA3B90" w:rsidP="00AA3B90">
            <w:pPr>
              <w:pStyle w:val="ListParagraph"/>
              <w:numPr>
                <w:ilvl w:val="0"/>
                <w:numId w:val="2"/>
              </w:numPr>
              <w:rPr>
                <w:lang w:val="en-GB"/>
              </w:rPr>
            </w:pPr>
            <w:r w:rsidRPr="0049609A">
              <w:rPr>
                <w:lang w:val="en-GB"/>
              </w:rPr>
              <w:t>Literature Review</w:t>
            </w:r>
          </w:p>
        </w:tc>
        <w:tc>
          <w:tcPr>
            <w:tcW w:w="555" w:type="dxa"/>
          </w:tcPr>
          <w:p w14:paraId="7018D6D8" w14:textId="77777777" w:rsidR="0011702E" w:rsidRPr="0049609A" w:rsidRDefault="0011702E" w:rsidP="003F4F6B">
            <w:pPr>
              <w:rPr>
                <w:lang w:val="en-GB"/>
              </w:rPr>
            </w:pPr>
          </w:p>
        </w:tc>
      </w:tr>
      <w:tr w:rsidR="00AA3B90" w:rsidRPr="0049609A" w14:paraId="27BA853B" w14:textId="77777777" w:rsidTr="00AA3B90">
        <w:trPr>
          <w:trHeight w:val="620"/>
        </w:trPr>
        <w:tc>
          <w:tcPr>
            <w:tcW w:w="8455" w:type="dxa"/>
          </w:tcPr>
          <w:p w14:paraId="3995F1A4" w14:textId="691FD934" w:rsidR="00AA3B90" w:rsidRPr="0049609A" w:rsidRDefault="00AA3B90" w:rsidP="00AA3B90">
            <w:pPr>
              <w:pStyle w:val="ListParagraph"/>
              <w:numPr>
                <w:ilvl w:val="0"/>
                <w:numId w:val="2"/>
              </w:numPr>
              <w:rPr>
                <w:lang w:val="en-GB"/>
              </w:rPr>
            </w:pPr>
            <w:r w:rsidRPr="0049609A">
              <w:rPr>
                <w:lang w:val="en-GB"/>
              </w:rPr>
              <w:t>Method</w:t>
            </w:r>
          </w:p>
          <w:p w14:paraId="115FDAB7" w14:textId="77777777" w:rsidR="00AA3B90" w:rsidRPr="0049609A" w:rsidRDefault="00FE5954" w:rsidP="00AA3B90">
            <w:pPr>
              <w:pStyle w:val="ListParagraph"/>
              <w:numPr>
                <w:ilvl w:val="1"/>
                <w:numId w:val="2"/>
              </w:numPr>
              <w:rPr>
                <w:lang w:val="en-GB"/>
              </w:rPr>
            </w:pPr>
            <w:r w:rsidRPr="0049609A">
              <w:rPr>
                <w:lang w:val="en-GB"/>
              </w:rPr>
              <w:t>Choosing the syntax of the language</w:t>
            </w:r>
          </w:p>
          <w:p w14:paraId="7EE5CF64" w14:textId="77777777" w:rsidR="00FE5954" w:rsidRPr="0049609A" w:rsidRDefault="00FE5954" w:rsidP="00AA3B90">
            <w:pPr>
              <w:pStyle w:val="ListParagraph"/>
              <w:numPr>
                <w:ilvl w:val="1"/>
                <w:numId w:val="2"/>
              </w:numPr>
              <w:rPr>
                <w:lang w:val="en-GB"/>
              </w:rPr>
            </w:pPr>
            <w:r w:rsidRPr="0049609A">
              <w:rPr>
                <w:lang w:val="en-GB"/>
              </w:rPr>
              <w:t>Lexical Analysis</w:t>
            </w:r>
          </w:p>
          <w:p w14:paraId="49875DA2" w14:textId="77777777" w:rsidR="00FE5954" w:rsidRPr="0049609A" w:rsidRDefault="00FE5954" w:rsidP="00FE5954">
            <w:pPr>
              <w:pStyle w:val="ListParagraph"/>
              <w:numPr>
                <w:ilvl w:val="1"/>
                <w:numId w:val="2"/>
              </w:numPr>
              <w:rPr>
                <w:lang w:val="en-GB"/>
              </w:rPr>
            </w:pPr>
            <w:r w:rsidRPr="0049609A">
              <w:rPr>
                <w:lang w:val="en-GB"/>
              </w:rPr>
              <w:t>Parsing and Semantic Analysis</w:t>
            </w:r>
          </w:p>
          <w:p w14:paraId="4AD64111" w14:textId="2641E8A9" w:rsidR="00FE5954" w:rsidRPr="0049609A" w:rsidRDefault="00FE5954" w:rsidP="00FE5954">
            <w:pPr>
              <w:pStyle w:val="ListParagraph"/>
              <w:numPr>
                <w:ilvl w:val="1"/>
                <w:numId w:val="2"/>
              </w:numPr>
              <w:rPr>
                <w:lang w:val="en-GB"/>
              </w:rPr>
            </w:pPr>
          </w:p>
        </w:tc>
        <w:tc>
          <w:tcPr>
            <w:tcW w:w="555" w:type="dxa"/>
          </w:tcPr>
          <w:p w14:paraId="188B0138" w14:textId="77777777" w:rsidR="00AA3B90" w:rsidRPr="0049609A" w:rsidRDefault="00AA3B90" w:rsidP="003F4F6B">
            <w:pPr>
              <w:rPr>
                <w:lang w:val="en-GB"/>
              </w:rPr>
            </w:pPr>
          </w:p>
        </w:tc>
      </w:tr>
    </w:tbl>
    <w:p w14:paraId="4F32EAF0" w14:textId="77777777" w:rsidR="003F4F6B" w:rsidRPr="0049609A" w:rsidRDefault="003F4F6B" w:rsidP="003F4F6B">
      <w:pPr>
        <w:rPr>
          <w:lang w:val="en-GB"/>
        </w:rPr>
      </w:pPr>
    </w:p>
    <w:p w14:paraId="6F6BCE4E" w14:textId="77777777" w:rsidR="003F4F6B" w:rsidRPr="0049609A" w:rsidRDefault="003F4F6B">
      <w:pPr>
        <w:rPr>
          <w:lang w:val="en-GB"/>
        </w:rPr>
      </w:pPr>
      <w:r w:rsidRPr="0049609A">
        <w:rPr>
          <w:lang w:val="en-GB"/>
        </w:rPr>
        <w:br w:type="page"/>
      </w:r>
    </w:p>
    <w:p w14:paraId="15D66D5E" w14:textId="77777777" w:rsidR="003F4F6B" w:rsidRPr="0049609A" w:rsidRDefault="003F4F6B" w:rsidP="003F4F6B">
      <w:pPr>
        <w:pStyle w:val="Title"/>
        <w:rPr>
          <w:rFonts w:ascii="Calibri" w:hAnsi="Calibri"/>
          <w:b/>
          <w:lang w:val="en-GB"/>
        </w:rPr>
      </w:pPr>
      <w:r w:rsidRPr="0049609A">
        <w:rPr>
          <w:rFonts w:ascii="Calibri" w:hAnsi="Calibri"/>
          <w:b/>
          <w:lang w:val="en-GB"/>
        </w:rPr>
        <w:t>Abstract</w:t>
      </w:r>
    </w:p>
    <w:p w14:paraId="5E2E5955" w14:textId="77777777" w:rsidR="008C1D68" w:rsidRPr="0049609A" w:rsidRDefault="008C1D68" w:rsidP="003F4F6B">
      <w:pPr>
        <w:rPr>
          <w:lang w:val="en-GB"/>
        </w:rPr>
      </w:pPr>
    </w:p>
    <w:p w14:paraId="5FAE9AE7" w14:textId="518080B2" w:rsidR="00B409C1" w:rsidRPr="0049609A" w:rsidRDefault="00B409C1" w:rsidP="007D25B7">
      <w:pPr>
        <w:ind w:firstLine="720"/>
        <w:jc w:val="both"/>
        <w:rPr>
          <w:lang w:val="en-GB"/>
        </w:rPr>
      </w:pPr>
      <w:r w:rsidRPr="0049609A">
        <w:rPr>
          <w:lang w:val="en-GB"/>
        </w:rPr>
        <w:t xml:space="preserve">This paper describes the </w:t>
      </w:r>
      <w:r w:rsidR="00CC277A" w:rsidRPr="0049609A">
        <w:rPr>
          <w:lang w:val="en-GB"/>
        </w:rPr>
        <w:t>process of creating a python based programming language with a syntax chosen by the author. It is followed by an investigation into determining whether year 8 students have leant or not more knowledge regarding arithmetical operations in programming by contrasting the results from a test in Prog and SCRATCH2.</w:t>
      </w:r>
    </w:p>
    <w:p w14:paraId="49D60694" w14:textId="77777777" w:rsidR="007D25B7" w:rsidRPr="0049609A" w:rsidRDefault="007D25B7" w:rsidP="007D25B7">
      <w:pPr>
        <w:ind w:firstLine="720"/>
        <w:jc w:val="both"/>
        <w:rPr>
          <w:lang w:val="en-GB"/>
        </w:rPr>
      </w:pPr>
    </w:p>
    <w:p w14:paraId="3325F5D6" w14:textId="77777777" w:rsidR="003F4F6B" w:rsidRPr="0049609A" w:rsidRDefault="003F4F6B" w:rsidP="00CC277A">
      <w:pPr>
        <w:ind w:firstLine="720"/>
        <w:jc w:val="both"/>
        <w:rPr>
          <w:lang w:val="en-GB"/>
        </w:rPr>
      </w:pPr>
      <w:r w:rsidRPr="0049609A">
        <w:rPr>
          <w:lang w:val="en-GB"/>
        </w:rPr>
        <w:t>This proje</w:t>
      </w:r>
      <w:r w:rsidR="008C1D68" w:rsidRPr="0049609A">
        <w:rPr>
          <w:lang w:val="en-GB"/>
        </w:rPr>
        <w:t>ct has mainly two objectives: First is t</w:t>
      </w:r>
      <w:r w:rsidRPr="0049609A">
        <w:rPr>
          <w:lang w:val="en-GB"/>
        </w:rPr>
        <w:t>o create a programming language f</w:t>
      </w:r>
      <w:r w:rsidR="008C1D68" w:rsidRPr="0049609A">
        <w:rPr>
          <w:lang w:val="en-GB"/>
        </w:rPr>
        <w:t>rom scratch using Python. Second is t</w:t>
      </w:r>
      <w:r w:rsidRPr="0049609A">
        <w:rPr>
          <w:lang w:val="en-GB"/>
        </w:rPr>
        <w:t xml:space="preserve">o evaluate whether year 8 students would benefit from learning it in addition to </w:t>
      </w:r>
      <w:r w:rsidR="008C1D68" w:rsidRPr="0049609A">
        <w:rPr>
          <w:lang w:val="en-GB"/>
        </w:rPr>
        <w:t xml:space="preserve">the the programming language they are studying at the moment (SCATCH2). </w:t>
      </w:r>
    </w:p>
    <w:p w14:paraId="5254D20E" w14:textId="77777777" w:rsidR="008C1D68" w:rsidRPr="0049609A" w:rsidRDefault="008C1D68" w:rsidP="00CC277A">
      <w:pPr>
        <w:jc w:val="both"/>
        <w:rPr>
          <w:lang w:val="en-GB"/>
        </w:rPr>
      </w:pPr>
    </w:p>
    <w:p w14:paraId="1B0B4F96" w14:textId="77777777" w:rsidR="00EC2F8E" w:rsidRPr="0049609A" w:rsidRDefault="008C1D68" w:rsidP="00CC277A">
      <w:pPr>
        <w:ind w:firstLine="720"/>
        <w:jc w:val="both"/>
        <w:rPr>
          <w:lang w:val="en-GB"/>
        </w:rPr>
      </w:pPr>
      <w:r w:rsidRPr="0049609A">
        <w:rPr>
          <w:lang w:val="en-GB"/>
        </w:rPr>
        <w:t>In order to a</w:t>
      </w:r>
      <w:r w:rsidR="00EC2F8E" w:rsidRPr="0049609A">
        <w:rPr>
          <w:lang w:val="en-GB"/>
        </w:rPr>
        <w:t>chieve the goal, I had to create the language syntax, and then, in the lexical analysis phase, to create tokens that assign a type to every character or set of characters in the original text, followed by the parsing phase, which involves taking the tokens and converting them into intermediate code and then in the code generation phase, the intermediate code has been converted into executables. In regards to the applicable part of this project, the year 8 students at Cardinal Wiseman Scho</w:t>
      </w:r>
      <w:r w:rsidR="009B5329" w:rsidRPr="0049609A">
        <w:rPr>
          <w:lang w:val="en-GB"/>
        </w:rPr>
        <w:t xml:space="preserve">ol in Coventry had to attend a lesson that I taught about Prog, which is the name of my programming language, then they completed a test, both in SCRATCH2 and Prog, followed up by a questionnaire highlighting the learning outcomes of the lesson. </w:t>
      </w:r>
    </w:p>
    <w:p w14:paraId="7B5AF106" w14:textId="77777777" w:rsidR="00CC277A" w:rsidRPr="0049609A" w:rsidRDefault="00CC277A" w:rsidP="00CC277A">
      <w:pPr>
        <w:ind w:firstLine="720"/>
        <w:jc w:val="both"/>
        <w:rPr>
          <w:lang w:val="en-GB"/>
        </w:rPr>
      </w:pPr>
    </w:p>
    <w:p w14:paraId="1B78B7E0" w14:textId="77777777" w:rsidR="00CC277A" w:rsidRPr="0049609A" w:rsidRDefault="00CC277A" w:rsidP="00CC277A">
      <w:pPr>
        <w:ind w:firstLine="720"/>
        <w:rPr>
          <w:lang w:val="en-GB"/>
        </w:rPr>
      </w:pPr>
      <w:r w:rsidRPr="0049609A">
        <w:rPr>
          <w:lang w:val="en-GB"/>
        </w:rPr>
        <w:t xml:space="preserve">There will be several references to the syntax of the new programming language and how these parts of it refer to the current goals that have to be met by students in order to pass their GCSEs. </w:t>
      </w:r>
    </w:p>
    <w:p w14:paraId="0A82DD92" w14:textId="77777777" w:rsidR="00CC277A" w:rsidRPr="0049609A" w:rsidRDefault="00CC277A" w:rsidP="00CC277A">
      <w:pPr>
        <w:rPr>
          <w:lang w:val="en-GB"/>
        </w:rPr>
      </w:pPr>
    </w:p>
    <w:p w14:paraId="6ADD643F" w14:textId="1216A9F5" w:rsidR="00CC277A" w:rsidRPr="0049609A" w:rsidRDefault="00CC277A" w:rsidP="00CC277A">
      <w:pPr>
        <w:ind w:firstLine="720"/>
        <w:rPr>
          <w:lang w:val="en-GB"/>
        </w:rPr>
      </w:pPr>
      <w:r w:rsidRPr="0049609A">
        <w:rPr>
          <w:lang w:val="en-GB"/>
        </w:rPr>
        <w:t xml:space="preserve">By developing this study, the teacher and any other education officials will be able to assess whether teaching scratch as their first programming language creates a good programming background for the new generations of programmers, due to Scratch’s approach of teaching programming by creating and playing games. </w:t>
      </w:r>
    </w:p>
    <w:p w14:paraId="1BF8E192" w14:textId="77777777" w:rsidR="009B5329" w:rsidRPr="0049609A" w:rsidRDefault="009B5329" w:rsidP="00CC277A">
      <w:pPr>
        <w:rPr>
          <w:lang w:val="en-GB"/>
        </w:rPr>
      </w:pPr>
    </w:p>
    <w:p w14:paraId="35F25ABB" w14:textId="77777777" w:rsidR="009B5329" w:rsidRPr="0049609A" w:rsidRDefault="009B5329" w:rsidP="00CC277A">
      <w:pPr>
        <w:ind w:firstLine="720"/>
        <w:jc w:val="both"/>
        <w:rPr>
          <w:lang w:val="en-GB"/>
        </w:rPr>
      </w:pPr>
      <w:r w:rsidRPr="0049609A">
        <w:rPr>
          <w:lang w:val="en-GB"/>
        </w:rPr>
        <w:t xml:space="preserve">I consider that the project has been a success as the students have gained more knowledge of how computational thinking works, and the project can easily be reproduced and even more importantly, studied in more in-depth. </w:t>
      </w:r>
    </w:p>
    <w:p w14:paraId="2D8F96B8" w14:textId="77777777" w:rsidR="009B5329" w:rsidRPr="0049609A" w:rsidRDefault="009B5329" w:rsidP="003F4F6B">
      <w:pPr>
        <w:rPr>
          <w:lang w:val="en-GB"/>
        </w:rPr>
      </w:pPr>
    </w:p>
    <w:p w14:paraId="7895E210" w14:textId="77777777" w:rsidR="009B5329" w:rsidRPr="0049609A" w:rsidRDefault="009B5329">
      <w:pPr>
        <w:rPr>
          <w:lang w:val="en-GB"/>
        </w:rPr>
      </w:pPr>
      <w:r w:rsidRPr="0049609A">
        <w:rPr>
          <w:lang w:val="en-GB"/>
        </w:rPr>
        <w:br w:type="page"/>
      </w:r>
    </w:p>
    <w:p w14:paraId="290E7C1F" w14:textId="77777777" w:rsidR="009B5329" w:rsidRPr="0049609A" w:rsidRDefault="009B5329" w:rsidP="009B5329">
      <w:pPr>
        <w:pStyle w:val="Title"/>
        <w:rPr>
          <w:rFonts w:ascii="Calibri" w:hAnsi="Calibri"/>
          <w:b/>
          <w:lang w:val="en-GB"/>
        </w:rPr>
      </w:pPr>
      <w:r w:rsidRPr="0049609A">
        <w:rPr>
          <w:rFonts w:ascii="Calibri" w:hAnsi="Calibri"/>
          <w:b/>
          <w:lang w:val="en-GB"/>
        </w:rPr>
        <w:t>Acknowledgements</w:t>
      </w:r>
    </w:p>
    <w:p w14:paraId="2BBC71ED" w14:textId="77777777" w:rsidR="009B5329" w:rsidRPr="0049609A" w:rsidRDefault="009B5329" w:rsidP="009B5329">
      <w:pPr>
        <w:rPr>
          <w:lang w:val="en-GB"/>
        </w:rPr>
      </w:pPr>
    </w:p>
    <w:p w14:paraId="776B6191" w14:textId="77777777" w:rsidR="004D33BB" w:rsidRPr="0049609A" w:rsidRDefault="009B5329" w:rsidP="00CC277A">
      <w:pPr>
        <w:ind w:firstLine="720"/>
        <w:jc w:val="both"/>
        <w:rPr>
          <w:lang w:val="en-GB"/>
        </w:rPr>
      </w:pPr>
      <w:r w:rsidRPr="0049609A">
        <w:rPr>
          <w:lang w:val="en-GB"/>
        </w:rPr>
        <w:t xml:space="preserve">Firstly, I want to thank Dr. Abdulrahman for providing so much support and inspiration into finalising this project. Without his help I might have ended up doing a project that I have never enjoyed and would have looked like: “just another project”. I also want to thank Professor Anne James for using her time to read this paper and also to listen to my presentation about what I have done. </w:t>
      </w:r>
      <w:r w:rsidR="004D33BB" w:rsidRPr="0049609A">
        <w:rPr>
          <w:lang w:val="en-GB"/>
        </w:rPr>
        <w:t xml:space="preserve">Also, I want to thank every teacher from Cardinal Wiseman School for being so understanding and believing in the fact that I could teach their pupils a programming language that I created. Last but not least, I want to thank my family for supporting me in all those years into achieving my dreams. </w:t>
      </w:r>
    </w:p>
    <w:p w14:paraId="6D8AFB06" w14:textId="77777777" w:rsidR="004D33BB" w:rsidRPr="0049609A" w:rsidRDefault="004D33BB">
      <w:pPr>
        <w:rPr>
          <w:lang w:val="en-GB"/>
        </w:rPr>
      </w:pPr>
      <w:r w:rsidRPr="0049609A">
        <w:rPr>
          <w:lang w:val="en-GB"/>
        </w:rPr>
        <w:br w:type="page"/>
      </w:r>
    </w:p>
    <w:p w14:paraId="07CCFF0F" w14:textId="77777777" w:rsidR="009B5329" w:rsidRPr="0049609A" w:rsidRDefault="004D33BB" w:rsidP="004D33BB">
      <w:pPr>
        <w:pStyle w:val="Title"/>
        <w:rPr>
          <w:rFonts w:ascii="Calibri" w:hAnsi="Calibri"/>
          <w:b/>
          <w:lang w:val="en-GB"/>
        </w:rPr>
      </w:pPr>
      <w:r w:rsidRPr="0049609A">
        <w:rPr>
          <w:rFonts w:ascii="Calibri" w:hAnsi="Calibri"/>
          <w:b/>
          <w:lang w:val="en-GB"/>
        </w:rPr>
        <w:t>Introduction</w:t>
      </w:r>
    </w:p>
    <w:p w14:paraId="5E6188E3" w14:textId="77777777" w:rsidR="004D33BB" w:rsidRPr="0049609A" w:rsidRDefault="004D33BB" w:rsidP="004D33BB">
      <w:pPr>
        <w:rPr>
          <w:lang w:val="en-GB"/>
        </w:rPr>
      </w:pPr>
    </w:p>
    <w:p w14:paraId="5ECD4D45" w14:textId="55AA59F2" w:rsidR="004D33BB" w:rsidRPr="0049609A" w:rsidRDefault="004D33BB" w:rsidP="007D25B7">
      <w:pPr>
        <w:ind w:firstLine="720"/>
        <w:jc w:val="both"/>
        <w:rPr>
          <w:lang w:val="en-GB"/>
        </w:rPr>
      </w:pPr>
      <w:r w:rsidRPr="0049609A">
        <w:rPr>
          <w:lang w:val="en-GB"/>
        </w:rPr>
        <w:t xml:space="preserve">As in the past few year, there has been a lot of reforms in the educational system in the UK, regarding IT studies converging to Computer Studies or Computer Science in the Secondary and Pre-University Sector, I considered that I could have a look at this issue. Followed by this interest, starting to teach at Cardinal Wiseman School, I realized that SCARTCH2 does not offer enough support into understanding how computational thinking and forward planning works. </w:t>
      </w:r>
      <w:r w:rsidR="005F5291" w:rsidRPr="0049609A">
        <w:rPr>
          <w:lang w:val="en-GB"/>
        </w:rPr>
        <w:t xml:space="preserve">Therefore, I decided that I was going to write a programming language of my own, which will push </w:t>
      </w:r>
      <w:r w:rsidR="008A5F3F" w:rsidRPr="0049609A">
        <w:rPr>
          <w:lang w:val="en-GB"/>
        </w:rPr>
        <w:t>students’</w:t>
      </w:r>
      <w:r w:rsidR="005F5291" w:rsidRPr="0049609A">
        <w:rPr>
          <w:lang w:val="en-GB"/>
        </w:rPr>
        <w:t xml:space="preserve"> minds into thinking forward</w:t>
      </w:r>
      <w:r w:rsidR="00A503A0" w:rsidRPr="0049609A">
        <w:rPr>
          <w:lang w:val="en-GB"/>
        </w:rPr>
        <w:t>, planning their actions before they start writing the program</w:t>
      </w:r>
      <w:r w:rsidR="005F5291" w:rsidRPr="0049609A">
        <w:rPr>
          <w:lang w:val="en-GB"/>
        </w:rPr>
        <w:t xml:space="preserve">. </w:t>
      </w:r>
    </w:p>
    <w:p w14:paraId="32C73468" w14:textId="77777777" w:rsidR="007D25B7" w:rsidRPr="0049609A" w:rsidRDefault="007D25B7" w:rsidP="007D25B7">
      <w:pPr>
        <w:ind w:firstLine="720"/>
        <w:jc w:val="both"/>
        <w:rPr>
          <w:lang w:val="en-GB"/>
        </w:rPr>
      </w:pPr>
    </w:p>
    <w:p w14:paraId="01EFADE2" w14:textId="6B5242B3" w:rsidR="00C9372A" w:rsidRPr="0049609A" w:rsidRDefault="00A503A0" w:rsidP="007D25B7">
      <w:pPr>
        <w:jc w:val="both"/>
        <w:rPr>
          <w:lang w:val="en-GB"/>
        </w:rPr>
      </w:pPr>
      <w:r w:rsidRPr="0049609A">
        <w:rPr>
          <w:lang w:val="en-GB"/>
        </w:rPr>
        <w:tab/>
        <w:t>Creating a programming language, you need to consider the syntax, looking at other educational programming languages (e.g. Pascal, which was one of the most successful programming languages for new learners a few years ago, SCRATCH, Python), and consider what concepts limit the students from understanding how computational thinking works. Then, after the syntax has been defined, you need to go through the lexical analysis phase, where you are creating tokens for each word that can appear in the p</w:t>
      </w:r>
      <w:r w:rsidR="00E34BE0" w:rsidRPr="0049609A">
        <w:rPr>
          <w:lang w:val="en-GB"/>
        </w:rPr>
        <w:t xml:space="preserve">rogram. The following phase is parsing; in this section, the compiler will take each token and create a parse tree, which will then be compiled into the final code in the code generation phase, in this case using python3. </w:t>
      </w:r>
      <w:r w:rsidRPr="0049609A">
        <w:rPr>
          <w:lang w:val="en-GB"/>
        </w:rPr>
        <w:t xml:space="preserve"> </w:t>
      </w:r>
    </w:p>
    <w:p w14:paraId="1F324F0D" w14:textId="77777777" w:rsidR="007D25B7" w:rsidRPr="0049609A" w:rsidRDefault="007D25B7" w:rsidP="007D25B7">
      <w:pPr>
        <w:jc w:val="both"/>
        <w:rPr>
          <w:lang w:val="en-GB"/>
        </w:rPr>
      </w:pPr>
    </w:p>
    <w:p w14:paraId="1780A812" w14:textId="736F4EDF" w:rsidR="00D11134" w:rsidRPr="0049609A" w:rsidRDefault="00D11134" w:rsidP="007D25B7">
      <w:pPr>
        <w:jc w:val="both"/>
        <w:rPr>
          <w:lang w:val="en-GB"/>
        </w:rPr>
      </w:pPr>
      <w:r w:rsidRPr="0049609A">
        <w:rPr>
          <w:lang w:val="en-GB"/>
        </w:rPr>
        <w:tab/>
        <w:t>This project can be easily reproduced by using the methods I have spoken about and by presenting it to a year 8, set 3 computing class. The test took place on Monday, April 18th, 2016, in period 3 (12:30-13:40). The whole class was consisting of 20 students who came back from the Easter holiday just a week before this test.</w:t>
      </w:r>
    </w:p>
    <w:p w14:paraId="019E3E27" w14:textId="77777777" w:rsidR="00E119A9" w:rsidRPr="0049609A" w:rsidRDefault="00E119A9" w:rsidP="007D25B7">
      <w:pPr>
        <w:jc w:val="both"/>
        <w:rPr>
          <w:lang w:val="en-GB"/>
        </w:rPr>
      </w:pPr>
    </w:p>
    <w:p w14:paraId="779DEA75" w14:textId="28C82286" w:rsidR="00E119A9" w:rsidRPr="0049609A" w:rsidRDefault="00E119A9" w:rsidP="007D25B7">
      <w:pPr>
        <w:jc w:val="both"/>
        <w:rPr>
          <w:lang w:val="en-GB"/>
        </w:rPr>
      </w:pPr>
      <w:r w:rsidRPr="0049609A">
        <w:rPr>
          <w:lang w:val="en-GB"/>
        </w:rPr>
        <w:tab/>
        <w:t>In the report:</w:t>
      </w:r>
    </w:p>
    <w:p w14:paraId="2EC306B5" w14:textId="4985FA97" w:rsidR="00E119A9" w:rsidRPr="0049609A" w:rsidRDefault="00E119A9" w:rsidP="00E119A9">
      <w:pPr>
        <w:pStyle w:val="ListParagraph"/>
        <w:numPr>
          <w:ilvl w:val="0"/>
          <w:numId w:val="6"/>
        </w:numPr>
        <w:jc w:val="both"/>
        <w:rPr>
          <w:lang w:val="en-GB"/>
        </w:rPr>
      </w:pPr>
      <w:r w:rsidRPr="0049609A">
        <w:rPr>
          <w:lang w:val="en-GB"/>
        </w:rPr>
        <w:t>a.b will represent: all the elements from a to b, in the ASCII table.</w:t>
      </w:r>
    </w:p>
    <w:p w14:paraId="3988F01A" w14:textId="43B42440" w:rsidR="00E119A9" w:rsidRPr="0049609A" w:rsidRDefault="00E119A9" w:rsidP="00E119A9">
      <w:pPr>
        <w:pStyle w:val="ListParagraph"/>
        <w:numPr>
          <w:ilvl w:val="0"/>
          <w:numId w:val="6"/>
        </w:numPr>
        <w:jc w:val="both"/>
        <w:rPr>
          <w:lang w:val="en-GB"/>
        </w:rPr>
      </w:pPr>
      <w:r w:rsidRPr="0049609A">
        <w:rPr>
          <w:lang w:val="en-GB"/>
        </w:rPr>
        <w:t>(a)* will represent: a repeated 0 to infinity times e.g.: a or aaaaa or nothing</w:t>
      </w:r>
    </w:p>
    <w:p w14:paraId="5BF04A42" w14:textId="77777777" w:rsidR="00B8177A" w:rsidRPr="0049609A" w:rsidRDefault="00E119A9" w:rsidP="00A84D0C">
      <w:pPr>
        <w:pStyle w:val="ListParagraph"/>
        <w:numPr>
          <w:ilvl w:val="0"/>
          <w:numId w:val="6"/>
        </w:numPr>
        <w:jc w:val="both"/>
        <w:rPr>
          <w:lang w:val="en-GB"/>
        </w:rPr>
      </w:pPr>
      <w:r w:rsidRPr="0049609A">
        <w:rPr>
          <w:lang w:val="en-GB"/>
        </w:rPr>
        <w:t>aVb will represent: either a or b</w:t>
      </w:r>
    </w:p>
    <w:p w14:paraId="3A78685C" w14:textId="1CAB77FC" w:rsidR="00B8177A" w:rsidRPr="0049609A" w:rsidRDefault="00B8177A" w:rsidP="00A84D0C">
      <w:pPr>
        <w:pStyle w:val="ListParagraph"/>
        <w:numPr>
          <w:ilvl w:val="0"/>
          <w:numId w:val="6"/>
        </w:numPr>
        <w:jc w:val="both"/>
        <w:rPr>
          <w:lang w:val="en-GB"/>
        </w:rPr>
      </w:pPr>
      <w:r w:rsidRPr="0049609A">
        <w:rPr>
          <w:lang w:val="en-GB"/>
        </w:rPr>
        <w:t>(a)</w:t>
      </w:r>
      <w:r w:rsidRPr="0049609A">
        <w:rPr>
          <w:vertAlign w:val="superscript"/>
          <w:lang w:val="en-GB"/>
        </w:rPr>
        <w:t>+</w:t>
      </w:r>
      <w:r w:rsidRPr="0049609A">
        <w:rPr>
          <w:lang w:val="en-GB"/>
        </w:rPr>
        <w:t xml:space="preserve"> will represent: a repeated at least one time e.g.: a or aa or aaaaa</w:t>
      </w:r>
    </w:p>
    <w:p w14:paraId="72F0AE5A" w14:textId="38486DA9" w:rsidR="00E119A9" w:rsidRPr="0049609A" w:rsidRDefault="00E119A9" w:rsidP="00A84D0C">
      <w:pPr>
        <w:pStyle w:val="ListParagraph"/>
        <w:numPr>
          <w:ilvl w:val="0"/>
          <w:numId w:val="6"/>
        </w:numPr>
        <w:jc w:val="both"/>
        <w:rPr>
          <w:lang w:val="en-GB"/>
        </w:rPr>
      </w:pPr>
      <w:r w:rsidRPr="0049609A">
        <w:rPr>
          <w:lang w:val="en-GB"/>
        </w:rPr>
        <w:tab/>
      </w:r>
    </w:p>
    <w:p w14:paraId="680F7452" w14:textId="77777777" w:rsidR="007D25B7" w:rsidRPr="0049609A" w:rsidRDefault="007D25B7" w:rsidP="007D25B7">
      <w:pPr>
        <w:jc w:val="both"/>
        <w:rPr>
          <w:lang w:val="en-GB"/>
        </w:rPr>
      </w:pPr>
    </w:p>
    <w:p w14:paraId="1D29CAEC" w14:textId="0B09734F" w:rsidR="00D11134" w:rsidRPr="0049609A" w:rsidRDefault="00D11134" w:rsidP="007D25B7">
      <w:pPr>
        <w:jc w:val="both"/>
        <w:rPr>
          <w:lang w:val="en-GB"/>
        </w:rPr>
      </w:pPr>
      <w:r w:rsidRPr="0049609A">
        <w:rPr>
          <w:lang w:val="en-GB"/>
        </w:rPr>
        <w:tab/>
        <w:t xml:space="preserve">In the next few chapters, I am going to present how each phase of the project has occurred and then I am going to analyse the output data </w:t>
      </w:r>
      <w:r w:rsidR="007D25B7" w:rsidRPr="0049609A">
        <w:rPr>
          <w:lang w:val="en-GB"/>
        </w:rPr>
        <w:t xml:space="preserve">from the primary method used. </w:t>
      </w:r>
    </w:p>
    <w:p w14:paraId="3FB41A1F" w14:textId="1CC8B96B" w:rsidR="00974E52" w:rsidRPr="0049609A" w:rsidRDefault="00974E52">
      <w:pPr>
        <w:rPr>
          <w:lang w:val="en-GB"/>
        </w:rPr>
      </w:pPr>
      <w:r w:rsidRPr="0049609A">
        <w:rPr>
          <w:lang w:val="en-GB"/>
        </w:rPr>
        <w:br w:type="page"/>
      </w:r>
    </w:p>
    <w:p w14:paraId="5B7DF012" w14:textId="68D78AAD" w:rsidR="00CC277A" w:rsidRPr="0049609A" w:rsidRDefault="00D776DF" w:rsidP="00D776DF">
      <w:pPr>
        <w:pStyle w:val="Title"/>
        <w:rPr>
          <w:rFonts w:ascii="Calibri" w:hAnsi="Calibri"/>
          <w:b/>
          <w:lang w:val="en-GB"/>
        </w:rPr>
      </w:pPr>
      <w:r w:rsidRPr="0049609A">
        <w:rPr>
          <w:rFonts w:ascii="Calibri" w:hAnsi="Calibri"/>
          <w:b/>
          <w:lang w:val="en-GB"/>
        </w:rPr>
        <w:t>Literature review</w:t>
      </w:r>
    </w:p>
    <w:p w14:paraId="19B86CC3" w14:textId="77777777" w:rsidR="00D776DF" w:rsidRPr="0049609A" w:rsidRDefault="00D776DF" w:rsidP="00D776DF">
      <w:pPr>
        <w:rPr>
          <w:lang w:val="en-GB"/>
        </w:rPr>
      </w:pPr>
    </w:p>
    <w:p w14:paraId="2179F68E" w14:textId="5EF46C8B" w:rsidR="007D25B7" w:rsidRPr="0049609A" w:rsidRDefault="00D776DF" w:rsidP="007D25B7">
      <w:pPr>
        <w:jc w:val="both"/>
        <w:rPr>
          <w:lang w:val="en-GB"/>
        </w:rPr>
      </w:pPr>
      <w:r w:rsidRPr="0049609A">
        <w:rPr>
          <w:lang w:val="en-GB"/>
        </w:rPr>
        <w:t xml:space="preserve"> </w:t>
      </w:r>
      <w:r w:rsidR="007D25B7" w:rsidRPr="0049609A">
        <w:rPr>
          <w:lang w:val="en-GB"/>
        </w:rPr>
        <w:t xml:space="preserve">A base start for the research that I am going to do is to understand the basic concepts of programming languages because I want mine to have a clear, simple syntax. Therefore, the research starts with the chapter 2.5 of the article Usability of Programming Languages written by Dr. Alan Blackwell: Programming Languages in Education: The Search for an Easy Start. He is stating that the education has to be based on 4 basic pillars, and every skill acquired has to be in accordance with them: </w:t>
      </w:r>
    </w:p>
    <w:p w14:paraId="396CD231" w14:textId="77777777" w:rsidR="007D25B7" w:rsidRPr="0049609A" w:rsidRDefault="007D25B7" w:rsidP="007D25B7">
      <w:pPr>
        <w:jc w:val="both"/>
        <w:rPr>
          <w:rFonts w:ascii="Times New Roman" w:hAnsi="Times New Roman" w:cs="Times New Roman"/>
          <w:lang w:val="en-GB"/>
        </w:rPr>
      </w:pPr>
    </w:p>
    <w:p w14:paraId="0D195DDB" w14:textId="36DFDC83" w:rsidR="007D25B7" w:rsidRPr="0049609A" w:rsidRDefault="007D25B7" w:rsidP="007D25B7">
      <w:pPr>
        <w:pStyle w:val="ListParagraph"/>
        <w:numPr>
          <w:ilvl w:val="0"/>
          <w:numId w:val="4"/>
        </w:numPr>
        <w:jc w:val="both"/>
        <w:rPr>
          <w:rFonts w:ascii="Times New Roman" w:hAnsi="Times New Roman" w:cs="Times New Roman"/>
          <w:color w:val="000000"/>
          <w:lang w:val="en-GB"/>
        </w:rPr>
      </w:pPr>
      <w:r w:rsidRPr="0049609A">
        <w:rPr>
          <w:rFonts w:ascii="Times New Roman" w:hAnsi="Times New Roman" w:cs="Times New Roman"/>
          <w:color w:val="000000"/>
          <w:lang w:val="en-GB"/>
        </w:rPr>
        <w:t xml:space="preserve">Develop new ways to handle knowledge </w:t>
      </w:r>
    </w:p>
    <w:p w14:paraId="0AE23FB5" w14:textId="60765676" w:rsidR="007D25B7" w:rsidRPr="0049609A" w:rsidRDefault="007D25B7" w:rsidP="007D25B7">
      <w:pPr>
        <w:pStyle w:val="ListParagraph"/>
        <w:numPr>
          <w:ilvl w:val="0"/>
          <w:numId w:val="4"/>
        </w:numPr>
        <w:jc w:val="both"/>
        <w:rPr>
          <w:rFonts w:ascii="Times New Roman" w:hAnsi="Times New Roman" w:cs="Times New Roman"/>
          <w:color w:val="000000"/>
          <w:lang w:val="en-GB"/>
        </w:rPr>
      </w:pPr>
      <w:r w:rsidRPr="0049609A">
        <w:rPr>
          <w:rFonts w:ascii="Times New Roman" w:hAnsi="Times New Roman" w:cs="Times New Roman"/>
          <w:color w:val="000000"/>
          <w:lang w:val="en-GB"/>
        </w:rPr>
        <w:t xml:space="preserve">Teach school curriculum </w:t>
      </w:r>
    </w:p>
    <w:p w14:paraId="243244CF" w14:textId="04D0FC93" w:rsidR="007D25B7" w:rsidRPr="0049609A" w:rsidRDefault="007D25B7" w:rsidP="007D25B7">
      <w:pPr>
        <w:pStyle w:val="ListParagraph"/>
        <w:numPr>
          <w:ilvl w:val="0"/>
          <w:numId w:val="4"/>
        </w:numPr>
        <w:jc w:val="both"/>
        <w:rPr>
          <w:rFonts w:ascii="Times New Roman" w:hAnsi="Times New Roman" w:cs="Times New Roman"/>
          <w:color w:val="000000"/>
          <w:lang w:val="en-GB"/>
        </w:rPr>
      </w:pPr>
      <w:r w:rsidRPr="0049609A">
        <w:rPr>
          <w:rFonts w:ascii="Times New Roman" w:hAnsi="Times New Roman" w:cs="Times New Roman"/>
          <w:color w:val="000000"/>
          <w:lang w:val="en-GB"/>
        </w:rPr>
        <w:t xml:space="preserve">Learn new computing concepts </w:t>
      </w:r>
    </w:p>
    <w:p w14:paraId="378679CA" w14:textId="77777777" w:rsidR="007D25B7" w:rsidRPr="0049609A" w:rsidRDefault="007D25B7" w:rsidP="007D25B7">
      <w:pPr>
        <w:pStyle w:val="ListParagraph"/>
        <w:numPr>
          <w:ilvl w:val="0"/>
          <w:numId w:val="4"/>
        </w:numPr>
        <w:jc w:val="both"/>
        <w:rPr>
          <w:rFonts w:ascii="Times New Roman" w:hAnsi="Times New Roman" w:cs="Times New Roman"/>
          <w:color w:val="000000"/>
          <w:lang w:val="en-GB"/>
        </w:rPr>
      </w:pPr>
      <w:r w:rsidRPr="0049609A">
        <w:rPr>
          <w:rFonts w:ascii="Times New Roman" w:hAnsi="Times New Roman" w:cs="Times New Roman"/>
          <w:color w:val="000000"/>
          <w:lang w:val="en-GB"/>
        </w:rPr>
        <w:t xml:space="preserve">Develop cognitive skills </w:t>
      </w:r>
    </w:p>
    <w:p w14:paraId="2FEFEBE9" w14:textId="1B1BEF4F" w:rsidR="00D776DF" w:rsidRPr="0049609A" w:rsidRDefault="00D776DF" w:rsidP="007D25B7">
      <w:pPr>
        <w:jc w:val="both"/>
        <w:rPr>
          <w:lang w:val="en-GB"/>
        </w:rPr>
      </w:pPr>
    </w:p>
    <w:p w14:paraId="51F0438B" w14:textId="77777777" w:rsidR="007D25B7" w:rsidRPr="0049609A" w:rsidRDefault="007D25B7" w:rsidP="007D25B7">
      <w:pPr>
        <w:jc w:val="both"/>
        <w:rPr>
          <w:lang w:val="en-GB"/>
        </w:rPr>
      </w:pPr>
      <w:r w:rsidRPr="0049609A">
        <w:rPr>
          <w:lang w:val="en-GB"/>
        </w:rPr>
        <w:t xml:space="preserve">Based on these 4 concepts, the new programming language has to be concentrated on an innovative way of handling the knowledge, and by showing the stages in which a program is actually converted from plain text into a series of operations, the understanding of what computational thinking is would increase which would lead towards a higher understanding of how to write programs from scratch. </w:t>
      </w:r>
    </w:p>
    <w:p w14:paraId="373A4547" w14:textId="77777777" w:rsidR="007D25B7" w:rsidRPr="0049609A" w:rsidRDefault="007D25B7" w:rsidP="007D25B7">
      <w:pPr>
        <w:jc w:val="both"/>
        <w:rPr>
          <w:lang w:val="en-GB"/>
        </w:rPr>
      </w:pPr>
    </w:p>
    <w:p w14:paraId="095C10CE" w14:textId="77777777" w:rsidR="007D25B7" w:rsidRPr="0049609A" w:rsidRDefault="007D25B7" w:rsidP="007D25B7">
      <w:pPr>
        <w:jc w:val="both"/>
        <w:rPr>
          <w:lang w:val="en-GB"/>
        </w:rPr>
      </w:pPr>
      <w:r w:rsidRPr="0049609A">
        <w:rPr>
          <w:lang w:val="en-GB"/>
        </w:rPr>
        <w:t xml:space="preserve">Moreover, the school curriculum would be taught as this programming language would inherit some functionality from the C language, but will convert it into a simpler syntax which will lead to a higher understanding of all the basic concepts like: variable, operands and many other. </w:t>
      </w:r>
    </w:p>
    <w:p w14:paraId="33EE5C62" w14:textId="77777777" w:rsidR="007D25B7" w:rsidRPr="0049609A" w:rsidRDefault="007D25B7" w:rsidP="007D25B7">
      <w:pPr>
        <w:jc w:val="both"/>
        <w:rPr>
          <w:lang w:val="en-GB"/>
        </w:rPr>
      </w:pPr>
    </w:p>
    <w:p w14:paraId="2BFD5221" w14:textId="76AA2BA4" w:rsidR="007D25B7" w:rsidRPr="0049609A" w:rsidRDefault="007D25B7" w:rsidP="007D25B7">
      <w:pPr>
        <w:jc w:val="both"/>
        <w:rPr>
          <w:lang w:val="en-GB"/>
        </w:rPr>
      </w:pPr>
      <w:r w:rsidRPr="0049609A">
        <w:rPr>
          <w:lang w:val="en-GB"/>
        </w:rPr>
        <w:t>Then, the 3</w:t>
      </w:r>
      <w:r w:rsidRPr="0049609A">
        <w:rPr>
          <w:vertAlign w:val="superscript"/>
          <w:lang w:val="en-GB"/>
        </w:rPr>
        <w:t>rd</w:t>
      </w:r>
      <w:r w:rsidRPr="0049609A">
        <w:rPr>
          <w:lang w:val="en-GB"/>
        </w:rPr>
        <w:t xml:space="preserve"> </w:t>
      </w:r>
      <w:r w:rsidRPr="0049609A">
        <w:rPr>
          <w:lang w:val="en-GB"/>
        </w:rPr>
        <w:t xml:space="preserve">concept can expand the first idea even in more depth because at the moment, students are being taught in school how to use different functions, without being told why they should or should not be used. By overcoming this barrier, students would reduce the period of time necessary to understand computational thinking drastically, which may increase their grades. </w:t>
      </w:r>
    </w:p>
    <w:p w14:paraId="79592883" w14:textId="77777777" w:rsidR="007D25B7" w:rsidRPr="0049609A" w:rsidRDefault="007D25B7" w:rsidP="007D25B7">
      <w:pPr>
        <w:jc w:val="both"/>
        <w:rPr>
          <w:lang w:val="en-GB"/>
        </w:rPr>
      </w:pPr>
    </w:p>
    <w:p w14:paraId="304484AC" w14:textId="182833BD" w:rsidR="007D25B7" w:rsidRPr="0049609A" w:rsidRDefault="007D25B7" w:rsidP="007D25B7">
      <w:pPr>
        <w:jc w:val="both"/>
        <w:rPr>
          <w:lang w:val="en-GB"/>
        </w:rPr>
      </w:pPr>
      <w:r w:rsidRPr="0049609A">
        <w:rPr>
          <w:lang w:val="en-GB"/>
        </w:rPr>
        <w:t xml:space="preserve">The last concept: developing cognitive skills would be achieved by </w:t>
      </w:r>
      <w:r w:rsidRPr="0049609A">
        <w:rPr>
          <w:lang w:val="en-GB"/>
        </w:rPr>
        <w:t>working on</w:t>
      </w:r>
      <w:r w:rsidRPr="0049609A">
        <w:rPr>
          <w:lang w:val="en-GB"/>
        </w:rPr>
        <w:t xml:space="preserve"> their practical skills because in programming, the more useful cognitive skill that can be learnt is debugging which is developed perfectly when the student is writing a multitude of programs and learn on the test-error method. </w:t>
      </w:r>
    </w:p>
    <w:p w14:paraId="6C742631" w14:textId="77777777" w:rsidR="007D25B7" w:rsidRPr="0049609A" w:rsidRDefault="007D25B7" w:rsidP="007D25B7">
      <w:pPr>
        <w:jc w:val="both"/>
        <w:rPr>
          <w:lang w:val="en-GB"/>
        </w:rPr>
      </w:pPr>
    </w:p>
    <w:p w14:paraId="4FA2754D" w14:textId="347A650F" w:rsidR="007D25B7" w:rsidRPr="0049609A" w:rsidRDefault="007D25B7" w:rsidP="007D25B7">
      <w:pPr>
        <w:jc w:val="both"/>
        <w:rPr>
          <w:lang w:val="en-GB"/>
        </w:rPr>
      </w:pPr>
      <w:r w:rsidRPr="0049609A">
        <w:rPr>
          <w:lang w:val="en-GB"/>
        </w:rPr>
        <w:t>Now, emphasizing on the 3</w:t>
      </w:r>
      <w:r w:rsidRPr="0049609A">
        <w:rPr>
          <w:vertAlign w:val="superscript"/>
          <w:lang w:val="en-GB"/>
        </w:rPr>
        <w:t>rd</w:t>
      </w:r>
      <w:r w:rsidRPr="0049609A">
        <w:rPr>
          <w:lang w:val="en-GB"/>
        </w:rPr>
        <w:t xml:space="preserve"> </w:t>
      </w:r>
      <w:r w:rsidRPr="0049609A">
        <w:rPr>
          <w:lang w:val="en-GB"/>
        </w:rPr>
        <w:t xml:space="preserve">concept which is most relevant to this research, Mr. Blackwell is stating that the learning of content hypothesis which is formed of teaching school curriculum and learning computer concepts, opposes two concepts with various different goals. Firstly, there is the idea that programming only allows pupils to learn computer concepts but at the same time there’s also another idea that is showing that programming is helping students to learn other disciplines like: geometry, arithmetic and even grammar, due to the fact that programming is actually a set of rules that if they are being followed lead to a final product that provides the requirements desired, which perfectly applies to any grammar of any language. </w:t>
      </w:r>
    </w:p>
    <w:p w14:paraId="08BC62BC" w14:textId="570A0A4E" w:rsidR="007D25B7" w:rsidRPr="0049609A" w:rsidRDefault="007D25B7" w:rsidP="007D25B7">
      <w:pPr>
        <w:jc w:val="both"/>
        <w:rPr>
          <w:lang w:val="en-GB"/>
        </w:rPr>
      </w:pPr>
      <w:r w:rsidRPr="0049609A">
        <w:rPr>
          <w:lang w:val="en-GB"/>
        </w:rPr>
        <w:t xml:space="preserve">Now, looking at a different programming language that is being taught in school as a second programming language, we stop at Python. Looking at the paper “Choosing the first educational programming language”, we can identify that the author is proposing Python as a suitable programming language because it is “powerful and simple”, and not as “old-fashioned” as its predecessor: Pascal. Moreover, looking at a graph in the same paper that is describing the use of different programming languages for educational purposes between 2002 and 2012, we can see that where C++ dropped from over 20% to under 10%, Python stayed constant between 10% and 15% which show a high level of efficiency. Some other programming languages listed are: C#, JAVA, JAVAScript, Pascal and PHP but none of them is actually very efficient for educational purposes, every one of them fluctuating under 5%. </w:t>
      </w:r>
    </w:p>
    <w:p w14:paraId="5955A4BD" w14:textId="77777777" w:rsidR="007D25B7" w:rsidRPr="0049609A" w:rsidRDefault="007D25B7" w:rsidP="007D25B7">
      <w:pPr>
        <w:jc w:val="both"/>
        <w:rPr>
          <w:lang w:val="en-GB"/>
        </w:rPr>
      </w:pPr>
    </w:p>
    <w:p w14:paraId="71DC0527" w14:textId="71B6C399" w:rsidR="007D25B7" w:rsidRPr="0049609A" w:rsidRDefault="007D25B7" w:rsidP="007D25B7">
      <w:pPr>
        <w:widowControl w:val="0"/>
        <w:autoSpaceDE w:val="0"/>
        <w:autoSpaceDN w:val="0"/>
        <w:adjustRightInd w:val="0"/>
        <w:rPr>
          <w:rFonts w:ascii="ProximaNova-Regular" w:hAnsi="ProximaNova-Regular" w:cs="ProximaNova-Regular"/>
          <w:lang w:val="en-GB"/>
        </w:rPr>
      </w:pPr>
      <w:r w:rsidRPr="0049609A">
        <w:rPr>
          <w:lang w:val="en-GB"/>
        </w:rPr>
        <w:t>Figure 1: Applicability of Programming Languages (Kruglyk and Lvov 2012)</w:t>
      </w:r>
    </w:p>
    <w:p w14:paraId="20BE9E82" w14:textId="11696213" w:rsidR="007D25B7" w:rsidRPr="0049609A" w:rsidRDefault="007D25B7" w:rsidP="007D25B7">
      <w:pPr>
        <w:jc w:val="both"/>
        <w:rPr>
          <w:lang w:val="en-GB"/>
        </w:rPr>
      </w:pPr>
      <w:r w:rsidRPr="0049609A">
        <w:rPr>
          <w:noProof/>
          <w:lang w:val="en-GB"/>
        </w:rPr>
        <w:drawing>
          <wp:inline distT="0" distB="0" distL="0" distR="0" wp14:anchorId="79D928D5" wp14:editId="38A0F1CF">
            <wp:extent cx="4433570" cy="2530475"/>
            <wp:effectExtent l="0" t="0" r="11430" b="9525"/>
            <wp:docPr id="5" name="Picture 5" descr="../Screen%20Shot%202016-04-18%20at%2019.1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18%20at%2019.12.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3570" cy="2530475"/>
                    </a:xfrm>
                    <a:prstGeom prst="rect">
                      <a:avLst/>
                    </a:prstGeom>
                    <a:noFill/>
                    <a:ln>
                      <a:noFill/>
                    </a:ln>
                  </pic:spPr>
                </pic:pic>
              </a:graphicData>
            </a:graphic>
          </wp:inline>
        </w:drawing>
      </w:r>
    </w:p>
    <w:p w14:paraId="12E43E82" w14:textId="77777777" w:rsidR="007D25B7" w:rsidRPr="0049609A" w:rsidRDefault="007D25B7" w:rsidP="007D25B7">
      <w:pPr>
        <w:jc w:val="both"/>
        <w:rPr>
          <w:lang w:val="en-GB"/>
        </w:rPr>
      </w:pPr>
    </w:p>
    <w:p w14:paraId="459DC0A6" w14:textId="1ACBF47D" w:rsidR="00AA3B90" w:rsidRPr="0049609A" w:rsidRDefault="007D25B7" w:rsidP="007D25B7">
      <w:pPr>
        <w:jc w:val="both"/>
        <w:rPr>
          <w:lang w:val="en-GB"/>
        </w:rPr>
      </w:pPr>
      <w:r w:rsidRPr="0049609A">
        <w:rPr>
          <w:lang w:val="en-GB"/>
        </w:rPr>
        <w:t xml:space="preserve">In the same note, looking at Figure 1, we can see that </w:t>
      </w:r>
      <w:r w:rsidR="00AA3B90" w:rsidRPr="0049609A">
        <w:rPr>
          <w:lang w:val="en-GB"/>
        </w:rPr>
        <w:t xml:space="preserve">the applicability of Python is broader that the one for C++, having 4-2’s whereas C++ only has 3-2’s and a 1. Now, looking at the applicability of these programming languages, Python can be used for Web-programming and Web-client development, Desktop and Mobile Development whereas C++ can be used for System programming, having in common with Python the Desktop and Mobile programming. However, at Key Stage 3, even in the next few tens of years, it is very unlikely that the System programming will be introduced, whereas the Web-client development can be easily introduced, either with C++ or, more commonly, JAVAScript. Of course C# and JAVA share the same applicability as Python, however, they are hardly used as initial programming languages to learn due to the complicate structure. </w:t>
      </w:r>
    </w:p>
    <w:p w14:paraId="1D6F1DD4" w14:textId="77777777" w:rsidR="00AA3B90" w:rsidRPr="0049609A" w:rsidRDefault="00AA3B90">
      <w:pPr>
        <w:rPr>
          <w:lang w:val="en-GB"/>
        </w:rPr>
      </w:pPr>
      <w:r w:rsidRPr="0049609A">
        <w:rPr>
          <w:lang w:val="en-GB"/>
        </w:rPr>
        <w:br w:type="page"/>
      </w:r>
    </w:p>
    <w:p w14:paraId="2CB0EEF5" w14:textId="4AD80D41" w:rsidR="007D25B7" w:rsidRPr="0049609A" w:rsidRDefault="00AA3B90" w:rsidP="00AA3B90">
      <w:pPr>
        <w:pStyle w:val="Title"/>
        <w:rPr>
          <w:rFonts w:ascii="Calibri" w:hAnsi="Calibri"/>
          <w:b/>
          <w:lang w:val="en-GB"/>
        </w:rPr>
      </w:pPr>
      <w:r w:rsidRPr="0049609A">
        <w:rPr>
          <w:rFonts w:ascii="Calibri" w:hAnsi="Calibri"/>
          <w:b/>
          <w:lang w:val="en-GB"/>
        </w:rPr>
        <w:t>Primary method</w:t>
      </w:r>
    </w:p>
    <w:p w14:paraId="5D815C24" w14:textId="77777777" w:rsidR="00AA3B90" w:rsidRPr="0049609A" w:rsidRDefault="00AA3B90" w:rsidP="00AA3B90">
      <w:pPr>
        <w:rPr>
          <w:lang w:val="en-GB"/>
        </w:rPr>
      </w:pPr>
    </w:p>
    <w:p w14:paraId="05DC996E" w14:textId="2A15405E" w:rsidR="00FE5954" w:rsidRPr="0049609A" w:rsidRDefault="00AA3B90" w:rsidP="00AA3B90">
      <w:pPr>
        <w:pStyle w:val="Heading1"/>
        <w:numPr>
          <w:ilvl w:val="0"/>
          <w:numId w:val="5"/>
        </w:numPr>
        <w:rPr>
          <w:lang w:val="en-GB"/>
        </w:rPr>
      </w:pPr>
      <w:r w:rsidRPr="0049609A">
        <w:rPr>
          <w:lang w:val="en-GB"/>
        </w:rPr>
        <w:t>Choosing the syntax of the language</w:t>
      </w:r>
    </w:p>
    <w:p w14:paraId="0C5315FE" w14:textId="77777777" w:rsidR="00FE5954" w:rsidRPr="0049609A" w:rsidRDefault="00FE5954" w:rsidP="00FE5954">
      <w:pPr>
        <w:rPr>
          <w:lang w:val="en-GB"/>
        </w:rPr>
      </w:pPr>
    </w:p>
    <w:p w14:paraId="6A7F5B75" w14:textId="77777777" w:rsidR="00FE5954" w:rsidRPr="0049609A" w:rsidRDefault="00FE5954" w:rsidP="00FE5954">
      <w:pPr>
        <w:rPr>
          <w:lang w:val="en-GB"/>
        </w:rPr>
      </w:pPr>
    </w:p>
    <w:p w14:paraId="2CE417F0" w14:textId="07C9DB41" w:rsidR="0055721E" w:rsidRPr="0049609A" w:rsidRDefault="00FE5954" w:rsidP="0055721E">
      <w:pPr>
        <w:ind w:firstLine="360"/>
        <w:rPr>
          <w:lang w:val="en-GB"/>
        </w:rPr>
      </w:pPr>
      <w:r w:rsidRPr="0049609A">
        <w:rPr>
          <w:lang w:val="en-GB"/>
        </w:rPr>
        <w:t>I have started by looking at both the syntax of Python3 and C++, at the same time considering SCRATCH2. I have started by considering how the program should start and end. Therefore, after considering it, I de</w:t>
      </w:r>
      <w:r w:rsidR="0055721E" w:rsidRPr="0049609A">
        <w:rPr>
          <w:lang w:val="en-GB"/>
        </w:rPr>
        <w:t>cided that it would be better if the program would only get on with what it has to do, without defining any kind of functions as you do in C++ (No need to call the main function to start the program).</w:t>
      </w:r>
    </w:p>
    <w:p w14:paraId="132B7A93" w14:textId="77777777" w:rsidR="00E119A9" w:rsidRPr="0049609A" w:rsidRDefault="00E119A9" w:rsidP="0055721E">
      <w:pPr>
        <w:ind w:firstLine="360"/>
        <w:rPr>
          <w:lang w:val="en-GB"/>
        </w:rPr>
      </w:pPr>
    </w:p>
    <w:p w14:paraId="2103B2EE" w14:textId="77777777" w:rsidR="00E119A9" w:rsidRPr="0049609A" w:rsidRDefault="0055721E" w:rsidP="0055721E">
      <w:pPr>
        <w:ind w:firstLine="360"/>
        <w:rPr>
          <w:lang w:val="en-GB"/>
        </w:rPr>
      </w:pPr>
      <w:r w:rsidRPr="0049609A">
        <w:rPr>
          <w:lang w:val="en-GB"/>
        </w:rPr>
        <w:t xml:space="preserve">Then, I needed to consider what functionalities I should have for the programming language. I started by considering that I will have numbers and strings, which means that the users will not be distracted by other data types like: integers, floats, chars, etc. </w:t>
      </w:r>
    </w:p>
    <w:p w14:paraId="5CB79A4B" w14:textId="77777777" w:rsidR="00B8177A" w:rsidRPr="0049609A" w:rsidRDefault="00B8177A" w:rsidP="0055721E">
      <w:pPr>
        <w:ind w:firstLine="360"/>
        <w:rPr>
          <w:lang w:val="en-GB"/>
        </w:rPr>
      </w:pPr>
    </w:p>
    <w:p w14:paraId="060A1A72" w14:textId="77E2A4BE" w:rsidR="00E119A9" w:rsidRPr="0049609A" w:rsidRDefault="00E119A9" w:rsidP="0055721E">
      <w:pPr>
        <w:ind w:firstLine="360"/>
        <w:rPr>
          <w:lang w:val="en-GB"/>
        </w:rPr>
      </w:pPr>
      <w:r w:rsidRPr="0049609A">
        <w:rPr>
          <w:lang w:val="en-GB"/>
        </w:rPr>
        <w:t xml:space="preserve">STRUCTURE: </w:t>
      </w:r>
    </w:p>
    <w:p w14:paraId="630BF4B4" w14:textId="77777777" w:rsidR="00B8177A" w:rsidRPr="0049609A" w:rsidRDefault="00B8177A" w:rsidP="0055721E">
      <w:pPr>
        <w:ind w:firstLine="360"/>
        <w:rPr>
          <w:lang w:val="en-GB"/>
        </w:rPr>
      </w:pPr>
    </w:p>
    <w:p w14:paraId="4CA52E00" w14:textId="3380BF40" w:rsidR="00E119A9" w:rsidRPr="0049609A" w:rsidRDefault="00E119A9" w:rsidP="0055721E">
      <w:pPr>
        <w:ind w:firstLine="360"/>
        <w:rPr>
          <w:lang w:val="en-GB"/>
        </w:rPr>
      </w:pPr>
      <w:r w:rsidRPr="0049609A">
        <w:rPr>
          <w:lang w:val="en-GB"/>
        </w:rPr>
        <w:t>NUMBER: ((+V-)(0.9)*)V(0.9)*</w:t>
      </w:r>
    </w:p>
    <w:p w14:paraId="042250C1" w14:textId="261A8924" w:rsidR="00E119A9" w:rsidRPr="0049609A" w:rsidRDefault="00E119A9" w:rsidP="0055721E">
      <w:pPr>
        <w:ind w:firstLine="360"/>
        <w:rPr>
          <w:lang w:val="en-GB"/>
        </w:rPr>
      </w:pPr>
      <w:r w:rsidRPr="0049609A">
        <w:rPr>
          <w:lang w:val="en-GB"/>
        </w:rPr>
        <w:t>STRING: “(0.9Va.zVA.ZV.V,V:V;V</w:t>
      </w:r>
      <w:r w:rsidR="00B8177A" w:rsidRPr="0049609A">
        <w:rPr>
          <w:lang w:val="en-GB"/>
        </w:rPr>
        <w:t>/)*”</w:t>
      </w:r>
    </w:p>
    <w:p w14:paraId="20EF30AF" w14:textId="77777777" w:rsidR="00E119A9" w:rsidRPr="0049609A" w:rsidRDefault="00E119A9" w:rsidP="0055721E">
      <w:pPr>
        <w:ind w:firstLine="360"/>
        <w:rPr>
          <w:lang w:val="en-GB"/>
        </w:rPr>
      </w:pPr>
    </w:p>
    <w:p w14:paraId="65ECFA3E" w14:textId="685937F0" w:rsidR="0055721E" w:rsidRPr="0049609A" w:rsidRDefault="00915138" w:rsidP="0055721E">
      <w:pPr>
        <w:ind w:firstLine="360"/>
        <w:rPr>
          <w:lang w:val="en-GB"/>
        </w:rPr>
      </w:pPr>
      <w:r w:rsidRPr="0049609A">
        <w:rPr>
          <w:lang w:val="en-GB"/>
        </w:rPr>
        <w:t xml:space="preserve">Then, </w:t>
      </w:r>
      <w:r w:rsidR="0055721E" w:rsidRPr="0049609A">
        <w:rPr>
          <w:lang w:val="en-GB"/>
        </w:rPr>
        <w:t xml:space="preserve">I considered that the data has to be stored. Therefore, I created variables, which are being define: $variable_name. I this way, every single time the student will be seeing the dollar sign they will know that it is a variable that can store either a </w:t>
      </w:r>
      <w:r w:rsidR="00E119A9" w:rsidRPr="0049609A">
        <w:rPr>
          <w:lang w:val="en-GB"/>
        </w:rPr>
        <w:t xml:space="preserve">number or a string. </w:t>
      </w:r>
    </w:p>
    <w:p w14:paraId="0AA72796" w14:textId="77777777" w:rsidR="00B8177A" w:rsidRPr="0049609A" w:rsidRDefault="00B8177A" w:rsidP="0055721E">
      <w:pPr>
        <w:ind w:firstLine="360"/>
        <w:rPr>
          <w:lang w:val="en-GB"/>
        </w:rPr>
      </w:pPr>
    </w:p>
    <w:p w14:paraId="49A64E07" w14:textId="4DFF1B8E" w:rsidR="00B8177A" w:rsidRPr="0049609A" w:rsidRDefault="00B8177A" w:rsidP="0055721E">
      <w:pPr>
        <w:ind w:firstLine="360"/>
        <w:rPr>
          <w:lang w:val="en-GB"/>
        </w:rPr>
      </w:pPr>
      <w:r w:rsidRPr="0049609A">
        <w:rPr>
          <w:lang w:val="en-GB"/>
        </w:rPr>
        <w:t>STRUCTURE:</w:t>
      </w:r>
    </w:p>
    <w:p w14:paraId="0C0C46A7" w14:textId="77777777" w:rsidR="00B8177A" w:rsidRPr="0049609A" w:rsidRDefault="00B8177A" w:rsidP="0055721E">
      <w:pPr>
        <w:ind w:firstLine="360"/>
        <w:rPr>
          <w:lang w:val="en-GB"/>
        </w:rPr>
      </w:pPr>
    </w:p>
    <w:p w14:paraId="4ED0FAD7" w14:textId="1E7ED31E" w:rsidR="00B8177A" w:rsidRPr="0049609A" w:rsidRDefault="00B8177A" w:rsidP="0055721E">
      <w:pPr>
        <w:ind w:firstLine="360"/>
        <w:rPr>
          <w:lang w:val="en-GB"/>
        </w:rPr>
      </w:pPr>
      <w:r w:rsidRPr="0049609A">
        <w:rPr>
          <w:lang w:val="en-GB"/>
        </w:rPr>
        <w:t>VARIABLE: $(a.zVA.ZV0.9V_)</w:t>
      </w:r>
      <w:r w:rsidRPr="0049609A">
        <w:rPr>
          <w:vertAlign w:val="superscript"/>
          <w:lang w:val="en-GB"/>
        </w:rPr>
        <w:t>+</w:t>
      </w:r>
    </w:p>
    <w:p w14:paraId="0275D69B" w14:textId="77777777" w:rsidR="00B8177A" w:rsidRPr="0049609A" w:rsidRDefault="00B8177A" w:rsidP="0055721E">
      <w:pPr>
        <w:ind w:firstLine="360"/>
        <w:rPr>
          <w:lang w:val="en-GB"/>
        </w:rPr>
      </w:pPr>
    </w:p>
    <w:p w14:paraId="7DB6AE54" w14:textId="36681A57" w:rsidR="00B8177A" w:rsidRPr="0049609A" w:rsidRDefault="00B8177A" w:rsidP="0055721E">
      <w:pPr>
        <w:ind w:firstLine="360"/>
        <w:rPr>
          <w:lang w:val="en-GB"/>
        </w:rPr>
      </w:pPr>
      <w:r w:rsidRPr="0049609A">
        <w:rPr>
          <w:lang w:val="en-GB"/>
        </w:rPr>
        <w:t>Following, I defined the input and print functions. To define the input function the user need to write either the input or INPUT followed by a message that they want to display to the screen, followed by the name of the variable they want to use. The print function will display either a number or a string or an evaluated expression or a variable. The expressions are automaticall</w:t>
      </w:r>
      <w:r w:rsidR="00915138" w:rsidRPr="0049609A">
        <w:rPr>
          <w:lang w:val="en-GB"/>
        </w:rPr>
        <w:t>y being evaluated using Python3, therefore, I did not have to consider the structure of the evaluated expression so I will just call it EXPR.</w:t>
      </w:r>
    </w:p>
    <w:p w14:paraId="644ACB4B" w14:textId="77777777" w:rsidR="00B8177A" w:rsidRPr="0049609A" w:rsidRDefault="00B8177A" w:rsidP="0055721E">
      <w:pPr>
        <w:ind w:firstLine="360"/>
        <w:rPr>
          <w:lang w:val="en-GB"/>
        </w:rPr>
      </w:pPr>
    </w:p>
    <w:p w14:paraId="77369D96" w14:textId="46A3FB6F" w:rsidR="00B8177A" w:rsidRPr="0049609A" w:rsidRDefault="00B8177A" w:rsidP="0055721E">
      <w:pPr>
        <w:ind w:firstLine="360"/>
        <w:rPr>
          <w:lang w:val="en-GB"/>
        </w:rPr>
      </w:pPr>
      <w:r w:rsidRPr="0049609A">
        <w:rPr>
          <w:lang w:val="en-GB"/>
        </w:rPr>
        <w:t>STRUCTURE:</w:t>
      </w:r>
    </w:p>
    <w:p w14:paraId="05486DAB" w14:textId="77777777" w:rsidR="00B8177A" w:rsidRPr="0049609A" w:rsidRDefault="00B8177A" w:rsidP="0055721E">
      <w:pPr>
        <w:ind w:firstLine="360"/>
        <w:rPr>
          <w:lang w:val="en-GB"/>
        </w:rPr>
      </w:pPr>
    </w:p>
    <w:p w14:paraId="1BF1A1A6" w14:textId="186034D5" w:rsidR="00B8177A" w:rsidRPr="0049609A" w:rsidRDefault="00915138" w:rsidP="0055721E">
      <w:pPr>
        <w:ind w:firstLine="360"/>
        <w:rPr>
          <w:lang w:val="en-GB"/>
        </w:rPr>
      </w:pPr>
      <w:r w:rsidRPr="0049609A">
        <w:rPr>
          <w:lang w:val="en-GB"/>
        </w:rPr>
        <w:t xml:space="preserve">INPUT_STATEMENT: </w:t>
      </w:r>
      <w:r w:rsidR="00B8177A" w:rsidRPr="0049609A">
        <w:rPr>
          <w:lang w:val="en-GB"/>
        </w:rPr>
        <w:t>(input V INPUT) STRING VARIABLE</w:t>
      </w:r>
    </w:p>
    <w:p w14:paraId="52C750CC" w14:textId="77777777" w:rsidR="00915138" w:rsidRPr="0049609A" w:rsidRDefault="00915138" w:rsidP="0055721E">
      <w:pPr>
        <w:ind w:firstLine="360"/>
        <w:rPr>
          <w:lang w:val="en-GB"/>
        </w:rPr>
      </w:pPr>
    </w:p>
    <w:p w14:paraId="4373901B" w14:textId="125BDF5C" w:rsidR="00915138" w:rsidRPr="0049609A" w:rsidRDefault="00915138" w:rsidP="0055721E">
      <w:pPr>
        <w:ind w:firstLine="360"/>
        <w:rPr>
          <w:lang w:val="en-GB"/>
        </w:rPr>
      </w:pPr>
      <w:r w:rsidRPr="0049609A">
        <w:rPr>
          <w:lang w:val="en-GB"/>
        </w:rPr>
        <w:t>PRINT_STATEMENT: (print V PRINT) (NUMBER V STRING V VARIABLE V EXPR)</w:t>
      </w:r>
    </w:p>
    <w:p w14:paraId="64BDC5E3" w14:textId="77777777" w:rsidR="00915138" w:rsidRPr="0049609A" w:rsidRDefault="00915138" w:rsidP="0055721E">
      <w:pPr>
        <w:ind w:firstLine="360"/>
        <w:rPr>
          <w:lang w:val="en-GB"/>
        </w:rPr>
      </w:pPr>
    </w:p>
    <w:p w14:paraId="23EA76CE" w14:textId="40C7E2FF" w:rsidR="00915138" w:rsidRPr="0049609A" w:rsidRDefault="00915138" w:rsidP="0055721E">
      <w:pPr>
        <w:ind w:firstLine="360"/>
        <w:rPr>
          <w:lang w:val="en-GB"/>
        </w:rPr>
      </w:pPr>
      <w:r w:rsidRPr="0049609A">
        <w:rPr>
          <w:lang w:val="en-GB"/>
        </w:rPr>
        <w:t xml:space="preserve">The next step was to introduce the conditional statement if. It can evaluate if a string or number or variable or expression is equal or smaller or bigger or less-equal or bigger-equal or different to one of the data structure previously mentioned. </w:t>
      </w:r>
    </w:p>
    <w:p w14:paraId="31A2774F" w14:textId="77777777" w:rsidR="00915138" w:rsidRPr="0049609A" w:rsidRDefault="00915138" w:rsidP="0055721E">
      <w:pPr>
        <w:ind w:firstLine="360"/>
        <w:rPr>
          <w:lang w:val="en-GB"/>
        </w:rPr>
      </w:pPr>
    </w:p>
    <w:p w14:paraId="4F5C2D8C" w14:textId="6CDAEE2D" w:rsidR="00915138" w:rsidRPr="0049609A" w:rsidRDefault="00915138" w:rsidP="0055721E">
      <w:pPr>
        <w:ind w:firstLine="360"/>
        <w:rPr>
          <w:lang w:val="en-GB"/>
        </w:rPr>
      </w:pPr>
      <w:r w:rsidRPr="0049609A">
        <w:rPr>
          <w:lang w:val="en-GB"/>
        </w:rPr>
        <w:t>STRUCTURE:</w:t>
      </w:r>
    </w:p>
    <w:p w14:paraId="1E4C36B1" w14:textId="77777777" w:rsidR="00915138" w:rsidRPr="0049609A" w:rsidRDefault="00915138" w:rsidP="0055721E">
      <w:pPr>
        <w:ind w:firstLine="360"/>
        <w:rPr>
          <w:lang w:val="en-GB"/>
        </w:rPr>
      </w:pPr>
    </w:p>
    <w:p w14:paraId="25F0384C" w14:textId="69948690" w:rsidR="00915138" w:rsidRPr="0049609A" w:rsidRDefault="00915138" w:rsidP="00915138">
      <w:pPr>
        <w:ind w:firstLine="360"/>
        <w:rPr>
          <w:lang w:val="en-GB"/>
        </w:rPr>
      </w:pPr>
      <w:r w:rsidRPr="0049609A">
        <w:rPr>
          <w:lang w:val="en-GB"/>
        </w:rPr>
        <w:t xml:space="preserve">IF_STATEMENT: (if V IF) </w:t>
      </w:r>
      <w:r w:rsidRPr="0049609A">
        <w:rPr>
          <w:lang w:val="en-GB"/>
        </w:rPr>
        <w:t>(NUMBER V STRING V VARIABLE V EXPR)</w:t>
      </w:r>
      <w:r w:rsidRPr="0049609A">
        <w:rPr>
          <w:lang w:val="en-GB"/>
        </w:rPr>
        <w:t xml:space="preserve"> (== V != V &lt; V &lt;= V &gt; V &gt;=) </w:t>
      </w:r>
      <w:r w:rsidRPr="0049609A">
        <w:rPr>
          <w:lang w:val="en-GB"/>
        </w:rPr>
        <w:t>(NUMBER V STRING V VARIABLE V EXPR)</w:t>
      </w:r>
      <w:r w:rsidRPr="0049609A">
        <w:rPr>
          <w:lang w:val="en-GB"/>
        </w:rPr>
        <w:t xml:space="preserve"> </w:t>
      </w:r>
    </w:p>
    <w:p w14:paraId="19CCD67D" w14:textId="353F7323" w:rsidR="00915138" w:rsidRPr="0049609A" w:rsidRDefault="00915138" w:rsidP="0055721E">
      <w:pPr>
        <w:ind w:firstLine="360"/>
        <w:rPr>
          <w:lang w:val="en-GB"/>
        </w:rPr>
      </w:pPr>
      <w:r w:rsidRPr="0049609A">
        <w:rPr>
          <w:lang w:val="en-GB"/>
        </w:rPr>
        <w:tab/>
        <w:t>(INPUT_STATEMENT V PRINT_STATEMENT V FOR_STATEMENT V IF_STATEMENT)*</w:t>
      </w:r>
    </w:p>
    <w:p w14:paraId="5C7D6E5C" w14:textId="77777777" w:rsidR="00915138" w:rsidRPr="0049609A" w:rsidRDefault="00915138" w:rsidP="0055721E">
      <w:pPr>
        <w:ind w:firstLine="360"/>
        <w:rPr>
          <w:lang w:val="en-GB"/>
        </w:rPr>
      </w:pPr>
    </w:p>
    <w:p w14:paraId="52FFAA92" w14:textId="3670DFD8" w:rsidR="00915138" w:rsidRDefault="0049609A" w:rsidP="0055721E">
      <w:pPr>
        <w:ind w:firstLine="360"/>
        <w:rPr>
          <w:lang w:val="en-GB"/>
        </w:rPr>
      </w:pPr>
      <w:r w:rsidRPr="0049609A">
        <w:rPr>
          <w:lang w:val="en-GB"/>
        </w:rPr>
        <w:t>Finally, as a repetitive statement I decided to implement the for statement. It will repeatedly run, a predefined number of steps.</w:t>
      </w:r>
    </w:p>
    <w:p w14:paraId="23483803" w14:textId="77777777" w:rsidR="0049609A" w:rsidRDefault="0049609A" w:rsidP="0055721E">
      <w:pPr>
        <w:ind w:firstLine="360"/>
        <w:rPr>
          <w:lang w:val="en-GB"/>
        </w:rPr>
      </w:pPr>
    </w:p>
    <w:p w14:paraId="24999D10" w14:textId="79EB5338" w:rsidR="0049609A" w:rsidRDefault="0049609A" w:rsidP="0055721E">
      <w:pPr>
        <w:ind w:firstLine="360"/>
        <w:rPr>
          <w:lang w:val="en-GB"/>
        </w:rPr>
      </w:pPr>
      <w:r>
        <w:rPr>
          <w:lang w:val="en-GB"/>
        </w:rPr>
        <w:t xml:space="preserve">STRUCTURE: </w:t>
      </w:r>
    </w:p>
    <w:p w14:paraId="342B3DB7" w14:textId="77777777" w:rsidR="0049609A" w:rsidRDefault="0049609A" w:rsidP="0055721E">
      <w:pPr>
        <w:ind w:firstLine="360"/>
        <w:rPr>
          <w:lang w:val="en-GB"/>
        </w:rPr>
      </w:pPr>
    </w:p>
    <w:p w14:paraId="5F3F1D4F" w14:textId="18F536B0" w:rsidR="0049609A" w:rsidRDefault="0049609A" w:rsidP="0049609A">
      <w:pPr>
        <w:ind w:firstLine="360"/>
        <w:rPr>
          <w:lang w:val="en-GB"/>
        </w:rPr>
      </w:pPr>
      <w:r>
        <w:rPr>
          <w:lang w:val="en-GB"/>
        </w:rPr>
        <w:t xml:space="preserve">FOR_STATEMENT:  (for V FOR) (NUMBER V VARIABLE) (to or TO) </w:t>
      </w:r>
      <w:r>
        <w:rPr>
          <w:lang w:val="en-GB"/>
        </w:rPr>
        <w:t>(NUMBER V VARIABLE)</w:t>
      </w:r>
    </w:p>
    <w:p w14:paraId="030369E4" w14:textId="15AA1DCA" w:rsidR="0049609A" w:rsidRDefault="0049609A" w:rsidP="0055721E">
      <w:pPr>
        <w:ind w:firstLine="360"/>
        <w:rPr>
          <w:lang w:val="en-GB"/>
        </w:rPr>
      </w:pPr>
      <w:r>
        <w:rPr>
          <w:lang w:val="en-GB"/>
        </w:rPr>
        <w:tab/>
        <w:t>(</w:t>
      </w:r>
      <w:r w:rsidRPr="0049609A">
        <w:rPr>
          <w:lang w:val="en-GB"/>
        </w:rPr>
        <w:t>PRINT_STATEMENT V FOR_STATEMENT V IF_STATEMENT)*</w:t>
      </w:r>
    </w:p>
    <w:p w14:paraId="123FCF2A" w14:textId="77777777" w:rsidR="0049609A" w:rsidRDefault="0049609A" w:rsidP="0055721E">
      <w:pPr>
        <w:ind w:firstLine="360"/>
        <w:rPr>
          <w:lang w:val="en-GB"/>
        </w:rPr>
      </w:pPr>
    </w:p>
    <w:p w14:paraId="34FB2DD7" w14:textId="4F3ECDFE" w:rsidR="0049609A" w:rsidRDefault="0049609A" w:rsidP="0049609A">
      <w:pPr>
        <w:pStyle w:val="Heading1"/>
        <w:numPr>
          <w:ilvl w:val="0"/>
          <w:numId w:val="5"/>
        </w:numPr>
        <w:rPr>
          <w:lang w:val="en-GB"/>
        </w:rPr>
      </w:pPr>
      <w:r>
        <w:rPr>
          <w:lang w:val="en-GB"/>
        </w:rPr>
        <w:t xml:space="preserve">Lexical analysis </w:t>
      </w:r>
    </w:p>
    <w:p w14:paraId="4063C9BA" w14:textId="77777777" w:rsidR="0049609A" w:rsidRDefault="0049609A" w:rsidP="0049609A"/>
    <w:p w14:paraId="377178EB" w14:textId="7D14F07E" w:rsidR="0049609A" w:rsidRPr="0049609A" w:rsidRDefault="0049609A" w:rsidP="0049609A">
      <w:r>
        <w:t xml:space="preserve">I consider that the best way to describe how I have completed this part, is by writing the pseudo code of the lexical analysis. </w:t>
      </w:r>
      <w:bookmarkStart w:id="0" w:name="_GoBack"/>
      <w:bookmarkEnd w:id="0"/>
    </w:p>
    <w:sectPr w:rsidR="0049609A" w:rsidRPr="0049609A" w:rsidSect="0011702E">
      <w:headerReference w:type="default" r:id="rId10"/>
      <w:footerReference w:type="even" r:id="rId11"/>
      <w:footerReference w:type="default" r:id="rId12"/>
      <w:headerReference w:type="first" r:id="rId13"/>
      <w:footerReference w:type="first" r:id="rId14"/>
      <w:pgSz w:w="11900" w:h="16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8477D" w14:textId="77777777" w:rsidR="002F30BD" w:rsidRDefault="002F30BD" w:rsidP="00233B84">
      <w:r>
        <w:separator/>
      </w:r>
    </w:p>
  </w:endnote>
  <w:endnote w:type="continuationSeparator" w:id="0">
    <w:p w14:paraId="5457BBFD" w14:textId="77777777" w:rsidR="002F30BD" w:rsidRDefault="002F30BD" w:rsidP="0023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ProximaNova-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78CD6" w14:textId="77777777" w:rsidR="00233B84" w:rsidRDefault="00233B84" w:rsidP="001170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A298C0" w14:textId="77777777" w:rsidR="00233B84" w:rsidRDefault="00233B84" w:rsidP="00233B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CE4A4" w14:textId="77777777" w:rsidR="0011702E" w:rsidRDefault="0011702E" w:rsidP="004831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609A">
      <w:rPr>
        <w:rStyle w:val="PageNumber"/>
        <w:noProof/>
      </w:rPr>
      <w:t>9</w:t>
    </w:r>
    <w:r>
      <w:rPr>
        <w:rStyle w:val="PageNumber"/>
      </w:rPr>
      <w:fldChar w:fldCharType="end"/>
    </w:r>
  </w:p>
  <w:p w14:paraId="29C6BAC8" w14:textId="77777777" w:rsidR="00233B84" w:rsidRDefault="00233B84" w:rsidP="00233B8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FF554" w14:textId="77777777" w:rsidR="0011702E" w:rsidRDefault="0011702E" w:rsidP="001170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0C31F" w14:textId="77777777" w:rsidR="002F30BD" w:rsidRDefault="002F30BD" w:rsidP="00233B84">
      <w:r>
        <w:separator/>
      </w:r>
    </w:p>
  </w:footnote>
  <w:footnote w:type="continuationSeparator" w:id="0">
    <w:p w14:paraId="3B70BE0F" w14:textId="77777777" w:rsidR="002F30BD" w:rsidRDefault="002F30BD" w:rsidP="00233B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80C33" w14:textId="760C9BF6" w:rsidR="00233B84" w:rsidRDefault="00A503A0" w:rsidP="00A503A0">
    <w:pPr>
      <w:pStyle w:val="Header"/>
      <w:tabs>
        <w:tab w:val="clear" w:pos="9026"/>
        <w:tab w:val="left" w:pos="320"/>
        <w:tab w:val="right" w:pos="9020"/>
      </w:tabs>
      <w:jc w:val="right"/>
    </w:pPr>
    <w:r>
      <w:rPr>
        <w:noProof/>
      </w:rPr>
      <w:drawing>
        <wp:inline distT="0" distB="0" distL="0" distR="0" wp14:anchorId="5CC816FD" wp14:editId="0326D409">
          <wp:extent cx="1790927" cy="239888"/>
          <wp:effectExtent l="19050" t="0" r="0" b="0"/>
          <wp:docPr id="4" name="Picture 0" descr="departme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 logo.png"/>
                  <pic:cNvPicPr/>
                </pic:nvPicPr>
                <pic:blipFill>
                  <a:blip r:embed="rId1"/>
                  <a:stretch>
                    <a:fillRect/>
                  </a:stretch>
                </pic:blipFill>
                <pic:spPr>
                  <a:xfrm>
                    <a:off x="0" y="0"/>
                    <a:ext cx="1790927" cy="239888"/>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CCD6C" w14:textId="1F87EE64" w:rsidR="008C1D68" w:rsidRDefault="00A503A0" w:rsidP="008C1D68">
    <w:pPr>
      <w:pStyle w:val="Header"/>
      <w:jc w:val="right"/>
    </w:pPr>
    <w:r>
      <w:rPr>
        <w:noProof/>
      </w:rPr>
      <w:drawing>
        <wp:inline distT="0" distB="0" distL="0" distR="0" wp14:anchorId="3CD1232F" wp14:editId="3E3F8609">
          <wp:extent cx="1790927" cy="239888"/>
          <wp:effectExtent l="19050" t="0" r="0" b="0"/>
          <wp:docPr id="3" name="Picture 0" descr="departme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 logo.png"/>
                  <pic:cNvPicPr/>
                </pic:nvPicPr>
                <pic:blipFill>
                  <a:blip r:embed="rId1"/>
                  <a:stretch>
                    <a:fillRect/>
                  </a:stretch>
                </pic:blipFill>
                <pic:spPr>
                  <a:xfrm>
                    <a:off x="0" y="0"/>
                    <a:ext cx="1790927" cy="239888"/>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6D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4750AD"/>
    <w:multiLevelType w:val="hybridMultilevel"/>
    <w:tmpl w:val="728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21FDB"/>
    <w:multiLevelType w:val="hybridMultilevel"/>
    <w:tmpl w:val="BAA0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011B9"/>
    <w:multiLevelType w:val="hybridMultilevel"/>
    <w:tmpl w:val="23E0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C82651"/>
    <w:multiLevelType w:val="hybridMultilevel"/>
    <w:tmpl w:val="70F83D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51A4550"/>
    <w:multiLevelType w:val="hybridMultilevel"/>
    <w:tmpl w:val="7D6E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94"/>
    <w:rsid w:val="0011702E"/>
    <w:rsid w:val="0017793B"/>
    <w:rsid w:val="001F27A4"/>
    <w:rsid w:val="00233B84"/>
    <w:rsid w:val="00233FC8"/>
    <w:rsid w:val="002349DF"/>
    <w:rsid w:val="002F30BD"/>
    <w:rsid w:val="0034302A"/>
    <w:rsid w:val="003C1A4E"/>
    <w:rsid w:val="003F4F6B"/>
    <w:rsid w:val="00476CC1"/>
    <w:rsid w:val="0049609A"/>
    <w:rsid w:val="004D33BB"/>
    <w:rsid w:val="0055721E"/>
    <w:rsid w:val="00564289"/>
    <w:rsid w:val="005B0C58"/>
    <w:rsid w:val="005D1149"/>
    <w:rsid w:val="005D78F4"/>
    <w:rsid w:val="005F5291"/>
    <w:rsid w:val="00617994"/>
    <w:rsid w:val="006E2076"/>
    <w:rsid w:val="007D25B7"/>
    <w:rsid w:val="008A5F3F"/>
    <w:rsid w:val="008C1D68"/>
    <w:rsid w:val="00915138"/>
    <w:rsid w:val="009667DC"/>
    <w:rsid w:val="00974E52"/>
    <w:rsid w:val="009B5329"/>
    <w:rsid w:val="00A503A0"/>
    <w:rsid w:val="00AA3B90"/>
    <w:rsid w:val="00B409C1"/>
    <w:rsid w:val="00B422AD"/>
    <w:rsid w:val="00B8177A"/>
    <w:rsid w:val="00C9372A"/>
    <w:rsid w:val="00CC277A"/>
    <w:rsid w:val="00D11134"/>
    <w:rsid w:val="00D776DF"/>
    <w:rsid w:val="00E119A9"/>
    <w:rsid w:val="00E34BE0"/>
    <w:rsid w:val="00E675D7"/>
    <w:rsid w:val="00EC2F8E"/>
    <w:rsid w:val="00FE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F3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9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99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78F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9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99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17994"/>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617994"/>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617994"/>
  </w:style>
  <w:style w:type="character" w:customStyle="1" w:styleId="Heading1Char">
    <w:name w:val="Heading 1 Char"/>
    <w:basedOn w:val="DefaultParagraphFont"/>
    <w:link w:val="Heading1"/>
    <w:uiPriority w:val="9"/>
    <w:rsid w:val="0061799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D78F4"/>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5D78F4"/>
    <w:rPr>
      <w:b/>
      <w:bCs/>
    </w:rPr>
  </w:style>
  <w:style w:type="character" w:styleId="IntenseEmphasis">
    <w:name w:val="Intense Emphasis"/>
    <w:basedOn w:val="DefaultParagraphFont"/>
    <w:uiPriority w:val="21"/>
    <w:qFormat/>
    <w:rsid w:val="005D78F4"/>
    <w:rPr>
      <w:i/>
      <w:iCs/>
      <w:color w:val="5B9BD5" w:themeColor="accent1"/>
    </w:rPr>
  </w:style>
  <w:style w:type="character" w:styleId="Emphasis">
    <w:name w:val="Emphasis"/>
    <w:basedOn w:val="DefaultParagraphFont"/>
    <w:uiPriority w:val="20"/>
    <w:qFormat/>
    <w:rsid w:val="005D78F4"/>
    <w:rPr>
      <w:i/>
      <w:iCs/>
    </w:rPr>
  </w:style>
  <w:style w:type="character" w:styleId="SubtleEmphasis">
    <w:name w:val="Subtle Emphasis"/>
    <w:basedOn w:val="DefaultParagraphFont"/>
    <w:uiPriority w:val="19"/>
    <w:qFormat/>
    <w:rsid w:val="005D78F4"/>
    <w:rPr>
      <w:i/>
      <w:iCs/>
      <w:color w:val="404040" w:themeColor="text1" w:themeTint="BF"/>
    </w:rPr>
  </w:style>
  <w:style w:type="paragraph" w:styleId="Header">
    <w:name w:val="header"/>
    <w:basedOn w:val="Normal"/>
    <w:link w:val="HeaderChar"/>
    <w:uiPriority w:val="99"/>
    <w:unhideWhenUsed/>
    <w:rsid w:val="00233B84"/>
    <w:pPr>
      <w:tabs>
        <w:tab w:val="center" w:pos="4513"/>
        <w:tab w:val="right" w:pos="9026"/>
      </w:tabs>
    </w:pPr>
  </w:style>
  <w:style w:type="character" w:customStyle="1" w:styleId="HeaderChar">
    <w:name w:val="Header Char"/>
    <w:basedOn w:val="DefaultParagraphFont"/>
    <w:link w:val="Header"/>
    <w:uiPriority w:val="99"/>
    <w:rsid w:val="00233B84"/>
  </w:style>
  <w:style w:type="paragraph" w:styleId="Footer">
    <w:name w:val="footer"/>
    <w:basedOn w:val="Normal"/>
    <w:link w:val="FooterChar"/>
    <w:uiPriority w:val="99"/>
    <w:unhideWhenUsed/>
    <w:rsid w:val="00233B84"/>
    <w:pPr>
      <w:tabs>
        <w:tab w:val="center" w:pos="4513"/>
        <w:tab w:val="right" w:pos="9026"/>
      </w:tabs>
    </w:pPr>
  </w:style>
  <w:style w:type="character" w:customStyle="1" w:styleId="FooterChar">
    <w:name w:val="Footer Char"/>
    <w:basedOn w:val="DefaultParagraphFont"/>
    <w:link w:val="Footer"/>
    <w:uiPriority w:val="99"/>
    <w:rsid w:val="00233B84"/>
  </w:style>
  <w:style w:type="table" w:styleId="TableGrid">
    <w:name w:val="Table Grid"/>
    <w:basedOn w:val="TableNormal"/>
    <w:uiPriority w:val="59"/>
    <w:rsid w:val="00233B84"/>
    <w:pPr>
      <w:spacing w:before="20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233B84"/>
  </w:style>
  <w:style w:type="character" w:customStyle="1" w:styleId="apple-converted-space">
    <w:name w:val="apple-converted-space"/>
    <w:basedOn w:val="DefaultParagraphFont"/>
    <w:rsid w:val="00233B84"/>
  </w:style>
  <w:style w:type="character" w:styleId="Hyperlink">
    <w:name w:val="Hyperlink"/>
    <w:basedOn w:val="DefaultParagraphFont"/>
    <w:uiPriority w:val="99"/>
    <w:unhideWhenUsed/>
    <w:rsid w:val="00233B84"/>
    <w:rPr>
      <w:color w:val="0563C1" w:themeColor="hyperlink"/>
      <w:u w:val="single"/>
    </w:rPr>
  </w:style>
  <w:style w:type="character" w:styleId="PageNumber">
    <w:name w:val="page number"/>
    <w:basedOn w:val="DefaultParagraphFont"/>
    <w:uiPriority w:val="99"/>
    <w:semiHidden/>
    <w:unhideWhenUsed/>
    <w:rsid w:val="00233B84"/>
  </w:style>
  <w:style w:type="paragraph" w:styleId="ListParagraph">
    <w:name w:val="List Paragraph"/>
    <w:basedOn w:val="Normal"/>
    <w:uiPriority w:val="34"/>
    <w:qFormat/>
    <w:rsid w:val="003F4F6B"/>
    <w:pPr>
      <w:ind w:left="720"/>
      <w:contextualSpacing/>
    </w:pPr>
  </w:style>
  <w:style w:type="paragraph" w:customStyle="1" w:styleId="Default">
    <w:name w:val="Default"/>
    <w:rsid w:val="00CC277A"/>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ipr@coventry.ac.uk" TargetMode="External"/><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2166</Words>
  <Characters>12349</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School of Computing, Engineering and Mathematics</vt:lpstr>
      <vt:lpstr/>
      <vt:lpstr/>
      <vt:lpstr>Choosing the syntax of the language</vt:lpstr>
    </vt:vector>
  </TitlesOfParts>
  <LinksUpToDate>false</LinksUpToDate>
  <CharactersWithSpaces>14487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Neagu</dc:creator>
  <cp:keywords/>
  <dc:description/>
  <cp:lastModifiedBy>Ionut Neagu</cp:lastModifiedBy>
  <cp:revision>4</cp:revision>
  <dcterms:created xsi:type="dcterms:W3CDTF">2016-04-14T12:33:00Z</dcterms:created>
  <dcterms:modified xsi:type="dcterms:W3CDTF">2016-04-18T19:41:00Z</dcterms:modified>
</cp:coreProperties>
</file>