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C9879A" w14:textId="77777777" w:rsidR="00617994" w:rsidRPr="009B5329" w:rsidRDefault="00617994" w:rsidP="005D78F4">
      <w:pPr>
        <w:pStyle w:val="Heading1"/>
        <w:jc w:val="right"/>
        <w:rPr>
          <w:rFonts w:ascii="Abadi MT Condensed Extra Bold" w:hAnsi="Abadi MT Condensed Extra Bold"/>
          <w:b/>
          <w:color w:val="0067A5"/>
          <w:lang w:val="en-GB"/>
        </w:rPr>
      </w:pPr>
      <w:r w:rsidRPr="009B5329">
        <w:rPr>
          <w:rFonts w:ascii="Abadi MT Condensed Extra Bold" w:hAnsi="Abadi MT Condensed Extra Bold"/>
          <w:b/>
          <w:color w:val="0067A5"/>
          <w:lang w:val="en-GB"/>
        </w:rPr>
        <w:t>School of Computing</w:t>
      </w:r>
      <w:r w:rsidR="005D78F4" w:rsidRPr="009B5329">
        <w:rPr>
          <w:rFonts w:ascii="Abadi MT Condensed Extra Bold" w:hAnsi="Abadi MT Condensed Extra Bold"/>
          <w:b/>
          <w:color w:val="0067A5"/>
          <w:lang w:val="en-GB"/>
        </w:rPr>
        <w:t>, Engineering and Mathematics</w:t>
      </w:r>
    </w:p>
    <w:p w14:paraId="2363FAF6" w14:textId="77777777" w:rsidR="005D78F4" w:rsidRPr="009B5329" w:rsidRDefault="005D78F4" w:rsidP="005D78F4">
      <w:pPr>
        <w:jc w:val="right"/>
        <w:rPr>
          <w:lang w:val="en-GB"/>
        </w:rPr>
      </w:pPr>
      <w:r w:rsidRPr="009B5329">
        <w:rPr>
          <w:rFonts w:ascii="Helvetica" w:hAnsi="Helvetica" w:cs="Helvetica"/>
          <w:noProof/>
          <w:lang w:val="en-GB"/>
        </w:rPr>
        <mc:AlternateContent>
          <mc:Choice Requires="wps">
            <w:drawing>
              <wp:anchor distT="0" distB="0" distL="114300" distR="114300" simplePos="0" relativeHeight="251659264" behindDoc="0" locked="0" layoutInCell="1" allowOverlap="1" wp14:anchorId="737C5FAC" wp14:editId="056F2BCB">
                <wp:simplePos x="0" y="0"/>
                <wp:positionH relativeFrom="column">
                  <wp:posOffset>-1208828</wp:posOffset>
                </wp:positionH>
                <wp:positionV relativeFrom="paragraph">
                  <wp:posOffset>1323128</wp:posOffset>
                </wp:positionV>
                <wp:extent cx="7997402" cy="1693"/>
                <wp:effectExtent l="0" t="25400" r="29210" b="49530"/>
                <wp:wrapNone/>
                <wp:docPr id="2" name="Straight Connector 2"/>
                <wp:cNvGraphicFramePr/>
                <a:graphic xmlns:a="http://schemas.openxmlformats.org/drawingml/2006/main">
                  <a:graphicData uri="http://schemas.microsoft.com/office/word/2010/wordprocessingShape">
                    <wps:wsp>
                      <wps:cNvCnPr/>
                      <wps:spPr>
                        <a:xfrm flipV="1">
                          <a:off x="0" y="0"/>
                          <a:ext cx="7997402" cy="1693"/>
                        </a:xfrm>
                        <a:prstGeom prst="line">
                          <a:avLst/>
                        </a:prstGeom>
                        <a:ln w="381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C7A0E2" id="Straight_x0020_Connector_x0020_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2pt,104.2pt" to="534.5pt,104.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" strokecolor="#5b9bd5 [3204]" strokeweight="3pt">
                <v:stroke joinstyle="miter"/>
              </v:line>
            </w:pict>
          </mc:Fallback>
        </mc:AlternateContent>
      </w:r>
      <w:r w:rsidRPr="009B5329">
        <w:rPr>
          <w:rFonts w:ascii="Helvetica" w:hAnsi="Helvetica" w:cs="Helvetica"/>
          <w:noProof/>
          <w:lang w:val="en-GB"/>
        </w:rPr>
        <w:drawing>
          <wp:inline distT="0" distB="0" distL="0" distR="0" wp14:anchorId="14EFCA37" wp14:editId="4E2D4DB0">
            <wp:extent cx="1651635" cy="11437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9780" cy="1156332"/>
                    </a:xfrm>
                    <a:prstGeom prst="rect">
                      <a:avLst/>
                    </a:prstGeom>
                    <a:noFill/>
                    <a:ln>
                      <a:noFill/>
                    </a:ln>
                  </pic:spPr>
                </pic:pic>
              </a:graphicData>
            </a:graphic>
          </wp:inline>
        </w:drawing>
      </w:r>
    </w:p>
    <w:p w14:paraId="4D9F64F1" w14:textId="77777777" w:rsidR="005D78F4" w:rsidRPr="009B5329" w:rsidRDefault="005D78F4" w:rsidP="005D78F4">
      <w:pPr>
        <w:pStyle w:val="Heading1"/>
        <w:rPr>
          <w:lang w:val="en-GB"/>
        </w:rPr>
      </w:pPr>
    </w:p>
    <w:p w14:paraId="76F04684" w14:textId="77777777" w:rsidR="005D78F4" w:rsidRPr="009B5329" w:rsidRDefault="005D78F4" w:rsidP="005D78F4">
      <w:pPr>
        <w:rPr>
          <w:lang w:val="en-GB"/>
        </w:rPr>
      </w:pPr>
    </w:p>
    <w:p w14:paraId="7ACE3567" w14:textId="77777777" w:rsidR="005D78F4" w:rsidRPr="009B5329" w:rsidRDefault="005D78F4" w:rsidP="005D78F4">
      <w:pPr>
        <w:rPr>
          <w:lang w:val="en-GB"/>
        </w:rPr>
      </w:pPr>
    </w:p>
    <w:p w14:paraId="53E3AF92" w14:textId="77777777" w:rsidR="005D78F4" w:rsidRPr="009B5329" w:rsidRDefault="005D78F4" w:rsidP="005D78F4">
      <w:pPr>
        <w:rPr>
          <w:lang w:val="en-GB"/>
        </w:rPr>
      </w:pPr>
    </w:p>
    <w:p w14:paraId="60D35751" w14:textId="77777777" w:rsidR="005D78F4" w:rsidRPr="009B5329" w:rsidRDefault="005D78F4" w:rsidP="005D78F4">
      <w:pPr>
        <w:rPr>
          <w:lang w:val="en-GB"/>
        </w:rPr>
      </w:pPr>
    </w:p>
    <w:p w14:paraId="26C9B21E" w14:textId="77777777" w:rsidR="005D78F4" w:rsidRPr="009B5329" w:rsidRDefault="005D78F4" w:rsidP="005D78F4">
      <w:pPr>
        <w:rPr>
          <w:lang w:val="en-GB"/>
        </w:rPr>
      </w:pPr>
    </w:p>
    <w:p w14:paraId="22C2EDC2" w14:textId="77777777" w:rsidR="005D78F4" w:rsidRPr="009B5329" w:rsidRDefault="005D78F4" w:rsidP="005D78F4">
      <w:pPr>
        <w:rPr>
          <w:lang w:val="en-GB"/>
        </w:rPr>
      </w:pPr>
    </w:p>
    <w:p w14:paraId="2B28028B" w14:textId="77777777" w:rsidR="005D78F4" w:rsidRPr="009B5329" w:rsidRDefault="005D78F4" w:rsidP="005D78F4">
      <w:pPr>
        <w:pStyle w:val="Title"/>
        <w:jc w:val="center"/>
        <w:rPr>
          <w:rStyle w:val="SubtleEmphasis"/>
          <w:b/>
          <w:sz w:val="40"/>
          <w:szCs w:val="40"/>
          <w:lang w:val="en-GB"/>
        </w:rPr>
      </w:pPr>
      <w:r w:rsidRPr="009B5329">
        <w:rPr>
          <w:rStyle w:val="SubtleEmphasis"/>
          <w:b/>
          <w:sz w:val="40"/>
          <w:szCs w:val="40"/>
          <w:lang w:val="en-GB"/>
        </w:rPr>
        <w:t>An investigation into creating a python based programming language and the educational implications of presenting it to year 8 Computing students</w:t>
      </w:r>
    </w:p>
    <w:p w14:paraId="38F66AE2" w14:textId="77777777" w:rsidR="005D78F4" w:rsidRPr="009B5329" w:rsidRDefault="005D78F4" w:rsidP="005D78F4">
      <w:pPr>
        <w:rPr>
          <w:lang w:val="en-GB"/>
        </w:rPr>
      </w:pPr>
    </w:p>
    <w:p w14:paraId="606F3884" w14:textId="77777777" w:rsidR="005D78F4" w:rsidRPr="009B5329" w:rsidRDefault="005D78F4" w:rsidP="005D78F4">
      <w:pPr>
        <w:rPr>
          <w:lang w:val="en-GB"/>
        </w:rPr>
      </w:pPr>
    </w:p>
    <w:p w14:paraId="25D806AF" w14:textId="77777777" w:rsidR="005D78F4" w:rsidRPr="009B5329" w:rsidRDefault="005D78F4" w:rsidP="005D78F4">
      <w:pPr>
        <w:rPr>
          <w:lang w:val="en-GB"/>
        </w:rPr>
      </w:pPr>
    </w:p>
    <w:p w14:paraId="6B851C2C" w14:textId="77777777" w:rsidR="005D78F4" w:rsidRPr="009B5329" w:rsidRDefault="005D78F4" w:rsidP="005D78F4">
      <w:pPr>
        <w:pStyle w:val="Title"/>
        <w:jc w:val="center"/>
        <w:rPr>
          <w:rFonts w:ascii="Calibri" w:hAnsi="Calibri"/>
          <w:sz w:val="44"/>
          <w:szCs w:val="44"/>
          <w:lang w:val="en-GB"/>
        </w:rPr>
      </w:pPr>
      <w:r w:rsidRPr="009B5329">
        <w:rPr>
          <w:rFonts w:ascii="Calibri" w:hAnsi="Calibri"/>
          <w:sz w:val="44"/>
          <w:szCs w:val="44"/>
          <w:lang w:val="en-GB"/>
        </w:rPr>
        <w:t>Ionut Alin Neagu</w:t>
      </w:r>
    </w:p>
    <w:p w14:paraId="6C96B174" w14:textId="77777777" w:rsidR="005D78F4" w:rsidRPr="009B5329" w:rsidRDefault="005D78F4" w:rsidP="005D78F4">
      <w:pPr>
        <w:jc w:val="center"/>
        <w:rPr>
          <w:rFonts w:asciiTheme="majorHAnsi" w:hAnsiTheme="majorHAnsi"/>
          <w:sz w:val="36"/>
          <w:szCs w:val="36"/>
          <w:lang w:val="en-GB"/>
        </w:rPr>
      </w:pPr>
    </w:p>
    <w:p w14:paraId="6C229783" w14:textId="77777777" w:rsidR="005D78F4" w:rsidRPr="009B5329" w:rsidRDefault="005D78F4" w:rsidP="005D78F4">
      <w:pPr>
        <w:jc w:val="center"/>
        <w:rPr>
          <w:rFonts w:asciiTheme="majorHAnsi" w:hAnsiTheme="majorHAnsi"/>
          <w:sz w:val="36"/>
          <w:szCs w:val="36"/>
          <w:lang w:val="en-GB"/>
        </w:rPr>
      </w:pPr>
      <w:r w:rsidRPr="009B5329">
        <w:rPr>
          <w:rFonts w:asciiTheme="majorHAnsi" w:hAnsiTheme="majorHAnsi"/>
          <w:sz w:val="36"/>
          <w:szCs w:val="36"/>
          <w:lang w:val="en-GB"/>
        </w:rPr>
        <w:t>Student ID: 5029475</w:t>
      </w:r>
    </w:p>
    <w:p w14:paraId="061B7DD8" w14:textId="77777777" w:rsidR="005D78F4" w:rsidRPr="009B5329" w:rsidRDefault="005D78F4" w:rsidP="005D78F4">
      <w:pPr>
        <w:rPr>
          <w:rFonts w:asciiTheme="majorHAnsi" w:hAnsiTheme="majorHAnsi"/>
          <w:sz w:val="36"/>
          <w:szCs w:val="36"/>
          <w:lang w:val="en-GB"/>
        </w:rPr>
      </w:pPr>
    </w:p>
    <w:p w14:paraId="67B787AE" w14:textId="77777777" w:rsidR="005D78F4" w:rsidRPr="009B5329" w:rsidRDefault="005D78F4" w:rsidP="005D78F4">
      <w:pPr>
        <w:jc w:val="center"/>
        <w:rPr>
          <w:rFonts w:asciiTheme="majorHAnsi" w:hAnsiTheme="majorHAnsi"/>
          <w:sz w:val="36"/>
          <w:szCs w:val="36"/>
          <w:lang w:val="en-GB"/>
        </w:rPr>
      </w:pPr>
      <w:r w:rsidRPr="009B5329">
        <w:rPr>
          <w:rFonts w:asciiTheme="majorHAnsi" w:hAnsiTheme="majorHAnsi"/>
          <w:sz w:val="36"/>
          <w:szCs w:val="36"/>
          <w:lang w:val="en-GB"/>
        </w:rPr>
        <w:t>BSc. Computer Science</w:t>
      </w:r>
    </w:p>
    <w:p w14:paraId="06DD119B" w14:textId="77777777" w:rsidR="005D78F4" w:rsidRPr="009B5329" w:rsidRDefault="005D78F4" w:rsidP="005D78F4">
      <w:pPr>
        <w:jc w:val="center"/>
        <w:rPr>
          <w:rFonts w:asciiTheme="majorHAnsi" w:hAnsiTheme="majorHAnsi"/>
          <w:sz w:val="36"/>
          <w:szCs w:val="36"/>
          <w:lang w:val="en-GB"/>
        </w:rPr>
      </w:pPr>
    </w:p>
    <w:p w14:paraId="69F9104B" w14:textId="77777777" w:rsidR="005D78F4" w:rsidRPr="009B5329" w:rsidRDefault="005D78F4" w:rsidP="005D78F4">
      <w:pPr>
        <w:jc w:val="center"/>
        <w:rPr>
          <w:rFonts w:asciiTheme="majorHAnsi" w:hAnsiTheme="majorHAnsi"/>
          <w:sz w:val="36"/>
          <w:szCs w:val="36"/>
          <w:lang w:val="en-GB"/>
        </w:rPr>
      </w:pPr>
      <w:r w:rsidRPr="009B5329">
        <w:rPr>
          <w:rFonts w:asciiTheme="majorHAnsi" w:hAnsiTheme="majorHAnsi"/>
          <w:sz w:val="36"/>
          <w:szCs w:val="36"/>
          <w:lang w:val="en-GB"/>
        </w:rPr>
        <w:t>Supervisor: Dr. Abdulrahman Altahhan</w:t>
      </w:r>
    </w:p>
    <w:p w14:paraId="12F2F4CD" w14:textId="77777777" w:rsidR="005D78F4" w:rsidRPr="009B5329" w:rsidRDefault="005D78F4" w:rsidP="005D78F4">
      <w:pPr>
        <w:jc w:val="center"/>
        <w:rPr>
          <w:rFonts w:asciiTheme="majorHAnsi" w:hAnsiTheme="majorHAnsi"/>
          <w:sz w:val="36"/>
          <w:szCs w:val="36"/>
          <w:lang w:val="en-GB"/>
        </w:rPr>
      </w:pPr>
    </w:p>
    <w:p w14:paraId="0DA61100" w14:textId="77777777" w:rsidR="005D78F4" w:rsidRPr="009B5329" w:rsidRDefault="005D78F4" w:rsidP="005D78F4">
      <w:pPr>
        <w:jc w:val="center"/>
        <w:rPr>
          <w:rFonts w:asciiTheme="majorHAnsi" w:hAnsiTheme="majorHAnsi"/>
          <w:sz w:val="36"/>
          <w:szCs w:val="36"/>
          <w:lang w:val="en-GB"/>
        </w:rPr>
      </w:pPr>
    </w:p>
    <w:p w14:paraId="36E6ED24" w14:textId="77777777" w:rsidR="005D78F4" w:rsidRPr="009B5329" w:rsidRDefault="005D78F4" w:rsidP="005D78F4">
      <w:pPr>
        <w:jc w:val="center"/>
        <w:rPr>
          <w:rFonts w:asciiTheme="majorHAnsi" w:hAnsiTheme="majorHAnsi"/>
          <w:sz w:val="36"/>
          <w:szCs w:val="36"/>
          <w:lang w:val="en-GB"/>
        </w:rPr>
      </w:pPr>
    </w:p>
    <w:p w14:paraId="54244423" w14:textId="77777777" w:rsidR="005D78F4" w:rsidRPr="009B5329" w:rsidRDefault="005D78F4" w:rsidP="005D78F4">
      <w:pPr>
        <w:jc w:val="center"/>
        <w:rPr>
          <w:rFonts w:asciiTheme="majorHAnsi" w:hAnsiTheme="majorHAnsi"/>
          <w:sz w:val="36"/>
          <w:szCs w:val="36"/>
          <w:lang w:val="en-GB"/>
        </w:rPr>
      </w:pPr>
    </w:p>
    <w:p w14:paraId="0E56C630" w14:textId="77777777" w:rsidR="005D78F4" w:rsidRPr="009B5329" w:rsidRDefault="005D78F4" w:rsidP="005D78F4">
      <w:pPr>
        <w:jc w:val="center"/>
        <w:rPr>
          <w:rFonts w:asciiTheme="majorHAnsi" w:hAnsiTheme="majorHAnsi"/>
          <w:sz w:val="36"/>
          <w:szCs w:val="36"/>
          <w:lang w:val="en-GB"/>
        </w:rPr>
      </w:pPr>
    </w:p>
    <w:p w14:paraId="31FDE040" w14:textId="77777777" w:rsidR="00233B84" w:rsidRPr="009B5329" w:rsidRDefault="00233B84" w:rsidP="00233B84">
      <w:pPr>
        <w:rPr>
          <w:rFonts w:asciiTheme="majorHAnsi" w:hAnsiTheme="majorHAnsi"/>
          <w:sz w:val="36"/>
          <w:szCs w:val="36"/>
          <w:lang w:val="en-GB"/>
        </w:rPr>
      </w:pPr>
    </w:p>
    <w:p w14:paraId="7390D5A8" w14:textId="77777777" w:rsidR="00233B84" w:rsidRPr="009B5329" w:rsidRDefault="005D78F4" w:rsidP="00233B84">
      <w:pPr>
        <w:jc w:val="center"/>
        <w:rPr>
          <w:rFonts w:asciiTheme="majorHAnsi" w:hAnsiTheme="majorHAnsi"/>
          <w:sz w:val="36"/>
          <w:szCs w:val="36"/>
          <w:lang w:val="en-GB"/>
        </w:rPr>
      </w:pPr>
      <w:r w:rsidRPr="009B5329">
        <w:rPr>
          <w:rFonts w:asciiTheme="majorHAnsi" w:hAnsiTheme="majorHAnsi"/>
          <w:sz w:val="36"/>
          <w:szCs w:val="36"/>
          <w:lang w:val="en-GB"/>
        </w:rPr>
        <w:t>25</w:t>
      </w:r>
      <w:r w:rsidRPr="009B5329">
        <w:rPr>
          <w:rFonts w:asciiTheme="majorHAnsi" w:hAnsiTheme="majorHAnsi"/>
          <w:sz w:val="36"/>
          <w:szCs w:val="36"/>
          <w:vertAlign w:val="superscript"/>
          <w:lang w:val="en-GB"/>
        </w:rPr>
        <w:t>th</w:t>
      </w:r>
      <w:r w:rsidRPr="009B5329">
        <w:rPr>
          <w:rFonts w:asciiTheme="majorHAnsi" w:hAnsiTheme="majorHAnsi"/>
          <w:sz w:val="36"/>
          <w:szCs w:val="36"/>
          <w:lang w:val="en-GB"/>
        </w:rPr>
        <w:t xml:space="preserve"> of April 2016</w:t>
      </w:r>
    </w:p>
    <w:p w14:paraId="16618924" w14:textId="77777777" w:rsidR="00233B84" w:rsidRPr="009B5329" w:rsidRDefault="00233B84">
      <w:pPr>
        <w:rPr>
          <w:rFonts w:asciiTheme="majorHAnsi" w:hAnsiTheme="majorHAnsi"/>
          <w:sz w:val="36"/>
          <w:szCs w:val="36"/>
          <w:lang w:val="en-GB"/>
        </w:rPr>
      </w:pPr>
      <w:r w:rsidRPr="009B5329">
        <w:rPr>
          <w:rFonts w:asciiTheme="majorHAnsi" w:hAnsiTheme="majorHAnsi"/>
          <w:sz w:val="36"/>
          <w:szCs w:val="36"/>
          <w:lang w:val="en-GB"/>
        </w:rPr>
        <w:br w:type="page"/>
      </w:r>
    </w:p>
    <w:p w14:paraId="36D6EE57" w14:textId="77777777" w:rsidR="00233B84" w:rsidRPr="009B5329" w:rsidRDefault="00233B84" w:rsidP="00233B84">
      <w:pPr>
        <w:rPr>
          <w:b/>
          <w:sz w:val="32"/>
          <w:szCs w:val="32"/>
          <w:lang w:val="en-GB"/>
        </w:rPr>
      </w:pPr>
    </w:p>
    <w:p w14:paraId="6E824549" w14:textId="77777777" w:rsidR="00233B84" w:rsidRPr="009B5329" w:rsidRDefault="00233B84" w:rsidP="00233B84">
      <w:pPr>
        <w:rPr>
          <w:lang w:val="en-GB"/>
        </w:rPr>
      </w:pPr>
      <w:r w:rsidRPr="009B5329">
        <w:rPr>
          <w:b/>
          <w:sz w:val="32"/>
          <w:szCs w:val="32"/>
          <w:lang w:val="en-GB"/>
        </w:rPr>
        <w:t>300COM / 303COM  Declaration of originality</w:t>
      </w:r>
      <w:r w:rsidRPr="009B5329">
        <w:rPr>
          <w:b/>
          <w:sz w:val="32"/>
          <w:szCs w:val="32"/>
          <w:lang w:val="en-GB"/>
        </w:rPr>
        <w:br/>
      </w:r>
      <w:r w:rsidRPr="009B5329">
        <w:rPr>
          <w:lang w:val="en-GB"/>
        </w:rPr>
        <w:br/>
        <w:t>I Declare that This project is all my own work and has not been copied in part or in whole from any other source except where duly acknowledged.  As such, all use of previously published work (from books, journals, magazines, internet etc.) has been acknowledged by citation within the main report to an item in the References or Bibliography lists. I also agree that an electronic copy of this project may be stored and used for the purposes of plagiarism prevention and detection.</w:t>
      </w:r>
    </w:p>
    <w:p w14:paraId="16A8FEE1" w14:textId="77777777" w:rsidR="00233B84" w:rsidRPr="009B5329" w:rsidRDefault="00233B84" w:rsidP="00233B84">
      <w:pPr>
        <w:rPr>
          <w:lang w:val="en-GB"/>
        </w:rPr>
      </w:pPr>
    </w:p>
    <w:p w14:paraId="6C46ACDE" w14:textId="77777777" w:rsidR="00233B84" w:rsidRPr="009B5329" w:rsidRDefault="00233B84" w:rsidP="00233B84">
      <w:pPr>
        <w:rPr>
          <w:b/>
          <w:sz w:val="32"/>
          <w:szCs w:val="32"/>
          <w:lang w:val="en-GB"/>
        </w:rPr>
      </w:pPr>
    </w:p>
    <w:p w14:paraId="6E62A427" w14:textId="77777777" w:rsidR="00233B84" w:rsidRPr="009B5329" w:rsidRDefault="00233B84" w:rsidP="00233B84">
      <w:pPr>
        <w:jc w:val="both"/>
        <w:rPr>
          <w:b/>
          <w:sz w:val="32"/>
          <w:szCs w:val="32"/>
          <w:lang w:val="en-GB"/>
        </w:rPr>
      </w:pPr>
      <w:r w:rsidRPr="009B5329">
        <w:rPr>
          <w:b/>
          <w:sz w:val="32"/>
          <w:szCs w:val="32"/>
          <w:lang w:val="en-GB"/>
        </w:rPr>
        <w:t>Statement of copyright</w:t>
      </w:r>
    </w:p>
    <w:p w14:paraId="59404E66" w14:textId="77777777" w:rsidR="00233B84" w:rsidRPr="009B5329" w:rsidRDefault="00233B84" w:rsidP="00233B84">
      <w:pPr>
        <w:jc w:val="both"/>
        <w:rPr>
          <w:rFonts w:ascii="Book Antiqua" w:hAnsi="Book Antiqua"/>
          <w:bCs/>
          <w:szCs w:val="22"/>
          <w:lang w:val="en-GB"/>
        </w:rPr>
      </w:pPr>
    </w:p>
    <w:p w14:paraId="130C7DFE" w14:textId="77777777" w:rsidR="00233B84" w:rsidRPr="009B5329" w:rsidRDefault="00233B84" w:rsidP="00233B84">
      <w:pPr>
        <w:jc w:val="both"/>
        <w:rPr>
          <w:rFonts w:cs="Segoe UI"/>
          <w:shd w:val="clear" w:color="auto" w:fill="FFFFFF"/>
          <w:lang w:val="en-GB"/>
        </w:rPr>
      </w:pPr>
      <w:r w:rsidRPr="009B5329">
        <w:rPr>
          <w:bCs/>
          <w:lang w:val="en-GB"/>
        </w:rPr>
        <w:t xml:space="preserve">I acknowledge that the copyright of this project report, and any product developed as part of the project, belong to Coventry University. </w:t>
      </w:r>
      <w:r w:rsidRPr="009B5329">
        <w:rPr>
          <w:rFonts w:cs="Segoe UI"/>
          <w:shd w:val="clear" w:color="auto" w:fill="FFFFFF"/>
          <w:lang w:val="en-GB"/>
        </w:rPr>
        <w:t>Support, including funding, is available to commercialise products and services developed by staff and students.  Any revenue that is generated is split with the inventor/s of the product or service.  For further information please see</w:t>
      </w:r>
      <w:r w:rsidRPr="009B5329">
        <w:rPr>
          <w:rStyle w:val="apple-converted-space"/>
          <w:rFonts w:cs="Segoe UI"/>
          <w:shd w:val="clear" w:color="auto" w:fill="FFFFFF"/>
          <w:lang w:val="en-GB"/>
        </w:rPr>
        <w:t> </w:t>
      </w:r>
      <w:r w:rsidRPr="009B5329">
        <w:rPr>
          <w:rFonts w:cs="Segoe UI"/>
          <w:shd w:val="clear" w:color="auto" w:fill="FFFFFF"/>
          <w:lang w:val="en-GB"/>
        </w:rPr>
        <w:t>www.coventry.ac.uk/ipr</w:t>
      </w:r>
      <w:r w:rsidRPr="009B5329">
        <w:rPr>
          <w:lang w:val="en-GB"/>
        </w:rPr>
        <w:t xml:space="preserve"> </w:t>
      </w:r>
      <w:r w:rsidRPr="009B5329">
        <w:rPr>
          <w:rFonts w:cs="Segoe UI"/>
          <w:shd w:val="clear" w:color="auto" w:fill="FFFFFF"/>
          <w:lang w:val="en-GB"/>
        </w:rPr>
        <w:t xml:space="preserve">or contact </w:t>
      </w:r>
      <w:hyperlink r:id="rId8" w:history="1">
        <w:r w:rsidRPr="009B5329">
          <w:rPr>
            <w:rStyle w:val="Hyperlink"/>
            <w:rFonts w:cs="Segoe UI"/>
            <w:shd w:val="clear" w:color="auto" w:fill="FFFFFF"/>
            <w:lang w:val="en-GB"/>
          </w:rPr>
          <w:t>ipr@coventry.ac.uk</w:t>
        </w:r>
      </w:hyperlink>
      <w:r w:rsidRPr="009B5329">
        <w:rPr>
          <w:rFonts w:cs="Segoe UI"/>
          <w:shd w:val="clear" w:color="auto" w:fill="FFFFFF"/>
          <w:lang w:val="en-GB"/>
        </w:rPr>
        <w:t>.</w:t>
      </w:r>
    </w:p>
    <w:p w14:paraId="614A3211" w14:textId="77777777" w:rsidR="00233B84" w:rsidRPr="009B5329" w:rsidRDefault="00233B84" w:rsidP="00233B84">
      <w:pPr>
        <w:jc w:val="both"/>
        <w:rPr>
          <w:rFonts w:cs="Segoe UI"/>
          <w:shd w:val="clear" w:color="auto" w:fill="FFFFFF"/>
          <w:lang w:val="en-GB"/>
        </w:rPr>
      </w:pPr>
    </w:p>
    <w:p w14:paraId="766FAA3D" w14:textId="77777777" w:rsidR="00233B84" w:rsidRPr="009B5329" w:rsidRDefault="00233B84" w:rsidP="00233B84">
      <w:pPr>
        <w:jc w:val="both"/>
        <w:rPr>
          <w:bCs/>
          <w:lang w:val="en-GB"/>
        </w:rPr>
      </w:pPr>
    </w:p>
    <w:p w14:paraId="34E2CDDD" w14:textId="77777777" w:rsidR="00233B84" w:rsidRPr="009B5329" w:rsidRDefault="00233B84" w:rsidP="00233B84">
      <w:pPr>
        <w:rPr>
          <w:bCs/>
          <w:lang w:val="en-GB"/>
        </w:rPr>
      </w:pPr>
      <w:r w:rsidRPr="009B5329">
        <w:rPr>
          <w:b/>
          <w:sz w:val="32"/>
          <w:szCs w:val="32"/>
          <w:lang w:val="en-GB"/>
        </w:rPr>
        <w:t>Statement of ethical engagement</w:t>
      </w:r>
      <w:r w:rsidRPr="009B5329">
        <w:rPr>
          <w:rFonts w:ascii="Book Antiqua" w:hAnsi="Book Antiqua"/>
          <w:bCs/>
          <w:szCs w:val="22"/>
          <w:lang w:val="en-GB"/>
        </w:rPr>
        <w:br/>
      </w:r>
      <w:r w:rsidRPr="009B5329">
        <w:rPr>
          <w:bCs/>
          <w:lang w:val="en-GB"/>
        </w:rPr>
        <w:br/>
        <w:t>I declare that a proposal for this project has been submitted to the Coventry University ethics monitoring website (https://ethics.coventry.ac.uk/) and that the application number is listed below (Note:  Projects without an ethical application number will be rejected for marking)</w:t>
      </w:r>
    </w:p>
    <w:p w14:paraId="7C0059BE" w14:textId="77777777" w:rsidR="00233B84" w:rsidRPr="009B5329" w:rsidRDefault="00233B84" w:rsidP="00233B84">
      <w:pPr>
        <w:rPr>
          <w:bCs/>
          <w:lang w:val="en-GB"/>
        </w:rPr>
      </w:pPr>
      <w:r w:rsidRPr="009B5329">
        <w:rPr>
          <w:bCs/>
          <w:lang w:val="en-GB"/>
        </w:rPr>
        <w:br/>
      </w:r>
      <w:r w:rsidRPr="009B5329">
        <w:rPr>
          <w:u w:val="single"/>
          <w:lang w:val="en-GB"/>
        </w:rPr>
        <w:t>Signed:</w:t>
      </w:r>
      <w:r w:rsidRPr="009B5329">
        <w:rPr>
          <w:bCs/>
          <w:lang w:val="en-GB"/>
        </w:rPr>
        <w:t xml:space="preserve"> </w:t>
      </w:r>
      <w:r w:rsidRPr="009B5329">
        <w:rPr>
          <w:bCs/>
          <w:lang w:val="en-GB"/>
        </w:rPr>
        <w:tab/>
      </w:r>
      <w:r w:rsidRPr="009B5329">
        <w:rPr>
          <w:bCs/>
          <w:lang w:val="en-GB"/>
        </w:rPr>
        <w:tab/>
      </w:r>
      <w:r w:rsidRPr="009B5329">
        <w:rPr>
          <w:bCs/>
          <w:lang w:val="en-GB"/>
        </w:rPr>
        <w:tab/>
      </w:r>
      <w:r w:rsidRPr="009B5329">
        <w:rPr>
          <w:bCs/>
          <w:lang w:val="en-GB"/>
        </w:rPr>
        <w:tab/>
      </w:r>
      <w:r w:rsidRPr="009B5329">
        <w:rPr>
          <w:u w:val="single"/>
          <w:lang w:val="en-GB"/>
        </w:rPr>
        <w:t>Date:</w:t>
      </w:r>
      <w:r w:rsidR="003F4F6B" w:rsidRPr="009B5329">
        <w:rPr>
          <w:u w:val="single"/>
          <w:lang w:val="en-GB"/>
        </w:rPr>
        <w:t xml:space="preserve"> 25/04/2016</w:t>
      </w:r>
    </w:p>
    <w:p w14:paraId="347FD2A6" w14:textId="77777777" w:rsidR="00233B84" w:rsidRPr="009B5329" w:rsidRDefault="00233B84" w:rsidP="00233B84">
      <w:pPr>
        <w:rPr>
          <w:lang w:val="en-GB"/>
        </w:rPr>
      </w:pPr>
      <w:r w:rsidRPr="009B5329">
        <w:rPr>
          <w:rFonts w:ascii="Book Antiqua" w:hAnsi="Book Antiqua"/>
          <w:szCs w:val="22"/>
          <w:u w:val="single"/>
          <w:lang w:val="en-GB"/>
        </w:rPr>
        <w:br/>
      </w:r>
      <w:r w:rsidRPr="009B5329">
        <w:rPr>
          <w:lang w:val="en-GB"/>
        </w:rPr>
        <w:t>Please complete all fields.</w:t>
      </w:r>
    </w:p>
    <w:tbl>
      <w:tblPr>
        <w:tblStyle w:val="TableGrid"/>
        <w:tblW w:w="0" w:type="auto"/>
        <w:tblLook w:val="04A0" w:firstRow="1" w:lastRow="0" w:firstColumn="1" w:lastColumn="0" w:noHBand="0" w:noVBand="1"/>
      </w:tblPr>
      <w:tblGrid>
        <w:gridCol w:w="2747"/>
        <w:gridCol w:w="6263"/>
      </w:tblGrid>
      <w:tr w:rsidR="00233B84" w:rsidRPr="009B5329" w14:paraId="06BAE27B" w14:textId="77777777" w:rsidTr="00510E51">
        <w:tc>
          <w:tcPr>
            <w:tcW w:w="2802" w:type="dxa"/>
            <w:shd w:val="clear" w:color="auto" w:fill="DEEAF6" w:themeFill="accent1" w:themeFillTint="33"/>
          </w:tcPr>
          <w:p w14:paraId="26C0F143" w14:textId="77777777" w:rsidR="00233B84" w:rsidRPr="009B5329" w:rsidRDefault="00233B84" w:rsidP="00510E51">
            <w:pPr>
              <w:pStyle w:val="NoSpacing"/>
              <w:rPr>
                <w:lang w:val="en-GB"/>
              </w:rPr>
            </w:pPr>
            <w:r w:rsidRPr="009B5329">
              <w:rPr>
                <w:lang w:val="en-GB"/>
              </w:rPr>
              <w:t xml:space="preserve">First Name: </w:t>
            </w:r>
          </w:p>
        </w:tc>
        <w:tc>
          <w:tcPr>
            <w:tcW w:w="6440" w:type="dxa"/>
          </w:tcPr>
          <w:p w14:paraId="52F471B4" w14:textId="77777777" w:rsidR="00233B84" w:rsidRPr="009B5329" w:rsidRDefault="00233B84" w:rsidP="00233B84">
            <w:pPr>
              <w:rPr>
                <w:lang w:val="en-GB"/>
              </w:rPr>
            </w:pPr>
            <w:r w:rsidRPr="009B5329">
              <w:rPr>
                <w:lang w:val="en-GB"/>
              </w:rPr>
              <w:t>Ionut Alin</w:t>
            </w:r>
          </w:p>
        </w:tc>
      </w:tr>
      <w:tr w:rsidR="00233B84" w:rsidRPr="009B5329" w14:paraId="6E941AD5" w14:textId="77777777" w:rsidTr="00510E51">
        <w:tc>
          <w:tcPr>
            <w:tcW w:w="2802" w:type="dxa"/>
            <w:shd w:val="clear" w:color="auto" w:fill="DEEAF6" w:themeFill="accent1" w:themeFillTint="33"/>
          </w:tcPr>
          <w:p w14:paraId="4A8F453A" w14:textId="77777777" w:rsidR="00233B84" w:rsidRPr="009B5329" w:rsidRDefault="00233B84" w:rsidP="00510E51">
            <w:pPr>
              <w:pStyle w:val="NoSpacing"/>
              <w:rPr>
                <w:lang w:val="en-GB"/>
              </w:rPr>
            </w:pPr>
            <w:r w:rsidRPr="009B5329">
              <w:rPr>
                <w:lang w:val="en-GB"/>
              </w:rPr>
              <w:t>Last Name:</w:t>
            </w:r>
          </w:p>
        </w:tc>
        <w:tc>
          <w:tcPr>
            <w:tcW w:w="6440" w:type="dxa"/>
          </w:tcPr>
          <w:p w14:paraId="755F92EA" w14:textId="77777777" w:rsidR="00233B84" w:rsidRPr="009B5329" w:rsidRDefault="00233B84" w:rsidP="00510E51">
            <w:pPr>
              <w:rPr>
                <w:lang w:val="en-GB"/>
              </w:rPr>
            </w:pPr>
            <w:r w:rsidRPr="009B5329">
              <w:rPr>
                <w:lang w:val="en-GB"/>
              </w:rPr>
              <w:t>Neagu</w:t>
            </w:r>
          </w:p>
        </w:tc>
      </w:tr>
      <w:tr w:rsidR="00233B84" w:rsidRPr="009B5329" w14:paraId="75E8164A" w14:textId="77777777" w:rsidTr="00510E51">
        <w:tc>
          <w:tcPr>
            <w:tcW w:w="2802" w:type="dxa"/>
            <w:shd w:val="clear" w:color="auto" w:fill="DEEAF6" w:themeFill="accent1" w:themeFillTint="33"/>
          </w:tcPr>
          <w:p w14:paraId="42D65916" w14:textId="77777777" w:rsidR="00233B84" w:rsidRPr="009B5329" w:rsidRDefault="00233B84" w:rsidP="00510E51">
            <w:pPr>
              <w:pStyle w:val="NoSpacing"/>
              <w:rPr>
                <w:lang w:val="en-GB"/>
              </w:rPr>
            </w:pPr>
            <w:r w:rsidRPr="009B5329">
              <w:rPr>
                <w:lang w:val="en-GB"/>
              </w:rPr>
              <w:t>Student ID number</w:t>
            </w:r>
          </w:p>
        </w:tc>
        <w:tc>
          <w:tcPr>
            <w:tcW w:w="6440" w:type="dxa"/>
          </w:tcPr>
          <w:p w14:paraId="342476A3" w14:textId="77777777" w:rsidR="00233B84" w:rsidRPr="009B5329" w:rsidRDefault="00233B84" w:rsidP="00510E51">
            <w:pPr>
              <w:rPr>
                <w:lang w:val="en-GB"/>
              </w:rPr>
            </w:pPr>
            <w:r w:rsidRPr="009B5329">
              <w:rPr>
                <w:lang w:val="en-GB"/>
              </w:rPr>
              <w:t>5029475</w:t>
            </w:r>
          </w:p>
        </w:tc>
      </w:tr>
      <w:tr w:rsidR="00233B84" w:rsidRPr="009B5329" w14:paraId="297C0CCD" w14:textId="77777777" w:rsidTr="00510E51">
        <w:tc>
          <w:tcPr>
            <w:tcW w:w="2802" w:type="dxa"/>
            <w:shd w:val="clear" w:color="auto" w:fill="DEEAF6" w:themeFill="accent1" w:themeFillTint="33"/>
          </w:tcPr>
          <w:p w14:paraId="63AC153C" w14:textId="77777777" w:rsidR="00233B84" w:rsidRPr="009B5329" w:rsidRDefault="00233B84" w:rsidP="00510E51">
            <w:pPr>
              <w:pStyle w:val="NoSpacing"/>
              <w:rPr>
                <w:lang w:val="en-GB"/>
              </w:rPr>
            </w:pPr>
            <w:r w:rsidRPr="009B5329">
              <w:rPr>
                <w:lang w:val="en-GB"/>
              </w:rPr>
              <w:t>Ethics Application Number</w:t>
            </w:r>
          </w:p>
        </w:tc>
        <w:tc>
          <w:tcPr>
            <w:tcW w:w="6440" w:type="dxa"/>
          </w:tcPr>
          <w:p w14:paraId="5BB77E7B" w14:textId="77777777" w:rsidR="00233B84" w:rsidRPr="009B5329" w:rsidRDefault="003F4F6B" w:rsidP="00510E51">
            <w:pPr>
              <w:rPr>
                <w:lang w:val="en-GB"/>
              </w:rPr>
            </w:pPr>
            <w:r w:rsidRPr="009B5329">
              <w:rPr>
                <w:rFonts w:ascii="Arial" w:hAnsi="Arial" w:cs="Arial"/>
                <w:b/>
                <w:bCs/>
                <w:color w:val="535353"/>
                <w:lang w:val="en-GB"/>
              </w:rPr>
              <w:t>P40445</w:t>
            </w:r>
          </w:p>
        </w:tc>
      </w:tr>
      <w:tr w:rsidR="00233B84" w:rsidRPr="009B5329" w14:paraId="0588FF8F" w14:textId="77777777" w:rsidTr="00510E51">
        <w:tc>
          <w:tcPr>
            <w:tcW w:w="2802" w:type="dxa"/>
            <w:shd w:val="clear" w:color="auto" w:fill="DEEAF6" w:themeFill="accent1" w:themeFillTint="33"/>
          </w:tcPr>
          <w:p w14:paraId="1703DF54" w14:textId="77777777" w:rsidR="00233B84" w:rsidRPr="009B5329" w:rsidRDefault="00233B84" w:rsidP="00510E51">
            <w:pPr>
              <w:pStyle w:val="NoSpacing"/>
              <w:rPr>
                <w:lang w:val="en-GB"/>
              </w:rPr>
            </w:pPr>
            <w:r w:rsidRPr="009B5329">
              <w:rPr>
                <w:lang w:val="en-GB"/>
              </w:rPr>
              <w:t>1</w:t>
            </w:r>
            <w:r w:rsidRPr="009B5329">
              <w:rPr>
                <w:vertAlign w:val="superscript"/>
                <w:lang w:val="en-GB"/>
              </w:rPr>
              <w:t>st</w:t>
            </w:r>
            <w:r w:rsidRPr="009B5329">
              <w:rPr>
                <w:lang w:val="en-GB"/>
              </w:rPr>
              <w:t xml:space="preserve"> Supervisor Name</w:t>
            </w:r>
          </w:p>
        </w:tc>
        <w:tc>
          <w:tcPr>
            <w:tcW w:w="6440" w:type="dxa"/>
          </w:tcPr>
          <w:p w14:paraId="0A9B5E9A" w14:textId="77777777" w:rsidR="00233B84" w:rsidRPr="009B5329" w:rsidRDefault="003F4F6B" w:rsidP="00510E51">
            <w:pPr>
              <w:rPr>
                <w:lang w:val="en-GB"/>
              </w:rPr>
            </w:pPr>
            <w:r w:rsidRPr="009B5329">
              <w:rPr>
                <w:lang w:val="en-GB"/>
              </w:rPr>
              <w:t>Dr. Abdulrahman Altahhan</w:t>
            </w:r>
          </w:p>
        </w:tc>
      </w:tr>
      <w:tr w:rsidR="00233B84" w:rsidRPr="009B5329" w14:paraId="497E0FDB" w14:textId="77777777" w:rsidTr="00510E51">
        <w:tc>
          <w:tcPr>
            <w:tcW w:w="2802" w:type="dxa"/>
            <w:shd w:val="clear" w:color="auto" w:fill="DEEAF6" w:themeFill="accent1" w:themeFillTint="33"/>
          </w:tcPr>
          <w:p w14:paraId="73C0BA9B" w14:textId="77777777" w:rsidR="00233B84" w:rsidRPr="009B5329" w:rsidRDefault="00233B84" w:rsidP="00510E51">
            <w:pPr>
              <w:pStyle w:val="NoSpacing"/>
              <w:rPr>
                <w:lang w:val="en-GB"/>
              </w:rPr>
            </w:pPr>
            <w:r w:rsidRPr="009B5329">
              <w:rPr>
                <w:lang w:val="en-GB"/>
              </w:rPr>
              <w:t>2</w:t>
            </w:r>
            <w:r w:rsidRPr="009B5329">
              <w:rPr>
                <w:vertAlign w:val="superscript"/>
                <w:lang w:val="en-GB"/>
              </w:rPr>
              <w:t>nd</w:t>
            </w:r>
            <w:r w:rsidRPr="009B5329">
              <w:rPr>
                <w:lang w:val="en-GB"/>
              </w:rPr>
              <w:t xml:space="preserve"> Supervisor Name</w:t>
            </w:r>
          </w:p>
        </w:tc>
        <w:tc>
          <w:tcPr>
            <w:tcW w:w="6440" w:type="dxa"/>
          </w:tcPr>
          <w:p w14:paraId="43C3CC36" w14:textId="77777777" w:rsidR="00233B84" w:rsidRPr="009B5329" w:rsidRDefault="009B5329" w:rsidP="00510E51">
            <w:pPr>
              <w:rPr>
                <w:lang w:val="en-GB"/>
              </w:rPr>
            </w:pPr>
            <w:r>
              <w:rPr>
                <w:lang w:val="en-GB"/>
              </w:rPr>
              <w:t>Professor</w:t>
            </w:r>
            <w:r w:rsidR="003F4F6B" w:rsidRPr="009B5329">
              <w:rPr>
                <w:lang w:val="en-GB"/>
              </w:rPr>
              <w:t xml:space="preserve"> Anne James</w:t>
            </w:r>
          </w:p>
        </w:tc>
      </w:tr>
    </w:tbl>
    <w:p w14:paraId="04330F0B" w14:textId="77777777" w:rsidR="00233B84" w:rsidRPr="009B5329" w:rsidRDefault="00233B84" w:rsidP="00233B84">
      <w:pPr>
        <w:rPr>
          <w:b/>
          <w:szCs w:val="22"/>
          <w:lang w:val="en-GB"/>
        </w:rPr>
      </w:pPr>
      <w:r w:rsidRPr="009B5329">
        <w:rPr>
          <w:lang w:val="en-GB"/>
        </w:rPr>
        <w:br/>
      </w:r>
      <w:r w:rsidRPr="009B5329">
        <w:rPr>
          <w:sz w:val="18"/>
          <w:szCs w:val="18"/>
          <w:lang w:val="en-GB"/>
        </w:rPr>
        <w:t xml:space="preserve">This form must be completed, scanned and included with your project submission to </w:t>
      </w:r>
      <w:proofErr w:type="spellStart"/>
      <w:r w:rsidRPr="009B5329">
        <w:rPr>
          <w:sz w:val="18"/>
          <w:szCs w:val="18"/>
          <w:lang w:val="en-GB"/>
        </w:rPr>
        <w:t>Turnitin</w:t>
      </w:r>
      <w:proofErr w:type="spellEnd"/>
      <w:r w:rsidRPr="009B5329">
        <w:rPr>
          <w:sz w:val="18"/>
          <w:szCs w:val="18"/>
          <w:lang w:val="en-GB"/>
        </w:rPr>
        <w:t>.  Failure to append these declarations may result in your project being rejected for marking.</w:t>
      </w:r>
    </w:p>
    <w:p w14:paraId="35D4BB3D" w14:textId="77777777" w:rsidR="00233B84" w:rsidRPr="009B5329" w:rsidRDefault="00233B84">
      <w:pPr>
        <w:rPr>
          <w:rFonts w:asciiTheme="majorHAnsi" w:hAnsiTheme="majorHAnsi"/>
          <w:sz w:val="36"/>
          <w:szCs w:val="36"/>
          <w:lang w:val="en-GB"/>
        </w:rPr>
      </w:pPr>
      <w:r w:rsidRPr="009B5329">
        <w:rPr>
          <w:rFonts w:asciiTheme="majorHAnsi" w:hAnsiTheme="majorHAnsi"/>
          <w:sz w:val="36"/>
          <w:szCs w:val="36"/>
          <w:lang w:val="en-GB"/>
        </w:rPr>
        <w:br w:type="page"/>
      </w:r>
    </w:p>
    <w:p w14:paraId="3D1FED60" w14:textId="77777777" w:rsidR="005D78F4" w:rsidRPr="009B5329" w:rsidRDefault="003F4F6B" w:rsidP="003F4F6B">
      <w:pPr>
        <w:pStyle w:val="Title"/>
        <w:rPr>
          <w:rFonts w:ascii="Calibri" w:hAnsi="Calibri"/>
          <w:b/>
          <w:lang w:val="en-GB"/>
        </w:rPr>
      </w:pPr>
      <w:r w:rsidRPr="009B5329">
        <w:rPr>
          <w:rFonts w:ascii="Calibri" w:hAnsi="Calibri"/>
          <w:b/>
          <w:lang w:val="en-GB"/>
        </w:rPr>
        <w:t>Contents</w:t>
      </w:r>
    </w:p>
    <w:p w14:paraId="0CE24A07" w14:textId="77777777" w:rsidR="003F4F6B" w:rsidRPr="009B5329" w:rsidRDefault="003F4F6B" w:rsidP="003F4F6B">
      <w:pPr>
        <w:pStyle w:val="Heading1"/>
        <w:rPr>
          <w:rFonts w:asciiTheme="minorHAnsi" w:eastAsiaTheme="minorHAnsi" w:hAnsiTheme="minorHAnsi" w:cstheme="minorBidi"/>
          <w:color w:val="auto"/>
          <w:sz w:val="24"/>
          <w:szCs w:val="24"/>
          <w:lang w:val="en-GB"/>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455"/>
        <w:gridCol w:w="555"/>
      </w:tblGrid>
      <w:tr w:rsidR="003F4F6B" w:rsidRPr="009B5329" w14:paraId="20E4008C" w14:textId="77777777" w:rsidTr="003F4F6B">
        <w:tc>
          <w:tcPr>
            <w:tcW w:w="8455" w:type="dxa"/>
          </w:tcPr>
          <w:p w14:paraId="603EB353" w14:textId="77777777" w:rsidR="003F4F6B" w:rsidRPr="009B5329" w:rsidRDefault="003F4F6B" w:rsidP="003F4F6B">
            <w:pPr>
              <w:pStyle w:val="ListParagraph"/>
              <w:numPr>
                <w:ilvl w:val="0"/>
                <w:numId w:val="2"/>
              </w:numPr>
              <w:rPr>
                <w:lang w:val="en-GB"/>
              </w:rPr>
            </w:pPr>
            <w:r w:rsidRPr="009B5329">
              <w:rPr>
                <w:lang w:val="en-GB"/>
              </w:rPr>
              <w:t>Abstract</w:t>
            </w:r>
          </w:p>
        </w:tc>
        <w:tc>
          <w:tcPr>
            <w:tcW w:w="555" w:type="dxa"/>
          </w:tcPr>
          <w:p w14:paraId="60726D9D" w14:textId="77777777" w:rsidR="003F4F6B" w:rsidRPr="009B5329" w:rsidRDefault="003F4F6B" w:rsidP="003F4F6B">
            <w:pPr>
              <w:rPr>
                <w:lang w:val="en-GB"/>
              </w:rPr>
            </w:pPr>
          </w:p>
        </w:tc>
      </w:tr>
      <w:tr w:rsidR="003F4F6B" w:rsidRPr="009B5329" w14:paraId="2EFFFF06" w14:textId="77777777" w:rsidTr="003F4F6B">
        <w:tc>
          <w:tcPr>
            <w:tcW w:w="8455" w:type="dxa"/>
          </w:tcPr>
          <w:p w14:paraId="65F5AC89" w14:textId="77777777" w:rsidR="003F4F6B" w:rsidRPr="009B5329" w:rsidRDefault="003F4F6B" w:rsidP="003F4F6B">
            <w:pPr>
              <w:pStyle w:val="ListParagraph"/>
              <w:numPr>
                <w:ilvl w:val="0"/>
                <w:numId w:val="2"/>
              </w:numPr>
              <w:rPr>
                <w:lang w:val="en-GB"/>
              </w:rPr>
            </w:pPr>
            <w:r w:rsidRPr="009B5329">
              <w:rPr>
                <w:lang w:val="en-GB"/>
              </w:rPr>
              <w:t xml:space="preserve">Acknowledgements </w:t>
            </w:r>
          </w:p>
        </w:tc>
        <w:tc>
          <w:tcPr>
            <w:tcW w:w="555" w:type="dxa"/>
          </w:tcPr>
          <w:p w14:paraId="1CE8EE05" w14:textId="77777777" w:rsidR="003F4F6B" w:rsidRPr="009B5329" w:rsidRDefault="003F4F6B" w:rsidP="003F4F6B">
            <w:pPr>
              <w:rPr>
                <w:lang w:val="en-GB"/>
              </w:rPr>
            </w:pPr>
          </w:p>
        </w:tc>
      </w:tr>
      <w:tr w:rsidR="003F4F6B" w:rsidRPr="009B5329" w14:paraId="38B33CDE" w14:textId="77777777" w:rsidTr="003F4F6B">
        <w:tc>
          <w:tcPr>
            <w:tcW w:w="8455" w:type="dxa"/>
          </w:tcPr>
          <w:p w14:paraId="2DE74E6A" w14:textId="77777777" w:rsidR="003F4F6B" w:rsidRPr="009B5329" w:rsidRDefault="003F4F6B" w:rsidP="003F4F6B">
            <w:pPr>
              <w:pStyle w:val="ListParagraph"/>
              <w:numPr>
                <w:ilvl w:val="0"/>
                <w:numId w:val="2"/>
              </w:numPr>
              <w:rPr>
                <w:lang w:val="en-GB"/>
              </w:rPr>
            </w:pPr>
          </w:p>
        </w:tc>
        <w:tc>
          <w:tcPr>
            <w:tcW w:w="555" w:type="dxa"/>
          </w:tcPr>
          <w:p w14:paraId="1DB80C0E" w14:textId="77777777" w:rsidR="003F4F6B" w:rsidRPr="009B5329" w:rsidRDefault="003F4F6B" w:rsidP="003F4F6B">
            <w:pPr>
              <w:rPr>
                <w:lang w:val="en-GB"/>
              </w:rPr>
            </w:pPr>
          </w:p>
        </w:tc>
      </w:tr>
    </w:tbl>
    <w:p w14:paraId="4F32EAF0" w14:textId="77777777" w:rsidR="003F4F6B" w:rsidRPr="009B5329" w:rsidRDefault="003F4F6B" w:rsidP="003F4F6B">
      <w:pPr>
        <w:rPr>
          <w:lang w:val="en-GB"/>
        </w:rPr>
      </w:pPr>
    </w:p>
    <w:p w14:paraId="6F6BCE4E" w14:textId="77777777" w:rsidR="003F4F6B" w:rsidRPr="009B5329" w:rsidRDefault="003F4F6B">
      <w:pPr>
        <w:rPr>
          <w:lang w:val="en-GB"/>
        </w:rPr>
      </w:pPr>
      <w:r w:rsidRPr="009B5329">
        <w:rPr>
          <w:lang w:val="en-GB"/>
        </w:rPr>
        <w:br w:type="page"/>
      </w:r>
    </w:p>
    <w:p w14:paraId="15D66D5E" w14:textId="77777777" w:rsidR="003F4F6B" w:rsidRPr="009B5329" w:rsidRDefault="003F4F6B" w:rsidP="003F4F6B">
      <w:pPr>
        <w:pStyle w:val="Title"/>
        <w:rPr>
          <w:rFonts w:ascii="Calibri" w:hAnsi="Calibri"/>
          <w:b/>
          <w:lang w:val="en-GB"/>
        </w:rPr>
      </w:pPr>
      <w:r w:rsidRPr="009B5329">
        <w:rPr>
          <w:rFonts w:ascii="Calibri" w:hAnsi="Calibri"/>
          <w:b/>
          <w:lang w:val="en-GB"/>
        </w:rPr>
        <w:t>Abstract</w:t>
      </w:r>
    </w:p>
    <w:p w14:paraId="5E2E5955" w14:textId="77777777" w:rsidR="008C1D68" w:rsidRPr="009B5329" w:rsidRDefault="008C1D68" w:rsidP="003F4F6B">
      <w:pPr>
        <w:rPr>
          <w:lang w:val="en-GB"/>
        </w:rPr>
      </w:pPr>
    </w:p>
    <w:p w14:paraId="3325F5D6" w14:textId="77777777" w:rsidR="003F4F6B" w:rsidRPr="009B5329" w:rsidRDefault="003F4F6B" w:rsidP="003F4F6B">
      <w:pPr>
        <w:rPr>
          <w:lang w:val="en-GB"/>
        </w:rPr>
      </w:pPr>
      <w:r w:rsidRPr="009B5329">
        <w:rPr>
          <w:lang w:val="en-GB"/>
        </w:rPr>
        <w:t>This proje</w:t>
      </w:r>
      <w:r w:rsidR="008C1D68" w:rsidRPr="009B5329">
        <w:rPr>
          <w:lang w:val="en-GB"/>
        </w:rPr>
        <w:t>ct has mainly two objectives: First is t</w:t>
      </w:r>
      <w:r w:rsidRPr="009B5329">
        <w:rPr>
          <w:lang w:val="en-GB"/>
        </w:rPr>
        <w:t>o create a programming language f</w:t>
      </w:r>
      <w:r w:rsidR="008C1D68" w:rsidRPr="009B5329">
        <w:rPr>
          <w:lang w:val="en-GB"/>
        </w:rPr>
        <w:t>rom scratch using Python. Second is t</w:t>
      </w:r>
      <w:r w:rsidRPr="009B5329">
        <w:rPr>
          <w:lang w:val="en-GB"/>
        </w:rPr>
        <w:t xml:space="preserve">o evaluate whether year 8 students would benefit from learning it in addition to </w:t>
      </w:r>
      <w:r w:rsidR="008C1D68" w:rsidRPr="009B5329">
        <w:rPr>
          <w:lang w:val="en-GB"/>
        </w:rPr>
        <w:t xml:space="preserve">the the programming language they are studying at the moment (SCATCH2). </w:t>
      </w:r>
    </w:p>
    <w:p w14:paraId="5254D20E" w14:textId="77777777" w:rsidR="008C1D68" w:rsidRPr="009B5329" w:rsidRDefault="008C1D68" w:rsidP="003F4F6B">
      <w:pPr>
        <w:rPr>
          <w:lang w:val="en-GB"/>
        </w:rPr>
      </w:pPr>
    </w:p>
    <w:p w14:paraId="1B0B4F96" w14:textId="77777777" w:rsidR="00EC2F8E" w:rsidRPr="009B5329" w:rsidRDefault="008C1D68" w:rsidP="003F4F6B">
      <w:pPr>
        <w:rPr>
          <w:lang w:val="en-GB"/>
        </w:rPr>
      </w:pPr>
      <w:r w:rsidRPr="009B5329">
        <w:rPr>
          <w:lang w:val="en-GB"/>
        </w:rPr>
        <w:t>In order to a</w:t>
      </w:r>
      <w:r w:rsidR="00EC2F8E" w:rsidRPr="009B5329">
        <w:rPr>
          <w:lang w:val="en-GB"/>
        </w:rPr>
        <w:t>chieve the goal, I had to create the language syntax, and then, in the lexical analysis phase, to create tokens that assign a type to every character or set of characters in the original text, followed by the parsing phase, which involves taking the tokens and converting them into intermediate code and then in the code generation phase, the intermediate code has been converted into executables. In regards to the applicable part of this project, the year 8 students at Cardinal Wiseman Scho</w:t>
      </w:r>
      <w:r w:rsidR="009B5329" w:rsidRPr="009B5329">
        <w:rPr>
          <w:lang w:val="en-GB"/>
        </w:rPr>
        <w:t xml:space="preserve">ol in Coventry had to attend a lesson that I taught about Prog, which is the name of my programming language, then they completed a test, both in SCRATCH2 and Prog, followed up by a questionnaire highlighting the learning outcomes of the lesson. </w:t>
      </w:r>
    </w:p>
    <w:p w14:paraId="1BF8E192" w14:textId="77777777" w:rsidR="009B5329" w:rsidRPr="009B5329" w:rsidRDefault="009B5329" w:rsidP="003F4F6B">
      <w:pPr>
        <w:rPr>
          <w:lang w:val="en-GB"/>
        </w:rPr>
      </w:pPr>
    </w:p>
    <w:p w14:paraId="35F25ABB" w14:textId="77777777" w:rsidR="009B5329" w:rsidRPr="009B5329" w:rsidRDefault="009B5329" w:rsidP="003F4F6B">
      <w:pPr>
        <w:rPr>
          <w:lang w:val="en-GB"/>
        </w:rPr>
      </w:pPr>
      <w:r w:rsidRPr="009B5329">
        <w:rPr>
          <w:lang w:val="en-GB"/>
        </w:rPr>
        <w:t xml:space="preserve">I consider that the project has been a success as the students have gained more knowledge of how computational thinking works, and the project can easily be reproduced and even more importantly, studied in more in-depth. </w:t>
      </w:r>
    </w:p>
    <w:p w14:paraId="2D8F96B8" w14:textId="77777777" w:rsidR="009B5329" w:rsidRPr="009B5329" w:rsidRDefault="009B5329" w:rsidP="003F4F6B">
      <w:pPr>
        <w:rPr>
          <w:lang w:val="en-GB"/>
        </w:rPr>
      </w:pPr>
    </w:p>
    <w:p w14:paraId="7895E210" w14:textId="77777777" w:rsidR="009B5329" w:rsidRPr="009B5329" w:rsidRDefault="009B5329">
      <w:pPr>
        <w:rPr>
          <w:lang w:val="en-GB"/>
        </w:rPr>
      </w:pPr>
      <w:r w:rsidRPr="009B5329">
        <w:rPr>
          <w:lang w:val="en-GB"/>
        </w:rPr>
        <w:br w:type="page"/>
      </w:r>
    </w:p>
    <w:p w14:paraId="290E7C1F" w14:textId="77777777" w:rsidR="009B5329" w:rsidRPr="009B5329" w:rsidRDefault="009B5329" w:rsidP="009B5329">
      <w:pPr>
        <w:pStyle w:val="Title"/>
        <w:rPr>
          <w:rFonts w:ascii="Calibri" w:hAnsi="Calibri"/>
          <w:b/>
          <w:lang w:val="en-GB"/>
        </w:rPr>
      </w:pPr>
      <w:r w:rsidRPr="009B5329">
        <w:rPr>
          <w:rFonts w:ascii="Calibri" w:hAnsi="Calibri"/>
          <w:b/>
          <w:lang w:val="en-GB"/>
        </w:rPr>
        <w:t>Acknowledgements</w:t>
      </w:r>
    </w:p>
    <w:p w14:paraId="2BBC71ED" w14:textId="77777777" w:rsidR="009B5329" w:rsidRPr="009B5329" w:rsidRDefault="009B5329" w:rsidP="009B5329">
      <w:pPr>
        <w:rPr>
          <w:lang w:val="en-GB"/>
        </w:rPr>
      </w:pPr>
    </w:p>
    <w:p w14:paraId="776B6191" w14:textId="77777777" w:rsidR="004D33BB" w:rsidRDefault="009B5329" w:rsidP="009B5329">
      <w:pPr>
        <w:rPr>
          <w:lang w:val="en-GB"/>
        </w:rPr>
      </w:pPr>
      <w:r w:rsidRPr="009B5329">
        <w:rPr>
          <w:lang w:val="en-GB"/>
        </w:rPr>
        <w:t xml:space="preserve">Firstly, I want to thank Dr. Abdulrahman for providing so much support and inspiration into </w:t>
      </w:r>
      <w:r>
        <w:rPr>
          <w:lang w:val="en-GB"/>
        </w:rPr>
        <w:t>finalis</w:t>
      </w:r>
      <w:r w:rsidRPr="009B5329">
        <w:rPr>
          <w:lang w:val="en-GB"/>
        </w:rPr>
        <w:t xml:space="preserve">ing this project. </w:t>
      </w:r>
      <w:r>
        <w:rPr>
          <w:lang w:val="en-GB"/>
        </w:rPr>
        <w:t xml:space="preserve">Without his help I might have ended up doing a project that I have never enjoyed and would have looked like: “just another project”. I also want to thank Professor Anne James for using her time to read this paper and also to listen to my presentation about what I have done. </w:t>
      </w:r>
      <w:r w:rsidR="004D33BB">
        <w:rPr>
          <w:lang w:val="en-GB"/>
        </w:rPr>
        <w:t xml:space="preserve">Also, I want to thank every teacher from Cardinal Wiseman School for being so understanding and believing in the fact that I could teach their pupils a programming language that I created. Last but not least, I want to thank my family for supporting me in all those years into achieving my dreams. </w:t>
      </w:r>
    </w:p>
    <w:p w14:paraId="6D8AFB06" w14:textId="77777777" w:rsidR="004D33BB" w:rsidRDefault="004D33BB">
      <w:pPr>
        <w:rPr>
          <w:lang w:val="en-GB"/>
        </w:rPr>
      </w:pPr>
      <w:r>
        <w:rPr>
          <w:lang w:val="en-GB"/>
        </w:rPr>
        <w:br w:type="page"/>
      </w:r>
    </w:p>
    <w:p w14:paraId="07CCFF0F" w14:textId="77777777" w:rsidR="009B5329" w:rsidRDefault="004D33BB" w:rsidP="004D33BB">
      <w:pPr>
        <w:pStyle w:val="Title"/>
        <w:rPr>
          <w:rFonts w:ascii="Calibri" w:hAnsi="Calibri"/>
          <w:b/>
          <w:lang w:val="en-GB"/>
        </w:rPr>
      </w:pPr>
      <w:r w:rsidRPr="004D33BB">
        <w:rPr>
          <w:rFonts w:ascii="Calibri" w:hAnsi="Calibri"/>
          <w:b/>
          <w:lang w:val="en-GB"/>
        </w:rPr>
        <w:t>Introduction</w:t>
      </w:r>
    </w:p>
    <w:p w14:paraId="5E6188E3" w14:textId="77777777" w:rsidR="004D33BB" w:rsidRDefault="004D33BB" w:rsidP="004D33BB"/>
    <w:p w14:paraId="5ECD4D45" w14:textId="77777777" w:rsidR="004D33BB" w:rsidRPr="004D33BB" w:rsidRDefault="004D33BB" w:rsidP="004D33BB">
      <w:r>
        <w:t xml:space="preserve">As in the past few year, there has been a lot of reforms in the educational system in the UK, regarding IT studies converging to Computer Studies or Computer Science in the Secondary and Pre-University Sector, I considered that I could have a look at this issue. Followed by this interest, starting to teach at Cardinal Wiseman School, I realized that SCARTCH2 does not offer enough support into understanding how computational thinking and forward planning works. </w:t>
      </w:r>
      <w:r w:rsidR="005F5291">
        <w:t xml:space="preserve">Therefore, I decided that I was going to write a programming language of my own, which will push </w:t>
      </w:r>
      <w:proofErr w:type="gramStart"/>
      <w:r w:rsidR="005F5291">
        <w:t>pupils</w:t>
      </w:r>
      <w:proofErr w:type="gramEnd"/>
      <w:r w:rsidR="005F5291">
        <w:t xml:space="preserve"> minds into thinking forward. </w:t>
      </w:r>
      <w:bookmarkStart w:id="0" w:name="_GoBack"/>
      <w:bookmarkEnd w:id="0"/>
    </w:p>
    <w:sectPr w:rsidR="004D33BB" w:rsidRPr="004D33BB" w:rsidSect="008C1D68">
      <w:headerReference w:type="default" r:id="rId9"/>
      <w:footerReference w:type="even" r:id="rId10"/>
      <w:footerReference w:type="default" r:id="rId11"/>
      <w:headerReference w:type="first" r:id="rId12"/>
      <w:pgSz w:w="11900" w:h="16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E6D1B8" w14:textId="77777777" w:rsidR="001F27A4" w:rsidRDefault="001F27A4" w:rsidP="00233B84">
      <w:r>
        <w:separator/>
      </w:r>
    </w:p>
  </w:endnote>
  <w:endnote w:type="continuationSeparator" w:id="0">
    <w:p w14:paraId="4682CCFE" w14:textId="77777777" w:rsidR="001F27A4" w:rsidRDefault="001F27A4" w:rsidP="00233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badi MT Condensed Extra Bold">
    <w:panose1 w:val="020B0A06030101010103"/>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auto"/>
    <w:pitch w:val="variable"/>
    <w:sig w:usb0="00000287" w:usb1="00000000" w:usb2="00000000" w:usb3="00000000" w:csb0="0000009F"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B78CD6" w14:textId="77777777" w:rsidR="00233B84" w:rsidRDefault="00233B84" w:rsidP="00DF11A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A298C0" w14:textId="77777777" w:rsidR="00233B84" w:rsidRDefault="00233B84" w:rsidP="00233B8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EBC33" w14:textId="77777777" w:rsidR="00233B84" w:rsidRDefault="00233B84" w:rsidP="00233B84">
    <w:pPr>
      <w:pStyle w:val="Footer"/>
      <w:framePr w:w="115" w:h="264" w:hRule="exact" w:wrap="none" w:vAnchor="text" w:hAnchor="margin" w:xAlign="right" w:y="14"/>
      <w:rPr>
        <w:rStyle w:val="PageNumber"/>
      </w:rPr>
    </w:pPr>
    <w:r>
      <w:rPr>
        <w:rStyle w:val="PageNumber"/>
      </w:rPr>
      <w:fldChar w:fldCharType="begin"/>
    </w:r>
    <w:r>
      <w:rPr>
        <w:rStyle w:val="PageNumber"/>
      </w:rPr>
      <w:instrText xml:space="preserve">PAGE  </w:instrText>
    </w:r>
    <w:r>
      <w:rPr>
        <w:rStyle w:val="PageNumber"/>
      </w:rPr>
      <w:fldChar w:fldCharType="separate"/>
    </w:r>
    <w:r w:rsidR="005F5291">
      <w:rPr>
        <w:rStyle w:val="PageNumber"/>
        <w:noProof/>
      </w:rPr>
      <w:t>3</w:t>
    </w:r>
    <w:r>
      <w:rPr>
        <w:rStyle w:val="PageNumber"/>
      </w:rPr>
      <w:fldChar w:fldCharType="end"/>
    </w:r>
  </w:p>
  <w:p w14:paraId="29C6BAC8" w14:textId="77777777" w:rsidR="00233B84" w:rsidRDefault="00233B84" w:rsidP="00233B8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F60301" w14:textId="77777777" w:rsidR="001F27A4" w:rsidRDefault="001F27A4" w:rsidP="00233B84">
      <w:r>
        <w:separator/>
      </w:r>
    </w:p>
  </w:footnote>
  <w:footnote w:type="continuationSeparator" w:id="0">
    <w:p w14:paraId="1BC31EE1" w14:textId="77777777" w:rsidR="001F27A4" w:rsidRDefault="001F27A4" w:rsidP="00233B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80C33" w14:textId="77777777" w:rsidR="00233B84" w:rsidRDefault="00233B84" w:rsidP="00233B84">
    <w:pPr>
      <w:pStyle w:val="Header"/>
      <w:tabs>
        <w:tab w:val="clear" w:pos="9026"/>
        <w:tab w:val="left" w:pos="320"/>
        <w:tab w:val="right" w:pos="9020"/>
      </w:tabs>
    </w:pPr>
    <w:r>
      <w:tab/>
    </w:r>
    <w:r>
      <w:tab/>
    </w:r>
    <w:r>
      <w:tab/>
    </w:r>
    <w:r>
      <w:rPr>
        <w:noProof/>
      </w:rPr>
      <w:drawing>
        <wp:inline distT="0" distB="0" distL="0" distR="0" wp14:anchorId="242B4FC5" wp14:editId="2C9FFEB3">
          <wp:extent cx="1790927" cy="239888"/>
          <wp:effectExtent l="19050" t="0" r="0" b="0"/>
          <wp:docPr id="3" name="Picture 0" descr="departme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artment logo.png"/>
                  <pic:cNvPicPr/>
                </pic:nvPicPr>
                <pic:blipFill>
                  <a:blip r:embed="rId1"/>
                  <a:stretch>
                    <a:fillRect/>
                  </a:stretch>
                </pic:blipFill>
                <pic:spPr>
                  <a:xfrm>
                    <a:off x="0" y="0"/>
                    <a:ext cx="1790927" cy="239888"/>
                  </a:xfrm>
                  <a:prstGeom prst="rect">
                    <a:avLst/>
                  </a:prstGeom>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CCD6C" w14:textId="77777777" w:rsidR="008C1D68" w:rsidRDefault="008C1D68" w:rsidP="008C1D68">
    <w:pPr>
      <w:pStyle w:val="Header"/>
      <w:jc w:val="right"/>
    </w:pPr>
    <w:r>
      <w:rPr>
        <w:noProof/>
      </w:rPr>
      <w:drawing>
        <wp:inline distT="0" distB="0" distL="0" distR="0" wp14:anchorId="4E3BB300" wp14:editId="634EF3CB">
          <wp:extent cx="1790927" cy="239888"/>
          <wp:effectExtent l="19050" t="0" r="0" b="0"/>
          <wp:docPr id="4" name="Picture 0" descr="departme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artment logo.png"/>
                  <pic:cNvPicPr/>
                </pic:nvPicPr>
                <pic:blipFill>
                  <a:blip r:embed="rId1"/>
                  <a:stretch>
                    <a:fillRect/>
                  </a:stretch>
                </pic:blipFill>
                <pic:spPr>
                  <a:xfrm>
                    <a:off x="0" y="0"/>
                    <a:ext cx="1790927" cy="239888"/>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86D9A"/>
    <w:multiLevelType w:val="hybridMultilevel"/>
    <w:tmpl w:val="D3FAA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8011B9"/>
    <w:multiLevelType w:val="hybridMultilevel"/>
    <w:tmpl w:val="23E08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994"/>
    <w:rsid w:val="0017793B"/>
    <w:rsid w:val="001F27A4"/>
    <w:rsid w:val="00233B84"/>
    <w:rsid w:val="003C1A4E"/>
    <w:rsid w:val="003F4F6B"/>
    <w:rsid w:val="00476CC1"/>
    <w:rsid w:val="004D33BB"/>
    <w:rsid w:val="005B0C58"/>
    <w:rsid w:val="005D1149"/>
    <w:rsid w:val="005D78F4"/>
    <w:rsid w:val="005F5291"/>
    <w:rsid w:val="00617994"/>
    <w:rsid w:val="006E2076"/>
    <w:rsid w:val="008C1D68"/>
    <w:rsid w:val="009667DC"/>
    <w:rsid w:val="009B5329"/>
    <w:rsid w:val="00B422AD"/>
    <w:rsid w:val="00E675D7"/>
    <w:rsid w:val="00EC2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AF37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799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799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D78F4"/>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799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9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799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17994"/>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617994"/>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617994"/>
  </w:style>
  <w:style w:type="character" w:customStyle="1" w:styleId="Heading1Char">
    <w:name w:val="Heading 1 Char"/>
    <w:basedOn w:val="DefaultParagraphFont"/>
    <w:link w:val="Heading1"/>
    <w:uiPriority w:val="9"/>
    <w:rsid w:val="0061799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5D78F4"/>
    <w:rPr>
      <w:rFonts w:asciiTheme="majorHAnsi" w:eastAsiaTheme="majorEastAsia" w:hAnsiTheme="majorHAnsi" w:cstheme="majorBidi"/>
      <w:color w:val="1F4D78" w:themeColor="accent1" w:themeShade="7F"/>
    </w:rPr>
  </w:style>
  <w:style w:type="character" w:styleId="Strong">
    <w:name w:val="Strong"/>
    <w:basedOn w:val="DefaultParagraphFont"/>
    <w:uiPriority w:val="22"/>
    <w:qFormat/>
    <w:rsid w:val="005D78F4"/>
    <w:rPr>
      <w:b/>
      <w:bCs/>
    </w:rPr>
  </w:style>
  <w:style w:type="character" w:styleId="IntenseEmphasis">
    <w:name w:val="Intense Emphasis"/>
    <w:basedOn w:val="DefaultParagraphFont"/>
    <w:uiPriority w:val="21"/>
    <w:qFormat/>
    <w:rsid w:val="005D78F4"/>
    <w:rPr>
      <w:i/>
      <w:iCs/>
      <w:color w:val="5B9BD5" w:themeColor="accent1"/>
    </w:rPr>
  </w:style>
  <w:style w:type="character" w:styleId="Emphasis">
    <w:name w:val="Emphasis"/>
    <w:basedOn w:val="DefaultParagraphFont"/>
    <w:uiPriority w:val="20"/>
    <w:qFormat/>
    <w:rsid w:val="005D78F4"/>
    <w:rPr>
      <w:i/>
      <w:iCs/>
    </w:rPr>
  </w:style>
  <w:style w:type="character" w:styleId="SubtleEmphasis">
    <w:name w:val="Subtle Emphasis"/>
    <w:basedOn w:val="DefaultParagraphFont"/>
    <w:uiPriority w:val="19"/>
    <w:qFormat/>
    <w:rsid w:val="005D78F4"/>
    <w:rPr>
      <w:i/>
      <w:iCs/>
      <w:color w:val="404040" w:themeColor="text1" w:themeTint="BF"/>
    </w:rPr>
  </w:style>
  <w:style w:type="paragraph" w:styleId="Header">
    <w:name w:val="header"/>
    <w:basedOn w:val="Normal"/>
    <w:link w:val="HeaderChar"/>
    <w:uiPriority w:val="99"/>
    <w:unhideWhenUsed/>
    <w:rsid w:val="00233B84"/>
    <w:pPr>
      <w:tabs>
        <w:tab w:val="center" w:pos="4513"/>
        <w:tab w:val="right" w:pos="9026"/>
      </w:tabs>
    </w:pPr>
  </w:style>
  <w:style w:type="character" w:customStyle="1" w:styleId="HeaderChar">
    <w:name w:val="Header Char"/>
    <w:basedOn w:val="DefaultParagraphFont"/>
    <w:link w:val="Header"/>
    <w:uiPriority w:val="99"/>
    <w:rsid w:val="00233B84"/>
  </w:style>
  <w:style w:type="paragraph" w:styleId="Footer">
    <w:name w:val="footer"/>
    <w:basedOn w:val="Normal"/>
    <w:link w:val="FooterChar"/>
    <w:uiPriority w:val="99"/>
    <w:unhideWhenUsed/>
    <w:rsid w:val="00233B84"/>
    <w:pPr>
      <w:tabs>
        <w:tab w:val="center" w:pos="4513"/>
        <w:tab w:val="right" w:pos="9026"/>
      </w:tabs>
    </w:pPr>
  </w:style>
  <w:style w:type="character" w:customStyle="1" w:styleId="FooterChar">
    <w:name w:val="Footer Char"/>
    <w:basedOn w:val="DefaultParagraphFont"/>
    <w:link w:val="Footer"/>
    <w:uiPriority w:val="99"/>
    <w:rsid w:val="00233B84"/>
  </w:style>
  <w:style w:type="table" w:styleId="TableGrid">
    <w:name w:val="Table Grid"/>
    <w:basedOn w:val="TableNormal"/>
    <w:uiPriority w:val="59"/>
    <w:rsid w:val="00233B84"/>
    <w:pPr>
      <w:spacing w:before="200"/>
    </w:pPr>
    <w:rPr>
      <w:rFonts w:eastAsiaTheme="minorEastAsia"/>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233B84"/>
  </w:style>
  <w:style w:type="character" w:customStyle="1" w:styleId="apple-converted-space">
    <w:name w:val="apple-converted-space"/>
    <w:basedOn w:val="DefaultParagraphFont"/>
    <w:rsid w:val="00233B84"/>
  </w:style>
  <w:style w:type="character" w:styleId="Hyperlink">
    <w:name w:val="Hyperlink"/>
    <w:basedOn w:val="DefaultParagraphFont"/>
    <w:uiPriority w:val="99"/>
    <w:unhideWhenUsed/>
    <w:rsid w:val="00233B84"/>
    <w:rPr>
      <w:color w:val="0563C1" w:themeColor="hyperlink"/>
      <w:u w:val="single"/>
    </w:rPr>
  </w:style>
  <w:style w:type="character" w:styleId="PageNumber">
    <w:name w:val="page number"/>
    <w:basedOn w:val="DefaultParagraphFont"/>
    <w:uiPriority w:val="99"/>
    <w:semiHidden/>
    <w:unhideWhenUsed/>
    <w:rsid w:val="00233B84"/>
  </w:style>
  <w:style w:type="paragraph" w:styleId="ListParagraph">
    <w:name w:val="List Paragraph"/>
    <w:basedOn w:val="Normal"/>
    <w:uiPriority w:val="34"/>
    <w:qFormat/>
    <w:rsid w:val="003F4F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mailto:ipr@coventry.ac.uk" TargetMode="Externa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708</Words>
  <Characters>4041</Characters>
  <Application>Microsoft Macintosh Word</Application>
  <DocSecurity>0</DocSecurity>
  <Lines>33</Lines>
  <Paragraphs>9</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School of Computing, Engineering and Mathematics</vt:lpstr>
      <vt:lpstr/>
      <vt:lpstr/>
    </vt:vector>
  </TitlesOfParts>
  <LinksUpToDate>false</LinksUpToDate>
  <CharactersWithSpaces>4740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 Neagu</dc:creator>
  <cp:keywords/>
  <dc:description/>
  <cp:lastModifiedBy>Ionut Neagu</cp:lastModifiedBy>
  <cp:revision>1</cp:revision>
  <dcterms:created xsi:type="dcterms:W3CDTF">2016-04-14T12:33:00Z</dcterms:created>
  <dcterms:modified xsi:type="dcterms:W3CDTF">2016-04-14T14:00:00Z</dcterms:modified>
</cp:coreProperties>
</file>