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2" w:name="current-articles"/>
    <w:p>
      <w:pPr>
        <w:pStyle w:val="Heading1"/>
      </w:pPr>
      <w:r>
        <w:t xml:space="preserve">Current Articles</w:t>
      </w:r>
    </w:p>
    <w:bookmarkStart w:id="20" w:name="racial-identity"/>
    <w:p>
      <w:pPr>
        <w:pStyle w:val="Heading2"/>
      </w:pPr>
      <w:r>
        <w:t xml:space="preserve">Racial Identity</w:t>
      </w:r>
    </w:p>
    <w:p>
      <w:pPr>
        <w:numPr>
          <w:ilvl w:val="0"/>
          <w:numId w:val="1001"/>
        </w:numPr>
        <w:pStyle w:val="Compact"/>
      </w:pPr>
      <w:r>
        <w:t xml:space="preserve">Elise Johnson McDougald.</w:t>
      </w:r>
      <w:r>
        <w:t xml:space="preserve"> </w:t>
      </w:r>
      <w:r>
        <w:t xml:space="preserve">“</w:t>
      </w:r>
      <w:r>
        <w:t xml:space="preserve">The Task of Negro Womanhood.</w:t>
      </w:r>
      <w:r>
        <w:t xml:space="preserve">”</w:t>
      </w:r>
      <w:r>
        <w:t xml:space="preserve"> </w:t>
      </w:r>
      <w:r>
        <w:t xml:space="preserve">The New Negro An Interpretation</w:t>
      </w:r>
      <w:r>
        <w:t xml:space="preserve"> </w:t>
      </w:r>
      <w:r>
        <w:t xml:space="preserve">edited by Alain Locke, 1925, pp. 369–382.</w:t>
      </w:r>
      <w:r>
        <w:t xml:space="preserve"> </w:t>
      </w:r>
      <w:r>
        <w:t xml:space="preserve">Word count: 4,543</w:t>
      </w:r>
    </w:p>
    <w:p>
      <w:pPr>
        <w:numPr>
          <w:ilvl w:val="0"/>
          <w:numId w:val="1001"/>
        </w:numPr>
        <w:pStyle w:val="Compact"/>
      </w:pPr>
      <w:r>
        <w:t xml:space="preserve">Kelly Miller.</w:t>
      </w:r>
      <w:r>
        <w:t xml:space="preserve"> </w:t>
      </w:r>
      <w:r>
        <w:t xml:space="preserve">“</w:t>
      </w:r>
      <w:r>
        <w:t xml:space="preserve">Is the American Negro to Remain Black or Become Bleached?.</w:t>
      </w:r>
      <w:r>
        <w:t xml:space="preserve">”</w:t>
      </w:r>
      <w:r>
        <w:t xml:space="preserve"> </w:t>
      </w:r>
      <w:r>
        <w:rPr>
          <w:iCs/>
          <w:i/>
        </w:rPr>
        <w:t xml:space="preserve">South Atlantic Quarterly</w:t>
      </w:r>
      <w:r>
        <w:t xml:space="preserve">, Vol. 25, No. 3, 1926, pp. 240–252</w:t>
      </w:r>
      <w:r>
        <w:t xml:space="preserve"> </w:t>
      </w:r>
      <w:r>
        <w:t xml:space="preserve">Word count: 4,841</w:t>
      </w:r>
    </w:p>
    <w:p>
      <w:pPr>
        <w:numPr>
          <w:ilvl w:val="0"/>
          <w:numId w:val="1001"/>
        </w:numPr>
        <w:pStyle w:val="Compact"/>
      </w:pPr>
      <w:r>
        <w:t xml:space="preserve">E. Franklin Frazier.</w:t>
      </w:r>
      <w:r>
        <w:t xml:space="preserve"> </w:t>
      </w:r>
      <w:r>
        <w:t xml:space="preserve">“</w:t>
      </w:r>
      <w:r>
        <w:t xml:space="preserve">Racial Self-Expression.</w:t>
      </w:r>
      <w:r>
        <w:t xml:space="preserve">”</w:t>
      </w:r>
      <w:r>
        <w:t xml:space="preserve"> </w:t>
      </w:r>
      <w:r>
        <w:t xml:space="preserve">Ebony and Topaz A Collectanea.</w:t>
      </w:r>
      <w:r>
        <w:t xml:space="preserve"> </w:t>
      </w:r>
      <w:r>
        <w:t xml:space="preserve">Edited by Charles S. Johnson. 1927, pp. 119-121</w:t>
      </w:r>
      <w:r>
        <w:t xml:space="preserve"> </w:t>
      </w:r>
      <w:r>
        <w:t xml:space="preserve">Word count: 2,724</w:t>
      </w:r>
    </w:p>
    <w:p>
      <w:pPr>
        <w:numPr>
          <w:ilvl w:val="0"/>
          <w:numId w:val="1001"/>
        </w:numPr>
        <w:pStyle w:val="Compact"/>
      </w:pPr>
      <w:r>
        <w:t xml:space="preserve">Horace Mann Bond.</w:t>
      </w:r>
      <w:r>
        <w:t xml:space="preserve"> </w:t>
      </w:r>
      <w:r>
        <w:t xml:space="preserve">“</w:t>
      </w:r>
      <w:r>
        <w:t xml:space="preserve">Two Racial Islands in Alabama.</w:t>
      </w:r>
      <w:r>
        <w:t xml:space="preserve">”</w:t>
      </w:r>
      <w:r>
        <w:t xml:space="preserve"> </w:t>
      </w:r>
      <w:r>
        <w:rPr>
          <w:iCs/>
          <w:i/>
        </w:rPr>
        <w:t xml:space="preserve">American Journal of Sociology</w:t>
      </w:r>
      <w:r>
        <w:t xml:space="preserve">, Vol. 36, No. 4 (Jan., 1931), pp. 552-567</w:t>
      </w:r>
      <w:r>
        <w:t xml:space="preserve"> </w:t>
      </w:r>
      <w:r>
        <w:t xml:space="preserve">Word count: 5,426</w:t>
      </w:r>
    </w:p>
    <w:bookmarkEnd w:id="20"/>
    <w:bookmarkStart w:id="21" w:name="white-racism-and-racial-violence"/>
    <w:p>
      <w:pPr>
        <w:pStyle w:val="Heading2"/>
      </w:pPr>
      <w:r>
        <w:t xml:space="preserve">White Racism and Racial Violence</w:t>
      </w:r>
    </w:p>
    <w:p>
      <w:pPr>
        <w:numPr>
          <w:ilvl w:val="0"/>
          <w:numId w:val="1002"/>
        </w:numPr>
        <w:pStyle w:val="Compact"/>
      </w:pPr>
      <w:r>
        <w:t xml:space="preserve">W.E.B. Du Bois.</w:t>
      </w:r>
      <w:r>
        <w:t xml:space="preserve"> </w:t>
      </w:r>
      <w:r>
        <w:t xml:space="preserve">“</w:t>
      </w:r>
      <w:r>
        <w:t xml:space="preserve">The Economic Aspects of Race Prejudice.</w:t>
      </w:r>
      <w:r>
        <w:t xml:space="preserve">”</w:t>
      </w:r>
      <w:r>
        <w:t xml:space="preserve"> </w:t>
      </w:r>
      <w:r>
        <w:t xml:space="preserve">The Editorial Review,</w:t>
      </w:r>
      <w:r>
        <w:t xml:space="preserve"> </w:t>
      </w:r>
      <w:r>
        <w:t xml:space="preserve">May 1910, pp. 488–493.</w:t>
      </w:r>
      <w:r>
        <w:t xml:space="preserve"> </w:t>
      </w:r>
      <w:r>
        <w:t xml:space="preserve">Word count: 2,490</w:t>
      </w:r>
    </w:p>
    <w:p>
      <w:pPr>
        <w:numPr>
          <w:ilvl w:val="0"/>
          <w:numId w:val="1002"/>
        </w:numPr>
        <w:pStyle w:val="Compact"/>
      </w:pPr>
      <w:r>
        <w:t xml:space="preserve">Charles S. Johnson.</w:t>
      </w:r>
      <w:r>
        <w:t xml:space="preserve"> </w:t>
      </w:r>
      <w:r>
        <w:t xml:space="preserve">“</w:t>
      </w:r>
      <w:r>
        <w:t xml:space="preserve">Public Opinion and The Negro.</w:t>
      </w:r>
      <w:r>
        <w:t xml:space="preserve">”</w:t>
      </w:r>
      <w:r>
        <w:t xml:space="preserve"> </w:t>
      </w:r>
      <w:r>
        <w:t xml:space="preserve">Opportunity,</w:t>
      </w:r>
      <w:r>
        <w:t xml:space="preserve"> </w:t>
      </w:r>
      <w:r>
        <w:t xml:space="preserve">vol 1, no. 7, July 1923, pp. 201–205.</w:t>
      </w:r>
      <w:r>
        <w:t xml:space="preserve"> </w:t>
      </w:r>
      <w:r>
        <w:t xml:space="preserve">Word count: 5,845</w:t>
      </w:r>
    </w:p>
    <w:p>
      <w:pPr>
        <w:numPr>
          <w:ilvl w:val="0"/>
          <w:numId w:val="1002"/>
        </w:numPr>
        <w:pStyle w:val="Compact"/>
      </w:pPr>
      <w:r>
        <w:t xml:space="preserve">Monroe N. Work.</w:t>
      </w:r>
      <w:r>
        <w:t xml:space="preserve"> </w:t>
      </w:r>
      <w:r>
        <w:t xml:space="preserve">“</w:t>
      </w:r>
      <w:r>
        <w:t xml:space="preserve">Taking Stock of the Race Problem: A Statistical Review, and Interpretation of the Facts at the End of the Year 1923.</w:t>
      </w:r>
      <w:r>
        <w:t xml:space="preserve">”</w:t>
      </w:r>
      <w:r>
        <w:t xml:space="preserve"> </w:t>
      </w:r>
      <w:r>
        <w:t xml:space="preserve">Opportunity,</w:t>
      </w:r>
      <w:r>
        <w:t xml:space="preserve"> </w:t>
      </w:r>
      <w:r>
        <w:t xml:space="preserve">vol 2, no. 14, Feb. 1924, pp. 41–46.</w:t>
      </w:r>
      <w:r>
        <w:t xml:space="preserve"> </w:t>
      </w:r>
      <w:r>
        <w:t xml:space="preserve">Word count: 5,837</w:t>
      </w:r>
    </w:p>
    <w:p>
      <w:pPr>
        <w:numPr>
          <w:ilvl w:val="0"/>
          <w:numId w:val="1002"/>
        </w:numPr>
        <w:pStyle w:val="Compact"/>
      </w:pPr>
      <w:r>
        <w:t xml:space="preserve">Kelly Miller.</w:t>
      </w:r>
      <w:r>
        <w:t xml:space="preserve"> </w:t>
      </w:r>
      <w:r>
        <w:t xml:space="preserve">“</w:t>
      </w:r>
      <w:r>
        <w:t xml:space="preserve">Review of</w:t>
      </w:r>
      <w:r>
        <w:t xml:space="preserve"> </w:t>
      </w:r>
      <w:r>
        <w:t xml:space="preserve">The Negro in Chicago,</w:t>
      </w:r>
      <w:r>
        <w:t xml:space="preserve"> </w:t>
      </w:r>
      <w:r>
        <w:t xml:space="preserve">by Chicago Commission on Race Relations.</w:t>
      </w:r>
      <w:r>
        <w:t xml:space="preserve">”</w:t>
      </w:r>
      <w:r>
        <w:t xml:space="preserve"> </w:t>
      </w:r>
      <w:r>
        <w:t xml:space="preserve">American Journal of Sociology,</w:t>
      </w:r>
      <w:r>
        <w:t xml:space="preserve"> </w:t>
      </w:r>
      <w:r>
        <w:t xml:space="preserve">vol 29, no. 4, Jan. 1924, pp. 499–503.</w:t>
      </w:r>
      <w:r>
        <w:t xml:space="preserve"> </w:t>
      </w:r>
      <w:r>
        <w:t xml:space="preserve">Word count: 1,835</w:t>
      </w:r>
    </w:p>
    <w:p>
      <w:pPr>
        <w:numPr>
          <w:ilvl w:val="0"/>
          <w:numId w:val="1002"/>
        </w:numPr>
        <w:pStyle w:val="Compact"/>
      </w:pPr>
      <w:r>
        <w:t xml:space="preserve">Abram L. Harris.</w:t>
      </w:r>
      <w:r>
        <w:t xml:space="preserve"> </w:t>
      </w:r>
      <w:r>
        <w:t xml:space="preserve">“</w:t>
      </w:r>
      <w:r>
        <w:t xml:space="preserve">Economic Foundations of American Race Division.</w:t>
      </w:r>
      <w:r>
        <w:t xml:space="preserve">”</w:t>
      </w:r>
      <w:r>
        <w:t xml:space="preserve"> </w:t>
      </w:r>
      <w:r>
        <w:t xml:space="preserve">Social Forces,</w:t>
      </w:r>
      <w:r>
        <w:t xml:space="preserve"> </w:t>
      </w:r>
      <w:r>
        <w:t xml:space="preserve">vol 5, no. 3, Mar. 1927, pp. 468–478.</w:t>
      </w:r>
      <w:r>
        <w:t xml:space="preserve"> </w:t>
      </w:r>
      <w:r>
        <w:t xml:space="preserve">Word count: 5,982</w:t>
      </w:r>
    </w:p>
    <w:p>
      <w:pPr>
        <w:numPr>
          <w:ilvl w:val="0"/>
          <w:numId w:val="1002"/>
        </w:numPr>
        <w:pStyle w:val="Compact"/>
      </w:pPr>
      <w:r>
        <w:t xml:space="preserve">E. Franklin Frazier.</w:t>
      </w:r>
      <w:r>
        <w:t xml:space="preserve"> </w:t>
      </w:r>
      <w:r>
        <w:t xml:space="preserve">“</w:t>
      </w:r>
      <w:r>
        <w:t xml:space="preserve">The Pathology of Race Prejudice.</w:t>
      </w:r>
      <w:r>
        <w:t xml:space="preserve">”</w:t>
      </w:r>
      <w:r>
        <w:t xml:space="preserve"> </w:t>
      </w:r>
      <w:r>
        <w:t xml:space="preserve">The Forum,</w:t>
      </w:r>
      <w:r>
        <w:t xml:space="preserve"> </w:t>
      </w:r>
      <w:r>
        <w:t xml:space="preserve">vol LXXVII, no. 6, 1927, pp. 856–862.</w:t>
      </w:r>
      <w:r>
        <w:t xml:space="preserve"> </w:t>
      </w:r>
      <w:r>
        <w:t xml:space="preserve">Word count: 2,405</w:t>
      </w:r>
    </w:p>
    <w:bookmarkEnd w:id="21"/>
    <w:bookmarkStart w:id="22" w:name="great-migration-and-urban-sociology"/>
    <w:p>
      <w:pPr>
        <w:pStyle w:val="Heading2"/>
      </w:pPr>
      <w:r>
        <w:t xml:space="preserve">Great Migration and Urban Sociology</w:t>
      </w:r>
    </w:p>
    <w:p>
      <w:pPr>
        <w:numPr>
          <w:ilvl w:val="0"/>
          <w:numId w:val="1003"/>
        </w:numPr>
        <w:pStyle w:val="Compact"/>
      </w:pPr>
      <w:r>
        <w:t xml:space="preserve">Barrier.</w:t>
      </w:r>
      <w:r>
        <w:t xml:space="preserve"> </w:t>
      </w:r>
      <w:r>
        <w:t xml:space="preserve">“</w:t>
      </w:r>
      <w:r>
        <w:t xml:space="preserve">Social Bonds in the "Black Belt" of Chicago.</w:t>
      </w:r>
      <w:r>
        <w:t xml:space="preserve">”</w:t>
      </w:r>
      <w:r>
        <w:t xml:space="preserve"> </w:t>
      </w:r>
      <w:r>
        <w:t xml:space="preserve">Charities,</w:t>
      </w:r>
      <w:r>
        <w:t xml:space="preserve"> </w:t>
      </w:r>
      <w:r>
        <w:t xml:space="preserve">vol XV, no. 1, Oct. 1905, pp. 40–44.</w:t>
      </w:r>
      <w:r>
        <w:t xml:space="preserve"> </w:t>
      </w:r>
      <w:r>
        <w:t xml:space="preserve">Word count: 3,422</w:t>
      </w:r>
    </w:p>
    <w:p>
      <w:pPr>
        <w:numPr>
          <w:ilvl w:val="0"/>
          <w:numId w:val="1003"/>
        </w:numPr>
        <w:pStyle w:val="Compact"/>
      </w:pPr>
      <w:r>
        <w:t xml:space="preserve">George Edmund Haynes.</w:t>
      </w:r>
      <w:r>
        <w:t xml:space="preserve"> </w:t>
      </w:r>
      <w:r>
        <w:t xml:space="preserve">“</w:t>
      </w:r>
      <w:r>
        <w:t xml:space="preserve">Negroes Move North:</w:t>
      </w:r>
      <w:r>
        <w:t xml:space="preserve">Their Departure from the South.</w:t>
      </w:r>
      <w:r>
        <w:t xml:space="preserve">”</w:t>
      </w:r>
      <w:r>
        <w:t xml:space="preserve"> </w:t>
      </w:r>
      <w:r>
        <w:t xml:space="preserve">The Survey,</w:t>
      </w:r>
      <w:r>
        <w:t xml:space="preserve"> </w:t>
      </w:r>
      <w:r>
        <w:t xml:space="preserve">vol 40, no. 5, May 1918, pp. 115–122.</w:t>
      </w:r>
      <w:r>
        <w:t xml:space="preserve"> </w:t>
      </w:r>
      <w:r>
        <w:t xml:space="preserve">Word count: 6,752</w:t>
      </w:r>
    </w:p>
    <w:p>
      <w:pPr>
        <w:numPr>
          <w:ilvl w:val="0"/>
          <w:numId w:val="1003"/>
        </w:numPr>
        <w:pStyle w:val="Compact"/>
      </w:pPr>
      <w:r>
        <w:t xml:space="preserve">Charles S. Johnson.</w:t>
      </w:r>
      <w:r>
        <w:t xml:space="preserve"> </w:t>
      </w:r>
      <w:r>
        <w:t xml:space="preserve">“</w:t>
      </w:r>
      <w:r>
        <w:t xml:space="preserve">How Much is the Migration a Flight from Persecution?.</w:t>
      </w:r>
      <w:r>
        <w:t xml:space="preserve">”</w:t>
      </w:r>
      <w:r>
        <w:t xml:space="preserve"> </w:t>
      </w:r>
      <w:r>
        <w:t xml:space="preserve">Opportunity,</w:t>
      </w:r>
      <w:r>
        <w:t xml:space="preserve"> </w:t>
      </w:r>
      <w:r>
        <w:t xml:space="preserve">vol 1, no. 9, Sep. 1923, pp. 272–274.</w:t>
      </w:r>
      <w:r>
        <w:t xml:space="preserve"> </w:t>
      </w:r>
      <w:r>
        <w:t xml:space="preserve">Word count: 1,543</w:t>
      </w:r>
    </w:p>
    <w:p>
      <w:pPr>
        <w:numPr>
          <w:ilvl w:val="0"/>
          <w:numId w:val="1003"/>
        </w:numPr>
        <w:pStyle w:val="Compact"/>
      </w:pPr>
      <w:r>
        <w:t xml:space="preserve">E. Franklin Frazier.</w:t>
      </w:r>
      <w:r>
        <w:t xml:space="preserve"> </w:t>
      </w:r>
      <w:r>
        <w:t xml:space="preserve">“</w:t>
      </w:r>
      <w:r>
        <w:t xml:space="preserve">Durham: Capital of the Black Middle Class.</w:t>
      </w:r>
      <w:r>
        <w:t xml:space="preserve">”</w:t>
      </w:r>
      <w:r>
        <w:t xml:space="preserve"> </w:t>
      </w:r>
      <w:r>
        <w:t xml:space="preserve">The New Negro An Interpretation</w:t>
      </w:r>
      <w:r>
        <w:t xml:space="preserve"> </w:t>
      </w:r>
      <w:r>
        <w:t xml:space="preserve">edited by Alain Locke, 1925, pp. 333–340.</w:t>
      </w:r>
      <w:r>
        <w:t xml:space="preserve"> </w:t>
      </w:r>
      <w:r>
        <w:t xml:space="preserve">Word count: 2,452</w:t>
      </w:r>
    </w:p>
    <w:p>
      <w:pPr>
        <w:numPr>
          <w:ilvl w:val="0"/>
          <w:numId w:val="1003"/>
        </w:numPr>
        <w:pStyle w:val="Compact"/>
      </w:pPr>
      <w:r>
        <w:t xml:space="preserve">Charles S. Johnson.</w:t>
      </w:r>
      <w:r>
        <w:t xml:space="preserve"> </w:t>
      </w:r>
      <w:r>
        <w:t xml:space="preserve">“</w:t>
      </w:r>
      <w:r>
        <w:t xml:space="preserve">The New Frontage of American Life.</w:t>
      </w:r>
      <w:r>
        <w:t xml:space="preserve">”</w:t>
      </w:r>
      <w:r>
        <w:t xml:space="preserve"> </w:t>
      </w:r>
      <w:r>
        <w:t xml:space="preserve">The New Negro An Interpretation</w:t>
      </w:r>
      <w:r>
        <w:t xml:space="preserve"> </w:t>
      </w:r>
      <w:r>
        <w:t xml:space="preserve">edited by Alain Locke, 1925, pp. 278–298.</w:t>
      </w:r>
      <w:r>
        <w:t xml:space="preserve"> </w:t>
      </w:r>
      <w:r>
        <w:t xml:space="preserve">Word count: 6,426</w:t>
      </w:r>
    </w:p>
    <w:p>
      <w:pPr>
        <w:numPr>
          <w:ilvl w:val="0"/>
          <w:numId w:val="1003"/>
        </w:numPr>
        <w:pStyle w:val="Compact"/>
      </w:pPr>
      <w:r>
        <w:t xml:space="preserve">Eugene Kinckle Jones.</w:t>
      </w:r>
      <w:r>
        <w:t xml:space="preserve"> </w:t>
      </w:r>
      <w:r>
        <w:t xml:space="preserve">“</w:t>
      </w:r>
      <w:r>
        <w:t xml:space="preserve">Negro Migration in New York State.</w:t>
      </w:r>
      <w:r>
        <w:t xml:space="preserve">”</w:t>
      </w:r>
      <w:r>
        <w:t xml:space="preserve"> </w:t>
      </w:r>
      <w:r>
        <w:t xml:space="preserve">Opportunity,</w:t>
      </w:r>
      <w:r>
        <w:t xml:space="preserve"> </w:t>
      </w:r>
      <w:r>
        <w:t xml:space="preserve">vol 4, no. 37, July 1926, pp. 7–11.</w:t>
      </w:r>
      <w:r>
        <w:t xml:space="preserve"> </w:t>
      </w:r>
      <w:r>
        <w:t xml:space="preserve">Word count: 5,207</w:t>
      </w:r>
    </w:p>
    <w:p>
      <w:pPr>
        <w:numPr>
          <w:ilvl w:val="0"/>
          <w:numId w:val="1003"/>
        </w:numPr>
        <w:pStyle w:val="Compact"/>
      </w:pPr>
      <w:r>
        <w:t xml:space="preserve">Kelly Miller.</w:t>
      </w:r>
      <w:r>
        <w:t xml:space="preserve"> </w:t>
      </w:r>
      <w:r>
        <w:t xml:space="preserve">“</w:t>
      </w:r>
      <w:r>
        <w:t xml:space="preserve">Where Is the Negro’s Heaven?.</w:t>
      </w:r>
      <w:r>
        <w:t xml:space="preserve">”</w:t>
      </w:r>
      <w:r>
        <w:t xml:space="preserve"> </w:t>
      </w:r>
      <w:r>
        <w:t xml:space="preserve">Opportunity,</w:t>
      </w:r>
      <w:r>
        <w:t xml:space="preserve"> </w:t>
      </w:r>
      <w:r>
        <w:t xml:space="preserve">vol 4, no. 48, Dec. 1926, pp. 370–373.</w:t>
      </w:r>
      <w:r>
        <w:t xml:space="preserve"> </w:t>
      </w:r>
      <w:r>
        <w:t xml:space="preserve">Word count: 3,532</w:t>
      </w:r>
    </w:p>
    <w:p>
      <w:pPr>
        <w:numPr>
          <w:ilvl w:val="0"/>
          <w:numId w:val="1003"/>
        </w:numPr>
        <w:pStyle w:val="Compact"/>
      </w:pPr>
      <w:r>
        <w:t xml:space="preserve">Ira De A. Reid.</w:t>
      </w:r>
      <w:r>
        <w:t xml:space="preserve"> </w:t>
      </w:r>
      <w:r>
        <w:t xml:space="preserve">“</w:t>
      </w:r>
      <w:r>
        <w:t xml:space="preserve">Mrs. Bailey Pays the Rent.</w:t>
      </w:r>
      <w:r>
        <w:t xml:space="preserve">”</w:t>
      </w:r>
      <w:r>
        <w:t xml:space="preserve"> </w:t>
      </w:r>
      <w:r>
        <w:t xml:space="preserve">Ebony and Topaz A Collectanea.</w:t>
      </w:r>
      <w:r>
        <w:t xml:space="preserve"> </w:t>
      </w:r>
      <w:r>
        <w:t xml:space="preserve">Edited by Charles S. Johnson. 1927, pp. 144–147</w:t>
      </w:r>
      <w:r>
        <w:t xml:space="preserve"> </w:t>
      </w:r>
      <w:r>
        <w:t xml:space="preserve">Word count: 2,681</w:t>
      </w:r>
    </w:p>
    <w:p>
      <w:pPr>
        <w:numPr>
          <w:ilvl w:val="0"/>
          <w:numId w:val="1003"/>
        </w:numPr>
        <w:pStyle w:val="Compact"/>
      </w:pPr>
      <w:r>
        <w:t xml:space="preserve">Ira De A. Reid.</w:t>
      </w:r>
      <w:r>
        <w:t xml:space="preserve"> </w:t>
      </w:r>
      <w:r>
        <w:t xml:space="preserve">“</w:t>
      </w:r>
      <w:r>
        <w:t xml:space="preserve">Mirrors of Harlem—Investigations and Problems of America’s Largest Colored Community.</w:t>
      </w:r>
      <w:r>
        <w:t xml:space="preserve">”</w:t>
      </w:r>
      <w:r>
        <w:t xml:space="preserve"> </w:t>
      </w:r>
      <w:r>
        <w:t xml:space="preserve">Social Forces,</w:t>
      </w:r>
      <w:r>
        <w:t xml:space="preserve"> </w:t>
      </w:r>
      <w:r>
        <w:t xml:space="preserve">vol 5, no. 4, Jun. 1927, pp. 628–634.</w:t>
      </w:r>
      <w:r>
        <w:t xml:space="preserve"> </w:t>
      </w:r>
      <w:r>
        <w:t xml:space="preserve">Word count: 3,619</w:t>
      </w:r>
    </w:p>
    <w:bookmarkEnd w:id="22"/>
    <w:bookmarkStart w:id="23" w:name="labor-and-economics"/>
    <w:p>
      <w:pPr>
        <w:pStyle w:val="Heading2"/>
      </w:pPr>
      <w:r>
        <w:t xml:space="preserve">Labor and Economics</w:t>
      </w:r>
    </w:p>
    <w:p>
      <w:pPr>
        <w:numPr>
          <w:ilvl w:val="0"/>
          <w:numId w:val="1004"/>
        </w:numPr>
        <w:pStyle w:val="Compact"/>
      </w:pPr>
      <w:r>
        <w:t xml:space="preserve">Richard R. Wright, Jr..</w:t>
      </w:r>
      <w:r>
        <w:t xml:space="preserve"> </w:t>
      </w:r>
      <w:r>
        <w:t xml:space="preserve">“</w:t>
      </w:r>
      <w:r>
        <w:t xml:space="preserve">The Negro in Times of Industrial Unrest.</w:t>
      </w:r>
      <w:r>
        <w:t xml:space="preserve">”</w:t>
      </w:r>
      <w:r>
        <w:t xml:space="preserve"> </w:t>
      </w:r>
      <w:r>
        <w:t xml:space="preserve">Charities,</w:t>
      </w:r>
      <w:r>
        <w:t xml:space="preserve"> </w:t>
      </w:r>
      <w:r>
        <w:t xml:space="preserve">vol XV, no. 1, Oct. 1905, pp. 69–73.</w:t>
      </w:r>
      <w:r>
        <w:t xml:space="preserve"> </w:t>
      </w:r>
      <w:r>
        <w:t xml:space="preserve">Word count: 3,178</w:t>
      </w:r>
    </w:p>
    <w:p>
      <w:pPr>
        <w:numPr>
          <w:ilvl w:val="0"/>
          <w:numId w:val="1004"/>
        </w:numPr>
        <w:pStyle w:val="Compact"/>
      </w:pPr>
      <w:r>
        <w:t xml:space="preserve">W.E.B. Du Bois.</w:t>
      </w:r>
      <w:r>
        <w:t xml:space="preserve"> </w:t>
      </w:r>
      <w:r>
        <w:t xml:space="preserve">“</w:t>
      </w:r>
      <w:r>
        <w:t xml:space="preserve">The Rural South.</w:t>
      </w:r>
      <w:r>
        <w:t xml:space="preserve">”</w:t>
      </w:r>
      <w:r>
        <w:t xml:space="preserve"> </w:t>
      </w:r>
      <w:r>
        <w:t xml:space="preserve">Publications of the American Statistical Association,</w:t>
      </w:r>
      <w:r>
        <w:t xml:space="preserve"> </w:t>
      </w:r>
      <w:r>
        <w:t xml:space="preserve">Mar., 1912, Vol. 13, No. 97 (Mar., 1912), pp. 80-84.</w:t>
      </w:r>
      <w:r>
        <w:t xml:space="preserve"> </w:t>
      </w:r>
      <w:r>
        <w:t xml:space="preserve">Word count: 1,712</w:t>
      </w:r>
    </w:p>
    <w:p>
      <w:pPr>
        <w:numPr>
          <w:ilvl w:val="0"/>
          <w:numId w:val="1004"/>
        </w:numPr>
        <w:pStyle w:val="Compact"/>
      </w:pPr>
      <w:r>
        <w:t xml:space="preserve">W.E.B. Du Bois and Augustus Granville Dill.</w:t>
      </w:r>
      <w:r>
        <w:t xml:space="preserve"> </w:t>
      </w:r>
      <w:r>
        <w:t xml:space="preserve">“</w:t>
      </w:r>
      <w:r>
        <w:t xml:space="preserve">The Economic Future of the Negro American.</w:t>
      </w:r>
      <w:r>
        <w:t xml:space="preserve">”</w:t>
      </w:r>
      <w:r>
        <w:t xml:space="preserve"> </w:t>
      </w:r>
      <w:r>
        <w:rPr>
          <w:iCs/>
          <w:i/>
        </w:rPr>
        <w:t xml:space="preserve">The Negro American Artisan</w:t>
      </w:r>
      <w:r>
        <w:t xml:space="preserve">, The Atlanta University Publications (#17), 1912, pp. 127-142</w:t>
      </w:r>
      <w:r>
        <w:t xml:space="preserve"> </w:t>
      </w:r>
      <w:r>
        <w:t xml:space="preserve">Word count: 5,433</w:t>
      </w:r>
    </w:p>
    <w:p>
      <w:pPr>
        <w:numPr>
          <w:ilvl w:val="0"/>
          <w:numId w:val="1004"/>
        </w:numPr>
        <w:pStyle w:val="Compact"/>
      </w:pPr>
      <w:r>
        <w:t xml:space="preserve">Abram L. Harris.</w:t>
      </w:r>
      <w:r>
        <w:t xml:space="preserve"> </w:t>
      </w:r>
      <w:r>
        <w:t xml:space="preserve">“</w:t>
      </w:r>
      <w:r>
        <w:t xml:space="preserve">A White and Black World in American Labor and Politics.</w:t>
      </w:r>
      <w:r>
        <w:t xml:space="preserve">”</w:t>
      </w:r>
      <w:r>
        <w:t xml:space="preserve"> </w:t>
      </w:r>
      <w:r>
        <w:t xml:space="preserve">Social Forces,</w:t>
      </w:r>
      <w:r>
        <w:t xml:space="preserve"> </w:t>
      </w:r>
      <w:r>
        <w:t xml:space="preserve">vol 4, no. 2, Mar. 1927, pp. 376–383.</w:t>
      </w:r>
      <w:r>
        <w:t xml:space="preserve"> </w:t>
      </w:r>
      <w:r>
        <w:t xml:space="preserve">Word count: 4,233</w:t>
      </w:r>
    </w:p>
    <w:p>
      <w:pPr>
        <w:numPr>
          <w:ilvl w:val="0"/>
          <w:numId w:val="1004"/>
        </w:numPr>
        <w:pStyle w:val="Compact"/>
      </w:pPr>
      <w:r>
        <w:t xml:space="preserve">Abram L. Harris.</w:t>
      </w:r>
      <w:r>
        <w:t xml:space="preserve"> </w:t>
      </w:r>
      <w:r>
        <w:t xml:space="preserve">“</w:t>
      </w:r>
      <w:r>
        <w:t xml:space="preserve">Negro Labor’s Quarrel with White Workingmen.</w:t>
      </w:r>
      <w:r>
        <w:t xml:space="preserve">”</w:t>
      </w:r>
      <w:r>
        <w:t xml:space="preserve"> </w:t>
      </w:r>
      <w:r>
        <w:t xml:space="preserve">Current History,</w:t>
      </w:r>
      <w:r>
        <w:t xml:space="preserve"> </w:t>
      </w:r>
      <w:r>
        <w:t xml:space="preserve">vol 24, no. 6, Mar. 1926, pp. 903–908.</w:t>
      </w:r>
      <w:r>
        <w:t xml:space="preserve"> </w:t>
      </w:r>
      <w:r>
        <w:t xml:space="preserve">Word count: 3,936</w:t>
      </w:r>
    </w:p>
    <w:p>
      <w:pPr>
        <w:numPr>
          <w:ilvl w:val="0"/>
          <w:numId w:val="1004"/>
        </w:numPr>
        <w:pStyle w:val="Compact"/>
      </w:pPr>
      <w:r>
        <w:t xml:space="preserve">Ira De A. Reid.</w:t>
      </w:r>
      <w:r>
        <w:t xml:space="preserve"> </w:t>
      </w:r>
      <w:r>
        <w:t xml:space="preserve">“</w:t>
      </w:r>
      <w:r>
        <w:t xml:space="preserve">Lily-White Labor.</w:t>
      </w:r>
      <w:r>
        <w:t xml:space="preserve">”</w:t>
      </w:r>
      <w:r>
        <w:t xml:space="preserve"> </w:t>
      </w:r>
      <w:r>
        <w:t xml:space="preserve">Opportunity,</w:t>
      </w:r>
      <w:r>
        <w:t xml:space="preserve"> </w:t>
      </w:r>
      <w:r>
        <w:t xml:space="preserve">vol 8, no. 6, Jun. 1930, pp. 170–173, 189.</w:t>
      </w:r>
      <w:r>
        <w:t xml:space="preserve"> </w:t>
      </w:r>
      <w:r>
        <w:t xml:space="preserve">Word count: 3,281</w:t>
      </w:r>
    </w:p>
    <w:p>
      <w:pPr>
        <w:numPr>
          <w:ilvl w:val="0"/>
          <w:numId w:val="1004"/>
        </w:numPr>
        <w:pStyle w:val="Compact"/>
      </w:pPr>
      <w:r>
        <w:t xml:space="preserve">Charles S. Johnson.</w:t>
      </w:r>
      <w:r>
        <w:t xml:space="preserve"> </w:t>
      </w:r>
      <w:r>
        <w:t xml:space="preserve">“</w:t>
      </w:r>
      <w:r>
        <w:t xml:space="preserve">Incidence Upon the Negroes.</w:t>
      </w:r>
      <w:r>
        <w:t xml:space="preserve">”</w:t>
      </w:r>
      <w:r>
        <w:t xml:space="preserve"> </w:t>
      </w:r>
      <w:r>
        <w:rPr>
          <w:iCs/>
          <w:i/>
        </w:rPr>
        <w:t xml:space="preserve">American Journal of Sociology</w:t>
      </w:r>
      <w:r>
        <w:t xml:space="preserve">, Vol. 40, No. 6 (May., 1935), pp. 737–745</w:t>
      </w:r>
      <w:r>
        <w:t xml:space="preserve"> </w:t>
      </w:r>
      <w:r>
        <w:t xml:space="preserve">Word count: 3,597</w:t>
      </w:r>
    </w:p>
    <w:p>
      <w:pPr>
        <w:numPr>
          <w:ilvl w:val="0"/>
          <w:numId w:val="1004"/>
        </w:numPr>
        <w:pStyle w:val="Compact"/>
      </w:pPr>
      <w:r>
        <w:t xml:space="preserve">Charles S. Johnson.</w:t>
      </w:r>
      <w:r>
        <w:t xml:space="preserve"> </w:t>
      </w:r>
      <w:r>
        <w:t xml:space="preserve">“</w:t>
      </w:r>
      <w:r>
        <w:t xml:space="preserve">The Conflict of Caste and Class in an American Industry.</w:t>
      </w:r>
      <w:r>
        <w:t xml:space="preserve">”</w:t>
      </w:r>
      <w:r>
        <w:t xml:space="preserve"> </w:t>
      </w:r>
      <w:r>
        <w:rPr>
          <w:iCs/>
          <w:i/>
        </w:rPr>
        <w:t xml:space="preserve">American Journal of Sociology</w:t>
      </w:r>
      <w:r>
        <w:t xml:space="preserve">, Vol. 42, No. 1 (Jul., 1936), pp. 55-65</w:t>
      </w:r>
      <w:r>
        <w:t xml:space="preserve"> </w:t>
      </w:r>
      <w:r>
        <w:t xml:space="preserve">Word count: 4,030</w:t>
      </w:r>
    </w:p>
    <w:p>
      <w:pPr>
        <w:numPr>
          <w:ilvl w:val="0"/>
          <w:numId w:val="1004"/>
        </w:numPr>
        <w:pStyle w:val="Compact"/>
      </w:pPr>
      <w:r>
        <w:t xml:space="preserve">Horace R. Cayton and George S. Mitchell.</w:t>
      </w:r>
      <w:r>
        <w:t xml:space="preserve"> </w:t>
      </w:r>
      <w:r>
        <w:t xml:space="preserve">“</w:t>
      </w:r>
      <w:r>
        <w:t xml:space="preserve">The Social Organization of the Negro Community and Its Relation to the Union Movement.</w:t>
      </w:r>
      <w:r>
        <w:t xml:space="preserve">”</w:t>
      </w:r>
      <w:r>
        <w:t xml:space="preserve"> </w:t>
      </w:r>
      <w:r>
        <w:t xml:space="preserve">Black Workers and the New Unions,</w:t>
      </w:r>
      <w:r>
        <w:t xml:space="preserve"> </w:t>
      </w:r>
      <w:r>
        <w:t xml:space="preserve">1939, pp. 372–424.</w:t>
      </w:r>
      <w:r>
        <w:t xml:space="preserve"> </w:t>
      </w:r>
      <w:r>
        <w:t xml:space="preserve">Word count: 17,180</w:t>
      </w:r>
    </w:p>
    <w:bookmarkEnd w:id="23"/>
    <w:bookmarkStart w:id="24" w:name="women-and-work"/>
    <w:p>
      <w:pPr>
        <w:pStyle w:val="Heading2"/>
      </w:pPr>
      <w:r>
        <w:t xml:space="preserve">Women and Work</w:t>
      </w:r>
    </w:p>
    <w:p>
      <w:pPr>
        <w:numPr>
          <w:ilvl w:val="0"/>
          <w:numId w:val="1005"/>
        </w:numPr>
        <w:pStyle w:val="Compact"/>
      </w:pPr>
      <w:r>
        <w:t xml:space="preserve">Ross.</w:t>
      </w:r>
      <w:r>
        <w:t xml:space="preserve"> </w:t>
      </w:r>
      <w:r>
        <w:t xml:space="preserve">“</w:t>
      </w:r>
      <w:r>
        <w:t xml:space="preserve">Two Million Negro Women at Work.</w:t>
      </w:r>
      <w:r>
        <w:t xml:space="preserve">”</w:t>
      </w:r>
      <w:r>
        <w:t xml:space="preserve"> </w:t>
      </w:r>
      <w:r>
        <w:t xml:space="preserve">The Southern Workman,</w:t>
      </w:r>
      <w:r>
        <w:t xml:space="preserve"> </w:t>
      </w:r>
      <w:r>
        <w:t xml:space="preserve">vol LI, no. 2, Feb. 1922, pp. 64–72.</w:t>
      </w:r>
      <w:r>
        <w:t xml:space="preserve"> </w:t>
      </w:r>
      <w:r>
        <w:t xml:space="preserve">Word count: 2,495</w:t>
      </w:r>
    </w:p>
    <w:p>
      <w:pPr>
        <w:numPr>
          <w:ilvl w:val="0"/>
          <w:numId w:val="1005"/>
        </w:numPr>
        <w:pStyle w:val="Compact"/>
      </w:pPr>
      <w:r>
        <w:t xml:space="preserve">Sadie T. M. Alexander.</w:t>
      </w:r>
      <w:r>
        <w:t xml:space="preserve"> </w:t>
      </w:r>
      <w:r>
        <w:t xml:space="preserve">“</w:t>
      </w:r>
      <w:r>
        <w:t xml:space="preserve">Negro Women in Our Economic Life.</w:t>
      </w:r>
      <w:r>
        <w:t xml:space="preserve">”</w:t>
      </w:r>
      <w:r>
        <w:t xml:space="preserve"> </w:t>
      </w:r>
      <w:r>
        <w:t xml:space="preserve">Opportunity,</w:t>
      </w:r>
      <w:r>
        <w:t xml:space="preserve"> </w:t>
      </w:r>
      <w:r>
        <w:t xml:space="preserve">vol 8, no. 7, July 1930, pp. 201–203.</w:t>
      </w:r>
      <w:r>
        <w:t xml:space="preserve"> </w:t>
      </w:r>
      <w:r>
        <w:t xml:space="preserve">Word count: 2,176</w:t>
      </w:r>
    </w:p>
    <w:bookmarkEnd w:id="24"/>
    <w:bookmarkStart w:id="25" w:name="health-and-populations"/>
    <w:p>
      <w:pPr>
        <w:pStyle w:val="Heading2"/>
      </w:pPr>
      <w:r>
        <w:t xml:space="preserve">Health and Populations</w:t>
      </w:r>
    </w:p>
    <w:p>
      <w:pPr>
        <w:numPr>
          <w:ilvl w:val="0"/>
          <w:numId w:val="1006"/>
        </w:numPr>
        <w:pStyle w:val="Compact"/>
      </w:pPr>
      <w:r>
        <w:t xml:space="preserve">Kelly Miller.</w:t>
      </w:r>
      <w:r>
        <w:t xml:space="preserve"> </w:t>
      </w:r>
      <w:r>
        <w:t xml:space="preserve">“</w:t>
      </w:r>
      <w:r>
        <w:t xml:space="preserve">A Review of Hoffman’s</w:t>
      </w:r>
      <w:r>
        <w:t xml:space="preserve"> </w:t>
      </w:r>
      <w:r>
        <w:rPr>
          <w:iCs/>
          <w:i/>
        </w:rPr>
        <w:t xml:space="preserve">Race Traits and Tendencies of the American Negro</w:t>
      </w:r>
      <w:r>
        <w:t xml:space="preserve">..</w:t>
      </w:r>
      <w:r>
        <w:t xml:space="preserve">”</w:t>
      </w:r>
      <w:r>
        <w:t xml:space="preserve"> </w:t>
      </w:r>
      <w:r>
        <w:t xml:space="preserve">A Review of Hoffman’s</w:t>
      </w:r>
      <w:r>
        <w:t xml:space="preserve"> </w:t>
      </w:r>
      <w:r>
        <w:rPr>
          <w:iCs/>
          <w:i/>
        </w:rPr>
        <w:t xml:space="preserve">Race Traits and Tendencies of the American Negro</w:t>
      </w:r>
      <w:r>
        <w:t xml:space="preserve">.</w:t>
      </w:r>
      <w:r>
        <w:t xml:space="preserve"> </w:t>
      </w:r>
      <w:r>
        <w:rPr>
          <w:iCs/>
          <w:i/>
        </w:rPr>
        <w:t xml:space="preserve">American Negro Academy Occasional Papers,</w:t>
      </w:r>
      <w:r>
        <w:t xml:space="preserve"> </w:t>
      </w:r>
      <w:r>
        <w:t xml:space="preserve">No 1. 1897.</w:t>
      </w:r>
      <w:r>
        <w:t xml:space="preserve"> </w:t>
      </w:r>
      <w:r>
        <w:t xml:space="preserve">Word count: 15,180</w:t>
      </w:r>
    </w:p>
    <w:p>
      <w:pPr>
        <w:numPr>
          <w:ilvl w:val="0"/>
          <w:numId w:val="1006"/>
        </w:numPr>
        <w:pStyle w:val="Compact"/>
      </w:pPr>
      <w:r>
        <w:t xml:space="preserve">Monroe N. Work.</w:t>
      </w:r>
      <w:r>
        <w:t xml:space="preserve"> </w:t>
      </w:r>
      <w:r>
        <w:t xml:space="preserve">“</w:t>
      </w:r>
      <w:r>
        <w:t xml:space="preserve">The South and the Health of Negroes.</w:t>
      </w:r>
      <w:r>
        <w:t xml:space="preserve">”</w:t>
      </w:r>
      <w:r>
        <w:t xml:space="preserve"> </w:t>
      </w:r>
      <w:r>
        <w:t xml:space="preserve">The New Chivalry—Health,</w:t>
      </w:r>
      <w:r>
        <w:t xml:space="preserve"> </w:t>
      </w:r>
      <w:r>
        <w:t xml:space="preserve">edited by James E. McCulloch, 1915, Southern Sociological Congress, pp. 412–421.</w:t>
      </w:r>
      <w:r>
        <w:t xml:space="preserve"> </w:t>
      </w:r>
      <w:r>
        <w:t xml:space="preserve">Word count: 2,709</w:t>
      </w:r>
    </w:p>
    <w:p>
      <w:pPr>
        <w:numPr>
          <w:ilvl w:val="0"/>
          <w:numId w:val="1006"/>
        </w:numPr>
        <w:pStyle w:val="Compact"/>
      </w:pPr>
      <w:r>
        <w:t xml:space="preserve">Kelly Miller.</w:t>
      </w:r>
      <w:r>
        <w:t xml:space="preserve"> </w:t>
      </w:r>
      <w:r>
        <w:t xml:space="preserve">“</w:t>
      </w:r>
      <w:r>
        <w:t xml:space="preserve">Enumeration Errors in Negro Population.</w:t>
      </w:r>
      <w:r>
        <w:t xml:space="preserve">”</w:t>
      </w:r>
      <w:r>
        <w:t xml:space="preserve"> </w:t>
      </w:r>
      <w:r>
        <w:rPr>
          <w:iCs/>
          <w:i/>
        </w:rPr>
        <w:t xml:space="preserve">The Scientific Monthly</w:t>
      </w:r>
      <w:r>
        <w:t xml:space="preserve">, Vol. 14, No. 2 (Feb., 1922), pp. 168-177</w:t>
      </w:r>
      <w:r>
        <w:t xml:space="preserve"> </w:t>
      </w:r>
      <w:r>
        <w:t xml:space="preserve">Word count: 5,518</w:t>
      </w:r>
    </w:p>
    <w:bookmarkEnd w:id="25"/>
    <w:bookmarkStart w:id="26" w:name="social-movements"/>
    <w:p>
      <w:pPr>
        <w:pStyle w:val="Heading2"/>
      </w:pPr>
      <w:r>
        <w:t xml:space="preserve">Social Movements</w:t>
      </w:r>
    </w:p>
    <w:p>
      <w:pPr>
        <w:numPr>
          <w:ilvl w:val="0"/>
          <w:numId w:val="1007"/>
        </w:numPr>
        <w:pStyle w:val="Compact"/>
      </w:pPr>
      <w:r>
        <w:t xml:space="preserve">Charles S. Johnson.</w:t>
      </w:r>
      <w:r>
        <w:t xml:space="preserve"> </w:t>
      </w:r>
      <w:r>
        <w:t xml:space="preserve">“</w:t>
      </w:r>
      <w:r>
        <w:t xml:space="preserve">After Garvey—What?.</w:t>
      </w:r>
      <w:r>
        <w:t xml:space="preserve">”</w:t>
      </w:r>
      <w:r>
        <w:t xml:space="preserve"> </w:t>
      </w:r>
      <w:r>
        <w:t xml:space="preserve">Opportunity,</w:t>
      </w:r>
      <w:r>
        <w:t xml:space="preserve"> </w:t>
      </w:r>
      <w:r>
        <w:t xml:space="preserve">vol 1, no. 8, Aug. 1923, pp. 231–233.</w:t>
      </w:r>
      <w:r>
        <w:t xml:space="preserve"> </w:t>
      </w:r>
      <w:r>
        <w:t xml:space="preserve">Word count: 2,100</w:t>
      </w:r>
    </w:p>
    <w:p>
      <w:pPr>
        <w:numPr>
          <w:ilvl w:val="0"/>
          <w:numId w:val="1007"/>
        </w:numPr>
        <w:pStyle w:val="Compact"/>
      </w:pPr>
      <w:r>
        <w:t xml:space="preserve">Abram L. Harris.</w:t>
      </w:r>
      <w:r>
        <w:t xml:space="preserve"> </w:t>
      </w:r>
      <w:r>
        <w:t xml:space="preserve">“</w:t>
      </w:r>
      <w:r>
        <w:t xml:space="preserve">The Negro Problem as Viewed by Negro Leaders .</w:t>
      </w:r>
      <w:r>
        <w:t xml:space="preserve">”</w:t>
      </w:r>
      <w:r>
        <w:t xml:space="preserve"> </w:t>
      </w:r>
      <w:r>
        <w:t xml:space="preserve">Current History,</w:t>
      </w:r>
      <w:r>
        <w:t xml:space="preserve"> </w:t>
      </w:r>
      <w:r>
        <w:t xml:space="preserve">vol 18, no. 3, Jun. 1923, pp. 410–418.</w:t>
      </w:r>
      <w:r>
        <w:t xml:space="preserve"> </w:t>
      </w:r>
      <w:r>
        <w:t xml:space="preserve">Word count: 4,228</w:t>
      </w:r>
    </w:p>
    <w:p>
      <w:pPr>
        <w:numPr>
          <w:ilvl w:val="0"/>
          <w:numId w:val="1007"/>
        </w:numPr>
        <w:pStyle w:val="Compact"/>
      </w:pPr>
      <w:r>
        <w:t xml:space="preserve">E. Franklin Frazier.</w:t>
      </w:r>
      <w:r>
        <w:t xml:space="preserve"> </w:t>
      </w:r>
      <w:r>
        <w:t xml:space="preserve">“</w:t>
      </w:r>
      <w:r>
        <w:t xml:space="preserve">The Garvey Movement.</w:t>
      </w:r>
      <w:r>
        <w:t xml:space="preserve">”</w:t>
      </w:r>
      <w:r>
        <w:t xml:space="preserve"> </w:t>
      </w:r>
      <w:r>
        <w:t xml:space="preserve">Opportunity,</w:t>
      </w:r>
      <w:r>
        <w:t xml:space="preserve"> </w:t>
      </w:r>
      <w:r>
        <w:t xml:space="preserve">vol 4, no. 47, May 1926, pp. 346–348.</w:t>
      </w:r>
      <w:r>
        <w:t xml:space="preserve"> </w:t>
      </w:r>
      <w:r>
        <w:t xml:space="preserve">Word count: 1,826</w:t>
      </w:r>
    </w:p>
    <w:p>
      <w:pPr>
        <w:numPr>
          <w:ilvl w:val="0"/>
          <w:numId w:val="1007"/>
        </w:numPr>
        <w:pStyle w:val="Compact"/>
      </w:pPr>
      <w:r>
        <w:t xml:space="preserve">Ralph J. Bunche.</w:t>
      </w:r>
      <w:r>
        <w:t xml:space="preserve"> </w:t>
      </w:r>
      <w:r>
        <w:t xml:space="preserve">“</w:t>
      </w:r>
      <w:r>
        <w:t xml:space="preserve">A Critical Analysis of the Tactics and Programs of Minority Groups.</w:t>
      </w:r>
      <w:r>
        <w:t xml:space="preserve">”</w:t>
      </w:r>
      <w:r>
        <w:t xml:space="preserve"> </w:t>
      </w:r>
      <w:r>
        <w:rPr>
          <w:iCs/>
          <w:i/>
        </w:rPr>
        <w:t xml:space="preserve">The Journal of Negro Education</w:t>
      </w:r>
      <w:r>
        <w:t xml:space="preserve">, Vol. 4, No. 3, Jul. 1935, pp. 308–320.</w:t>
      </w:r>
      <w:r>
        <w:t xml:space="preserve"> </w:t>
      </w:r>
      <w:r>
        <w:t xml:space="preserve">Word count: 6,199</w:t>
      </w:r>
    </w:p>
    <w:bookmarkEnd w:id="26"/>
    <w:bookmarkStart w:id="28" w:name="methods"/>
    <w:p>
      <w:pPr>
        <w:pStyle w:val="Heading2"/>
      </w:pPr>
      <w:r>
        <w:t xml:space="preserve">Methods</w:t>
      </w:r>
    </w:p>
    <w:p>
      <w:pPr>
        <w:numPr>
          <w:ilvl w:val="0"/>
          <w:numId w:val="1008"/>
        </w:numPr>
        <w:pStyle w:val="Compact"/>
      </w:pPr>
      <w:r>
        <w:t xml:space="preserve">W.E.B. Du Bois.</w:t>
      </w:r>
      <w:r>
        <w:t xml:space="preserve"> </w:t>
      </w:r>
      <w:r>
        <w:t xml:space="preserve">“</w:t>
      </w:r>
      <w:r>
        <w:t xml:space="preserve">A Program for a Sociological Society.</w:t>
      </w:r>
      <w:r>
        <w:t xml:space="preserve">”</w:t>
      </w:r>
      <w:r>
        <w:t xml:space="preserve"> </w:t>
      </w:r>
      <w:r>
        <w:t xml:space="preserve">Address given at the First Sociological Club. Special Collections and University Archives, University of Massachusetts Amherst Libraries.</w:t>
      </w:r>
      <w:r>
        <w:t xml:space="preserve"> </w:t>
      </w:r>
      <w:hyperlink r:id="rId27">
        <w:r>
          <w:rPr>
            <w:rStyle w:val="Hyperlink"/>
          </w:rPr>
          <w:t xml:space="preserve">mums312-b196-i035</w:t>
        </w:r>
      </w:hyperlink>
      <w:r>
        <w:t xml:space="preserve">. ca. 1897.</w:t>
      </w:r>
      <w:r>
        <w:t xml:space="preserve"> </w:t>
      </w:r>
      <w:r>
        <w:t xml:space="preserve">Word count: 6,743</w:t>
      </w:r>
    </w:p>
    <w:p>
      <w:pPr>
        <w:numPr>
          <w:ilvl w:val="0"/>
          <w:numId w:val="1008"/>
        </w:numPr>
        <w:pStyle w:val="Compact"/>
      </w:pPr>
      <w:r>
        <w:t xml:space="preserve">W.E.B. Du Bois.</w:t>
      </w:r>
      <w:r>
        <w:t xml:space="preserve"> </w:t>
      </w:r>
      <w:r>
        <w:t xml:space="preserve">“</w:t>
      </w:r>
      <w:r>
        <w:t xml:space="preserve">The Study of the Negro Problems.</w:t>
      </w:r>
      <w:r>
        <w:t xml:space="preserve">”</w:t>
      </w:r>
      <w:r>
        <w:t xml:space="preserve"> </w:t>
      </w:r>
      <w:r>
        <w:t xml:space="preserve">The Annals of the American Academy of Political and Social Science,</w:t>
      </w:r>
      <w:r>
        <w:t xml:space="preserve"> </w:t>
      </w:r>
      <w:r>
        <w:t xml:space="preserve">Jan. 1898, pp. 1–23.</w:t>
      </w:r>
      <w:r>
        <w:t xml:space="preserve"> </w:t>
      </w:r>
      <w:r>
        <w:t xml:space="preserve">Word count: 7,428</w:t>
      </w:r>
    </w:p>
    <w:bookmarkEnd w:id="28"/>
    <w:bookmarkStart w:id="29" w:name="crime"/>
    <w:p>
      <w:pPr>
        <w:pStyle w:val="Heading2"/>
      </w:pPr>
      <w:r>
        <w:t xml:space="preserve">Crime</w:t>
      </w:r>
    </w:p>
    <w:p>
      <w:pPr>
        <w:numPr>
          <w:ilvl w:val="0"/>
          <w:numId w:val="1009"/>
        </w:numPr>
        <w:pStyle w:val="Compact"/>
      </w:pPr>
      <w:r>
        <w:t xml:space="preserve">Ida B. Wells.</w:t>
      </w:r>
      <w:r>
        <w:t xml:space="preserve"> </w:t>
      </w:r>
      <w:r>
        <w:t xml:space="preserve">“</w:t>
      </w:r>
      <w:r>
        <w:t xml:space="preserve">The Convict Lease System.</w:t>
      </w:r>
      <w:r>
        <w:t xml:space="preserve">”</w:t>
      </w:r>
      <w:r>
        <w:t xml:space="preserve"> </w:t>
      </w:r>
      <w:r>
        <w:t xml:space="preserve">The Reason Why the Colored American Is Not in the World’s Columbian Exposition,</w:t>
      </w:r>
      <w:r>
        <w:t xml:space="preserve"> </w:t>
      </w:r>
      <w:r>
        <w:t xml:space="preserve">Chapter 3, pp. 19–24.</w:t>
      </w:r>
      <w:r>
        <w:t xml:space="preserve"> </w:t>
      </w:r>
      <w:r>
        <w:t xml:space="preserve">Word count: 2,056</w:t>
      </w:r>
    </w:p>
    <w:p>
      <w:pPr>
        <w:numPr>
          <w:ilvl w:val="0"/>
          <w:numId w:val="1009"/>
        </w:numPr>
        <w:pStyle w:val="Compact"/>
      </w:pPr>
      <w:r>
        <w:t xml:space="preserve">W.E.B. Du Bois.</w:t>
      </w:r>
      <w:r>
        <w:t xml:space="preserve"> </w:t>
      </w:r>
      <w:r>
        <w:t xml:space="preserve">“</w:t>
      </w:r>
      <w:r>
        <w:t xml:space="preserve">The Negro and Crime.</w:t>
      </w:r>
      <w:r>
        <w:t xml:space="preserve">”</w:t>
      </w:r>
      <w:r>
        <w:t xml:space="preserve"> </w:t>
      </w:r>
      <w:r>
        <w:t xml:space="preserve">The Independent,</w:t>
      </w:r>
      <w:r>
        <w:t xml:space="preserve"> </w:t>
      </w:r>
      <w:r>
        <w:t xml:space="preserve">vol LI, May 1899, pp. 1355–1357.</w:t>
      </w:r>
      <w:r>
        <w:t xml:space="preserve"> </w:t>
      </w:r>
      <w:r>
        <w:t xml:space="preserve">Word count: 1,217</w:t>
      </w:r>
    </w:p>
    <w:p>
      <w:pPr>
        <w:numPr>
          <w:ilvl w:val="0"/>
          <w:numId w:val="1009"/>
        </w:numPr>
        <w:pStyle w:val="Compact"/>
      </w:pPr>
      <w:r>
        <w:t xml:space="preserve">Monroe N. Work.</w:t>
      </w:r>
      <w:r>
        <w:t xml:space="preserve"> </w:t>
      </w:r>
      <w:r>
        <w:t xml:space="preserve">“</w:t>
      </w:r>
      <w:r>
        <w:t xml:space="preserve">Crime Among the Negroes of Chicago: A Social Study.</w:t>
      </w:r>
      <w:r>
        <w:t xml:space="preserve">”</w:t>
      </w:r>
      <w:r>
        <w:t xml:space="preserve"> </w:t>
      </w:r>
      <w:r>
        <w:rPr>
          <w:iCs/>
          <w:i/>
        </w:rPr>
        <w:t xml:space="preserve">American Journal of Sociology</w:t>
      </w:r>
      <w:r>
        <w:t xml:space="preserve">, Vol. 6, No. 2, Sep. 1900, pp. 204–223</w:t>
      </w:r>
      <w:r>
        <w:t xml:space="preserve"> </w:t>
      </w:r>
      <w:r>
        <w:t xml:space="preserve">Word count: 7,563</w:t>
      </w:r>
    </w:p>
    <w:p>
      <w:pPr>
        <w:numPr>
          <w:ilvl w:val="0"/>
          <w:numId w:val="1009"/>
        </w:numPr>
        <w:pStyle w:val="Compact"/>
      </w:pPr>
      <w:r>
        <w:t xml:space="preserve">W.E.B. Du Bois.</w:t>
      </w:r>
      <w:r>
        <w:t xml:space="preserve"> </w:t>
      </w:r>
      <w:r>
        <w:t xml:space="preserve">“</w:t>
      </w:r>
      <w:r>
        <w:t xml:space="preserve">The Spawn of Slavery: The Convict-lease System in the South.</w:t>
      </w:r>
      <w:r>
        <w:t xml:space="preserve">”</w:t>
      </w:r>
      <w:r>
        <w:t xml:space="preserve"> </w:t>
      </w:r>
      <w:r>
        <w:t xml:space="preserve">The Missionary Review of the World,</w:t>
      </w:r>
      <w:r>
        <w:t xml:space="preserve"> </w:t>
      </w:r>
      <w:r>
        <w:t xml:space="preserve">Oct. 1901, pp. 737–745.</w:t>
      </w:r>
      <w:r>
        <w:t xml:space="preserve"> </w:t>
      </w:r>
      <w:r>
        <w:t xml:space="preserve">Word count: 3,359</w:t>
      </w:r>
    </w:p>
    <w:p>
      <w:pPr>
        <w:numPr>
          <w:ilvl w:val="0"/>
          <w:numId w:val="1009"/>
        </w:numPr>
        <w:pStyle w:val="Compact"/>
      </w:pPr>
      <w:r>
        <w:t xml:space="preserve">W.E.B. Du Bois.</w:t>
      </w:r>
      <w:r>
        <w:t xml:space="preserve"> </w:t>
      </w:r>
      <w:r>
        <w:t xml:space="preserve">“</w:t>
      </w:r>
      <w:r>
        <w:t xml:space="preserve">What Negroes Think of Crime.</w:t>
      </w:r>
      <w:r>
        <w:t xml:space="preserve">”</w:t>
      </w:r>
      <w:r>
        <w:t xml:space="preserve"> </w:t>
      </w:r>
      <w:r>
        <w:t xml:space="preserve">Some Notes on Negro Crime Particularly in Georgia,</w:t>
      </w:r>
      <w:r>
        <w:t xml:space="preserve"> </w:t>
      </w:r>
      <w:r>
        <w:t xml:space="preserve">May 1904. Chapter 10, pp. 55–54.</w:t>
      </w:r>
      <w:r>
        <w:t xml:space="preserve"> </w:t>
      </w:r>
      <w:r>
        <w:t xml:space="preserve">Word count: 742</w:t>
      </w:r>
    </w:p>
    <w:p>
      <w:pPr>
        <w:numPr>
          <w:ilvl w:val="0"/>
          <w:numId w:val="1009"/>
        </w:numPr>
        <w:pStyle w:val="Compact"/>
      </w:pPr>
      <w:r>
        <w:t xml:space="preserve">Monroe N. Work.</w:t>
      </w:r>
      <w:r>
        <w:t xml:space="preserve"> </w:t>
      </w:r>
      <w:r>
        <w:t xml:space="preserve">“</w:t>
      </w:r>
      <w:r>
        <w:t xml:space="preserve">The Northern Negro and Crime.</w:t>
      </w:r>
      <w:r>
        <w:t xml:space="preserve">”</w:t>
      </w:r>
      <w:r>
        <w:t xml:space="preserve"> </w:t>
      </w:r>
      <w:r>
        <w:t xml:space="preserve">Southern Workman,</w:t>
      </w:r>
      <w:r>
        <w:t xml:space="preserve"> </w:t>
      </w:r>
      <w:r>
        <w:t xml:space="preserve">March 1910, pages 137–142.</w:t>
      </w:r>
      <w:r>
        <w:t xml:space="preserve"> </w:t>
      </w:r>
      <w:r>
        <w:t xml:space="preserve">Word count: 2,350</w:t>
      </w:r>
    </w:p>
    <w:p>
      <w:pPr>
        <w:numPr>
          <w:ilvl w:val="0"/>
          <w:numId w:val="1009"/>
        </w:numPr>
        <w:pStyle w:val="Compact"/>
      </w:pPr>
      <w:r>
        <w:t xml:space="preserve">Ira De A. Reid.</w:t>
      </w:r>
      <w:r>
        <w:t xml:space="preserve"> </w:t>
      </w:r>
      <w:r>
        <w:t xml:space="preserve">“</w:t>
      </w:r>
      <w:r>
        <w:t xml:space="preserve">The Negro Goes to Sing Sing.</w:t>
      </w:r>
      <w:r>
        <w:t xml:space="preserve">”</w:t>
      </w:r>
      <w:r>
        <w:t xml:space="preserve"> </w:t>
      </w:r>
      <w:r>
        <w:t xml:space="preserve">Opportunity,</w:t>
      </w:r>
      <w:r>
        <w:t xml:space="preserve"> </w:t>
      </w:r>
      <w:r>
        <w:t xml:space="preserve">vol 10, no. 7, Oct. 1932, pp. 215–217.</w:t>
      </w:r>
      <w:r>
        <w:t xml:space="preserve"> </w:t>
      </w:r>
      <w:r>
        <w:t xml:space="preserve">Word count: 4,293</w:t>
      </w:r>
    </w:p>
    <w:bookmarkEnd w:id="29"/>
    <w:bookmarkStart w:id="30" w:name="education"/>
    <w:p>
      <w:pPr>
        <w:pStyle w:val="Heading2"/>
      </w:pPr>
      <w:r>
        <w:t xml:space="preserve">Education</w:t>
      </w:r>
    </w:p>
    <w:p>
      <w:pPr>
        <w:numPr>
          <w:ilvl w:val="0"/>
          <w:numId w:val="1010"/>
        </w:numPr>
        <w:pStyle w:val="Compact"/>
      </w:pPr>
      <w:r>
        <w:t xml:space="preserve">Elise Johnson McDougald.</w:t>
      </w:r>
      <w:r>
        <w:t xml:space="preserve"> </w:t>
      </w:r>
      <w:r>
        <w:t xml:space="preserve">“</w:t>
      </w:r>
      <w:r>
        <w:t xml:space="preserve">The Schools and the Vocational Life of Negroes.</w:t>
      </w:r>
      <w:r>
        <w:t xml:space="preserve">”</w:t>
      </w:r>
      <w:r>
        <w:t xml:space="preserve"> </w:t>
      </w:r>
      <w:r>
        <w:t xml:space="preserve">Opportunity,</w:t>
      </w:r>
      <w:r>
        <w:t xml:space="preserve"> </w:t>
      </w:r>
      <w:r>
        <w:t xml:space="preserve">vol 1, no. 6, Jun. 1923, pp. 8–11.</w:t>
      </w:r>
      <w:r>
        <w:t xml:space="preserve"> </w:t>
      </w:r>
      <w:r>
        <w:t xml:space="preserve">Word count: 3,342</w:t>
      </w:r>
    </w:p>
    <w:p>
      <w:pPr>
        <w:numPr>
          <w:ilvl w:val="0"/>
          <w:numId w:val="1010"/>
        </w:numPr>
        <w:pStyle w:val="Compact"/>
      </w:pPr>
      <w:r>
        <w:t xml:space="preserve">Bertram W. Doyle.</w:t>
      </w:r>
      <w:r>
        <w:t xml:space="preserve"> </w:t>
      </w:r>
      <w:r>
        <w:t xml:space="preserve">“</w:t>
      </w:r>
      <w:r>
        <w:t xml:space="preserve">The Etiquette of Race Relations — Past, Present, and Future.</w:t>
      </w:r>
      <w:r>
        <w:t xml:space="preserve">”</w:t>
      </w:r>
      <w:r>
        <w:t xml:space="preserve"> </w:t>
      </w:r>
      <w:r>
        <w:rPr>
          <w:iCs/>
          <w:i/>
        </w:rPr>
        <w:t xml:space="preserve">The Journal of Negro Education</w:t>
      </w:r>
      <w:r>
        <w:t xml:space="preserve">, Apr., 1936, Vol. 5, No. 2 (Apr., 1936), pp. 191- 208.</w:t>
      </w:r>
      <w:r>
        <w:t xml:space="preserve"> </w:t>
      </w:r>
      <w:r>
        <w:t xml:space="preserve">Word count: 8,400</w:t>
      </w:r>
    </w:p>
    <w:p>
      <w:pPr>
        <w:numPr>
          <w:ilvl w:val="0"/>
          <w:numId w:val="1010"/>
        </w:numPr>
        <w:pStyle w:val="Compact"/>
      </w:pPr>
      <w:r>
        <w:t xml:space="preserve">Horace Mann Bond.</w:t>
      </w:r>
      <w:r>
        <w:t xml:space="preserve"> </w:t>
      </w:r>
      <w:r>
        <w:t xml:space="preserve">“</w:t>
      </w:r>
      <w:r>
        <w:t xml:space="preserve">The Negro Elementary School and the Cultural Pattern.</w:t>
      </w:r>
      <w:r>
        <w:t xml:space="preserve">”</w:t>
      </w:r>
      <w:r>
        <w:t xml:space="preserve"> </w:t>
      </w:r>
      <w:r>
        <w:rPr>
          <w:iCs/>
          <w:i/>
        </w:rPr>
        <w:t xml:space="preserve">The Journal of Educational Sociology</w:t>
      </w:r>
      <w:r>
        <w:t xml:space="preserve">, Vol. 13, No. 8, (Apr., 1940), pp. 479–489</w:t>
      </w:r>
      <w:r>
        <w:t xml:space="preserve"> </w:t>
      </w:r>
      <w:r>
        <w:t xml:space="preserve">Word count: 3,342</w:t>
      </w:r>
    </w:p>
    <w:bookmarkEnd w:id="30"/>
    <w:bookmarkStart w:id="31" w:name="family"/>
    <w:p>
      <w:pPr>
        <w:pStyle w:val="Heading2"/>
      </w:pPr>
      <w:r>
        <w:t xml:space="preserve">Family</w:t>
      </w:r>
    </w:p>
    <w:p>
      <w:pPr>
        <w:numPr>
          <w:ilvl w:val="0"/>
          <w:numId w:val="1011"/>
        </w:numPr>
        <w:pStyle w:val="Compact"/>
      </w:pPr>
      <w:r>
        <w:t xml:space="preserve">E. Franklin Frazier.</w:t>
      </w:r>
      <w:r>
        <w:t xml:space="preserve"> </w:t>
      </w:r>
      <w:r>
        <w:t xml:space="preserve">“</w:t>
      </w:r>
      <w:r>
        <w:t xml:space="preserve">Three Scourges of the Negro Family.</w:t>
      </w:r>
      <w:r>
        <w:t xml:space="preserve">”</w:t>
      </w:r>
      <w:r>
        <w:t xml:space="preserve"> </w:t>
      </w:r>
      <w:r>
        <w:t xml:space="preserve">Opportunity,</w:t>
      </w:r>
      <w:r>
        <w:t xml:space="preserve"> </w:t>
      </w:r>
      <w:r>
        <w:t xml:space="preserve">vol 4, no. 43, Sep. 1926, pp. 210–213, 234.</w:t>
      </w:r>
      <w:r>
        <w:t xml:space="preserve"> </w:t>
      </w:r>
      <w:r>
        <w:t xml:space="preserve">Word count: 3,926</w:t>
      </w:r>
    </w:p>
    <w:p>
      <w:pPr>
        <w:numPr>
          <w:ilvl w:val="0"/>
          <w:numId w:val="1011"/>
        </w:numPr>
        <w:pStyle w:val="Compact"/>
      </w:pPr>
      <w:r>
        <w:t xml:space="preserve">E. Franklin Frazier.</w:t>
      </w:r>
      <w:r>
        <w:t xml:space="preserve"> </w:t>
      </w:r>
      <w:r>
        <w:t xml:space="preserve">“</w:t>
      </w:r>
      <w:r>
        <w:t xml:space="preserve">Is the Negro Family a Unique Sociological Unit?.</w:t>
      </w:r>
      <w:r>
        <w:t xml:space="preserve">”</w:t>
      </w:r>
      <w:r>
        <w:t xml:space="preserve"> </w:t>
      </w:r>
      <w:r>
        <w:t xml:space="preserve">Opportunity,</w:t>
      </w:r>
      <w:r>
        <w:t xml:space="preserve"> </w:t>
      </w:r>
      <w:r>
        <w:t xml:space="preserve">vol V, no. 6, June. 1927, pp. 165–166.</w:t>
      </w:r>
      <w:r>
        <w:t xml:space="preserve"> </w:t>
      </w:r>
      <w:r>
        <w:t xml:space="preserve">Word count: 1,646</w:t>
      </w:r>
    </w:p>
    <w:p>
      <w:pPr>
        <w:numPr>
          <w:ilvl w:val="0"/>
          <w:numId w:val="1011"/>
        </w:numPr>
        <w:pStyle w:val="Compact"/>
      </w:pPr>
      <w:r>
        <w:t xml:space="preserve">Charles S. Johnson.</w:t>
      </w:r>
      <w:r>
        <w:t xml:space="preserve"> </w:t>
      </w:r>
      <w:r>
        <w:t xml:space="preserve">“</w:t>
      </w:r>
      <w:r>
        <w:t xml:space="preserve">Negro Personality Changes in a Southern Community.</w:t>
      </w:r>
      <w:r>
        <w:t xml:space="preserve">”</w:t>
      </w:r>
      <w:r>
        <w:t xml:space="preserve"> </w:t>
      </w:r>
      <w:r>
        <w:t xml:space="preserve">Race and Culture Contacts,</w:t>
      </w:r>
      <w:r>
        <w:t xml:space="preserve"> </w:t>
      </w:r>
      <w:r>
        <w:t xml:space="preserve">edited by E.B. Reuter, pp. 208–227.</w:t>
      </w:r>
      <w:r>
        <w:t xml:space="preserve"> </w:t>
      </w:r>
      <w:r>
        <w:t xml:space="preserve">Word count: 5,508</w:t>
      </w:r>
    </w:p>
    <w:bookmarkEnd w:id="31"/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7" Target="http://credo.library.umass.edu/view/full/mums312-b196-i035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7" Target="http://credo.library.umass.edu/view/full/mums312-b196-i035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2023-08-28T16:20:57Z</dcterms:created>
  <dcterms:modified xsi:type="dcterms:W3CDTF">2023-08-28T16:20:57Z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