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White</w:t>
      </w:r>
      <w:r>
        <w:t xml:space="preserve"> </w:t>
      </w:r>
      <w:r>
        <w:t xml:space="preserve">and</w:t>
      </w:r>
      <w:r>
        <w:t xml:space="preserve"> </w:t>
      </w:r>
      <w:r>
        <w:t xml:space="preserve">Black</w:t>
      </w:r>
      <w:r>
        <w:t xml:space="preserve"> </w:t>
      </w:r>
      <w:r>
        <w:t xml:space="preserve">World</w:t>
      </w:r>
      <w:r>
        <w:t xml:space="preserve"> </w:t>
      </w:r>
      <w:r>
        <w:t xml:space="preserve">in</w:t>
      </w:r>
      <w:r>
        <w:t xml:space="preserve"> </w:t>
      </w:r>
      <w:r>
        <w:t xml:space="preserve">American</w:t>
      </w:r>
      <w:r>
        <w:t xml:space="preserve"> </w:t>
      </w:r>
      <w:r>
        <w:t xml:space="preserve">Labor</w:t>
      </w:r>
      <w:r>
        <w:t xml:space="preserve"> </w:t>
      </w:r>
      <w:r>
        <w:t xml:space="preserve">and</w:t>
      </w:r>
      <w:r>
        <w:t xml:space="preserve"> </w:t>
      </w:r>
      <w:r>
        <w:t xml:space="preserve">Politics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46" w:name="X2973716cc9f3cc4d6dcd6b02571e9bf04206856"/>
    <w:p>
      <w:pPr>
        <w:pStyle w:val="Heading1"/>
      </w:pPr>
      <w:r>
        <w:t xml:space="preserve">A White and Black World in American Labor and</w:t>
      </w:r>
      <w:r>
        <w:t xml:space="preserve"> </w:t>
      </w:r>
      <w:r>
        <w:t xml:space="preserve">Politics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Social Forces,</w:t>
      </w:r>
      <w:r>
        <w:t xml:space="preserve"> </w:t>
      </w:r>
      <w:r>
        <w:t xml:space="preserve">vol 4, no. 2, Mar. 1927,</w:t>
      </w:r>
      <w:r>
        <w:t xml:space="preserve"> </w:t>
      </w:r>
      <w:r>
        <w:t xml:space="preserve">pp. 376–383.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376</w:t>
      </w:r>
      <w:r>
        <w:t xml:space="preserve"> </w:t>
      </w:r>
      <w:r>
        <w:t xml:space="preserve">During the past presidential</w:t>
      </w:r>
      <w:r>
        <w:t xml:space="preserve"> </w:t>
      </w:r>
      <w:r>
        <w:t xml:space="preserve">campaign, leaders of the National Conference for Progressive Political</w:t>
      </w:r>
      <w:r>
        <w:t xml:space="preserve"> </w:t>
      </w:r>
      <w:r>
        <w:t xml:space="preserve">Action were uncertain of the attitude that the rank and file would take</w:t>
      </w:r>
      <w:r>
        <w:t xml:space="preserve"> </w:t>
      </w:r>
      <w:r>
        <w:t xml:space="preserve">toward Negro affiliation and consequently hesitated to include Negro</w:t>
      </w:r>
      <w:r>
        <w:t xml:space="preserve"> </w:t>
      </w:r>
      <w:r>
        <w:t xml:space="preserve">representation in the movement.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But when certain Negroes</w:t>
      </w:r>
      <w:r>
        <w:t xml:space="preserve"> </w:t>
      </w:r>
      <w:r>
        <w:t xml:space="preserve">who, like the progressives, recognized the political and economic</w:t>
      </w:r>
      <w:r>
        <w:t xml:space="preserve"> </w:t>
      </w:r>
      <w:r>
        <w:t xml:space="preserve">ineptitude of the ascendant parties and therefore the necessity of</w:t>
      </w:r>
      <w:r>
        <w:t xml:space="preserve"> </w:t>
      </w:r>
      <w:r>
        <w:t xml:space="preserve">re-aligning political forces, without regard to the race problem,</w:t>
      </w:r>
      <w:r>
        <w:t xml:space="preserve"> </w:t>
      </w:r>
      <w:r>
        <w:t xml:space="preserve">insisted upon identification with the movement, the executive council of</w:t>
      </w:r>
      <w:r>
        <w:t xml:space="preserve"> </w:t>
      </w:r>
      <w:r>
        <w:t xml:space="preserve">the N.C.P.P.A. invited Negro liberals to the July convention. The speech</w:t>
      </w:r>
      <w:r>
        <w:t xml:space="preserve"> </w:t>
      </w:r>
      <w:r>
        <w:t xml:space="preserve">of a single unofficial Negro delegate stirred the convention and perhaps</w:t>
      </w:r>
      <w:r>
        <w:t xml:space="preserve"> </w:t>
      </w:r>
      <w:r>
        <w:t xml:space="preserve">lead to the creation of a Negro Division with headquarters at Chicago.</w:t>
      </w:r>
      <w:r>
        <w:t xml:space="preserve"> </w:t>
      </w:r>
      <w:r>
        <w:t xml:space="preserve">It would be very interesting to know just how successful the Negro</w:t>
      </w:r>
      <w:r>
        <w:t xml:space="preserve"> </w:t>
      </w:r>
      <w:r>
        <w:t xml:space="preserve">Division was in diverting Negro votes from the Republicans to the</w:t>
      </w:r>
      <w:r>
        <w:t xml:space="preserve"> </w:t>
      </w:r>
      <w:r>
        <w:t xml:space="preserve">Progressives. Of course an exact estimate is impossible. Negro</w:t>
      </w:r>
      <w:r>
        <w:t xml:space="preserve"> </w:t>
      </w:r>
      <w:r>
        <w:t xml:space="preserve">intellectuals, a mere handful when compared with the masses of Negro</w:t>
      </w:r>
      <w:r>
        <w:t xml:space="preserve"> </w:t>
      </w:r>
      <w:r>
        <w:t xml:space="preserve">voters, may have openly endorsed the La Follette-Wheeler combination,</w:t>
      </w:r>
      <w:r>
        <w:t xml:space="preserve"> </w:t>
      </w:r>
      <w:r>
        <w:t xml:space="preserve">but this is no reliable index to the distribution of the Negro vote. But</w:t>
      </w:r>
      <w:r>
        <w:t xml:space="preserve"> </w:t>
      </w:r>
      <w:r>
        <w:t xml:space="preserve">from the small amount of campaigning done it should follow that the</w:t>
      </w:r>
      <w:r>
        <w:t xml:space="preserve"> </w:t>
      </w:r>
      <w:r>
        <w:t xml:space="preserve">progressive vote among Negroes was almost nil. The election returns from</w:t>
      </w:r>
      <w:r>
        <w:t xml:space="preserve"> </w:t>
      </w:r>
      <w:r>
        <w:t xml:space="preserve">various sections of the country seemed to indicate that the Negro voted</w:t>
      </w:r>
      <w:r>
        <w:t xml:space="preserve"> </w:t>
      </w:r>
      <w:r>
        <w:t xml:space="preserve">almost solidly for Coolidge and Dawes and in the local elections voted</w:t>
      </w:r>
      <w:r>
        <w:t xml:space="preserve"> </w:t>
      </w:r>
      <w:r>
        <w:t xml:space="preserve">the Democratic ticket or assisted in electing independent candidates</w:t>
      </w:r>
      <w:r>
        <w:t xml:space="preserve"> </w:t>
      </w:r>
      <w:r>
        <w:t xml:space="preserve">possessing liberal views on the race question or in exceptional cases</w:t>
      </w:r>
      <w:r>
        <w:t xml:space="preserve"> </w:t>
      </w:r>
      <w:r>
        <w:t xml:space="preserve">elected Negro candidates.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 writer has observed a most intimate relationship with the Negro</w:t>
      </w:r>
      <w:r>
        <w:t xml:space="preserve"> </w:t>
      </w:r>
      <w:r>
        <w:t xml:space="preserve">bourgeoisie which comprises a large number of race-conscious business</w:t>
      </w:r>
      <w:r>
        <w:t xml:space="preserve"> </w:t>
      </w:r>
      <w:r>
        <w:t xml:space="preserve">folk, lawyers, doctors, etc.; the Negro of intellectual</w:t>
      </w:r>
      <w:r>
        <w:t xml:space="preserve"> </w:t>
      </w:r>
      <w:r>
        <w:t xml:space="preserve">aspirations—teachers, writers, preachers and social workers; and the</w:t>
      </w:r>
      <w:r>
        <w:t xml:space="preserve"> </w:t>
      </w:r>
      <w:r>
        <w:t xml:space="preserve">Negro workers whose racial attitudes are molded by the former classes.</w:t>
      </w:r>
      <w:r>
        <w:t xml:space="preserve"> </w:t>
      </w:r>
      <w:r>
        <w:t xml:space="preserve">The usual indictment made against the progressive movement by the Negro</w:t>
      </w:r>
      <w:r>
        <w:t xml:space="preserve"> </w:t>
      </w:r>
      <w:r>
        <w:t xml:space="preserve">worker was that the Conference for Progressive Political Action could</w:t>
      </w:r>
      <w:r>
        <w:t xml:space="preserve"> </w:t>
      </w:r>
      <w:r>
        <w:t xml:space="preserve">not be liberal to the Negro when the very unions which dominated it not</w:t>
      </w:r>
      <w:r>
        <w:t xml:space="preserve"> </w:t>
      </w:r>
      <w:r>
        <w:t xml:space="preserve">only discriminated against Negro membership in the union but denied</w:t>
      </w:r>
      <w:r>
        <w:t xml:space="preserve"> </w:t>
      </w:r>
      <w:r>
        <w:t xml:space="preserve">Negro workers the right to enter certain crafts.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The</w:t>
      </w:r>
      <w:r>
        <w:t xml:space="preserve"> </w:t>
      </w:r>
      <w:r>
        <w:t xml:space="preserve">other two classes of Negroes held that the progressives did not want the</w:t>
      </w:r>
      <w:r>
        <w:t xml:space="preserve"> </w:t>
      </w:r>
      <w:r>
        <w:t xml:space="preserve">Negro vote inasmuch as the La Follette-Wheeler platform made no special</w:t>
      </w:r>
      <w:r>
        <w:t xml:space="preserve"> </w:t>
      </w:r>
      <w:r>
        <w:t xml:space="preserve">appeal to Negroes by endorsing a federal anti-lynching bill, or the</w:t>
      </w:r>
      <w:r>
        <w:t xml:space="preserve"> </w:t>
      </w:r>
      <w:r>
        <w:t xml:space="preserve">elimination of segregation in government buildings and disfranchisement</w:t>
      </w:r>
      <w:r>
        <w:t xml:space="preserve"> </w:t>
      </w:r>
      <w:r>
        <w:t xml:space="preserve">in Southern states.</w:t>
      </w:r>
    </w:p>
    <w:p>
      <w:pPr>
        <w:pStyle w:val="BodyText"/>
      </w:pPr>
      <w:r>
        <w:t xml:space="preserve">Perhaps it is regrettable that intelligent Negro groups display such</w:t>
      </w:r>
      <w:r>
        <w:t xml:space="preserve"> </w:t>
      </w:r>
      <w:r>
        <w:t xml:space="preserve">a lack of appreciation for the general politico-economic reforms at</w:t>
      </w:r>
      <w:r>
        <w:t xml:space="preserve"> </w:t>
      </w:r>
      <w:r>
        <w:t xml:space="preserve">which liberal statesmen aim. The consummation of these reforms may do</w:t>
      </w:r>
      <w:r>
        <w:t xml:space="preserve"> </w:t>
      </w:r>
      <w:r>
        <w:t xml:space="preserve">more toward liberating the Negro from</w:t>
      </w:r>
      <w:r>
        <w:t xml:space="preserve"> </w:t>
      </w:r>
      <w:r>
        <w:t xml:space="preserve">377</w:t>
      </w:r>
      <w:r>
        <w:t xml:space="preserve"> </w:t>
      </w:r>
      <w:r>
        <w:t xml:space="preserve">privations which he suffers as a submerged group than all of the voluble</w:t>
      </w:r>
      <w:r>
        <w:t xml:space="preserve"> </w:t>
      </w:r>
      <w:r>
        <w:t xml:space="preserve">enunciations of an abstract doctrine of inalienable rights or</w:t>
      </w:r>
      <w:r>
        <w:t xml:space="preserve"> </w:t>
      </w:r>
      <w:r>
        <w:t xml:space="preserve">recommendations for federal anti-lynching bills. But the Negro’s apathy</w:t>
      </w:r>
      <w:r>
        <w:t xml:space="preserve"> </w:t>
      </w:r>
      <w:r>
        <w:t xml:space="preserve">toward economic reform and progressive political action must be</w:t>
      </w:r>
      <w:r>
        <w:t xml:space="preserve"> </w:t>
      </w:r>
      <w:r>
        <w:t xml:space="preserve">considered, first, in the light of the strained relationship which</w:t>
      </w:r>
      <w:r>
        <w:t xml:space="preserve"> </w:t>
      </w:r>
      <w:r>
        <w:t xml:space="preserve">exists between the races generally, and the white and black workers</w:t>
      </w:r>
      <w:r>
        <w:t xml:space="preserve"> </w:t>
      </w:r>
      <w:r>
        <w:t xml:space="preserve">specifically; secondly, the sentiments which his experience has</w:t>
      </w:r>
      <w:r>
        <w:t xml:space="preserve"> </w:t>
      </w:r>
      <w:r>
        <w:t xml:space="preserve">occasioned him to build about the Republican Party; and, thirdly, the</w:t>
      </w:r>
      <w:r>
        <w:t xml:space="preserve"> </w:t>
      </w:r>
      <w:r>
        <w:t xml:space="preserve">persistent exploitation of this historic sentimentalism by the</w:t>
      </w:r>
      <w:r>
        <w:t xml:space="preserve"> </w:t>
      </w:r>
      <w:r>
        <w:t xml:space="preserve">Republican Party with the aid of adroit and sometimes unscrupulous Negro</w:t>
      </w:r>
      <w:r>
        <w:t xml:space="preserve"> </w:t>
      </w:r>
      <w:r>
        <w:t xml:space="preserve">politicians.</w:t>
      </w:r>
    </w:p>
    <w:p>
      <w:pPr>
        <w:pStyle w:val="BodyText"/>
      </w:pPr>
      <w:r>
        <w:t xml:space="preserve">The Negro’s demand for political remedies for his ills and his</w:t>
      </w:r>
      <w:r>
        <w:t xml:space="preserve"> </w:t>
      </w:r>
      <w:r>
        <w:t xml:space="preserve">disinterest in simon-pure political and economic reforms has been</w:t>
      </w:r>
      <w:r>
        <w:t xml:space="preserve"> </w:t>
      </w:r>
      <w:r>
        <w:t xml:space="preserve">mistakenly attributed to a rapidly increasing race consciousness. From</w:t>
      </w:r>
      <w:r>
        <w:t xml:space="preserve"> </w:t>
      </w:r>
      <w:r>
        <w:t xml:space="preserve">the preceding analysis this is hardly tenable. As far back as the late</w:t>
      </w:r>
      <w:r>
        <w:t xml:space="preserve"> </w:t>
      </w:r>
      <w:r>
        <w:t xml:space="preserve">sixties the Negro displayed a similar apathy to economic reform,</w:t>
      </w:r>
      <w:r>
        <w:t xml:space="preserve"> </w:t>
      </w:r>
      <w:r>
        <w:t xml:space="preserve">requesting that special legislative reforms be enacted to meet racial</w:t>
      </w:r>
      <w:r>
        <w:t xml:space="preserve"> </w:t>
      </w:r>
      <w:r>
        <w:t xml:space="preserve">proscriptions. When the National Labour Union was espousing</w:t>
      </w:r>
      <w:r>
        <w:t xml:space="preserve"> </w:t>
      </w:r>
      <w:r>
        <w:t xml:space="preserve">Greenback-ism as the means of raising the economic status of the</w:t>
      </w:r>
      <w:r>
        <w:t xml:space="preserve"> </w:t>
      </w:r>
      <w:r>
        <w:t xml:space="preserve">workers, Negroes under the leadership of John M. Langston, a Republic</w:t>
      </w:r>
      <w:r>
        <w:t xml:space="preserve"> </w:t>
      </w:r>
      <w:r>
        <w:t xml:space="preserve">politician, participated in the first two labor congresses held by the</w:t>
      </w:r>
      <w:r>
        <w:t xml:space="preserve"> </w:t>
      </w:r>
      <w:r>
        <w:t xml:space="preserve">organization. Langston precautioned his followers against the Democrats</w:t>
      </w:r>
      <w:r>
        <w:t xml:space="preserve"> </w:t>
      </w:r>
      <w:r>
        <w:t xml:space="preserve">in the conventions. An open rift soon occurred, and the Negroes</w:t>
      </w:r>
      <w:r>
        <w:t xml:space="preserve"> </w:t>
      </w:r>
      <w:r>
        <w:t xml:space="preserve">organized separately but sent delegates to the congresses of the white</w:t>
      </w:r>
      <w:r>
        <w:t xml:space="preserve"> </w:t>
      </w:r>
      <w:r>
        <w:t xml:space="preserve">National Labor Union. The platforms adopted at the colored conventions</w:t>
      </w:r>
      <w:r>
        <w:t xml:space="preserve"> </w:t>
      </w:r>
      <w:r>
        <w:t xml:space="preserve">differed very appreciably from those of the white workers. Greenbackism,</w:t>
      </w:r>
      <w:r>
        <w:t xml:space="preserve"> </w:t>
      </w:r>
      <w:r>
        <w:t xml:space="preserve">taxation of government bonds, taxation of rich for war purposes, and</w:t>
      </w:r>
      <w:r>
        <w:t xml:space="preserve"> </w:t>
      </w:r>
      <w:r>
        <w:t xml:space="preserve">independent political action by the workers were carefully avoided. Such</w:t>
      </w:r>
      <w:r>
        <w:t xml:space="preserve"> </w:t>
      </w:r>
      <w:r>
        <w:t xml:space="preserve">measures were possibly omitted for fear of offending the Republican</w:t>
      </w:r>
      <w:r>
        <w:t xml:space="preserve"> </w:t>
      </w:r>
      <w:r>
        <w:t xml:space="preserve">Party or because their full significance was not fully appreciated.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The Negro conventions were chiefly</w:t>
      </w:r>
      <w:r>
        <w:t xml:space="preserve"> </w:t>
      </w:r>
      <w:r>
        <w:t xml:space="preserve">concerned with education and the creation of special homestead acts for</w:t>
      </w:r>
      <w:r>
        <w:t xml:space="preserve"> </w:t>
      </w:r>
      <w:r>
        <w:t xml:space="preserve">Negroes in the South. When the National Labor Union became the National</w:t>
      </w:r>
      <w:r>
        <w:t xml:space="preserve"> </w:t>
      </w:r>
      <w:r>
        <w:t xml:space="preserve">Labor Party, the Negro delegates finally cut the bare thread which held</w:t>
      </w:r>
      <w:r>
        <w:t xml:space="preserve"> </w:t>
      </w:r>
      <w:r>
        <w:t xml:space="preserve">them to the union. One delegate, Isaac Myers, from the colored National</w:t>
      </w:r>
      <w:r>
        <w:t xml:space="preserve"> </w:t>
      </w:r>
      <w:r>
        <w:t xml:space="preserve">Labor Union stated that independent political action by labor was</w:t>
      </w:r>
      <w:r>
        <w:t xml:space="preserve"> </w:t>
      </w:r>
      <w:r>
        <w:t xml:space="preserve">unnecessary, since all reforms could be obtained through the Republican</w:t>
      </w:r>
      <w:r>
        <w:t xml:space="preserve"> </w:t>
      </w:r>
      <w:r>
        <w:t xml:space="preserve">Party.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The Republican Party is looked upon by white Northern workers as</w:t>
      </w:r>
      <w:r>
        <w:t xml:space="preserve"> </w:t>
      </w:r>
      <w:r>
        <w:t xml:space="preserve">representing the interests of the business and commercial class; and the</w:t>
      </w:r>
      <w:r>
        <w:t xml:space="preserve"> </w:t>
      </w:r>
      <w:r>
        <w:t xml:space="preserve">Democratic Party, until recently, as more nearly representative of</w:t>
      </w:r>
      <w:r>
        <w:t xml:space="preserve"> </w:t>
      </w:r>
      <w:r>
        <w:t xml:space="preserve">working class aspirations. The southern workers make no such</w:t>
      </w:r>
      <w:r>
        <w:t xml:space="preserve"> </w:t>
      </w:r>
      <w:r>
        <w:t xml:space="preserve">distinction. They are wedded to the Democratic Party not so much because</w:t>
      </w:r>
      <w:r>
        <w:t xml:space="preserve"> </w:t>
      </w:r>
      <w:r>
        <w:t xml:space="preserve">of a belief in its fidelity to their economic interest as because of the</w:t>
      </w:r>
      <w:r>
        <w:t xml:space="preserve"> </w:t>
      </w:r>
      <w:r>
        <w:t xml:space="preserve">historic significance the Republican Party bears to the Negro with whom</w:t>
      </w:r>
      <w:r>
        <w:t xml:space="preserve"> </w:t>
      </w:r>
      <w:r>
        <w:t xml:space="preserve">white workers are at cross purposes.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  <w:r>
        <w:t xml:space="preserve"> </w:t>
      </w:r>
      <w:r>
        <w:t xml:space="preserve">So the Southern white</w:t>
      </w:r>
      <w:r>
        <w:t xml:space="preserve"> </w:t>
      </w:r>
      <w:r>
        <w:t xml:space="preserve">workers’ alignment with a progressive political movement will more than</w:t>
      </w:r>
      <w:r>
        <w:t xml:space="preserve"> </w:t>
      </w:r>
      <w:r>
        <w:t xml:space="preserve">likely depend upon its attitude toward the Negro</w:t>
      </w:r>
      <w:r>
        <w:t xml:space="preserve"> </w:t>
      </w:r>
      <w:r>
        <w:t xml:space="preserve">378</w:t>
      </w:r>
      <w:r>
        <w:t xml:space="preserve"> </w:t>
      </w:r>
      <w:r>
        <w:t xml:space="preserve">workers. In short, conflicting race</w:t>
      </w:r>
      <w:r>
        <w:t xml:space="preserve"> </w:t>
      </w:r>
      <w:r>
        <w:t xml:space="preserve">psychologies vitiate any reapproachment between white and black workers</w:t>
      </w:r>
      <w:r>
        <w:t xml:space="preserve"> </w:t>
      </w:r>
      <w:r>
        <w:t xml:space="preserve">and thus render impossible the unanimity of feeling and purpose</w:t>
      </w:r>
      <w:r>
        <w:t xml:space="preserve"> </w:t>
      </w:r>
      <w:r>
        <w:t xml:space="preserve">necessary for independent working class action in politics. How may</w:t>
      </w:r>
      <w:r>
        <w:t xml:space="preserve"> </w:t>
      </w:r>
      <w:r>
        <w:t xml:space="preserve">these psychologies be accounted for? Will not the stimulation of</w:t>
      </w:r>
      <w:r>
        <w:t xml:space="preserve"> </w:t>
      </w:r>
      <w:r>
        <w:t xml:space="preserve">intellectual candor through education shatter race traditions and</w:t>
      </w:r>
      <w:r>
        <w:t xml:space="preserve"> </w:t>
      </w:r>
      <w:r>
        <w:t xml:space="preserve">mythically founded hates? Our attention will be devoted in the rest of</w:t>
      </w:r>
      <w:r>
        <w:t xml:space="preserve"> </w:t>
      </w:r>
      <w:r>
        <w:t xml:space="preserve">the essay to answering these questions.</w:t>
      </w:r>
    </w:p>
    <w:bookmarkEnd w:id="23"/>
    <w:bookmarkStart w:id="24" w:name="Xd951f34405e36f0c374261c89a96048f610f1d0"/>
    <w:p>
      <w:pPr>
        <w:pStyle w:val="Heading2"/>
      </w:pPr>
      <w:r>
        <w:t xml:space="preserve">The Social Heritage</w:t>
      </w:r>
      <w:r>
        <w:t xml:space="preserve"> </w:t>
      </w:r>
      <w:r>
        <w:t xml:space="preserve">from the Slave Regime</w:t>
      </w:r>
    </w:p>
    <w:p>
      <w:pPr>
        <w:pStyle w:val="FirstParagraph"/>
      </w:pPr>
      <w:r>
        <w:t xml:space="preserve">Slavery as an economic circumstance involving black slaves and white</w:t>
      </w:r>
      <w:r>
        <w:t xml:space="preserve"> </w:t>
      </w:r>
      <w:r>
        <w:t xml:space="preserve">freemen gave rise to certain psychologies which, as the status of</w:t>
      </w:r>
      <w:r>
        <w:t xml:space="preserve"> </w:t>
      </w:r>
      <w:r>
        <w:t xml:space="preserve">subject and dominant groups became fixed by law and custom, determined</w:t>
      </w:r>
      <w:r>
        <w:t xml:space="preserve"> </w:t>
      </w:r>
      <w:r>
        <w:t xml:space="preserve">the character of contact and the extent to which it should take place</w:t>
      </w:r>
      <w:r>
        <w:t xml:space="preserve"> </w:t>
      </w:r>
      <w:r>
        <w:t xml:space="preserve">between whites and blacks. Hence the inevitable separation of whites and</w:t>
      </w:r>
      <w:r>
        <w:t xml:space="preserve"> </w:t>
      </w:r>
      <w:r>
        <w:t xml:space="preserve">blacks into different spheres of thinking and acting. Each effort made</w:t>
      </w:r>
      <w:r>
        <w:t xml:space="preserve"> </w:t>
      </w:r>
      <w:r>
        <w:t xml:space="preserve">by the subject group to change the</w:t>
      </w:r>
      <w:r>
        <w:t xml:space="preserve"> </w:t>
      </w:r>
      <w:r>
        <w:rPr>
          <w:iCs/>
          <w:i/>
        </w:rPr>
        <w:t xml:space="preserve">status quo</w:t>
      </w:r>
      <w:r>
        <w:t xml:space="preserve"> </w:t>
      </w:r>
      <w:r>
        <w:t xml:space="preserve">has met the</w:t>
      </w:r>
      <w:r>
        <w:t xml:space="preserve"> </w:t>
      </w:r>
      <w:r>
        <w:t xml:space="preserve">stronger resistance power of the dominant. But in his dealings with the</w:t>
      </w:r>
      <w:r>
        <w:t xml:space="preserve"> </w:t>
      </w:r>
      <w:r>
        <w:t xml:space="preserve">most dominant members of the white race, the Negro, ofttimes, is highly</w:t>
      </w:r>
      <w:r>
        <w:t xml:space="preserve"> </w:t>
      </w:r>
      <w:r>
        <w:t xml:space="preserve">revered, providing he keeps “in his place” In the South, Negroes who are</w:t>
      </w:r>
      <w:r>
        <w:t xml:space="preserve"> </w:t>
      </w:r>
      <w:r>
        <w:t xml:space="preserve">in the capacity of servants sit in sections reserved on public</w:t>
      </w:r>
      <w:r>
        <w:t xml:space="preserve"> </w:t>
      </w:r>
      <w:r>
        <w:t xml:space="preserve">conveyances and in public places for white persons. A Negro woman may</w:t>
      </w:r>
      <w:r>
        <w:t xml:space="preserve"> </w:t>
      </w:r>
      <w:r>
        <w:t xml:space="preserve">suckle a white child, but marriage between that child and one of the</w:t>
      </w:r>
      <w:r>
        <w:t xml:space="preserve"> </w:t>
      </w:r>
      <w:r>
        <w:t xml:space="preserve">Negro woman’s offspring would not only be considered preposterous by the</w:t>
      </w:r>
      <w:r>
        <w:t xml:space="preserve"> </w:t>
      </w:r>
      <w:r>
        <w:t xml:space="preserve">white parents but in all likelihood contemned by the white child. Or, in</w:t>
      </w:r>
      <w:r>
        <w:t xml:space="preserve"> </w:t>
      </w:r>
      <w:r>
        <w:t xml:space="preserve">the North, where Negroes have fewer legal restrictions, the association</w:t>
      </w:r>
      <w:r>
        <w:t xml:space="preserve"> </w:t>
      </w:r>
      <w:r>
        <w:t xml:space="preserve">between white and black university students, for instance, is seldom</w:t>
      </w:r>
      <w:r>
        <w:t xml:space="preserve"> </w:t>
      </w:r>
      <w:r>
        <w:t xml:space="preserve">free and intimate, while other students possessed with decidedly negroid</w:t>
      </w:r>
      <w:r>
        <w:t xml:space="preserve"> </w:t>
      </w:r>
      <w:r>
        <w:t xml:space="preserve">physical traits are received as social equals—as long as such students</w:t>
      </w:r>
      <w:r>
        <w:t xml:space="preserve"> </w:t>
      </w:r>
      <w:r>
        <w:t xml:space="preserve">are foreigners, or mistaken for foreigners.</w:t>
      </w:r>
    </w:p>
    <w:p>
      <w:pPr>
        <w:pStyle w:val="BodyText"/>
      </w:pPr>
      <w:r>
        <w:t xml:space="preserve">In any of these cases, or similar ones, the attitudes upon which</w:t>
      </w:r>
      <w:r>
        <w:t xml:space="preserve"> </w:t>
      </w:r>
      <w:r>
        <w:t xml:space="preserve">racial separation is built are not reflexes of pure race (color)</w:t>
      </w:r>
      <w:r>
        <w:t xml:space="preserve"> </w:t>
      </w:r>
      <w:r>
        <w:t xml:space="preserve">psychology. Were these feelings attributable to color revulsion white</w:t>
      </w:r>
      <w:r>
        <w:t xml:space="preserve"> </w:t>
      </w:r>
      <w:r>
        <w:t xml:space="preserve">infants would not be given to black women to suckle; whites would not</w:t>
      </w:r>
      <w:r>
        <w:t xml:space="preserve"> </w:t>
      </w:r>
      <w:r>
        <w:t xml:space="preserve">relish the food prepared by their black cooks; nor would they have</w:t>
      </w:r>
      <w:r>
        <w:t xml:space="preserve"> </w:t>
      </w:r>
      <w:r>
        <w:t xml:space="preserve">consorted with black women in supplying the country with a mulatto</w:t>
      </w:r>
      <w:r>
        <w:t xml:space="preserve"> </w:t>
      </w:r>
      <w:r>
        <w:t xml:space="preserve">population. The feeling is apparently that due to a difference in class</w:t>
      </w:r>
      <w:r>
        <w:t xml:space="preserve"> </w:t>
      </w:r>
      <w:r>
        <w:t xml:space="preserve">accentuated by dissimilar physical traits which distinguish the dominant</w:t>
      </w:r>
      <w:r>
        <w:t xml:space="preserve"> </w:t>
      </w:r>
      <w:r>
        <w:t xml:space="preserve">from the subject group. Yet the relationship between the Negro and the</w:t>
      </w:r>
      <w:r>
        <w:t xml:space="preserve"> </w:t>
      </w:r>
      <w:r>
        <w:t xml:space="preserve">upper-class whites is far more amicable, albeit paternalistic, than that</w:t>
      </w:r>
      <w:r>
        <w:t xml:space="preserve"> </w:t>
      </w:r>
      <w:r>
        <w:t xml:space="preserve">existing between the Negro and the economically disadvantaged whites.</w:t>
      </w:r>
      <w:r>
        <w:t xml:space="preserve"> </w:t>
      </w:r>
      <w:r>
        <w:t xml:space="preserve">Here, class antipathy is acute.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To this class of whites</w:t>
      </w:r>
      <w:r>
        <w:t xml:space="preserve"> </w:t>
      </w:r>
      <w:r>
        <w:t xml:space="preserve">the Negro is not only a dangerous competitor for economic preferment in</w:t>
      </w:r>
      <w:r>
        <w:t xml:space="preserve"> </w:t>
      </w:r>
      <w:r>
        <w:t xml:space="preserve">the social order but a</w:t>
      </w:r>
      <w:r>
        <w:t xml:space="preserve"> </w:t>
      </w:r>
      <w:r>
        <w:rPr>
          <w:iCs/>
          <w:i/>
        </w:rPr>
        <w:t xml:space="preserve">nigger</w:t>
      </w:r>
      <w:r>
        <w:t xml:space="preserve">—something far lower in the human</w:t>
      </w:r>
      <w:r>
        <w:t xml:space="preserve"> </w:t>
      </w:r>
      <w:r>
        <w:t xml:space="preserve">scale than anything white could ever descend. On the other hand, the</w:t>
      </w:r>
      <w:r>
        <w:t xml:space="preserve"> </w:t>
      </w:r>
      <w:r>
        <w:t xml:space="preserve">Negro, partly conscious of this intra-racial competition, perceives the</w:t>
      </w:r>
      <w:r>
        <w:t xml:space="preserve"> </w:t>
      </w:r>
      <w:r>
        <w:t xml:space="preserve">white workers as descendants of “poor whites” whom he learned to despise</w:t>
      </w:r>
      <w:r>
        <w:t xml:space="preserve"> </w:t>
      </w:r>
      <w:r>
        <w:t xml:space="preserve">under the slave regime.</w:t>
      </w:r>
    </w:p>
    <w:p>
      <w:pPr>
        <w:pStyle w:val="BodyText"/>
      </w:pPr>
      <w:r>
        <w:t xml:space="preserve">The commonalty of economic interests between these classes of</w:t>
      </w:r>
      <w:r>
        <w:t xml:space="preserve"> </w:t>
      </w:r>
      <w:r>
        <w:t xml:space="preserve">wage-earners is the hackneyed dictum of the radical propagandist. But</w:t>
      </w:r>
      <w:r>
        <w:t xml:space="preserve"> </w:t>
      </w:r>
      <w:r>
        <w:t xml:space="preserve">appeals to these groups to unite for common action have been futile.</w:t>
      </w:r>
      <w:r>
        <w:t xml:space="preserve"> </w:t>
      </w:r>
      <w:r>
        <w:t xml:space="preserve">Instead of labor solidarity one finds a slowly abating competition</w:t>
      </w:r>
      <w:r>
        <w:t xml:space="preserve"> </w:t>
      </w:r>
      <w:r>
        <w:t xml:space="preserve">379</w:t>
      </w:r>
      <w:r>
        <w:t xml:space="preserve"> </w:t>
      </w:r>
      <w:r>
        <w:t xml:space="preserve">between skilled and unskilled,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 silent persisting clash between white and black workers.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many instances, the organization of the Negro workers is actually</w:t>
      </w:r>
      <w:r>
        <w:t xml:space="preserve"> </w:t>
      </w:r>
      <w:r>
        <w:t xml:space="preserve">prohibited by the union’s constitution—e.g., the International</w:t>
      </w:r>
      <w:r>
        <w:t xml:space="preserve"> </w:t>
      </w:r>
      <w:r>
        <w:t xml:space="preserve">Association of Machinists, organized at Atlanta Georgia in 1889. A Negro</w:t>
      </w:r>
      <w:r>
        <w:t xml:space="preserve"> </w:t>
      </w:r>
      <w:r>
        <w:t xml:space="preserve">social welfare organization has devoted much attention to discrimination</w:t>
      </w:r>
      <w:r>
        <w:t xml:space="preserve"> </w:t>
      </w:r>
      <w:r>
        <w:t xml:space="preserve">against Negro workers by organized labor.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Through the efforts of one of its Board members who is also a member of</w:t>
      </w:r>
      <w:r>
        <w:t xml:space="preserve"> </w:t>
      </w:r>
      <w:r>
        <w:t xml:space="preserve">the American Federation of Labor, agitation was led against the</w:t>
      </w:r>
      <w:r>
        <w:t xml:space="preserve"> </w:t>
      </w:r>
      <w:r>
        <w:t xml:space="preserve">exclusion of Negro members by certain unions. At the Cincinnati</w:t>
      </w:r>
      <w:r>
        <w:t xml:space="preserve"> </w:t>
      </w:r>
      <w:r>
        <w:t xml:space="preserve">Convention (1912.) the Executive Council reported that it had brought as</w:t>
      </w:r>
      <w:r>
        <w:t xml:space="preserve"> </w:t>
      </w:r>
      <w:r>
        <w:t xml:space="preserve">much pressure as possible, but without success, to induce the</w:t>
      </w:r>
      <w:r>
        <w:br/>
      </w:r>
      <w:r>
        <w:t xml:space="preserve">Railway Carmen and the boiler-makers to change their constitutions so as</w:t>
      </w:r>
      <w:r>
        <w:t xml:space="preserve"> </w:t>
      </w:r>
      <w:r>
        <w:t xml:space="preserve">to admit Negroes. However, the Council reported that it had organized</w:t>
      </w:r>
      <w:r>
        <w:t xml:space="preserve"> </w:t>
      </w:r>
      <w:r>
        <w:t xml:space="preserve">six systems of adjustment boards to assist colored freight handlers, and</w:t>
      </w:r>
      <w:r>
        <w:t xml:space="preserve"> </w:t>
      </w:r>
      <w:r>
        <w:t xml:space="preserve">that colored men had been organized in separate locals directly attached</w:t>
      </w:r>
      <w:r>
        <w:t xml:space="preserve"> </w:t>
      </w:r>
      <w:r>
        <w:t xml:space="preserve">to the American Federation of Labor. Similarly in 1900 Samuel Gompers</w:t>
      </w:r>
      <w:r>
        <w:t xml:space="preserve"> </w:t>
      </w:r>
      <w:r>
        <w:t xml:space="preserve">came out unequivocally for the inclusion of Negro workers in the</w:t>
      </w:r>
      <w:r>
        <w:t xml:space="preserve"> </w:t>
      </w:r>
      <w:r>
        <w:t xml:space="preserve">American Federation of Labor. Despite these attempts to dissolve color</w:t>
      </w:r>
      <w:r>
        <w:t xml:space="preserve"> </w:t>
      </w:r>
      <w:r>
        <w:t xml:space="preserve">barriers in the labor movement the majority of the crafts affiliated</w:t>
      </w:r>
      <w:r>
        <w:t xml:space="preserve"> </w:t>
      </w:r>
      <w:r>
        <w:t xml:space="preserve">with the American Federation of Labor persists in legislating against</w:t>
      </w:r>
      <w:r>
        <w:t xml:space="preserve"> </w:t>
      </w:r>
      <w:r>
        <w:t xml:space="preserve">Negro membership or in contriving equally as effective covert methods of</w:t>
      </w:r>
      <w:r>
        <w:t xml:space="preserve"> </w:t>
      </w:r>
      <w:r>
        <w:t xml:space="preserve">exclusion.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Discrimination in the unions react</w:t>
      </w:r>
      <w:r>
        <w:t xml:space="preserve"> </w:t>
      </w:r>
      <w:r>
        <w:t xml:space="preserve">as deleteriously upon the labor movement from an economic point of view</w:t>
      </w:r>
      <w:r>
        <w:t xml:space="preserve"> </w:t>
      </w:r>
      <w:r>
        <w:t xml:space="preserve">as upon the Negro workers Where Negroes are denied membership but are</w:t>
      </w:r>
      <w:r>
        <w:t xml:space="preserve"> </w:t>
      </w:r>
      <w:r>
        <w:t xml:space="preserve">still able to ply their craft, the wage rate received by them is usually</w:t>
      </w:r>
      <w:r>
        <w:t xml:space="preserve"> </w:t>
      </w:r>
      <w:r>
        <w:t xml:space="preserve">lower than the union wage scale. This means that the Negro usually works</w:t>
      </w:r>
      <w:r>
        <w:t xml:space="preserve"> </w:t>
      </w:r>
      <w:r>
        <w:t xml:space="preserve">under open shop conditions and because of it threatens union standards</w:t>
      </w:r>
      <w:r>
        <w:t xml:space="preserve"> </w:t>
      </w:r>
      <w:r>
        <w:t xml:space="preserve">and stability. On the other hand these conditions force them to observe</w:t>
      </w:r>
      <w:r>
        <w:t xml:space="preserve"> </w:t>
      </w:r>
      <w:r>
        <w:t xml:space="preserve">a lower standard of living, the effects of which are registered in</w:t>
      </w:r>
      <w:r>
        <w:t xml:space="preserve"> </w:t>
      </w:r>
      <w:r>
        <w:t xml:space="preserve">community maladjustment. It is because of the race hostility and</w:t>
      </w:r>
      <w:r>
        <w:t xml:space="preserve"> </w:t>
      </w:r>
      <w:r>
        <w:t xml:space="preserve">economic disadvantage induced by union discrimination that the National</w:t>
      </w:r>
      <w:r>
        <w:t xml:space="preserve"> </w:t>
      </w:r>
      <w:r>
        <w:t xml:space="preserve">Urban League has created a Department of Industrial Relations which aims</w:t>
      </w:r>
      <w:r>
        <w:t xml:space="preserve"> </w:t>
      </w:r>
      <w:r>
        <w:t xml:space="preserve">to affect a reapproachment between the white and black workers under the</w:t>
      </w:r>
      <w:r>
        <w:t xml:space="preserve"> </w:t>
      </w:r>
      <w:r>
        <w:t xml:space="preserve">leadership of the American Federation of Labor.</w:t>
      </w:r>
    </w:p>
    <w:p>
      <w:pPr>
        <w:pStyle w:val="BodyText"/>
      </w:pPr>
      <w:r>
        <w:t xml:space="preserve">If racial attitudes prevent white and</w:t>
      </w:r>
      <w:r>
        <w:t xml:space="preserve"> </w:t>
      </w:r>
      <w:r>
        <w:t xml:space="preserve">380</w:t>
      </w:r>
      <w:r>
        <w:t xml:space="preserve"> </w:t>
      </w:r>
      <w:r>
        <w:t xml:space="preserve">black workers from associating in trade</w:t>
      </w:r>
      <w:r>
        <w:t xml:space="preserve"> </w:t>
      </w:r>
      <w:r>
        <w:t xml:space="preserve">unions, how great is the probability that they will unite in a political</w:t>
      </w:r>
      <w:r>
        <w:t xml:space="preserve"> </w:t>
      </w:r>
      <w:r>
        <w:t xml:space="preserve">party for economic reform? Or, that by uttering a few Marxian epigrams,</w:t>
      </w:r>
      <w:r>
        <w:t xml:space="preserve"> </w:t>
      </w:r>
      <w:r>
        <w:t xml:space="preserve">economic class consciousness will be awakened in white and black</w:t>
      </w:r>
      <w:r>
        <w:t xml:space="preserve"> </w:t>
      </w:r>
      <w:r>
        <w:t xml:space="preserve">workers? The Negro may be continually admonished of being exploited by</w:t>
      </w:r>
      <w:r>
        <w:t xml:space="preserve"> </w:t>
      </w:r>
      <w:r>
        <w:t xml:space="preserve">white capitalists, but experience and tradition, perhaps, lead him to</w:t>
      </w:r>
      <w:r>
        <w:t xml:space="preserve"> </w:t>
      </w:r>
      <w:r>
        <w:t xml:space="preserve">wonder if working for a white employer at a wage slightly below that</w:t>
      </w:r>
      <w:r>
        <w:t xml:space="preserve"> </w:t>
      </w:r>
      <w:r>
        <w:t xml:space="preserve">paid his white competitor is as great a handicap as ostracism or</w:t>
      </w:r>
      <w:r>
        <w:t xml:space="preserve"> </w:t>
      </w:r>
      <w:r>
        <w:t xml:space="preserve">double-dealing by the union. His calculations are usually in favor of</w:t>
      </w:r>
      <w:r>
        <w:t xml:space="preserve"> </w:t>
      </w:r>
      <w:r>
        <w:t xml:space="preserve">the employer.</w:t>
      </w:r>
    </w:p>
    <w:p>
      <w:pPr>
        <w:pStyle w:val="BodyText"/>
      </w:pPr>
      <w:r>
        <w:t xml:space="preserve">The fortunate few among the Negro workers have escaped the wages</w:t>
      </w:r>
      <w:r>
        <w:t xml:space="preserve"> </w:t>
      </w:r>
      <w:r>
        <w:t xml:space="preserve">system into self-employment through the establishment of race</w:t>
      </w:r>
      <w:r>
        <w:t xml:space="preserve"> </w:t>
      </w:r>
      <w:r>
        <w:t xml:space="preserve">enterprises which oft-times have been successful. Others who have</w:t>
      </w:r>
      <w:r>
        <w:t xml:space="preserve"> </w:t>
      </w:r>
      <w:r>
        <w:t xml:space="preserve">remained wage-earners accept unionism, if at all, hesitatingly or</w:t>
      </w:r>
      <w:r>
        <w:t xml:space="preserve"> </w:t>
      </w:r>
      <w:r>
        <w:t xml:space="preserve">possibly with a crude pragmatism.</w:t>
      </w:r>
    </w:p>
    <w:p>
      <w:pPr>
        <w:pStyle w:val="BodyText"/>
      </w:pPr>
      <w:r>
        <w:t xml:space="preserve">So insuperable has seemed the task of allaying the mutual suspicion</w:t>
      </w:r>
      <w:r>
        <w:t xml:space="preserve"> </w:t>
      </w:r>
      <w:r>
        <w:t xml:space="preserve">of white and black workers that even radicals have lost most of their</w:t>
      </w:r>
      <w:r>
        <w:t xml:space="preserve"> </w:t>
      </w:r>
      <w:r>
        <w:t xml:space="preserve">ardor for emancipating black “wage-slaves.” This, however, is not true</w:t>
      </w:r>
      <w:r>
        <w:t xml:space="preserve"> </w:t>
      </w:r>
      <w:r>
        <w:t xml:space="preserve">of the handful of Communists who constitute the Workers’ Party of</w:t>
      </w:r>
      <w:r>
        <w:t xml:space="preserve"> </w:t>
      </w:r>
      <w:r>
        <w:t xml:space="preserve">America and who believe that the Negro workers’ recent advent into</w:t>
      </w:r>
      <w:r>
        <w:t xml:space="preserve"> </w:t>
      </w:r>
      <w:r>
        <w:t xml:space="preserve">machine industry will inevitably mean his awakening to working-class</w:t>
      </w:r>
      <w:r>
        <w:t xml:space="preserve"> </w:t>
      </w:r>
      <w:r>
        <w:t xml:space="preserve">consciousness.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An infinitesimal minority of black</w:t>
      </w:r>
      <w:r>
        <w:t xml:space="preserve"> </w:t>
      </w:r>
      <w:r>
        <w:t xml:space="preserve">communist apostles are relied upon to proselyte the Negro workers for</w:t>
      </w:r>
      <w:r>
        <w:t xml:space="preserve"> </w:t>
      </w:r>
      <w:r>
        <w:t xml:space="preserve">the class struggle.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  <w:r>
        <w:t xml:space="preserve"> </w:t>
      </w:r>
      <w:r>
        <w:t xml:space="preserve">It is very likely that the present</w:t>
      </w:r>
      <w:r>
        <w:t xml:space="preserve"> </w:t>
      </w:r>
      <w:r>
        <w:t xml:space="preserve">attitude of white organized labor which, itself, is not class conscious,</w:t>
      </w:r>
      <w:r>
        <w:t xml:space="preserve"> </w:t>
      </w:r>
      <w:r>
        <w:t xml:space="preserve">and the Negro’s gradual emergence in the open shop from the ranks of</w:t>
      </w:r>
      <w:r>
        <w:t xml:space="preserve"> </w:t>
      </w:r>
      <w:r>
        <w:t xml:space="preserve">unskilled labor into that of the skilled, may accentuate his</w:t>
      </w:r>
      <w:r>
        <w:t xml:space="preserve"> </w:t>
      </w:r>
      <w:r>
        <w:t xml:space="preserve">individualism and thus shatter the communists* spectacular puerile</w:t>
      </w:r>
      <w:r>
        <w:t xml:space="preserve"> </w:t>
      </w:r>
      <w:r>
        <w:t xml:space="preserve">forecasts. Like the</w:t>
      </w:r>
      <w:r>
        <w:t xml:space="preserve"> </w:t>
      </w:r>
      <w:r>
        <w:rPr>
          <w:iCs/>
          <w:i/>
        </w:rPr>
        <w:t xml:space="preserve">Messenger Magazine</w:t>
      </w:r>
      <w:r>
        <w:t xml:space="preserve">,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  <w:r>
        <w:t xml:space="preserve"> </w:t>
      </w:r>
      <w:r>
        <w:t xml:space="preserve">the erstwhile mouthpiece of socialism among Negroes, the Communists too</w:t>
      </w:r>
      <w:r>
        <w:t xml:space="preserve"> </w:t>
      </w:r>
      <w:r>
        <w:t xml:space="preserve">will ultimately retire from the field of radical propaganda. Upon</w:t>
      </w:r>
      <w:r>
        <w:t xml:space="preserve"> </w:t>
      </w:r>
      <w:r>
        <w:t xml:space="preserve">gradually losing the support of white radicals, and realizing that as an</w:t>
      </w:r>
      <w:r>
        <w:t xml:space="preserve"> </w:t>
      </w:r>
      <w:r>
        <w:t xml:space="preserve">organ of socialistic propaganda, it could not safely rely upon the Negro</w:t>
      </w:r>
      <w:r>
        <w:t xml:space="preserve"> </w:t>
      </w:r>
      <w:r>
        <w:t xml:space="preserve">for constant support,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became a literary monthly.</w:t>
      </w:r>
      <w:r>
        <w:t xml:space="preserve"> </w:t>
      </w:r>
      <w:r>
        <w:t xml:space="preserve">Whatever the editor’s closet</w:t>
      </w:r>
      <w:r>
        <w:t xml:space="preserve"> </w:t>
      </w:r>
      <w:r>
        <w:rPr>
          <w:iCs/>
          <w:i/>
        </w:rPr>
        <w:t xml:space="preserve">welt-anschauung</w:t>
      </w:r>
      <w:r>
        <w:t xml:space="preserve"> </w:t>
      </w:r>
      <w:r>
        <w:t xml:space="preserve">may be,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is no longer the mouthpiece of “scientific</w:t>
      </w:r>
      <w:r>
        <w:t xml:space="preserve"> </w:t>
      </w:r>
      <w:r>
        <w:t xml:space="preserve">radicalism.” Where the magazine once carried the socialist emblem,</w:t>
      </w:r>
      <w:r>
        <w:t xml:space="preserve"> </w:t>
      </w:r>
      <w:r>
        <w:t xml:space="preserve">“Workers of the World Unite,” it now places a tribute to Negro business</w:t>
      </w:r>
      <w:r>
        <w:t xml:space="preserve"> </w:t>
      </w:r>
      <w:r>
        <w:t xml:space="preserve">enterprise.</w:t>
      </w:r>
    </w:p>
    <w:p>
      <w:pPr>
        <w:pStyle w:val="BodyText"/>
      </w:pPr>
      <w:r>
        <w:t xml:space="preserve">In spite of all that has been said, one should not be dogmatic about</w:t>
      </w:r>
      <w:r>
        <w:t xml:space="preserve"> </w:t>
      </w:r>
      <w:r>
        <w:t xml:space="preserve">the future significance of the Negro’s industrial advance to the</w:t>
      </w:r>
      <w:r>
        <w:t xml:space="preserve"> </w:t>
      </w:r>
      <w:r>
        <w:t xml:space="preserve">organized labor movement.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As the migration of</w:t>
      </w:r>
      <w:r>
        <w:t xml:space="preserve"> </w:t>
      </w:r>
      <w:r>
        <w:t xml:space="preserve">the black</w:t>
      </w:r>
      <w:r>
        <w:t xml:space="preserve"> </w:t>
      </w:r>
      <w:r>
        <w:t xml:space="preserve">381</w:t>
      </w:r>
      <w:r>
        <w:t xml:space="preserve"> </w:t>
      </w:r>
      <w:r>
        <w:t xml:space="preserve">workers continues, bitter</w:t>
      </w:r>
      <w:r>
        <w:t xml:space="preserve"> </w:t>
      </w:r>
      <w:r>
        <w:t xml:space="preserve">experience may teach organized labor the necessity of lowering its</w:t>
      </w:r>
      <w:r>
        <w:t xml:space="preserve"> </w:t>
      </w:r>
      <w:r>
        <w:t xml:space="preserve">barriers so as to admit more of these workers. And as the Negro workers</w:t>
      </w:r>
      <w:r>
        <w:t xml:space="preserve"> </w:t>
      </w:r>
      <w:r>
        <w:t xml:space="preserve">become more acclimated to the ways of capitalism—its waves of</w:t>
      </w:r>
      <w:r>
        <w:t xml:space="preserve"> </w:t>
      </w:r>
      <w:r>
        <w:t xml:space="preserve">unemployment, the periodicity of industry, industrial hazards and the</w:t>
      </w:r>
      <w:r>
        <w:t xml:space="preserve"> </w:t>
      </w:r>
      <w:r>
        <w:t xml:space="preserve">individual worker’s insecurity—they may evince a keener desire to</w:t>
      </w:r>
      <w:r>
        <w:t xml:space="preserve"> </w:t>
      </w:r>
      <w:r>
        <w:t xml:space="preserve">control some of the disabilities they suffer under the wages system.</w:t>
      </w:r>
      <w:r>
        <w:t xml:space="preserve"> </w:t>
      </w:r>
      <w:r>
        <w:t xml:space="preserve">Collective bargaining and unionism may then be expected. But labor</w:t>
      </w:r>
      <w:r>
        <w:t xml:space="preserve"> </w:t>
      </w:r>
      <w:r>
        <w:t xml:space="preserve">solidarity and independent political action are contingent upon a change</w:t>
      </w:r>
      <w:r>
        <w:t xml:space="preserve"> </w:t>
      </w:r>
      <w:r>
        <w:t xml:space="preserve">in race attitudes and relationship. As reflected by the working masses</w:t>
      </w:r>
      <w:r>
        <w:t xml:space="preserve"> </w:t>
      </w:r>
      <w:r>
        <w:t xml:space="preserve">this transformation will only follow in consequence of a revolution of</w:t>
      </w:r>
      <w:r>
        <w:t xml:space="preserve"> </w:t>
      </w:r>
      <w:r>
        <w:t xml:space="preserve">opinion among enlightened black and white leaders.</w:t>
      </w:r>
    </w:p>
    <w:bookmarkEnd w:id="24"/>
    <w:bookmarkStart w:id="45" w:name="liberalism-and-the-negro"/>
    <w:p>
      <w:pPr>
        <w:pStyle w:val="Heading2"/>
      </w:pPr>
      <w:r>
        <w:t xml:space="preserve">Liberalism and the Negro</w:t>
      </w:r>
    </w:p>
    <w:p>
      <w:pPr>
        <w:pStyle w:val="FirstParagraph"/>
      </w:pPr>
      <w:r>
        <w:t xml:space="preserve">A growing race consciousness, both among the masses and the educated</w:t>
      </w:r>
      <w:r>
        <w:t xml:space="preserve"> </w:t>
      </w:r>
      <w:r>
        <w:t xml:space="preserve">Negroes, is the matrix from which issues a quick resentment to real and</w:t>
      </w:r>
      <w:r>
        <w:t xml:space="preserve"> </w:t>
      </w:r>
      <w:r>
        <w:t xml:space="preserve">imagined grievances. In extreme cases the proverbial “chip” is carried.</w:t>
      </w:r>
      <w:r>
        <w:t xml:space="preserve"> </w:t>
      </w:r>
      <w:r>
        <w:t xml:space="preserve">Evidences of this awakened consciousness are the demands for Negro</w:t>
      </w:r>
      <w:r>
        <w:t xml:space="preserve"> </w:t>
      </w:r>
      <w:r>
        <w:t xml:space="preserve">business enterprises, slogans of “patronize your own” and efforts to</w:t>
      </w:r>
      <w:r>
        <w:t xml:space="preserve"> </w:t>
      </w:r>
      <w:r>
        <w:t xml:space="preserve">create in the Negro a deeper appreciation for his cultural contributions</w:t>
      </w:r>
      <w:r>
        <w:t xml:space="preserve"> </w:t>
      </w:r>
      <w:r>
        <w:t xml:space="preserve">to Western civilization.</w:t>
      </w:r>
    </w:p>
    <w:p>
      <w:pPr>
        <w:pStyle w:val="BodyText"/>
      </w:pPr>
      <w:r>
        <w:t xml:space="preserve">The Garvey movement, with its black Christs and Madonnas is symbolic</w:t>
      </w:r>
      <w:r>
        <w:t xml:space="preserve"> </w:t>
      </w:r>
      <w:r>
        <w:t xml:space="preserve">of a color psychosis which may easily develop from an extreme racial</w:t>
      </w:r>
      <w:r>
        <w:t xml:space="preserve"> </w:t>
      </w:r>
      <w:r>
        <w:t xml:space="preserve">positive-self-feeling. If the Negro’s ever-increasing self-assertion is</w:t>
      </w:r>
      <w:r>
        <w:t xml:space="preserve"> </w:t>
      </w:r>
      <w:r>
        <w:t xml:space="preserve">not guided by Negro intellectuals possessed of catholic vision, it will</w:t>
      </w:r>
      <w:r>
        <w:t xml:space="preserve"> </w:t>
      </w:r>
      <w:r>
        <w:t xml:space="preserve">build within the present order a self-illuminating black world oblivious</w:t>
      </w:r>
      <w:r>
        <w:t xml:space="preserve"> </w:t>
      </w:r>
      <w:r>
        <w:t xml:space="preserve">to things white. If guided by such leadership, his contributions to</w:t>
      </w:r>
      <w:r>
        <w:t xml:space="preserve"> </w:t>
      </w:r>
      <w:r>
        <w:t xml:space="preserve">music, art and literature may exceed present calculations, or his</w:t>
      </w:r>
      <w:r>
        <w:t xml:space="preserve"> </w:t>
      </w:r>
      <w:r>
        <w:t xml:space="preserve">alignment with some phases of liberal thought may definitely be</w:t>
      </w:r>
      <w:r>
        <w:t xml:space="preserve"> </w:t>
      </w:r>
      <w:r>
        <w:t xml:space="preserve">established. Such a task is more easily delegated to the Negro</w:t>
      </w:r>
      <w:r>
        <w:t xml:space="preserve"> </w:t>
      </w:r>
      <w:r>
        <w:t xml:space="preserve">intellectual than accomplished by him. His education and balked</w:t>
      </w:r>
      <w:r>
        <w:t xml:space="preserve"> </w:t>
      </w:r>
      <w:r>
        <w:t xml:space="preserve">ambitions render him more race conscious than the ignorant and</w:t>
      </w:r>
      <w:r>
        <w:t xml:space="preserve"> </w:t>
      </w:r>
      <w:r>
        <w:t xml:space="preserve">disadvantaged Negro. Secluded in his room, a Negro intellectual may try</w:t>
      </w:r>
      <w:r>
        <w:t xml:space="preserve"> </w:t>
      </w:r>
      <w:r>
        <w:t xml:space="preserve">to surpass Marx in determining how best to deliver the capitalist into</w:t>
      </w:r>
      <w:r>
        <w:t xml:space="preserve"> </w:t>
      </w:r>
      <w:r>
        <w:t xml:space="preserve">the hands of the proletariat. When this same Negro enters his real world</w:t>
      </w:r>
      <w:r>
        <w:t xml:space="preserve"> </w:t>
      </w:r>
      <w:r>
        <w:t xml:space="preserve">where he encounters the apathy of his own group and the hostility of the</w:t>
      </w:r>
      <w:r>
        <w:t xml:space="preserve"> </w:t>
      </w:r>
      <w:r>
        <w:t xml:space="preserve">white, very likely he ponders the feasibility of the converse</w:t>
      </w:r>
      <w:r>
        <w:t xml:space="preserve"> </w:t>
      </w:r>
      <w:r>
        <w:t xml:space="preserve">proposition. Without doubt many Negroes would be more inclined to an</w:t>
      </w:r>
      <w:r>
        <w:t xml:space="preserve"> </w:t>
      </w:r>
      <w:r>
        <w:t xml:space="preserve">acceptance of radical and liberal doctrines were it not for these</w:t>
      </w:r>
      <w:r>
        <w:t xml:space="preserve"> </w:t>
      </w:r>
      <w:r>
        <w:t xml:space="preserve">circumstances. Dr. W.E.B. Du Bois long ago recognized the quandary in</w:t>
      </w:r>
      <w:r>
        <w:t xml:space="preserve"> </w:t>
      </w:r>
      <w:r>
        <w:t xml:space="preserve">which the intellectual Negro is placed by the race problem:</w:t>
      </w:r>
    </w:p>
    <w:p>
      <w:pPr>
        <w:pStyle w:val="BlockText"/>
      </w:pPr>
      <w:r>
        <w:t xml:space="preserve">They must perpetually discuss the Negro problem, must live, move and</w:t>
      </w:r>
      <w:r>
        <w:t xml:space="preserve"> </w:t>
      </w:r>
      <w:r>
        <w:t xml:space="preserve">have their being in it, and interpret all else in its light or darkness.</w:t>
      </w:r>
      <w:r>
        <w:t xml:space="preserve"> </w:t>
      </w:r>
      <w:r>
        <w:t xml:space="preserve">From the double life that every American Negro must live as a Negro and</w:t>
      </w:r>
      <w:r>
        <w:t xml:space="preserve"> </w:t>
      </w:r>
      <w:r>
        <w:t xml:space="preserve">as an American, as swept on by the current of the twentieth century</w:t>
      </w:r>
      <w:r>
        <w:t xml:space="preserve"> </w:t>
      </w:r>
      <w:r>
        <w:t xml:space="preserve">while struggling in the eddies of the fifteenth—from this must arise a</w:t>
      </w:r>
      <w:r>
        <w:t xml:space="preserve"> </w:t>
      </w:r>
      <w:r>
        <w:t xml:space="preserve">powerful self-consciousness and a moral hesitancy which is almost fatal</w:t>
      </w:r>
      <w:r>
        <w:t xml:space="preserve"> </w:t>
      </w:r>
      <w:r>
        <w:t xml:space="preserve">to self-conscousiness.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As shown in the first part of the essay, race psychology thwarts</w:t>
      </w:r>
      <w:r>
        <w:t xml:space="preserve"> </w:t>
      </w:r>
      <w:r>
        <w:t xml:space="preserve">comprehensive progressive political action and the growth of liberalism</w:t>
      </w:r>
      <w:r>
        <w:t xml:space="preserve"> </w:t>
      </w:r>
      <w:r>
        <w:t xml:space="preserve">in America. The same force is now seen as an obstruction to universality</w:t>
      </w:r>
      <w:r>
        <w:t xml:space="preserve"> </w:t>
      </w:r>
      <w:r>
        <w:t xml:space="preserve">of thought among Negroes. So absorbed is the Negro intellectual with the</w:t>
      </w:r>
      <w:r>
        <w:t xml:space="preserve"> </w:t>
      </w:r>
      <w:r>
        <w:t xml:space="preserve">race problem that problems of labor, housing, taxation, judicial reform</w:t>
      </w:r>
      <w:r>
        <w:t xml:space="preserve"> </w:t>
      </w:r>
      <w:r>
        <w:t xml:space="preserve">and war, all of which affect him, must needs be relegated to the limbo</w:t>
      </w:r>
      <w:r>
        <w:t xml:space="preserve"> </w:t>
      </w:r>
      <w:r>
        <w:t xml:space="preserve">of minor significance. And the Negro who aspires to intellectual</w:t>
      </w:r>
      <w:r>
        <w:t xml:space="preserve"> </w:t>
      </w:r>
      <w:r>
        <w:t xml:space="preserve">heights, but at the same time</w:t>
      </w:r>
      <w:r>
        <w:t xml:space="preserve"> </w:t>
      </w:r>
      <w:r>
        <w:t xml:space="preserve">382</w:t>
      </w:r>
      <w:r>
        <w:t xml:space="preserve"> </w:t>
      </w:r>
      <w:r>
        <w:t xml:space="preserve">gives</w:t>
      </w:r>
      <w:r>
        <w:t xml:space="preserve"> </w:t>
      </w:r>
      <w:r>
        <w:t xml:space="preserve">himself up to advocating remedial racial legislation, organizing equal</w:t>
      </w:r>
      <w:r>
        <w:t xml:space="preserve"> </w:t>
      </w:r>
      <w:r>
        <w:t xml:space="preserve">rights leagues or proving that his race is not mentally inferior to the</w:t>
      </w:r>
      <w:r>
        <w:t xml:space="preserve"> </w:t>
      </w:r>
      <w:r>
        <w:t xml:space="preserve">white—without becoming a propagandist or an inflated racialist—is put to</w:t>
      </w:r>
      <w:r>
        <w:t xml:space="preserve"> </w:t>
      </w:r>
      <w:r>
        <w:t xml:space="preserve">his wit’s end in an attempt to syncretize incongruous ideals.</w:t>
      </w:r>
    </w:p>
    <w:p>
      <w:pPr>
        <w:pStyle w:val="BodyText"/>
      </w:pPr>
      <w:r>
        <w:t xml:space="preserve">Another deterrent to the advance of Negro liberalism is the race’s</w:t>
      </w:r>
      <w:r>
        <w:t xml:space="preserve"> </w:t>
      </w:r>
      <w:r>
        <w:t xml:space="preserve">religiosity. The harsh environment in which the Negro found himself as a</w:t>
      </w:r>
      <w:r>
        <w:t xml:space="preserve"> </w:t>
      </w:r>
      <w:r>
        <w:t xml:space="preserve">slave made a normal expression of his social impulses impossible—his</w:t>
      </w:r>
      <w:r>
        <w:t xml:space="preserve"> </w:t>
      </w:r>
      <w:r>
        <w:t xml:space="preserve">emotions were suppressed. Consequent upon his introduction to</w:t>
      </w:r>
      <w:r>
        <w:t xml:space="preserve"> </w:t>
      </w:r>
      <w:r>
        <w:t xml:space="preserve">Christianity these pent-up emotions found a channel of expression. They</w:t>
      </w:r>
      <w:r>
        <w:t xml:space="preserve"> </w:t>
      </w:r>
      <w:r>
        <w:t xml:space="preserve">were directed toward constructing sentiments around an otherwordly</w:t>
      </w:r>
      <w:r>
        <w:t xml:space="preserve"> </w:t>
      </w:r>
      <w:r>
        <w:t xml:space="preserve">symbolism; and thus his world of despair was robbed of reality. What is</w:t>
      </w:r>
      <w:r>
        <w:t xml:space="preserve"> </w:t>
      </w:r>
      <w:r>
        <w:t xml:space="preserve">often taken for an indigenous religious temperament on the Negro’s part</w:t>
      </w:r>
      <w:r>
        <w:t xml:space="preserve"> </w:t>
      </w:r>
      <w:r>
        <w:t xml:space="preserve">is in truth a mere compensatory or defense mechanism which persists</w:t>
      </w:r>
      <w:r>
        <w:t xml:space="preserve"> </w:t>
      </w:r>
      <w:r>
        <w:t xml:space="preserve">because the complexes which gave rise to it have only been superficially</w:t>
      </w:r>
      <w:r>
        <w:t xml:space="preserve"> </w:t>
      </w:r>
      <w:r>
        <w:t xml:space="preserve">disturbed. The success of religious leaders in holding the Negro</w:t>
      </w:r>
      <w:r>
        <w:t xml:space="preserve"> </w:t>
      </w:r>
      <w:r>
        <w:t xml:space="preserve">steadfastly orthodox may be largely attributable to the latter’s effort</w:t>
      </w:r>
      <w:r>
        <w:t xml:space="preserve"> </w:t>
      </w:r>
      <w:r>
        <w:t xml:space="preserve">to escape reality. Thus this leadership, in administering to the Negro’s</w:t>
      </w:r>
      <w:r>
        <w:t xml:space="preserve"> </w:t>
      </w:r>
      <w:r>
        <w:t xml:space="preserve">spiritual needs, augments the psychic compensation derived from</w:t>
      </w:r>
      <w:r>
        <w:t xml:space="preserve"> </w:t>
      </w:r>
      <w:r>
        <w:t xml:space="preserve">super-natural values. As such it is both cause and effect of orthodoxy.</w:t>
      </w:r>
      <w:r>
        <w:t xml:space="preserve"> </w:t>
      </w:r>
      <w:r>
        <w:t xml:space="preserve">Under these conditions, advanced thinking, whether it brings religious</w:t>
      </w:r>
      <w:r>
        <w:t xml:space="preserve"> </w:t>
      </w:r>
      <w:r>
        <w:t xml:space="preserve">skepticism, economic radicalism, social reform and re-adjustment, or the</w:t>
      </w:r>
      <w:r>
        <w:t xml:space="preserve"> </w:t>
      </w:r>
      <w:r>
        <w:t xml:space="preserve">repudiation of hoary political traditions, must futilely run the</w:t>
      </w:r>
      <w:r>
        <w:t xml:space="preserve"> </w:t>
      </w:r>
      <w:r>
        <w:t xml:space="preserve">gauntlet of religious orthodoxy, if it would gain audience. One would</w:t>
      </w:r>
      <w:r>
        <w:t xml:space="preserve"> </w:t>
      </w:r>
      <w:r>
        <w:t xml:space="preserve">logically assume, in light of the Negro’s years of persecution, that he</w:t>
      </w:r>
      <w:r>
        <w:t xml:space="preserve"> </w:t>
      </w:r>
      <w:r>
        <w:t xml:space="preserve">would possess a highly developed sense of sympathy for the strivings of</w:t>
      </w:r>
      <w:r>
        <w:t xml:space="preserve"> </w:t>
      </w:r>
      <w:r>
        <w:t xml:space="preserve">other submerged classes, and that his leaders would be more acutely</w:t>
      </w:r>
      <w:r>
        <w:t xml:space="preserve"> </w:t>
      </w:r>
      <w:r>
        <w:t xml:space="preserve">imbued with a sense of social justice. Sociologists are about agreed</w:t>
      </w:r>
      <w:r>
        <w:t xml:space="preserve"> </w:t>
      </w:r>
      <w:r>
        <w:t xml:space="preserve">that a religious faith requires an uncritical belief in its doctrines</w:t>
      </w:r>
      <w:r>
        <w:t xml:space="preserve"> </w:t>
      </w:r>
      <w:r>
        <w:t xml:space="preserve">and demands that these be placed above other truths as sacred eternal</w:t>
      </w:r>
      <w:r>
        <w:t xml:space="preserve"> </w:t>
      </w:r>
      <w:r>
        <w:t xml:space="preserve">verities. According to Maurice Parmelee, “the attitude encouraged by</w:t>
      </w:r>
      <w:r>
        <w:t xml:space="preserve"> </w:t>
      </w:r>
      <w:r>
        <w:t xml:space="preserve">science is such as to permit free intercourse without restriction</w:t>
      </w:r>
      <w:r>
        <w:t xml:space="preserve"> </w:t>
      </w:r>
      <w:r>
        <w:t xml:space="preserve">between all parts of mankind, while the mental attitude not only</w:t>
      </w:r>
      <w:r>
        <w:t xml:space="preserve"> </w:t>
      </w:r>
      <w:r>
        <w:t xml:space="preserve">encouraged but positively required by religion will always serve as a</w:t>
      </w:r>
      <w:r>
        <w:t xml:space="preserve"> </w:t>
      </w:r>
      <w:r>
        <w:t xml:space="preserve">barrier to the most highly developed and most extensive form of</w:t>
      </w:r>
      <w:r>
        <w:t xml:space="preserve"> </w:t>
      </w:r>
      <w:r>
        <w:t xml:space="preserve">humanitarianism.”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This is as much applicable to the</w:t>
      </w:r>
      <w:r>
        <w:t xml:space="preserve"> </w:t>
      </w:r>
      <w:r>
        <w:t xml:space="preserve">Negro as a social group as to any other. Therefore, the Negro who should</w:t>
      </w:r>
      <w:r>
        <w:t xml:space="preserve"> </w:t>
      </w:r>
      <w:r>
        <w:t xml:space="preserve">take his place in the vanguard of liberalism, feeling unable to secure</w:t>
      </w:r>
      <w:r>
        <w:t xml:space="preserve"> </w:t>
      </w:r>
      <w:r>
        <w:t xml:space="preserve">an audience or, what is worse, the assurance of income for maintenance,</w:t>
      </w:r>
      <w:r>
        <w:t xml:space="preserve"> </w:t>
      </w:r>
      <w:r>
        <w:t xml:space="preserve">closets from public inspection whatever advanced views he holds.</w:t>
      </w:r>
    </w:p>
    <w:p>
      <w:pPr>
        <w:pStyle w:val="BodyText"/>
      </w:pPr>
      <w:r>
        <w:t xml:space="preserve">In assigning causes for the Negro’s social conservatism and lack of</w:t>
      </w:r>
      <w:r>
        <w:t xml:space="preserve"> </w:t>
      </w:r>
      <w:r>
        <w:t xml:space="preserve">intellectual daring, pseudo-anthropologists have revitalized Gobineau’s</w:t>
      </w:r>
      <w:r>
        <w:t xml:space="preserve"> </w:t>
      </w:r>
      <w:r>
        <w:t xml:space="preserve">racial determinism. These racialists support their acceptance of this</w:t>
      </w:r>
      <w:r>
        <w:t xml:space="preserve"> </w:t>
      </w:r>
      <w:r>
        <w:t xml:space="preserve">doctrine by creating categories of racial psychic endowment arising out</w:t>
      </w:r>
      <w:r>
        <w:t xml:space="preserve"> </w:t>
      </w:r>
      <w:r>
        <w:t xml:space="preserve">of a difference in germ plasm due to environmental selection. Thus white</w:t>
      </w:r>
      <w:r>
        <w:t xml:space="preserve"> </w:t>
      </w:r>
      <w:r>
        <w:t xml:space="preserve">man’s civilization is to be attributed to the Nordic’s restlessness and</w:t>
      </w:r>
      <w:r>
        <w:t xml:space="preserve"> </w:t>
      </w:r>
      <w:r>
        <w:t xml:space="preserve">to his spirit of conquest and mental indefatigability. Similarly,</w:t>
      </w:r>
      <w:r>
        <w:t xml:space="preserve"> </w:t>
      </w:r>
      <w:r>
        <w:t xml:space="preserve">docility, indifference to the future, non-purposiveness in thought,</w:t>
      </w:r>
      <w:r>
        <w:t xml:space="preserve"> </w:t>
      </w:r>
      <w:r>
        <w:t xml:space="preserve">imitativeness and minstrelsy are designated negroid characteristics.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  <w:r>
        <w:t xml:space="preserve"> </w:t>
      </w:r>
      <w:r>
        <w:t xml:space="preserve">Although the present essay is not</w:t>
      </w:r>
      <w:r>
        <w:t xml:space="preserve"> </w:t>
      </w:r>
      <w:r>
        <w:t xml:space="preserve">designed to refute the transmission of acquired traits or the notion</w:t>
      </w:r>
      <w:r>
        <w:t xml:space="preserve"> </w:t>
      </w:r>
      <w:r>
        <w:t xml:space="preserve">that characteristics which have been conveniently, albeit speciously,</w:t>
      </w:r>
      <w:r>
        <w:t xml:space="preserve"> </w:t>
      </w:r>
      <w:r>
        <w:t xml:space="preserve">labelled</w:t>
      </w:r>
      <w:r>
        <w:t xml:space="preserve"> </w:t>
      </w:r>
      <w:r>
        <w:t xml:space="preserve">383</w:t>
      </w:r>
      <w:r>
        <w:t xml:space="preserve"> </w:t>
      </w:r>
      <w:r>
        <w:t xml:space="preserve">racial, are due to inherent</w:t>
      </w:r>
      <w:r>
        <w:t xml:space="preserve"> </w:t>
      </w:r>
      <w:r>
        <w:t xml:space="preserve">biologic factors, it questions the logic of attributing either the</w:t>
      </w:r>
      <w:r>
        <w:t xml:space="preserve"> </w:t>
      </w:r>
      <w:r>
        <w:t xml:space="preserve">passive nature of the Negro’s cultural development or his apathy to</w:t>
      </w:r>
      <w:r>
        <w:t xml:space="preserve"> </w:t>
      </w:r>
      <w:r>
        <w:t xml:space="preserve">advanced thought to the determinism of biological traits selected under</w:t>
      </w:r>
      <w:r>
        <w:t xml:space="preserve"> </w:t>
      </w:r>
      <w:r>
        <w:t xml:space="preserve">African environment.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This</w:t>
      </w:r>
      <w:r>
        <w:t xml:space="preserve"> </w:t>
      </w:r>
      <w:r>
        <w:rPr>
          <w:iCs/>
          <w:i/>
        </w:rPr>
        <w:t xml:space="preserve">á priori</w:t>
      </w:r>
      <w:r>
        <w:t xml:space="preserve"> </w:t>
      </w:r>
      <w:r>
        <w:t xml:space="preserve">argument,</w:t>
      </w:r>
      <w:r>
        <w:t xml:space="preserve"> </w:t>
      </w:r>
      <w:r>
        <w:t xml:space="preserve">purporting to show the hereditary potency of an African environment in</w:t>
      </w:r>
      <w:r>
        <w:t xml:space="preserve"> </w:t>
      </w:r>
      <w:r>
        <w:t xml:space="preserve">Negro life, is such worthless speculation as to be dismissed without</w:t>
      </w:r>
      <w:r>
        <w:t xml:space="preserve"> </w:t>
      </w:r>
      <w:r>
        <w:t xml:space="preserve">serious comment. One need not go to far-removed Africa for an</w:t>
      </w:r>
      <w:r>
        <w:t xml:space="preserve"> </w:t>
      </w:r>
      <w:r>
        <w:t xml:space="preserve">explanation of the aforementioned features of Negro intellectual growth.</w:t>
      </w:r>
      <w:r>
        <w:t xml:space="preserve"> </w:t>
      </w:r>
      <w:r>
        <w:t xml:space="preserve">A much less doubtful source of information is to be found about us in</w:t>
      </w:r>
      <w:r>
        <w:t xml:space="preserve"> </w:t>
      </w:r>
      <w:r>
        <w:t xml:space="preserve">the observable sociologic phenomena which we have attempted to analyze</w:t>
      </w:r>
      <w:r>
        <w:t xml:space="preserve"> </w:t>
      </w:r>
      <w:r>
        <w:t xml:space="preserve">in this paper. From this analysis it does not appear that the absence of</w:t>
      </w:r>
      <w:r>
        <w:t xml:space="preserve"> </w:t>
      </w:r>
      <w:r>
        <w:t xml:space="preserve">intellectual aggressiveness and universalism are the result of</w:t>
      </w:r>
      <w:r>
        <w:t xml:space="preserve"> </w:t>
      </w:r>
      <w:r>
        <w:t xml:space="preserve">non-purposiveness in thought stunned by gratuitous African life, but a</w:t>
      </w:r>
      <w:r>
        <w:t xml:space="preserve"> </w:t>
      </w:r>
      <w:r>
        <w:t xml:space="preserve">reflex of the social forces of the environment in which the Negro has</w:t>
      </w:r>
      <w:r>
        <w:t xml:space="preserve"> </w:t>
      </w:r>
      <w:r>
        <w:t xml:space="preserve">lived almost three centuries. It does not seem to be inferior mind stuff</w:t>
      </w:r>
      <w:r>
        <w:t xml:space="preserve"> </w:t>
      </w:r>
      <w:r>
        <w:t xml:space="preserve">which renders him apathetic to liberal social movements, but a</w:t>
      </w:r>
      <w:r>
        <w:t xml:space="preserve"> </w:t>
      </w:r>
      <w:r>
        <w:t xml:space="preserve">circumstance of race which demands him to think ‘black.’ Buttressing</w:t>
      </w:r>
      <w:r>
        <w:t xml:space="preserve"> </w:t>
      </w:r>
      <w:r>
        <w:t xml:space="preserve">these walls of race division are competition between white and black</w:t>
      </w:r>
      <w:r>
        <w:t xml:space="preserve"> </w:t>
      </w:r>
      <w:r>
        <w:t xml:space="preserve">workers; American individualism and the Negro’s belief in it; the</w:t>
      </w:r>
      <w:r>
        <w:t xml:space="preserve"> </w:t>
      </w:r>
      <w:r>
        <w:t xml:space="preserve">Negro’s religious orthodoxy and his quickened sense of injury and</w:t>
      </w:r>
      <w:r>
        <w:t xml:space="preserve"> </w:t>
      </w:r>
      <w:r>
        <w:t xml:space="preserve">resentment to it. Here then are social forces which create black and</w:t>
      </w:r>
      <w:r>
        <w:t xml:space="preserve"> </w:t>
      </w:r>
      <w:r>
        <w:t xml:space="preserve">white worlds in American society and which are more fatal to the growth</w:t>
      </w:r>
      <w:r>
        <w:t xml:space="preserve"> </w:t>
      </w:r>
      <w:r>
        <w:t xml:space="preserve">of working class consciousness and the Negro’s intellectual achievement</w:t>
      </w:r>
      <w:r>
        <w:t xml:space="preserve"> </w:t>
      </w:r>
      <w:r>
        <w:t xml:space="preserve">and emancipation than is all the alleged influence of the environment in</w:t>
      </w:r>
      <w:r>
        <w:t xml:space="preserve"> </w:t>
      </w:r>
      <w:r>
        <w:t xml:space="preserve">which his forbears lived prior to their enslavement by white</w:t>
      </w:r>
      <w:r>
        <w:t xml:space="preserve"> </w:t>
      </w:r>
      <w:r>
        <w:t xml:space="preserve">Americans.</w:t>
      </w:r>
    </w:p>
    <w:bookmarkStart w:id="44" w:name="footnotes"/>
    <w:p>
      <w:r>
        <w:pict>
          <v:rect style="width:0;height:1.5pt" o:hralign="center" o:hrstd="t" o:hr="t"/>
        </w:pict>
      </w:r>
    </w:p>
    <w:bookmarkStart w:id="25" w:name="fn1"/>
    <w:p>
      <w:pPr>
        <w:numPr>
          <w:ilvl w:val="0"/>
          <w:numId w:val="1001"/>
        </w:numPr>
      </w:pPr>
      <w:r>
        <w:t xml:space="preserve">The writer had considerable correspondence about this</w:t>
      </w:r>
      <w:r>
        <w:t xml:space="preserve"> </w:t>
      </w:r>
      <w:r>
        <w:t xml:space="preserve">matter with Mr. Arthur E. Holder, Secretary of Executive Committee, The</w:t>
      </w:r>
      <w:r>
        <w:t xml:space="preserve"> </w:t>
      </w:r>
      <w:r>
        <w:t xml:space="preserve">National Conference for Progressive Political Action, Washington, D.</w:t>
      </w:r>
      <w:r>
        <w:t xml:space="preserve"> </w:t>
      </w:r>
      <w:r>
        <w:t xml:space="preserve">C.</w:t>
      </w:r>
      <w:hyperlink w:anchor="fnref1">
        <w:r>
          <w:rPr>
            <w:rStyle w:val="Hyperlink"/>
          </w:rPr>
          <w:t xml:space="preserve">↩︎</w:t>
        </w:r>
      </w:hyperlink>
    </w:p>
    <w:bookmarkEnd w:id="25"/>
    <w:bookmarkStart w:id="26" w:name="fn2"/>
    <w:p>
      <w:pPr>
        <w:numPr>
          <w:ilvl w:val="0"/>
          <w:numId w:val="1001"/>
        </w:numPr>
      </w:pPr>
      <w:r>
        <w:t xml:space="preserve">The reader should remember that this statement is</w:t>
      </w:r>
      <w:r>
        <w:t xml:space="preserve"> </w:t>
      </w:r>
      <w:r>
        <w:t xml:space="preserve">conjectural. The writer derives his estimate from a study of election</w:t>
      </w:r>
      <w:r>
        <w:t xml:space="preserve"> </w:t>
      </w:r>
      <w:r>
        <w:t xml:space="preserve">returns contained in Negro newspapers during this period.</w:t>
      </w:r>
      <w:hyperlink w:anchor="fnref2">
        <w:r>
          <w:rPr>
            <w:rStyle w:val="Hyperlink"/>
          </w:rPr>
          <w:t xml:space="preserve">↩︎</w:t>
        </w:r>
      </w:hyperlink>
    </w:p>
    <w:bookmarkEnd w:id="26"/>
    <w:bookmarkStart w:id="27" w:name="fn3"/>
    <w:p>
      <w:pPr>
        <w:numPr>
          <w:ilvl w:val="0"/>
          <w:numId w:val="1001"/>
        </w:numPr>
      </w:pPr>
      <w:r>
        <w:t xml:space="preserve">Allusion was made here to the Railway Brotherhoods and</w:t>
      </w:r>
      <w:r>
        <w:t xml:space="preserve"> </w:t>
      </w:r>
      <w:r>
        <w:t xml:space="preserve">the International Machinists Association.</w:t>
      </w:r>
      <w:hyperlink w:anchor="fnref3">
        <w:r>
          <w:rPr>
            <w:rStyle w:val="Hyperlink"/>
          </w:rPr>
          <w:t xml:space="preserve">↩︎</w:t>
        </w:r>
      </w:hyperlink>
    </w:p>
    <w:bookmarkEnd w:id="27"/>
    <w:bookmarkStart w:id="28" w:name="fn4"/>
    <w:p>
      <w:pPr>
        <w:numPr>
          <w:ilvl w:val="0"/>
          <w:numId w:val="1001"/>
        </w:numPr>
      </w:pPr>
      <w:r>
        <w:t xml:space="preserve">Vid.</w:t>
      </w:r>
      <w:r>
        <w:t xml:space="preserve"> </w:t>
      </w:r>
      <w:r>
        <w:rPr>
          <w:iCs/>
          <w:i/>
        </w:rPr>
        <w:t xml:space="preserve">History of Labor in the United States</w:t>
      </w:r>
      <w:r>
        <w:t xml:space="preserve">,</w:t>
      </w:r>
      <w:r>
        <w:t xml:space="preserve"> </w:t>
      </w:r>
      <w:r>
        <w:t xml:space="preserve">Commons and Associates, Vol. II, page 137-145.</w:t>
      </w:r>
      <w:hyperlink w:anchor="fnref4">
        <w:r>
          <w:rPr>
            <w:rStyle w:val="Hyperlink"/>
          </w:rPr>
          <w:t xml:space="preserve">↩︎</w:t>
        </w:r>
      </w:hyperlink>
    </w:p>
    <w:bookmarkEnd w:id="28"/>
    <w:bookmarkStart w:id="29" w:name="fn5"/>
    <w:p>
      <w:pPr>
        <w:numPr>
          <w:ilvl w:val="0"/>
          <w:numId w:val="1001"/>
        </w:numPr>
      </w:pPr>
      <w:r>
        <w:t xml:space="preserve">Ibid., Commons and Associates,</w:t>
      </w:r>
      <w:r>
        <w:t xml:space="preserve"> </w:t>
      </w:r>
      <w:r>
        <w:rPr>
          <w:iCs/>
          <w:i/>
        </w:rPr>
        <w:t xml:space="preserve">History of Labor in</w:t>
      </w:r>
      <w:r>
        <w:rPr>
          <w:iCs/>
          <w:i/>
        </w:rPr>
        <w:t xml:space="preserve"> </w:t>
      </w:r>
      <w:r>
        <w:rPr>
          <w:iCs/>
          <w:i/>
        </w:rPr>
        <w:t xml:space="preserve">the United States</w:t>
      </w:r>
      <w:r>
        <w:t xml:space="preserve">.</w:t>
      </w:r>
      <w:hyperlink w:anchor="fnref5">
        <w:r>
          <w:rPr>
            <w:rStyle w:val="Hyperlink"/>
          </w:rPr>
          <w:t xml:space="preserve">↩︎</w:t>
        </w:r>
      </w:hyperlink>
    </w:p>
    <w:bookmarkEnd w:id="29"/>
    <w:bookmarkStart w:id="30" w:name="fn6"/>
    <w:p>
      <w:pPr>
        <w:numPr>
          <w:ilvl w:val="0"/>
          <w:numId w:val="1001"/>
        </w:numPr>
      </w:pPr>
      <w:r>
        <w:t xml:space="preserve">During the recent presidential campaign John Hopkins</w:t>
      </w:r>
      <w:r>
        <w:t xml:space="preserve"> </w:t>
      </w:r>
      <w:r>
        <w:t xml:space="preserve">Halls, Jr., Virginia State Commissioner of Labor, issued a public</w:t>
      </w:r>
      <w:r>
        <w:t xml:space="preserve"> </w:t>
      </w:r>
      <w:r>
        <w:t xml:space="preserve">statement which pooh-poohed the idea that the Virginia State Federation</w:t>
      </w:r>
      <w:r>
        <w:t xml:space="preserve"> </w:t>
      </w:r>
      <w:r>
        <w:t xml:space="preserve">of Labor endorsed the progressives. Furthermore, he held that the</w:t>
      </w:r>
      <w:r>
        <w:t xml:space="preserve"> </w:t>
      </w:r>
      <w:r>
        <w:t xml:space="preserve">Democratic Party’s history proved its friendliness to labor. This was</w:t>
      </w:r>
      <w:r>
        <w:t xml:space="preserve"> </w:t>
      </w:r>
      <w:r>
        <w:t xml:space="preserve">typical of the Southern workers’ response to progressivism and</w:t>
      </w:r>
      <w:r>
        <w:t xml:space="preserve"> </w:t>
      </w:r>
      <w:r>
        <w:t xml:space="preserve">independent political action by the workers. In this connection see “New</w:t>
      </w:r>
      <w:r>
        <w:t xml:space="preserve"> </w:t>
      </w:r>
      <w:r>
        <w:t xml:space="preserve">Feuds in the Democratic Party’’ by Mark Sullivan,</w:t>
      </w:r>
      <w:r>
        <w:t xml:space="preserve"> </w:t>
      </w:r>
      <w:r>
        <w:rPr>
          <w:iCs/>
          <w:i/>
        </w:rPr>
        <w:t xml:space="preserve">World’s Work</w:t>
      </w:r>
      <w:r>
        <w:t xml:space="preserve">,</w:t>
      </w:r>
      <w:r>
        <w:t xml:space="preserve"> </w:t>
      </w:r>
      <w:r>
        <w:t xml:space="preserve">April, 192.5.</w:t>
      </w:r>
      <w:hyperlink w:anchor="fnref6">
        <w:r>
          <w:rPr>
            <w:rStyle w:val="Hyperlink"/>
          </w:rPr>
          <w:t xml:space="preserve">↩︎</w:t>
        </w:r>
      </w:hyperlink>
    </w:p>
    <w:bookmarkEnd w:id="30"/>
    <w:bookmarkStart w:id="31" w:name="fn7"/>
    <w:p>
      <w:pPr>
        <w:numPr>
          <w:ilvl w:val="0"/>
          <w:numId w:val="1001"/>
        </w:numPr>
      </w:pPr>
      <w:r>
        <w:t xml:space="preserve">For the birth of this competition during the slave</w:t>
      </w:r>
      <w:r>
        <w:t xml:space="preserve"> </w:t>
      </w:r>
      <w:r>
        <w:t xml:space="preserve">regime and resulting class hate. See J. R. Commons,</w:t>
      </w:r>
      <w:r>
        <w:t xml:space="preserve"> </w:t>
      </w:r>
      <w:r>
        <w:rPr>
          <w:iCs/>
          <w:i/>
        </w:rPr>
        <w:t xml:space="preserve">Documentary</w:t>
      </w:r>
      <w:r>
        <w:rPr>
          <w:iCs/>
          <w:i/>
        </w:rPr>
        <w:t xml:space="preserve"> </w:t>
      </w:r>
      <w:r>
        <w:rPr>
          <w:iCs/>
          <w:i/>
        </w:rPr>
        <w:t xml:space="preserve">History of American Society</w:t>
      </w:r>
      <w:r>
        <w:t xml:space="preserve">, Vol. II, page 367. Also Lodge,</w:t>
      </w:r>
      <w:r>
        <w:t xml:space="preserve"> </w:t>
      </w:r>
      <w:r>
        <w:rPr>
          <w:iCs/>
          <w:i/>
        </w:rPr>
        <w:t xml:space="preserve">English Colonies in America</w:t>
      </w:r>
      <w:r>
        <w:t xml:space="preserve">, pages 70-71.</w:t>
      </w:r>
      <w:hyperlink w:anchor="fnref7">
        <w:r>
          <w:rPr>
            <w:rStyle w:val="Hyperlink"/>
          </w:rPr>
          <w:t xml:space="preserve">↩︎</w:t>
        </w:r>
      </w:hyperlink>
    </w:p>
    <w:bookmarkEnd w:id="31"/>
    <w:bookmarkStart w:id="32" w:name="fn8"/>
    <w:p>
      <w:pPr>
        <w:numPr>
          <w:ilvl w:val="0"/>
          <w:numId w:val="1001"/>
        </w:numPr>
      </w:pPr>
      <w:r>
        <w:t xml:space="preserve">Since its inception in 1886, the American Federation of</w:t>
      </w:r>
      <w:r>
        <w:t xml:space="preserve"> </w:t>
      </w:r>
      <w:r>
        <w:t xml:space="preserve">Labor has adhered very closely to organization upon a craft basis, each</w:t>
      </w:r>
      <w:r>
        <w:t xml:space="preserve"> </w:t>
      </w:r>
      <w:r>
        <w:t xml:space="preserve">craft union being autonomous and self-determining. (See “Labor Unions at</w:t>
      </w:r>
      <w:r>
        <w:t xml:space="preserve"> </w:t>
      </w:r>
      <w:r>
        <w:t xml:space="preserve">the Danger Line,” F.L. Bullard,</w:t>
      </w:r>
      <w:r>
        <w:t xml:space="preserve"> </w:t>
      </w:r>
      <w:r>
        <w:rPr>
          <w:iCs/>
          <w:i/>
        </w:rPr>
        <w:t xml:space="preserve">Atlantic Monthly</w:t>
      </w:r>
      <w:r>
        <w:t xml:space="preserve">, December,</w:t>
      </w:r>
      <w:r>
        <w:t xml:space="preserve"> </w:t>
      </w:r>
      <w:r>
        <w:t xml:space="preserve">192.3.) Negro Labor, for the most part unskilled, has been kept out of</w:t>
      </w:r>
      <w:r>
        <w:t xml:space="preserve"> </w:t>
      </w:r>
      <w:r>
        <w:t xml:space="preserve">the labor movement by this policy of organization. In view of</w:t>
      </w:r>
      <w:r>
        <w:t xml:space="preserve"> </w:t>
      </w:r>
      <w:r>
        <w:t xml:space="preserve">innovations in industrial technology and the encroachments of unskilled</w:t>
      </w:r>
      <w:r>
        <w:t xml:space="preserve"> </w:t>
      </w:r>
      <w:r>
        <w:t xml:space="preserve">workers upon the skilled, the A. F. of L. has tried to meet industrial</w:t>
      </w:r>
      <w:r>
        <w:t xml:space="preserve"> </w:t>
      </w:r>
      <w:r>
        <w:t xml:space="preserve">unionism halfway by creating departments. See “Revolutionary Unionism,”</w:t>
      </w:r>
      <w:r>
        <w:t xml:space="preserve"> </w:t>
      </w:r>
      <w:r>
        <w:t xml:space="preserve">page 139,</w:t>
      </w:r>
      <w:r>
        <w:t xml:space="preserve"> </w:t>
      </w:r>
      <w:r>
        <w:rPr>
          <w:iCs/>
          <w:i/>
        </w:rPr>
        <w:t xml:space="preserve">Trade Unionism in United States</w:t>
      </w:r>
      <w:r>
        <w:t xml:space="preserve">, Robert Hoxie;</w:t>
      </w:r>
      <w:r>
        <w:t xml:space="preserve"> </w:t>
      </w:r>
      <w:r>
        <w:t xml:space="preserve">“Revolution and Counter-Reformation,” Chapter 9,</w:t>
      </w:r>
      <w:r>
        <w:t xml:space="preserve"> </w:t>
      </w:r>
      <w:r>
        <w:rPr>
          <w:iCs/>
          <w:i/>
        </w:rPr>
        <w:t xml:space="preserve">The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Trade Unionism in the United States</w:t>
      </w:r>
      <w:r>
        <w:t xml:space="preserve">, Selig Perlman; and “Evolution</w:t>
      </w:r>
      <w:r>
        <w:t xml:space="preserve"> </w:t>
      </w:r>
      <w:r>
        <w:t xml:space="preserve">versus Amalgamation” Vol. 5, page 59,</w:t>
      </w:r>
      <w:r>
        <w:t xml:space="preserve"> </w:t>
      </w:r>
      <w:r>
        <w:rPr>
          <w:iCs/>
          <w:i/>
        </w:rPr>
        <w:t xml:space="preserve">The American Labor Year</w:t>
      </w:r>
      <w:r>
        <w:rPr>
          <w:iCs/>
          <w:i/>
        </w:rPr>
        <w:t xml:space="preserve"> </w:t>
      </w:r>
      <w:r>
        <w:rPr>
          <w:iCs/>
          <w:i/>
        </w:rPr>
        <w:t xml:space="preserve">Book</w:t>
      </w:r>
      <w:r>
        <w:t xml:space="preserve">, The Rand School of Social Science.</w:t>
      </w:r>
      <w:hyperlink w:anchor="fnref8">
        <w:r>
          <w:rPr>
            <w:rStyle w:val="Hyperlink"/>
          </w:rPr>
          <w:t xml:space="preserve">↩︎</w:t>
        </w:r>
      </w:hyperlink>
    </w:p>
    <w:bookmarkEnd w:id="32"/>
    <w:bookmarkStart w:id="33" w:name="fn9"/>
    <w:p>
      <w:pPr>
        <w:numPr>
          <w:ilvl w:val="0"/>
          <w:numId w:val="1001"/>
        </w:numPr>
      </w:pPr>
      <w:r>
        <w:t xml:space="preserve">The radical unions show a decided friendly attitude</w:t>
      </w:r>
      <w:r>
        <w:t xml:space="preserve"> </w:t>
      </w:r>
      <w:r>
        <w:t xml:space="preserve">toward Negro workers. Especially is this true of the Amalgamated</w:t>
      </w:r>
      <w:r>
        <w:t xml:space="preserve"> </w:t>
      </w:r>
      <w:r>
        <w:t xml:space="preserve">Clothing Workers. The same may be said of the United Mine Workers in</w:t>
      </w:r>
      <w:r>
        <w:t xml:space="preserve"> </w:t>
      </w:r>
      <w:r>
        <w:t xml:space="preserve">certain sections where the foreign element predominates. See “The Negro</w:t>
      </w:r>
      <w:r>
        <w:t xml:space="preserve"> </w:t>
      </w:r>
      <w:r>
        <w:t xml:space="preserve">and Economic Radicalism,” Abram L. Harris, Jr.,</w:t>
      </w:r>
      <w:r>
        <w:t xml:space="preserve"> </w:t>
      </w:r>
      <w:r>
        <w:rPr>
          <w:iCs/>
          <w:i/>
        </w:rPr>
        <w:t xml:space="preserve">The Modern</w:t>
      </w:r>
      <w:r>
        <w:rPr>
          <w:iCs/>
          <w:i/>
        </w:rPr>
        <w:t xml:space="preserve"> </w:t>
      </w:r>
      <w:r>
        <w:rPr>
          <w:iCs/>
          <w:i/>
        </w:rPr>
        <w:t xml:space="preserve">Quarterly</w:t>
      </w:r>
      <w:r>
        <w:t xml:space="preserve">, February, 1925.</w:t>
      </w:r>
      <w:hyperlink w:anchor="fnref9">
        <w:r>
          <w:rPr>
            <w:rStyle w:val="Hyperlink"/>
          </w:rPr>
          <w:t xml:space="preserve">↩︎</w:t>
        </w:r>
      </w:hyperlink>
    </w:p>
    <w:bookmarkEnd w:id="33"/>
    <w:bookmarkStart w:id="34" w:name="fn10"/>
    <w:p>
      <w:pPr>
        <w:numPr>
          <w:ilvl w:val="0"/>
          <w:numId w:val="1001"/>
        </w:numPr>
      </w:pPr>
      <w:r>
        <w:t xml:space="preserve">The National Urban League, for social service among</w:t>
      </w:r>
      <w:r>
        <w:t xml:space="preserve"> </w:t>
      </w:r>
      <w:r>
        <w:t xml:space="preserve">Negroes (Headquarters, New York City). The newly created Industrial</w:t>
      </w:r>
      <w:r>
        <w:t xml:space="preserve"> </w:t>
      </w:r>
      <w:r>
        <w:t xml:space="preserve">Department of this organization has been devised for systematic handling</w:t>
      </w:r>
      <w:r>
        <w:t xml:space="preserve"> </w:t>
      </w:r>
      <w:r>
        <w:t xml:space="preserve">of this situation.</w:t>
      </w:r>
      <w:hyperlink w:anchor="fnref10">
        <w:r>
          <w:rPr>
            <w:rStyle w:val="Hyperlink"/>
          </w:rPr>
          <w:t xml:space="preserve">↩︎</w:t>
        </w:r>
      </w:hyperlink>
    </w:p>
    <w:bookmarkEnd w:id="34"/>
    <w:bookmarkStart w:id="35" w:name="fn11"/>
    <w:p>
      <w:pPr>
        <w:numPr>
          <w:ilvl w:val="0"/>
          <w:numId w:val="1001"/>
        </w:numPr>
      </w:pPr>
      <w:r>
        <w:t xml:space="preserve">Vid. “The Negro and Economic Radicalism,” Abram L.</w:t>
      </w:r>
      <w:r>
        <w:t xml:space="preserve"> </w:t>
      </w:r>
      <w:r>
        <w:t xml:space="preserve">Harris, Jr.,</w:t>
      </w:r>
      <w:r>
        <w:t xml:space="preserve"> </w:t>
      </w:r>
      <w:r>
        <w:rPr>
          <w:iCs/>
          <w:i/>
        </w:rPr>
        <w:t xml:space="preserve">The Modern Quarterly Magazine</w:t>
      </w:r>
      <w:r>
        <w:t xml:space="preserve">, February, 192.5.</w:t>
      </w:r>
      <w:r>
        <w:t xml:space="preserve"> </w:t>
      </w:r>
      <w:r>
        <w:t xml:space="preserve">See, also, the</w:t>
      </w:r>
      <w:r>
        <w:t xml:space="preserve"> </w:t>
      </w:r>
      <w:r>
        <w:rPr>
          <w:iCs/>
          <w:i/>
        </w:rPr>
        <w:t xml:space="preserve">American Labor Year Book,</w:t>
      </w:r>
      <w:r>
        <w:t xml:space="preserve"> </w:t>
      </w:r>
      <w:r>
        <w:t xml:space="preserve">pages 54 and 69, Vol.</w:t>
      </w:r>
      <w:r>
        <w:t xml:space="preserve"> </w:t>
      </w:r>
      <w:r>
        <w:t xml:space="preserve">V.</w:t>
      </w:r>
      <w:hyperlink w:anchor="fnref11">
        <w:r>
          <w:rPr>
            <w:rStyle w:val="Hyperlink"/>
          </w:rPr>
          <w:t xml:space="preserve">↩︎</w:t>
        </w:r>
      </w:hyperlink>
    </w:p>
    <w:bookmarkEnd w:id="35"/>
    <w:bookmarkStart w:id="36" w:name="fn12"/>
    <w:p>
      <w:pPr>
        <w:numPr>
          <w:ilvl w:val="0"/>
          <w:numId w:val="1001"/>
        </w:numPr>
      </w:pPr>
      <w:r>
        <w:t xml:space="preserve">The Fourth Congress of the Third Internationale held in</w:t>
      </w:r>
      <w:r>
        <w:t xml:space="preserve"> </w:t>
      </w:r>
      <w:r>
        <w:t xml:space="preserve">Moscow November 7 to December 3, 1921, resolved that “the international</w:t>
      </w:r>
      <w:r>
        <w:t xml:space="preserve"> </w:t>
      </w:r>
      <w:r>
        <w:t xml:space="preserve">struggle of the Negro race is a struggle against capitalism and</w:t>
      </w:r>
      <w:r>
        <w:t xml:space="preserve"> </w:t>
      </w:r>
      <w:r>
        <w:t xml:space="preserve">imperialism.” The resolutions further stated that the Communist</w:t>
      </w:r>
      <w:r>
        <w:t xml:space="preserve"> </w:t>
      </w:r>
      <w:r>
        <w:t xml:space="preserve">Internationale, “is not simply the organization of the enslaved white</w:t>
      </w:r>
      <w:r>
        <w:t xml:space="preserve"> </w:t>
      </w:r>
      <w:r>
        <w:t xml:space="preserve">workers of Europe and America, but equally of the organization of the</w:t>
      </w:r>
      <w:r>
        <w:t xml:space="preserve"> </w:t>
      </w:r>
      <w:r>
        <w:t xml:space="preserve">oppressed colored peoples of the world (and) will fight for race</w:t>
      </w:r>
      <w:r>
        <w:t xml:space="preserve"> </w:t>
      </w:r>
      <w:r>
        <w:t xml:space="preserve">equality of the Negro with the white people, as well as for equal wages,</w:t>
      </w:r>
      <w:r>
        <w:t xml:space="preserve"> </w:t>
      </w:r>
      <w:r>
        <w:t xml:space="preserve">and political’ and social rights (and) will use every instrument within</w:t>
      </w:r>
      <w:r>
        <w:t xml:space="preserve"> </w:t>
      </w:r>
      <w:r>
        <w:t xml:space="preserve">its control to compel the trade unions to admit Negro workers …. (and)</w:t>
      </w:r>
      <w:r>
        <w:t xml:space="preserve"> </w:t>
      </w:r>
      <w:r>
        <w:t xml:space="preserve">will take immediate steps to hold a general Negro conference or congress</w:t>
      </w:r>
      <w:r>
        <w:t xml:space="preserve"> </w:t>
      </w:r>
      <w:r>
        <w:t xml:space="preserve">in Moscow,”</w:t>
      </w:r>
      <w:r>
        <w:t xml:space="preserve"> </w:t>
      </w:r>
      <w:r>
        <w:rPr>
          <w:iCs/>
          <w:i/>
        </w:rPr>
        <w:t xml:space="preserve">American Labor Year Book</w:t>
      </w:r>
      <w:r>
        <w:t xml:space="preserve">, Vol. V, page 311.</w:t>
      </w:r>
      <w:hyperlink w:anchor="fnref12">
        <w:r>
          <w:rPr>
            <w:rStyle w:val="Hyperlink"/>
          </w:rPr>
          <w:t xml:space="preserve">↩︎</w:t>
        </w:r>
      </w:hyperlink>
    </w:p>
    <w:bookmarkEnd w:id="36"/>
    <w:bookmarkStart w:id="37" w:name="fn13"/>
    <w:p>
      <w:pPr>
        <w:numPr>
          <w:ilvl w:val="0"/>
          <w:numId w:val="1001"/>
        </w:numPr>
      </w:pPr>
      <w:r>
        <w:t xml:space="preserve">Vid. “Aspirations of Educated Colored Leaders,” Abram</w:t>
      </w:r>
      <w:r>
        <w:t xml:space="preserve"> </w:t>
      </w:r>
      <w:r>
        <w:t xml:space="preserve">L. Harris, Jr.,</w:t>
      </w:r>
      <w:r>
        <w:t xml:space="preserve"> </w:t>
      </w:r>
      <w:r>
        <w:rPr>
          <w:iCs/>
          <w:i/>
        </w:rPr>
        <w:t xml:space="preserve">Current History Magazine</w:t>
      </w:r>
      <w:r>
        <w:t xml:space="preserve">, June, 1923</w:t>
      </w:r>
      <w:hyperlink w:anchor="fnref13">
        <w:r>
          <w:rPr>
            <w:rStyle w:val="Hyperlink"/>
          </w:rPr>
          <w:t xml:space="preserve">↩︎</w:t>
        </w:r>
      </w:hyperlink>
    </w:p>
    <w:bookmarkEnd w:id="37"/>
    <w:bookmarkStart w:id="38" w:name="fn14"/>
    <w:p>
      <w:pPr>
        <w:numPr>
          <w:ilvl w:val="0"/>
          <w:numId w:val="1001"/>
        </w:numPr>
      </w:pPr>
      <w:r>
        <w:t xml:space="preserve">A socialist magazine published by Negroes. The Lusk</w:t>
      </w:r>
      <w:r>
        <w:t xml:space="preserve"> </w:t>
      </w:r>
      <w:r>
        <w:t xml:space="preserve">Commission’s Report on Radicalism in the United States called this</w:t>
      </w:r>
      <w:r>
        <w:t xml:space="preserve"> </w:t>
      </w:r>
      <w:r>
        <w:t xml:space="preserve">publication the most dangerous of all Negro publications. Vid.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Lusk Commission’s Report on Radicalism</w:t>
      </w:r>
      <w:r>
        <w:t xml:space="preserve">, Vol. II.</w:t>
      </w:r>
      <w:hyperlink w:anchor="fnref14">
        <w:r>
          <w:rPr>
            <w:rStyle w:val="Hyperlink"/>
          </w:rPr>
          <w:t xml:space="preserve">↩︎</w:t>
        </w:r>
      </w:hyperlink>
    </w:p>
    <w:bookmarkEnd w:id="38"/>
    <w:bookmarkStart w:id="39" w:name="fn15"/>
    <w:p>
      <w:pPr>
        <w:numPr>
          <w:ilvl w:val="0"/>
          <w:numId w:val="1001"/>
        </w:numPr>
      </w:pPr>
      <w:r>
        <w:t xml:space="preserve">Vid. “The Negro Migrations North,” Abram L. Harris,</w:t>
      </w:r>
      <w:r>
        <w:t xml:space="preserve"> </w:t>
      </w:r>
      <w:r>
        <w:t xml:space="preserve">Jr.,</w:t>
      </w:r>
      <w:r>
        <w:t xml:space="preserve"> </w:t>
      </w:r>
      <w:r>
        <w:rPr>
          <w:iCs/>
          <w:i/>
        </w:rPr>
        <w:t xml:space="preserve">Current History Magazine</w:t>
      </w:r>
      <w:r>
        <w:t xml:space="preserve">, September, 1924.</w:t>
      </w:r>
      <w:hyperlink w:anchor="fnref15">
        <w:r>
          <w:rPr>
            <w:rStyle w:val="Hyperlink"/>
          </w:rPr>
          <w:t xml:space="preserve">↩︎</w:t>
        </w:r>
      </w:hyperlink>
    </w:p>
    <w:bookmarkEnd w:id="39"/>
    <w:bookmarkStart w:id="40" w:name="fn16"/>
    <w:p>
      <w:pPr>
        <w:numPr>
          <w:ilvl w:val="0"/>
          <w:numId w:val="1001"/>
        </w:numPr>
      </w:pPr>
      <w:r>
        <w:t xml:space="preserve">W. E. B. Du Bois, The Souls of Black Folk, page 202.</w:t>
      </w:r>
      <w:hyperlink w:anchor="fnref16">
        <w:r>
          <w:rPr>
            <w:rStyle w:val="Hyperlink"/>
          </w:rPr>
          <w:t xml:space="preserve">↩︎</w:t>
        </w:r>
      </w:hyperlink>
    </w:p>
    <w:bookmarkEnd w:id="40"/>
    <w:bookmarkStart w:id="41" w:name="fn17"/>
    <w:p>
      <w:pPr>
        <w:numPr>
          <w:ilvl w:val="0"/>
          <w:numId w:val="1001"/>
        </w:numPr>
      </w:pPr>
      <w:r>
        <w:t xml:space="preserve">Maurice Parmelee,</w:t>
      </w:r>
      <w:r>
        <w:t xml:space="preserve"> </w:t>
      </w:r>
      <w:r>
        <w:rPr>
          <w:iCs/>
          <w:i/>
        </w:rPr>
        <w:t xml:space="preserve">Poverty and Social Progress</w:t>
      </w:r>
      <w:r>
        <w:t xml:space="preserve">,</w:t>
      </w:r>
      <w:r>
        <w:t xml:space="preserve"> </w:t>
      </w:r>
      <w:r>
        <w:t xml:space="preserve">page 239.</w:t>
      </w:r>
      <w:hyperlink w:anchor="fnref17">
        <w:r>
          <w:rPr>
            <w:rStyle w:val="Hyperlink"/>
          </w:rPr>
          <w:t xml:space="preserve">↩︎</w:t>
        </w:r>
      </w:hyperlink>
    </w:p>
    <w:bookmarkEnd w:id="41"/>
    <w:bookmarkStart w:id="42" w:name="fn18"/>
    <w:p>
      <w:pPr>
        <w:numPr>
          <w:ilvl w:val="0"/>
          <w:numId w:val="1001"/>
        </w:numPr>
      </w:pPr>
      <w:r>
        <w:t xml:space="preserve">Vid. G. S. Dow,</w:t>
      </w:r>
      <w:r>
        <w:t xml:space="preserve"> </w:t>
      </w:r>
      <w:r>
        <w:rPr>
          <w:iCs/>
          <w:i/>
        </w:rPr>
        <w:t xml:space="preserve">Society and Its Problem</w:t>
      </w:r>
      <w:r>
        <w:t xml:space="preserve">s*,</w:t>
      </w:r>
      <w:r>
        <w:t xml:space="preserve"> </w:t>
      </w:r>
      <w:r>
        <w:t xml:space="preserve">“The American Race Problem,” Chapter IX, page 157-188.</w:t>
      </w:r>
      <w:hyperlink w:anchor="fnref18">
        <w:r>
          <w:rPr>
            <w:rStyle w:val="Hyperlink"/>
          </w:rPr>
          <w:t xml:space="preserve">↩︎</w:t>
        </w:r>
      </w:hyperlink>
    </w:p>
    <w:bookmarkEnd w:id="42"/>
    <w:bookmarkStart w:id="43" w:name="fn19"/>
    <w:p>
      <w:pPr>
        <w:numPr>
          <w:ilvl w:val="0"/>
          <w:numId w:val="1001"/>
        </w:numPr>
      </w:pPr>
      <w:r>
        <w:t xml:space="preserve">Vid. A critique by Abram L. Harris, Jr., of the above</w:t>
      </w:r>
      <w:r>
        <w:t xml:space="preserve"> </w:t>
      </w:r>
      <w:r>
        <w:t xml:space="preserve">work: “Defining the Race Problem,”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January,</w:t>
      </w:r>
      <w:r>
        <w:t xml:space="preserve"> </w:t>
      </w:r>
      <w:r>
        <w:t xml:space="preserve">1915.</w:t>
      </w:r>
      <w:hyperlink w:anchor="fnref19">
        <w:r>
          <w:rPr>
            <w:rStyle w:val="Hyperlink"/>
          </w:rPr>
          <w:t xml:space="preserve">↩︎</w:t>
        </w:r>
      </w:hyperlink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Harris_1925_ALP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Harris_1925_AL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White and Black World in American Labor and Politics</dc:title>
  <dc:creator/>
  <dc:language>en</dc:language>
  <cp:keywords/>
  <dcterms:created xsi:type="dcterms:W3CDTF">2023-09-11T16:54:19Z</dcterms:created>
  <dcterms:modified xsi:type="dcterms:W3CDTF">2023-09-11T16:54:19Z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376</vt:lpwstr>
  </property>
  <property fmtid="{D5CDD505-2E9C-101B-9397-08002B2CF9AE}" pid="4" name="citation_issue">
    <vt:lpwstr>2</vt:lpwstr>
  </property>
  <property fmtid="{D5CDD505-2E9C-101B-9397-08002B2CF9AE}" pid="5" name="citation_journal_title">
    <vt:lpwstr>Social Forces</vt:lpwstr>
  </property>
  <property fmtid="{D5CDD505-2E9C-101B-9397-08002B2CF9AE}" pid="6" name="citation_lastpage">
    <vt:lpwstr>383</vt:lpwstr>
  </property>
  <property fmtid="{D5CDD505-2E9C-101B-9397-08002B2CF9AE}" pid="7" name="citation_pdf_url">
    <vt:lpwstr>https://www.crisisopportunity.org/articles/PDFS/Harris_1925_ALP.pdf</vt:lpwstr>
  </property>
  <property fmtid="{D5CDD505-2E9C-101B-9397-08002B2CF9AE}" pid="8" name="citation_publication_date">
    <vt:lpwstr>1925</vt:lpwstr>
  </property>
  <property fmtid="{D5CDD505-2E9C-101B-9397-08002B2CF9AE}" pid="9" name="citation_title">
    <vt:lpwstr>A White and Black World in American Labor and Politics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1925</vt:lpwstr>
  </property>
  <property fmtid="{D5CDD505-2E9C-101B-9397-08002B2CF9AE}" pid="13" name="dc.publisher">
    <vt:lpwstr>Social Forces</vt:lpwstr>
  </property>
  <property fmtid="{D5CDD505-2E9C-101B-9397-08002B2CF9AE}" pid="14" name="dc.title">
    <vt:lpwstr>A White and Black World in American Labor and Politics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