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Lily-White</w:t>
      </w:r>
      <w:r>
        <w:t xml:space="preserve"> </w:t>
      </w:r>
      <w:r>
        <w:t xml:space="preserve">Labor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31" w:name="lily-white-labor"/>
    <w:p>
      <w:pPr>
        <w:pStyle w:val="Heading1"/>
      </w:pPr>
      <w:r>
        <w:t xml:space="preserve">Lily-White Labor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8, no. 6, Jun. 1930,</w:t>
      </w:r>
      <w:r>
        <w:t xml:space="preserve"> </w:t>
      </w:r>
      <w:r>
        <w:t xml:space="preserve">pp. 170–173, 189.</w:t>
      </w:r>
    </w:p>
    <w:p>
      <w:pPr>
        <w:pStyle w:val="BodyText"/>
      </w:pPr>
      <w:r>
        <w:t xml:space="preserve">170</w:t>
      </w:r>
      <w:r>
        <w:t xml:space="preserve"> </w:t>
      </w:r>
      <w:r>
        <w:t xml:space="preserve">In 1881, Jeremiah Grandison, a Negro</w:t>
      </w:r>
      <w:r>
        <w:t xml:space="preserve"> </w:t>
      </w:r>
      <w:r>
        <w:t xml:space="preserve">worker of Pittsburgh, Pa., told the Federation of Organized Trades and</w:t>
      </w:r>
      <w:r>
        <w:t xml:space="preserve"> </w:t>
      </w:r>
      <w:r>
        <w:t xml:space="preserve">Labor Unions then meeting in that city, that it would be dangerous for</w:t>
      </w:r>
      <w:r>
        <w:t xml:space="preserve"> </w:t>
      </w:r>
      <w:r>
        <w:t xml:space="preserve">them to exclude from their membership common laborers in general, and</w:t>
      </w:r>
      <w:r>
        <w:t xml:space="preserve"> </w:t>
      </w:r>
      <w:r>
        <w:t xml:space="preserve">Negro workers in particular, lest they “in an emergency, be employed in</w:t>
      </w:r>
      <w:r>
        <w:t xml:space="preserve"> </w:t>
      </w:r>
      <w:r>
        <w:t xml:space="preserve">positions they could readily qualify themselves to fill.” At that time</w:t>
      </w:r>
      <w:r>
        <w:t xml:space="preserve"> </w:t>
      </w:r>
      <w:r>
        <w:t xml:space="preserve">the skilled craftsman was supreme. Through his union he sought to</w:t>
      </w:r>
      <w:r>
        <w:t xml:space="preserve"> </w:t>
      </w:r>
      <w:r>
        <w:t xml:space="preserve">protect his skill, which was at a premium, and his craft, which was an</w:t>
      </w:r>
      <w:r>
        <w:t xml:space="preserve"> </w:t>
      </w:r>
      <w:r>
        <w:t xml:space="preserve">art. The organization of the unskilled worker was considered</w:t>
      </w:r>
      <w:r>
        <w:t xml:space="preserve"> </w:t>
      </w:r>
      <w:r>
        <w:t xml:space="preserve">ill-advised, for that group then would become dependent upon the skilled</w:t>
      </w:r>
      <w:r>
        <w:t xml:space="preserve"> </w:t>
      </w:r>
      <w:r>
        <w:t xml:space="preserve">workers in the unions. The unskilled worker was to be considered only</w:t>
      </w:r>
      <w:r>
        <w:t xml:space="preserve"> </w:t>
      </w:r>
      <w:r>
        <w:t xml:space="preserve">when the skilled ones “were in danger of losing their advantages and</w:t>
      </w:r>
      <w:r>
        <w:t xml:space="preserve"> </w:t>
      </w:r>
      <w:r>
        <w:t xml:space="preserve">places, due to the unstinted competition of the unskilled.”</w:t>
      </w:r>
    </w:p>
    <w:p>
      <w:pPr>
        <w:pStyle w:val="BodyText"/>
      </w:pPr>
      <w:r>
        <w:t xml:space="preserve">The Federation of Organized Trades and Labor Unions resolved itself</w:t>
      </w:r>
      <w:r>
        <w:t xml:space="preserve"> </w:t>
      </w:r>
      <w:r>
        <w:t xml:space="preserve">into the American Federation of Labor, which organization attempted to</w:t>
      </w:r>
      <w:r>
        <w:t xml:space="preserve"> </w:t>
      </w:r>
      <w:r>
        <w:t xml:space="preserve">maintain the same liberal membership policy for Negro workers that was</w:t>
      </w:r>
      <w:r>
        <w:t xml:space="preserve"> </w:t>
      </w:r>
      <w:r>
        <w:t xml:space="preserve">fostered by the Knights of Labor. For the first nine years of its</w:t>
      </w:r>
      <w:r>
        <w:t xml:space="preserve"> </w:t>
      </w:r>
      <w:r>
        <w:t xml:space="preserve">existence the pressure of organization routine kept the racial</w:t>
      </w:r>
      <w:r>
        <w:t xml:space="preserve"> </w:t>
      </w:r>
      <w:r>
        <w:t xml:space="preserve">difficulties in the background. It was not until 1890 that the A.F. of</w:t>
      </w:r>
      <w:r>
        <w:t xml:space="preserve"> </w:t>
      </w:r>
      <w:r>
        <w:t xml:space="preserve">L. gave specific attention to the problem of color discrimination. In</w:t>
      </w:r>
      <w:r>
        <w:t xml:space="preserve"> </w:t>
      </w:r>
      <w:r>
        <w:t xml:space="preserve">that year it went on record as looking with disfavor “upon trades unions</w:t>
      </w:r>
      <w:r>
        <w:t xml:space="preserve"> </w:t>
      </w:r>
      <w:r>
        <w:t xml:space="preserve">having provisions in their constitutions which exclude from membership</w:t>
      </w:r>
      <w:r>
        <w:t xml:space="preserve"> </w:t>
      </w:r>
      <w:r>
        <w:t xml:space="preserve">persons on account of race or color.” The 1893 convention reaffirmed “as</w:t>
      </w:r>
      <w:r>
        <w:t xml:space="preserve"> </w:t>
      </w:r>
      <w:r>
        <w:t xml:space="preserve">one of the cardinal principles of the labor movement that the working</w:t>
      </w:r>
      <w:r>
        <w:t xml:space="preserve"> </w:t>
      </w:r>
      <w:r>
        <w:t xml:space="preserve">people must unite or organize, irrespective of creed, color, sex,</w:t>
      </w:r>
      <w:r>
        <w:t xml:space="preserve"> </w:t>
      </w:r>
      <w:r>
        <w:t xml:space="preserve">nationality or politics.” In substantiation of this avowed policy labor</w:t>
      </w:r>
      <w:r>
        <w:t xml:space="preserve"> </w:t>
      </w:r>
      <w:r>
        <w:t xml:space="preserve">leaders cited the fact that the International Association of Machinists</w:t>
      </w:r>
      <w:r>
        <w:t xml:space="preserve"> </w:t>
      </w:r>
      <w:r>
        <w:t xml:space="preserve">had been refused admission to the Federation because its membership was</w:t>
      </w:r>
      <w:r>
        <w:t xml:space="preserve"> </w:t>
      </w:r>
      <w:r>
        <w:t xml:space="preserve">limited to white persons. In 1897 the Federation finding it necessary to</w:t>
      </w:r>
      <w:r>
        <w:t xml:space="preserve"> </w:t>
      </w:r>
      <w:r>
        <w:t xml:space="preserve">refute charges to the effect that trades unions were obstructing the</w:t>
      </w:r>
      <w:r>
        <w:t xml:space="preserve"> </w:t>
      </w:r>
      <w:r>
        <w:t xml:space="preserve">economic progress of Negroes by refusing them admission to their</w:t>
      </w:r>
      <w:r>
        <w:t xml:space="preserve"> </w:t>
      </w:r>
      <w:r>
        <w:t xml:space="preserve">organizations, declared that “it welcomes into its ranks all labor</w:t>
      </w:r>
      <w:r>
        <w:t xml:space="preserve"> </w:t>
      </w:r>
      <w:r>
        <w:t xml:space="preserve">without regard to creed, color, race, sex or nationality, and that its</w:t>
      </w:r>
      <w:r>
        <w:t xml:space="preserve"> </w:t>
      </w:r>
      <w:r>
        <w:t xml:space="preserve">efforts have been and will continue to be to encourage the organization</w:t>
      </w:r>
      <w:r>
        <w:t xml:space="preserve"> </w:t>
      </w:r>
      <w:r>
        <w:t xml:space="preserve">of those most needing its protection, whether in the North or South,</w:t>
      </w:r>
      <w:r>
        <w:t xml:space="preserve"> </w:t>
      </w:r>
      <w:r>
        <w:t xml:space="preserve">East or West, white or black.” When, in 1910, Samuel Gompers was accused</w:t>
      </w:r>
      <w:r>
        <w:t xml:space="preserve"> </w:t>
      </w:r>
      <w:r>
        <w:t xml:space="preserve">of reading the Negro out of the labor movement, he stated that, “instead</w:t>
      </w:r>
      <w:r>
        <w:t xml:space="preserve"> </w:t>
      </w:r>
      <w:r>
        <w:t xml:space="preserve">of reading the Negroes out of the labor movement, my contention, and the</w:t>
      </w:r>
      <w:r>
        <w:t xml:space="preserve"> </w:t>
      </w:r>
      <w:r>
        <w:t xml:space="preserve">contention of the American Federation of Labor is to try to bring them</w:t>
      </w:r>
      <w:r>
        <w:t xml:space="preserve"> </w:t>
      </w:r>
      <w:r>
        <w:t xml:space="preserve">into the organized labor movement in our own country.”</w:t>
      </w:r>
    </w:p>
    <w:p>
      <w:pPr>
        <w:pStyle w:val="BodyText"/>
      </w:pPr>
      <w:r>
        <w:t xml:space="preserve">For forty odd years such declarations as the aforementioned have been</w:t>
      </w:r>
      <w:r>
        <w:t xml:space="preserve"> </w:t>
      </w:r>
      <w:r>
        <w:t xml:space="preserve">fed to the Negro workers. When the World War ushered in a period of</w:t>
      </w:r>
      <w:r>
        <w:t xml:space="preserve"> </w:t>
      </w:r>
      <w:r>
        <w:t xml:space="preserve">greater industrial inclusion for Negro workers, representatives of Negro</w:t>
      </w:r>
      <w:r>
        <w:t xml:space="preserve"> </w:t>
      </w:r>
      <w:r>
        <w:t xml:space="preserve">organizations petitioned the A.F. of L. to “show a more active interest</w:t>
      </w:r>
      <w:r>
        <w:t xml:space="preserve"> </w:t>
      </w:r>
      <w:r>
        <w:t xml:space="preserve">in the organization of Negro labor.” As a result of this overture, the</w:t>
      </w:r>
      <w:r>
        <w:t xml:space="preserve"> </w:t>
      </w:r>
      <w:r>
        <w:t xml:space="preserve">1918 convention adopted a resolution to the following effect:</w:t>
      </w:r>
    </w:p>
    <w:p>
      <w:pPr>
        <w:pStyle w:val="BlockText"/>
      </w:pPr>
      <w:r>
        <w:t xml:space="preserve">It is with pleasure we learn that leaders of the colored race realize</w:t>
      </w:r>
      <w:r>
        <w:t xml:space="preserve"> </w:t>
      </w:r>
      <w:r>
        <w:t xml:space="preserve">the necessity of organizing the workers of that race into unions</w:t>
      </w:r>
      <w:r>
        <w:t xml:space="preserve"> </w:t>
      </w:r>
      <w:r>
        <w:t xml:space="preserve">affiliated with the American Federation of Labor, and your committee</w:t>
      </w:r>
      <w:r>
        <w:t xml:space="preserve"> </w:t>
      </w:r>
      <w:r>
        <w:t xml:space="preserve">recommends that the Executive Council give special attention to</w:t>
      </w:r>
      <w:r>
        <w:t xml:space="preserve"> </w:t>
      </w:r>
      <w:r>
        <w:t xml:space="preserve">organizing the colored wage workers in the future. We wish it</w:t>
      </w:r>
      <w:r>
        <w:t xml:space="preserve"> </w:t>
      </w:r>
      <w:r>
        <w:t xml:space="preserve">understood, however, that in doing so no fault is or can be found with</w:t>
      </w:r>
      <w:r>
        <w:t xml:space="preserve"> </w:t>
      </w:r>
      <w:r>
        <w:t xml:space="preserve">the work done in the past, but we believe that with the cooperation of</w:t>
      </w:r>
      <w:r>
        <w:t xml:space="preserve"> </w:t>
      </w:r>
      <w:r>
        <w:t xml:space="preserve">the leaders of that race much better results can be accomplished.</w:t>
      </w:r>
    </w:p>
    <w:p>
      <w:pPr>
        <w:pStyle w:val="FirstParagraph"/>
      </w:pPr>
      <w:r>
        <w:t xml:space="preserve">When the Communists called the Negro Labor Congress in Chicago in</w:t>
      </w:r>
      <w:r>
        <w:t xml:space="preserve"> </w:t>
      </w:r>
      <w:r>
        <w:t xml:space="preserve">October, 1925, the Federation branded the scheme as deceptive and</w:t>
      </w:r>
      <w:r>
        <w:t xml:space="preserve"> </w:t>
      </w:r>
      <w:r>
        <w:t xml:space="preserve">deserving of the indignation it received. For “It is bad enough to</w:t>
      </w:r>
      <w:r>
        <w:t xml:space="preserve"> </w:t>
      </w:r>
      <w:r>
        <w:t xml:space="preserve">mislead those who have an equal opportunity to know, but to take</w:t>
      </w:r>
      <w:r>
        <w:t xml:space="preserve"> </w:t>
      </w:r>
      <w:r>
        <w:t xml:space="preserve">advantage of the weakness of those who have a moral right to our special</w:t>
      </w:r>
      <w:r>
        <w:t xml:space="preserve"> </w:t>
      </w:r>
      <w:r>
        <w:t xml:space="preserve">care is quite outside the pale of decency and ethics. The A.F. of L.</w:t>
      </w:r>
      <w:r>
        <w:t xml:space="preserve"> </w:t>
      </w:r>
      <w:r>
        <w:t xml:space="preserve">offers to Negro wage earners as a substitute for the Communist movement</w:t>
      </w:r>
      <w:r>
        <w:t xml:space="preserve"> </w:t>
      </w:r>
      <w:r>
        <w:t xml:space="preserve">the “protection and the experience of the Trade Union Movement”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(as exemplified by the A.F. of</w:t>
      </w:r>
      <w:r>
        <w:t xml:space="preserve"> </w:t>
      </w:r>
      <w:r>
        <w:t xml:space="preserve">L.).</w:t>
      </w:r>
    </w:p>
    <w:p>
      <w:pPr>
        <w:pStyle w:val="BodyText"/>
      </w:pPr>
      <w:r>
        <w:t xml:space="preserve">Though the American Federation of Labor has uttered pronouncement</w:t>
      </w:r>
      <w:r>
        <w:t xml:space="preserve"> </w:t>
      </w:r>
      <w:r>
        <w:t xml:space="preserve">upon pronouncement favoring the admission of Negro workers, that body</w:t>
      </w:r>
      <w:r>
        <w:t xml:space="preserve"> </w:t>
      </w:r>
      <w:r>
        <w:t xml:space="preserve">has failed to convince the masses of Negro workers that it is rendering</w:t>
      </w:r>
      <w:r>
        <w:t xml:space="preserve"> </w:t>
      </w:r>
      <w:r>
        <w:t xml:space="preserve">other than lip service to such expressed policies. For evidence these</w:t>
      </w:r>
      <w:r>
        <w:t xml:space="preserve"> </w:t>
      </w:r>
      <w:r>
        <w:t xml:space="preserve">workers cite</w:t>
      </w:r>
      <w:r>
        <w:t xml:space="preserve"> </w:t>
      </w:r>
      <w:r>
        <w:t xml:space="preserve">171</w:t>
      </w:r>
      <w:r>
        <w:t xml:space="preserve"> </w:t>
      </w:r>
      <w:r>
        <w:t xml:space="preserve">the fact that twenty-two</w:t>
      </w:r>
      <w:r>
        <w:t xml:space="preserve"> </w:t>
      </w:r>
      <w:r>
        <w:t xml:space="preserve">national unions, eleven of which are affiliated to the A.F. of L.,</w:t>
      </w:r>
      <w:r>
        <w:t xml:space="preserve"> </w:t>
      </w:r>
      <w:r>
        <w:t xml:space="preserve">exclude Negroes from their membership through provisions in their</w:t>
      </w:r>
      <w:r>
        <w:t xml:space="preserve"> </w:t>
      </w:r>
      <w:r>
        <w:t xml:space="preserve">constitutions or rituals.</w:t>
      </w:r>
    </w:p>
    <w:bookmarkEnd w:id="22"/>
    <w:bookmarkStart w:id="23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In addition to the Brotherhood of Dining Car Conductors, the Order of</w:t>
      </w:r>
      <w:r>
        <w:t xml:space="preserve"> </w:t>
      </w:r>
      <w:r>
        <w:t xml:space="preserve">Railway Conductors of America, the Grand International Brotherhood of</w:t>
      </w:r>
      <w:r>
        <w:t xml:space="preserve"> </w:t>
      </w:r>
      <w:r>
        <w:t xml:space="preserve">Locomotive Engineers, the Brotherhood of Locomotive Firemen and</w:t>
      </w:r>
      <w:r>
        <w:t xml:space="preserve"> </w:t>
      </w:r>
      <w:r>
        <w:t xml:space="preserve">Enginemen, the Neptune Association, the American Federation of Railroad</w:t>
      </w:r>
      <w:r>
        <w:t xml:space="preserve"> </w:t>
      </w:r>
      <w:r>
        <w:t xml:space="preserve">Workers, the Brotherhood of Railroad Station Employers and Clerks, the</w:t>
      </w:r>
      <w:r>
        <w:t xml:space="preserve"> </w:t>
      </w:r>
      <w:r>
        <w:t xml:space="preserve">American Association of Train Dispatchers, the Railroad Yardmasters of</w:t>
      </w:r>
      <w:r>
        <w:t xml:space="preserve"> </w:t>
      </w:r>
      <w:r>
        <w:t xml:space="preserve">America, the Railroad Yardmasters of North America the following unions</w:t>
      </w:r>
      <w:r>
        <w:t xml:space="preserve"> </w:t>
      </w:r>
      <w:r>
        <w:t xml:space="preserve">affiliated with the A.F. of L. exclude Negro workers: The International</w:t>
      </w:r>
      <w:r>
        <w:t xml:space="preserve"> </w:t>
      </w:r>
      <w:r>
        <w:t xml:space="preserve">Brotherhood of Boilermakers, Iron Shipbuilders and Helpers of America,</w:t>
      </w:r>
      <w:r>
        <w:t xml:space="preserve"> </w:t>
      </w:r>
      <w:r>
        <w:t xml:space="preserve">the International Association of Machinists, the Brotherhood of Railway</w:t>
      </w:r>
      <w:r>
        <w:t xml:space="preserve"> </w:t>
      </w:r>
      <w:r>
        <w:t xml:space="preserve">Carmen, the Brotherhood of Railway and Steamship Clerks, Freight</w:t>
      </w:r>
      <w:r>
        <w:t xml:space="preserve"> </w:t>
      </w:r>
      <w:r>
        <w:t xml:space="preserve">Handlers, Express and Station Employees, the Order of Sleeping Car</w:t>
      </w:r>
      <w:r>
        <w:t xml:space="preserve"> </w:t>
      </w:r>
      <w:r>
        <w:t xml:space="preserve">Conductors, the National Organization of Masters, Mates and Pilots of</w:t>
      </w:r>
      <w:r>
        <w:t xml:space="preserve"> </w:t>
      </w:r>
      <w:r>
        <w:t xml:space="preserve">North America, the Switchmen’s Union of North America, the Railway Mail</w:t>
      </w:r>
      <w:r>
        <w:t xml:space="preserve"> </w:t>
      </w:r>
      <w:r>
        <w:t xml:space="preserve">Association, the American Wire Weavers Protective Association, the Order</w:t>
      </w:r>
      <w:r>
        <w:t xml:space="preserve"> </w:t>
      </w:r>
      <w:r>
        <w:t xml:space="preserve">of Railway Telegraphers and the Commercial Telegraphers Union of</w:t>
      </w:r>
      <w:r>
        <w:t xml:space="preserve"> </w:t>
      </w:r>
      <w:r>
        <w:t xml:space="preserve">America. As a result of the exclusion policy of the eleven unions</w:t>
      </w:r>
      <w:r>
        <w:t xml:space="preserve"> </w:t>
      </w:r>
      <w:r>
        <w:t xml:space="preserve">affiliated to the Federation not less than 225,000 Negro workers are</w:t>
      </w:r>
      <w:r>
        <w:t xml:space="preserve"> </w:t>
      </w:r>
      <w:r>
        <w:t xml:space="preserve">denied trade union affiliation and its attendant benefits.</w:t>
      </w:r>
    </w:p>
    <w:p>
      <w:pPr>
        <w:pStyle w:val="BodyText"/>
      </w:pPr>
      <w:r>
        <w:t xml:space="preserve">Because of the A.F. of L.’s policy that affiliated organizations may</w:t>
      </w:r>
      <w:r>
        <w:t xml:space="preserve"> </w:t>
      </w:r>
      <w:r>
        <w:t xml:space="preserve">not retain in their constitutions any discriminatory clause or clauses</w:t>
      </w:r>
      <w:r>
        <w:t xml:space="preserve"> </w:t>
      </w:r>
      <w:r>
        <w:t xml:space="preserve">against the race or color of workers, the Boilermakers and the</w:t>
      </w:r>
      <w:r>
        <w:t xml:space="preserve"> </w:t>
      </w:r>
      <w:r>
        <w:t xml:space="preserve">Machinists accomplish such an exclusion by a pledge which forms a part</w:t>
      </w:r>
      <w:r>
        <w:t xml:space="preserve"> </w:t>
      </w:r>
      <w:r>
        <w:t xml:space="preserve">of the ritual, and binds each member to propose only white workmen for</w:t>
      </w:r>
      <w:r>
        <w:t xml:space="preserve"> </w:t>
      </w:r>
      <w:r>
        <w:t xml:space="preserve">membership. Singularly, the Machinists who were refused membership in</w:t>
      </w:r>
      <w:r>
        <w:t xml:space="preserve"> </w:t>
      </w:r>
      <w:r>
        <w:t xml:space="preserve">the Federation until 1895 because the constitution made eligible for</w:t>
      </w:r>
      <w:r>
        <w:t xml:space="preserve"> </w:t>
      </w:r>
      <w:r>
        <w:t xml:space="preserve">membership “white workers” only, were admitted when the same exclusion</w:t>
      </w:r>
      <w:r>
        <w:t xml:space="preserve"> </w:t>
      </w:r>
      <w:r>
        <w:t xml:space="preserve">was achieved through their ritual. The Negro workers, however, would</w:t>
      </w:r>
      <w:r>
        <w:t xml:space="preserve"> </w:t>
      </w:r>
      <w:r>
        <w:t xml:space="preserve">have little reason for quarreling with the American Federation of Labor</w:t>
      </w:r>
      <w:r>
        <w:t xml:space="preserve"> </w:t>
      </w:r>
      <w:r>
        <w:t xml:space="preserve">if that organization did no more than obey the letter of the law. Though</w:t>
      </w:r>
      <w:r>
        <w:t xml:space="preserve"> </w:t>
      </w:r>
      <w:r>
        <w:t xml:space="preserve">some unions not admitting Negro workers have jurisdiction over fields in</w:t>
      </w:r>
      <w:r>
        <w:t xml:space="preserve"> </w:t>
      </w:r>
      <w:r>
        <w:t xml:space="preserve">which few or no Negroes are employed—as the Dining Car Conductors—that</w:t>
      </w:r>
      <w:r>
        <w:t xml:space="preserve"> </w:t>
      </w:r>
      <w:r>
        <w:t xml:space="preserve">exclusion serves to prevent Negro employment in that field.</w:t>
      </w:r>
      <w:r>
        <w:t xml:space="preserve"> </w:t>
      </w:r>
      <w:r>
        <w:t xml:space="preserve">Unfortunately the A.F. of L. has not played fair with itself in this</w:t>
      </w:r>
      <w:r>
        <w:t xml:space="preserve"> </w:t>
      </w:r>
      <w:r>
        <w:t xml:space="preserve">respect, to wit: the cases of the Machinists, the Boilermakers, the</w:t>
      </w:r>
      <w:r>
        <w:t xml:space="preserve"> </w:t>
      </w:r>
      <w:r>
        <w:t xml:space="preserve">Railway Clerks and the Railway Mail Association.</w:t>
      </w:r>
    </w:p>
    <w:p>
      <w:pPr>
        <w:pStyle w:val="BodyText"/>
      </w:pPr>
      <w:r>
        <w:t xml:space="preserve">In the case of the Railway and Steamship Clerks, the Federation (1)</w:t>
      </w:r>
      <w:r>
        <w:t xml:space="preserve"> </w:t>
      </w:r>
      <w:r>
        <w:t xml:space="preserve">permitted the union to remain a member and exclude Negro workers (2)</w:t>
      </w:r>
      <w:r>
        <w:t xml:space="preserve"> </w:t>
      </w:r>
      <w:r>
        <w:t xml:space="preserve">organized the excluded workers into local unions subject to the A.F. of</w:t>
      </w:r>
      <w:r>
        <w:t xml:space="preserve"> </w:t>
      </w:r>
      <w:r>
        <w:t xml:space="preserve">L. (3) failed to validate its ruling on discriminatory clauses by</w:t>
      </w:r>
      <w:r>
        <w:t xml:space="preserve"> </w:t>
      </w:r>
      <w:r>
        <w:t xml:space="preserve">permitting the Railway Clerks to retain its affiliation to the A.F. of</w:t>
      </w:r>
      <w:r>
        <w:t xml:space="preserve"> </w:t>
      </w:r>
      <w:r>
        <w:t xml:space="preserve">L. (4) suspended the union because it failed to obey a ruling of the</w:t>
      </w:r>
      <w:r>
        <w:t xml:space="preserve"> </w:t>
      </w:r>
      <w:r>
        <w:t xml:space="preserve">Federation on a jurisdictional dispute arising with the Teamsters’ Union</w:t>
      </w:r>
      <w:r>
        <w:t xml:space="preserve"> </w:t>
      </w:r>
      <w:r>
        <w:t xml:space="preserve">(5) permitted the union to reaffiliate upon satisfactory settlement of</w:t>
      </w:r>
      <w:r>
        <w:t xml:space="preserve"> </w:t>
      </w:r>
      <w:r>
        <w:t xml:space="preserve">this dispute without having the clause “all white persons” removed from</w:t>
      </w:r>
      <w:r>
        <w:t xml:space="preserve"> </w:t>
      </w:r>
      <w:r>
        <w:t xml:space="preserve">the constitution.</w:t>
      </w:r>
    </w:p>
    <w:p>
      <w:pPr>
        <w:pStyle w:val="BodyText"/>
      </w:pPr>
      <w:r>
        <w:t xml:space="preserve">About fifteen years ago the Railway Mail Association was reported to</w:t>
      </w:r>
      <w:r>
        <w:t xml:space="preserve"> </w:t>
      </w:r>
      <w:r>
        <w:t xml:space="preserve">have two hundred Negro members who were railway postal employees. While</w:t>
      </w:r>
      <w:r>
        <w:t xml:space="preserve"> </w:t>
      </w:r>
      <w:r>
        <w:t xml:space="preserve">a member of the A.F. of L. this body amended its constitution so as to</w:t>
      </w:r>
      <w:r>
        <w:t xml:space="preserve"> </w:t>
      </w:r>
      <w:r>
        <w:t xml:space="preserve">exclude Negroes from membership because “statistics indicate that</w:t>
      </w:r>
      <w:r>
        <w:t xml:space="preserve"> </w:t>
      </w:r>
      <w:r>
        <w:t xml:space="preserve">certain groups of society are a greater risk than other groups. Being</w:t>
      </w:r>
      <w:r>
        <w:t xml:space="preserve"> </w:t>
      </w:r>
      <w:r>
        <w:t xml:space="preserve">chartered as a fraternal organization it was inconsistent for the</w:t>
      </w:r>
      <w:r>
        <w:t xml:space="preserve"> </w:t>
      </w:r>
      <w:r>
        <w:t xml:space="preserve">Association to attempt to carry any group of workers at the expense of</w:t>
      </w:r>
      <w:r>
        <w:t xml:space="preserve"> </w:t>
      </w:r>
      <w:r>
        <w:t xml:space="preserve">others, and this thought possibly had a great deal to do with the</w:t>
      </w:r>
      <w:r>
        <w:t xml:space="preserve"> </w:t>
      </w:r>
      <w:r>
        <w:t xml:space="preserve">amending of the constitution as it was amended.” The only Negro members</w:t>
      </w:r>
      <w:r>
        <w:t xml:space="preserve"> </w:t>
      </w:r>
      <w:r>
        <w:t xml:space="preserve">of the Association today are the “hangovers” from the early days.</w:t>
      </w:r>
    </w:p>
    <w:p>
      <w:pPr>
        <w:pStyle w:val="BodyText"/>
      </w:pPr>
      <w:r>
        <w:t xml:space="preserve">The American Federation of Labor condones other discriminatory</w:t>
      </w:r>
      <w:r>
        <w:t xml:space="preserve"> </w:t>
      </w:r>
      <w:r>
        <w:t xml:space="preserve">practices affecting Negro workers. The Railway Carmen, for example,</w:t>
      </w:r>
      <w:r>
        <w:t xml:space="preserve"> </w:t>
      </w:r>
      <w:r>
        <w:t xml:space="preserve">limits its membership to “any white person between the ages of 16 and 65</w:t>
      </w:r>
      <w:r>
        <w:t xml:space="preserve"> </w:t>
      </w:r>
      <w:r>
        <w:t xml:space="preserve">years.” In 1921 the Carmen, without changing the aforementioned</w:t>
      </w:r>
      <w:r>
        <w:t xml:space="preserve"> </w:t>
      </w:r>
      <w:r>
        <w:t xml:space="preserve">restriction made a special ruling covering 500 Negro workers employed on</w:t>
      </w:r>
      <w:r>
        <w:t xml:space="preserve"> </w:t>
      </w:r>
      <w:r>
        <w:t xml:space="preserve">railroads in the South. The constitutional amendment on this matter</w:t>
      </w:r>
      <w:r>
        <w:t xml:space="preserve"> </w:t>
      </w:r>
      <w:r>
        <w:t xml:space="preserve">reading:</w:t>
      </w:r>
    </w:p>
    <w:p>
      <w:pPr>
        <w:pStyle w:val="BlockText"/>
      </w:pPr>
      <w:r>
        <w:t xml:space="preserve">On railroads where the employment of colored persons has become a</w:t>
      </w:r>
      <w:r>
        <w:t xml:space="preserve"> </w:t>
      </w:r>
      <w:r>
        <w:t xml:space="preserve">permanent institution they shall be admitted to membership in separate</w:t>
      </w:r>
      <w:r>
        <w:t xml:space="preserve"> </w:t>
      </w:r>
      <w:r>
        <w:t xml:space="preserve">lodges. Where these lodges of Negroes are organized they shall be under</w:t>
      </w:r>
      <w:r>
        <w:t xml:space="preserve"> </w:t>
      </w:r>
      <w:r>
        <w:t xml:space="preserve">the jurisdiction of the nearest white local, and shall be represented in</w:t>
      </w:r>
      <w:r>
        <w:t xml:space="preserve"> </w:t>
      </w:r>
      <w:r>
        <w:t xml:space="preserve">any meeting of the Joint Protective Board Federation, meetings or</w:t>
      </w:r>
      <w:r>
        <w:t xml:space="preserve"> </w:t>
      </w:r>
      <w:r>
        <w:t xml:space="preserve">conventions where delegates may be seated, by white men.</w:t>
      </w:r>
    </w:p>
    <w:p>
      <w:pPr>
        <w:pStyle w:val="FirstParagraph"/>
      </w:pPr>
      <w:r>
        <w:t xml:space="preserve">No more definite example of the restriction of free labor is extant</w:t>
      </w:r>
      <w:r>
        <w:t xml:space="preserve"> </w:t>
      </w:r>
      <w:r>
        <w:t xml:space="preserve">than that fostered by the International Brotherhood of Blacksmiths, Drop</w:t>
      </w:r>
      <w:r>
        <w:t xml:space="preserve"> </w:t>
      </w:r>
      <w:r>
        <w:t xml:space="preserve">Forgers and Helpers, affiliated to the A.F. of L. When the Blacksmiths</w:t>
      </w:r>
      <w:r>
        <w:t xml:space="preserve"> </w:t>
      </w:r>
      <w:r>
        <w:t xml:space="preserve">were forced to organize the Negro workers because of the great inroads</w:t>
      </w:r>
      <w:r>
        <w:t xml:space="preserve"> </w:t>
      </w:r>
      <w:r>
        <w:t xml:space="preserve">that group was making into the organized field, the following</w:t>
      </w:r>
      <w:r>
        <w:t xml:space="preserve"> </w:t>
      </w:r>
      <w:r>
        <w:t xml:space="preserve">constitutional qualifications were established:</w:t>
      </w:r>
    </w:p>
    <w:p>
      <w:pPr>
        <w:pStyle w:val="BlockText"/>
      </w:pPr>
      <w:r>
        <w:t xml:space="preserve">Where there are a sufficient number of colored helpers they may be</w:t>
      </w:r>
      <w:r>
        <w:t xml:space="preserve"> </w:t>
      </w:r>
      <w:r>
        <w:t xml:space="preserve">organized as an auxiliary local and shall be under the jurisdiction of</w:t>
      </w:r>
      <w:r>
        <w:t xml:space="preserve"> </w:t>
      </w:r>
      <w:r>
        <w:t xml:space="preserve">the white local having jurisdiction over that territory. Colored helpers</w:t>
      </w:r>
      <w:r>
        <w:t xml:space="preserve"> </w:t>
      </w:r>
      <w:r>
        <w:t xml:space="preserve">shall not transfer except to another auxiliary local composed of colored</w:t>
      </w:r>
      <w:r>
        <w:t xml:space="preserve"> </w:t>
      </w:r>
      <w:r>
        <w:t xml:space="preserve">members, and</w:t>
      </w:r>
      <w:r>
        <w:t xml:space="preserve"> </w:t>
      </w:r>
      <w:r>
        <w:rPr>
          <w:iCs/>
          <w:i/>
        </w:rPr>
        <w:t xml:space="preserve">colored members shall not be promoted to blacksmiths or</w:t>
      </w:r>
      <w:r>
        <w:rPr>
          <w:iCs/>
          <w:i/>
        </w:rPr>
        <w:t xml:space="preserve"> </w:t>
      </w:r>
      <w:r>
        <w:rPr>
          <w:iCs/>
          <w:i/>
        </w:rPr>
        <w:t xml:space="preserve">helper apprentices and will not be admitted to shops where white workers</w:t>
      </w:r>
      <w:r>
        <w:rPr>
          <w:iCs/>
          <w:i/>
        </w:rPr>
        <w:t xml:space="preserve"> </w:t>
      </w:r>
      <w:r>
        <w:rPr>
          <w:iCs/>
          <w:i/>
        </w:rPr>
        <w:t xml:space="preserve">are now employed.</w:t>
      </w:r>
    </w:p>
    <w:p>
      <w:pPr>
        <w:pStyle w:val="FirstParagraph"/>
      </w:pPr>
      <w:r>
        <w:t xml:space="preserve">One of the objects of the Brotherhood of Blacksmiths is “to</w:t>
      </w:r>
      <w:r>
        <w:t xml:space="preserve"> </w:t>
      </w:r>
      <w:r>
        <w:t xml:space="preserve">perpetuate our association on the basis of friendship and justice.” What</w:t>
      </w:r>
      <w:r>
        <w:t xml:space="preserve"> </w:t>
      </w:r>
      <w:r>
        <w:t xml:space="preserve">a satisfying creed for 10,000 Negro workers employed in the trades over</w:t>
      </w:r>
      <w:r>
        <w:t xml:space="preserve"> </w:t>
      </w:r>
      <w:r>
        <w:t xml:space="preserve">which this union has jurisdiction!</w:t>
      </w:r>
    </w:p>
    <w:p>
      <w:pPr>
        <w:pStyle w:val="BodyText"/>
      </w:pPr>
      <w:r>
        <w:t xml:space="preserve">The analysis may be carried on to include the Brotherhood of</w:t>
      </w:r>
      <w:r>
        <w:t xml:space="preserve"> </w:t>
      </w:r>
      <w:r>
        <w:t xml:space="preserve">Maintenace of Way Employees, with 10,000 Negro members, all of whom are</w:t>
      </w:r>
      <w:r>
        <w:t xml:space="preserve"> </w:t>
      </w:r>
      <w:r>
        <w:t xml:space="preserve">en</w:t>
      </w:r>
      <w:r>
        <w:t xml:space="preserve">172</w:t>
      </w:r>
      <w:r>
        <w:t xml:space="preserve">titled to “all of the benefits and</w:t>
      </w:r>
      <w:r>
        <w:t xml:space="preserve"> </w:t>
      </w:r>
      <w:r>
        <w:t xml:space="preserve">protection guaranteed by the constitution,” but not one of whom may</w:t>
      </w:r>
      <w:r>
        <w:t xml:space="preserve"> </w:t>
      </w:r>
      <w:r>
        <w:t xml:space="preserve">represent his lodge in the grand lodge. That privilege is for white men,</w:t>
      </w:r>
      <w:r>
        <w:t xml:space="preserve"> </w:t>
      </w:r>
      <w:r>
        <w:t xml:space="preserve">who shall be selected by their colored brethren. Or, the analysis may</w:t>
      </w:r>
      <w:r>
        <w:t xml:space="preserve"> </w:t>
      </w:r>
      <w:r>
        <w:t xml:space="preserve">include the International Association of Sheet Metal Workers who</w:t>
      </w:r>
      <w:r>
        <w:t xml:space="preserve"> </w:t>
      </w:r>
      <w:r>
        <w:t xml:space="preserve">organize Negro sheet metal workers into segregated unions from which</w:t>
      </w:r>
      <w:r>
        <w:t xml:space="preserve"> </w:t>
      </w:r>
      <w:r>
        <w:t xml:space="preserve">they may not transfer except to another segregated union; or the Hotel</w:t>
      </w:r>
      <w:r>
        <w:t xml:space="preserve"> </w:t>
      </w:r>
      <w:r>
        <w:t xml:space="preserve">and Restaurant Employees who provide in Section 20 of their</w:t>
      </w:r>
      <w:r>
        <w:t xml:space="preserve"> </w:t>
      </w:r>
      <w:r>
        <w:t xml:space="preserve">constitution, that</w:t>
      </w:r>
    </w:p>
    <w:p>
      <w:pPr>
        <w:pStyle w:val="BlockText"/>
      </w:pPr>
      <w:r>
        <w:t xml:space="preserve">If a colored worker at our craft shall desire to enter a local in a</w:t>
      </w:r>
      <w:r>
        <w:t xml:space="preserve"> </w:t>
      </w:r>
      <w:r>
        <w:t xml:space="preserve">city where only a white local exists, he may be accepted in the</w:t>
      </w:r>
      <w:r>
        <w:t xml:space="preserve"> </w:t>
      </w:r>
      <w:r>
        <w:t xml:space="preserve">International Union as a member-at-large, provided he possesses the</w:t>
      </w:r>
      <w:r>
        <w:t xml:space="preserve"> </w:t>
      </w:r>
      <w:r>
        <w:t xml:space="preserve">necessary qualifications.</w:t>
      </w:r>
    </w:p>
    <w:p>
      <w:pPr>
        <w:pStyle w:val="FirstParagraph"/>
      </w:pPr>
      <w:r>
        <w:t xml:space="preserve">or, the National Federation of Rural Letter Carriers who, while</w:t>
      </w:r>
      <w:r>
        <w:t xml:space="preserve"> </w:t>
      </w:r>
      <w:r>
        <w:t xml:space="preserve">accepting Negro members in some states permit only white members to</w:t>
      </w:r>
      <w:r>
        <w:t xml:space="preserve"> </w:t>
      </w:r>
      <w:r>
        <w:t xml:space="preserve">serve as delegates to conventions, and as office holders; or, the Flint</w:t>
      </w:r>
      <w:r>
        <w:t xml:space="preserve"> </w:t>
      </w:r>
      <w:r>
        <w:t xml:space="preserve">Glass Workers who object to Negro workers universally because “the pipes</w:t>
      </w:r>
      <w:r>
        <w:t xml:space="preserve"> </w:t>
      </w:r>
      <w:r>
        <w:t xml:space="preserve">on which glass is blown pass from one man’s mouth to another”; or, the</w:t>
      </w:r>
      <w:r>
        <w:t xml:space="preserve"> </w:t>
      </w:r>
      <w:r>
        <w:t xml:space="preserve">Journeymen Plumbers and the Electrical Workers, who, though not</w:t>
      </w:r>
      <w:r>
        <w:t xml:space="preserve"> </w:t>
      </w:r>
      <w:r>
        <w:t xml:space="preserve">restricting membership to white workers by law are generally understood</w:t>
      </w:r>
      <w:r>
        <w:t xml:space="preserve"> </w:t>
      </w:r>
      <w:r>
        <w:t xml:space="preserve">not to admit Negroes. As early as 1903 the editor of</w:t>
      </w:r>
      <w:r>
        <w:t xml:space="preserve"> </w:t>
      </w:r>
      <w:r>
        <w:rPr>
          <w:iCs/>
          <w:i/>
        </w:rPr>
        <w:t xml:space="preserve">The Electrical</w:t>
      </w:r>
      <w:r>
        <w:rPr>
          <w:iCs/>
          <w:i/>
        </w:rPr>
        <w:t xml:space="preserve"> </w:t>
      </w:r>
      <w:r>
        <w:rPr>
          <w:iCs/>
          <w:i/>
        </w:rPr>
        <w:t xml:space="preserve">Worker</w:t>
      </w:r>
      <w:r>
        <w:t xml:space="preserve"> </w:t>
      </w:r>
      <w:r>
        <w:t xml:space="preserve">wrote “We do not want the Negro in the International</w:t>
      </w:r>
      <w:r>
        <w:t xml:space="preserve"> </w:t>
      </w:r>
      <w:r>
        <w:t xml:space="preserve">Brotherhood of Electrical Workers, but we think that they should be</w:t>
      </w:r>
      <w:r>
        <w:t xml:space="preserve"> </w:t>
      </w:r>
      <w:r>
        <w:t xml:space="preserve">organized in locals of their own, affiliated to the American Federation</w:t>
      </w:r>
      <w:r>
        <w:t xml:space="preserve"> </w:t>
      </w:r>
      <w:r>
        <w:t xml:space="preserve">of Labor as that organization knows no creed or color.”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bookmarkEnd w:id="23"/>
    <w:bookmarkStart w:id="24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suggestion of the Electrical Workers that Negroes join local</w:t>
      </w:r>
      <w:r>
        <w:t xml:space="preserve"> </w:t>
      </w:r>
      <w:r>
        <w:t xml:space="preserve">unions affiliated to the A.F. of L. illustrated the effect of the</w:t>
      </w:r>
      <w:r>
        <w:t xml:space="preserve"> </w:t>
      </w:r>
      <w:r>
        <w:t xml:space="preserve">measure adopted by the 1902 convention of the Federation whereby</w:t>
      </w:r>
      <w:r>
        <w:t xml:space="preserve"> </w:t>
      </w:r>
      <w:r>
        <w:t xml:space="preserve">separate units of Negro workers might be organized by that body. It was</w:t>
      </w:r>
      <w:r>
        <w:t xml:space="preserve"> </w:t>
      </w:r>
      <w:r>
        <w:t xml:space="preserve">in 1900 that President Gompers suggested that these separate locals be</w:t>
      </w:r>
      <w:r>
        <w:t xml:space="preserve"> </w:t>
      </w:r>
      <w:r>
        <w:t xml:space="preserve">organized. Realizing that some remedial action had to be taken in the</w:t>
      </w:r>
      <w:r>
        <w:t xml:space="preserve"> </w:t>
      </w:r>
      <w:r>
        <w:t xml:space="preserve">situation produced when thousands of Negro workers were denied union</w:t>
      </w:r>
      <w:r>
        <w:t xml:space="preserve"> </w:t>
      </w:r>
      <w:r>
        <w:t xml:space="preserve">affiliation, the 1902 convention amended the Constitution of the A.F. of</w:t>
      </w:r>
      <w:r>
        <w:t xml:space="preserve"> </w:t>
      </w:r>
      <w:r>
        <w:t xml:space="preserve">L. as follows:</w:t>
      </w:r>
    </w:p>
    <w:p>
      <w:pPr>
        <w:pStyle w:val="BlockText"/>
      </w:pPr>
      <w:r>
        <w:t xml:space="preserve">Separate charters may be issued to Central Labor Unions, Local</w:t>
      </w:r>
      <w:r>
        <w:t xml:space="preserve"> </w:t>
      </w:r>
      <w:r>
        <w:t xml:space="preserve">Unions, or Federal Labor Unions composed exclusively of colored members,</w:t>
      </w:r>
      <w:r>
        <w:t xml:space="preserve"> </w:t>
      </w:r>
      <w:r>
        <w:t xml:space="preserve">where, in the judgment of the Executive Council, it appears advisable</w:t>
      </w:r>
      <w:r>
        <w:t xml:space="preserve"> </w:t>
      </w:r>
      <w:r>
        <w:t xml:space="preserve">and to the best interests of the Trade Union Movement to do so.</w:t>
      </w:r>
    </w:p>
    <w:p>
      <w:pPr>
        <w:pStyle w:val="FirstParagraph"/>
      </w:pPr>
      <w:r>
        <w:t xml:space="preserve">By such action the Federation not only recognized the legality of</w:t>
      </w:r>
      <w:r>
        <w:t xml:space="preserve"> </w:t>
      </w:r>
      <w:r>
        <w:t xml:space="preserve">excluding Negroes from organized bodies, but accepted “James Crow” as a</w:t>
      </w:r>
      <w:r>
        <w:t xml:space="preserve"> </w:t>
      </w:r>
      <w:r>
        <w:t xml:space="preserve">full-fledged member of the American Federation of Labor. If the labor</w:t>
      </w:r>
      <w:r>
        <w:t xml:space="preserve"> </w:t>
      </w:r>
      <w:r>
        <w:t xml:space="preserve">leaders of that day had not totally misread the trends in American</w:t>
      </w:r>
      <w:r>
        <w:t xml:space="preserve"> </w:t>
      </w:r>
      <w:r>
        <w:t xml:space="preserve">industrial life, it is doubtful that they would have attempted giving</w:t>
      </w:r>
      <w:r>
        <w:t xml:space="preserve"> </w:t>
      </w:r>
      <w:r>
        <w:t xml:space="preserve">such permanency to the institution of Negro local and federal unions.</w:t>
      </w:r>
      <w:r>
        <w:t xml:space="preserve"> </w:t>
      </w:r>
      <w:r>
        <w:t xml:space="preserve">They, the labor leaders, undoubtedly felt that such an organization was</w:t>
      </w:r>
      <w:r>
        <w:t xml:space="preserve"> </w:t>
      </w:r>
      <w:r>
        <w:t xml:space="preserve">better than no organization. The Negro workers, on the other hand, found</w:t>
      </w:r>
      <w:r>
        <w:t xml:space="preserve"> </w:t>
      </w:r>
      <w:r>
        <w:t xml:space="preserve">that being directly affiliated to the A.F. of L. through the local</w:t>
      </w:r>
      <w:r>
        <w:t xml:space="preserve"> </w:t>
      </w:r>
      <w:r>
        <w:t xml:space="preserve">unions was, in many instances, as good as having no organization at all.</w:t>
      </w:r>
      <w:r>
        <w:t xml:space="preserve"> </w:t>
      </w:r>
      <w:r>
        <w:t xml:space="preserve">Why? Because, instead of removing barriers from the path of Negro</w:t>
      </w:r>
      <w:r>
        <w:t xml:space="preserve"> </w:t>
      </w:r>
      <w:r>
        <w:t xml:space="preserve">workers, it perpetuated an existing one—biracialism; because, it</w:t>
      </w:r>
      <w:r>
        <w:t xml:space="preserve"> </w:t>
      </w:r>
      <w:r>
        <w:t xml:space="preserve">established a dual system of federation and because the Negro local</w:t>
      </w:r>
      <w:r>
        <w:t xml:space="preserve"> </w:t>
      </w:r>
      <w:r>
        <w:t xml:space="preserve">tended to create for the Negro worker a bargaining power wreaker than</w:t>
      </w:r>
      <w:r>
        <w:t xml:space="preserve"> </w:t>
      </w:r>
      <w:r>
        <w:t xml:space="preserve">that of the white worker. With what results? The secretary of Local</w:t>
      </w:r>
      <w:r>
        <w:t xml:space="preserve"> </w:t>
      </w:r>
      <w:r>
        <w:t xml:space="preserve">Union No. 17786 states:</w:t>
      </w:r>
    </w:p>
    <w:p>
      <w:pPr>
        <w:pStyle w:val="BlockText"/>
      </w:pPr>
      <w:r>
        <w:t xml:space="preserve">We do not get the same rights as the white help do in no way. Of</w:t>
      </w:r>
      <w:r>
        <w:t xml:space="preserve"> </w:t>
      </w:r>
      <w:r>
        <w:t xml:space="preserve">course we get 14 days off in the summer months without pay and the</w:t>
      </w:r>
      <w:r>
        <w:t xml:space="preserve"> </w:t>
      </w:r>
      <w:r>
        <w:t xml:space="preserve">whites get it off with pay—14 days. But we pay just as much dues as they</w:t>
      </w:r>
      <w:r>
        <w:t xml:space="preserve"> </w:t>
      </w:r>
      <w:r>
        <w:t xml:space="preserve">do and do more work for the company. We are only getting $3.12 a day for</w:t>
      </w:r>
      <w:r>
        <w:t xml:space="preserve"> </w:t>
      </w:r>
      <w:r>
        <w:t xml:space="preserve">8 hours, no time and half for overtime.”</w:t>
      </w:r>
    </w:p>
    <w:p>
      <w:pPr>
        <w:pStyle w:val="FirstParagraph"/>
      </w:pPr>
      <w:r>
        <w:t xml:space="preserve">There is no doubt that the A.F. of L. enjoyed a measure of success in</w:t>
      </w:r>
      <w:r>
        <w:t xml:space="preserve"> </w:t>
      </w:r>
      <w:r>
        <w:t xml:space="preserve">organizing Negro workers through the medium of local unions until 1923.</w:t>
      </w:r>
      <w:r>
        <w:t xml:space="preserve"> </w:t>
      </w:r>
      <w:r>
        <w:t xml:space="preserve">In December, 1911, there wrere 11 Negro local and federal unions with</w:t>
      </w:r>
      <w:r>
        <w:t xml:space="preserve"> </w:t>
      </w:r>
      <w:r>
        <w:t xml:space="preserve">309 members affiliated to that body. In 1919, the number of locals had</w:t>
      </w:r>
      <w:r>
        <w:t xml:space="preserve"> </w:t>
      </w:r>
      <w:r>
        <w:t xml:space="preserve">increased to 169. In 1929 there were 21 locals. In 1911 there were three</w:t>
      </w:r>
      <w:r>
        <w:t xml:space="preserve"> </w:t>
      </w:r>
      <w:r>
        <w:t xml:space="preserve">salaried Negro workers employed as organizers; in 1929 there was none.</w:t>
      </w:r>
      <w:r>
        <w:t xml:space="preserve"> </w:t>
      </w:r>
      <w:r>
        <w:t xml:space="preserve">When the National Urban League broached the question of Negro organizers</w:t>
      </w:r>
      <w:r>
        <w:t xml:space="preserve"> </w:t>
      </w:r>
      <w:r>
        <w:t xml:space="preserve">to the Executive Council of the Federation in 1926, that body decided</w:t>
      </w:r>
      <w:r>
        <w:t xml:space="preserve"> </w:t>
      </w:r>
      <w:r>
        <w:t xml:space="preserve">that it was impossible to add a Negro organizer at that time, despite</w:t>
      </w:r>
      <w:r>
        <w:t xml:space="preserve"> </w:t>
      </w:r>
      <w:r>
        <w:t xml:space="preserve">the fact that outside sources were willing to pay half of the salary of</w:t>
      </w:r>
      <w:r>
        <w:t xml:space="preserve"> </w:t>
      </w:r>
      <w:r>
        <w:t xml:space="preserve">such a person. The relative and absolute decline of Negro local unions</w:t>
      </w:r>
      <w:r>
        <w:t xml:space="preserve"> </w:t>
      </w:r>
      <w:r>
        <w:t xml:space="preserve">is shown in the following table:</w:t>
      </w:r>
    </w:p>
    <w:p>
      <w:pPr>
        <w:pStyle w:val="TableCaption"/>
      </w:pPr>
      <w:r>
        <w:t xml:space="preserve">Local Trade and Federal Labor Unions Composed Exclusively of</w:t>
      </w:r>
      <w:r>
        <w:t xml:space="preserve"> </w:t>
      </w:r>
      <w:r>
        <w:t xml:space="preserve">Negro Workers and Per Cent of Negro Unions in Total for Selected Years,</w:t>
      </w:r>
      <w:r>
        <w:t xml:space="preserve"> </w:t>
      </w:r>
      <w:r>
        <w:t xml:space="preserve">1919—1929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ocal Trade and Federal Labor Unions Composed Exclusively of Negro Workers and Per Cent of Negro Unions in Total for Selected Years, 1919—1929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Total Locals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Negro Locals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 cent Negro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1919</w:t>
            </w:r>
            <w:hyperlink w:anchor="fn3">
              <w:r>
                <w:rPr>
                  <w:rStyle w:val="Hyperlink"/>
                  <w:vertAlign w:val="superscript"/>
                </w:rPr>
                <w:t xml:space="preserve">3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 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Jan. 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 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  <w:r>
              <w:t xml:space="preserve"> </w:t>
            </w:r>
            <w:hyperlink w:anchor="fn4">
              <w:r>
                <w:rPr>
                  <w:rStyle w:val="Hyperlink"/>
                  <w:vertAlign w:val="superscript"/>
                </w:rPr>
                <w:t xml:space="preserve">4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</w:t>
            </w:r>
          </w:p>
        </w:tc>
      </w:tr>
    </w:tbl>
    <w:p>
      <w:pPr>
        <w:pStyle w:val="BodyText"/>
      </w:pPr>
      <w:r>
        <w:t xml:space="preserve">Thus, the one instrument ordained to foster the organization of Negro</w:t>
      </w:r>
      <w:r>
        <w:t xml:space="preserve"> </w:t>
      </w:r>
      <w:r>
        <w:t xml:space="preserve">labor, the Negro local, has shown itself to be incompetent in meeting</w:t>
      </w:r>
      <w:r>
        <w:t xml:space="preserve"> </w:t>
      </w:r>
      <w:r>
        <w:t xml:space="preserve">the situation. Because it lacked a system of control and supervision the</w:t>
      </w:r>
      <w:r>
        <w:t xml:space="preserve"> </w:t>
      </w:r>
      <w:r>
        <w:t xml:space="preserve">Negro local has failed to keep the Negro worker organized on the one</w:t>
      </w:r>
      <w:r>
        <w:t xml:space="preserve"> </w:t>
      </w:r>
      <w:r>
        <w:t xml:space="preserve">hand, and has been negligent in fostering his inclusion in national</w:t>
      </w:r>
      <w:r>
        <w:t xml:space="preserve"> </w:t>
      </w:r>
      <w:r>
        <w:t xml:space="preserve">unions on the other. Furthermore, it has shown that same gap between the</w:t>
      </w:r>
      <w:r>
        <w:t xml:space="preserve"> </w:t>
      </w:r>
      <w:r>
        <w:t xml:space="preserve">Federation’s policy and practice, for, despite the fact that each member</w:t>
      </w:r>
      <w:r>
        <w:t xml:space="preserve"> </w:t>
      </w:r>
      <w:r>
        <w:t xml:space="preserve">of a local trade or federal labor union is required to take an</w:t>
      </w:r>
      <w:r>
        <w:t xml:space="preserve"> </w:t>
      </w:r>
      <w:r>
        <w:t xml:space="preserve">obligation to the effect that,</w:t>
      </w:r>
    </w:p>
    <w:p>
      <w:pPr>
        <w:pStyle w:val="BlockText"/>
      </w:pPr>
      <w:r>
        <w:t xml:space="preserve">I am to be respectful in work and action to every woman, to be</w:t>
      </w:r>
      <w:r>
        <w:t xml:space="preserve"> </w:t>
      </w:r>
      <w:r>
        <w:t xml:space="preserve">considerate to the widows and orphans, the weak and the defenseless, and</w:t>
      </w:r>
      <w:r>
        <w:t xml:space="preserve"> </w:t>
      </w:r>
      <w:r>
        <w:t xml:space="preserve">never to discriminate against a fellow worker on account of creed, color</w:t>
      </w:r>
      <w:r>
        <w:t xml:space="preserve"> </w:t>
      </w:r>
      <w:r>
        <w:t xml:space="preserve">or nationality,</w:t>
      </w:r>
    </w:p>
    <w:p>
      <w:pPr>
        <w:pStyle w:val="FirstParagraph"/>
      </w:pPr>
      <w:r>
        <w:t xml:space="preserve">there are local trade and federal labor unions that unhesitatingly</w:t>
      </w:r>
      <w:r>
        <w:t xml:space="preserve"> </w:t>
      </w:r>
      <w:r>
        <w:t xml:space="preserve">state a violation of that part of the obligation, pertaining to color</w:t>
      </w:r>
      <w:r>
        <w:t xml:space="preserve"> </w:t>
      </w:r>
      <w:r>
        <w:t xml:space="preserve">discrimination. Local No. 10167 of Baggage Messengers does not admit</w:t>
      </w:r>
      <w:r>
        <w:t xml:space="preserve"> </w:t>
      </w:r>
      <w:r>
        <w:t xml:space="preserve">Negro workers on account of its “business transactions with the public,</w:t>
      </w:r>
      <w:r>
        <w:t xml:space="preserve"> </w:t>
      </w:r>
      <w:r>
        <w:t xml:space="preserve">does not regard the organization of Negro workers as essential to the</w:t>
      </w:r>
      <w:r>
        <w:t xml:space="preserve"> </w:t>
      </w:r>
      <w:r>
        <w:t xml:space="preserve">success of the labor movement in its case, and makes no effort to secure</w:t>
      </w:r>
      <w:r>
        <w:t xml:space="preserve"> </w:t>
      </w:r>
      <w:r>
        <w:t xml:space="preserve">Negro membership.”</w:t>
      </w:r>
    </w:p>
    <w:bookmarkEnd w:id="24"/>
    <w:bookmarkStart w:id="30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What then is the official policy of the American Federation of Labor</w:t>
      </w:r>
      <w:r>
        <w:t xml:space="preserve"> </w:t>
      </w:r>
      <w:r>
        <w:t xml:space="preserve">toward the organizing of Negro workers? It consists of a number of</w:t>
      </w:r>
      <w:r>
        <w:t xml:space="preserve"> </w:t>
      </w:r>
      <w:r>
        <w:t xml:space="preserve">resolutions urging that Negro workers be organized ; generous</w:t>
      </w:r>
      <w:r>
        <w:t xml:space="preserve"> </w:t>
      </w:r>
      <w:r>
        <w:t xml:space="preserve">declarations to the effect that workers should be organic without regard</w:t>
      </w:r>
      <w:r>
        <w:t xml:space="preserve"> </w:t>
      </w:r>
      <w:r>
        <w:t xml:space="preserve">to race, creed or color; protests here, and vacuous decrees there</w:t>
      </w:r>
      <w:r>
        <w:t xml:space="preserve"> </w:t>
      </w:r>
      <w:r>
        <w:t xml:space="preserve">against the organizing efforts of left-wing groups; the segregated</w:t>
      </w:r>
      <w:r>
        <w:t xml:space="preserve"> </w:t>
      </w:r>
      <w:r>
        <w:t xml:space="preserve">organization of Negro workers in certain occupations through local trade</w:t>
      </w:r>
      <w:r>
        <w:t xml:space="preserve"> </w:t>
      </w:r>
      <w:r>
        <w:t xml:space="preserve">and federal labor unions; a few organizing campaigns that died aborning;</w:t>
      </w:r>
      <w:r>
        <w:t xml:space="preserve"> </w:t>
      </w:r>
      <w:r>
        <w:t xml:space="preserve">the employment, at various times, of a few Negro organizers, and a total</w:t>
      </w:r>
      <w:r>
        <w:t xml:space="preserve"> </w:t>
      </w:r>
      <w:r>
        <w:t xml:space="preserve">inability, if not unwillingness, to compel the member International</w:t>
      </w:r>
      <w:r>
        <w:t xml:space="preserve"> </w:t>
      </w:r>
      <w:r>
        <w:t xml:space="preserve">unions to remove from their constitutions Negro exclusion clauses or</w:t>
      </w:r>
      <w:r>
        <w:t xml:space="preserve"> </w:t>
      </w:r>
      <w:r>
        <w:t xml:space="preserve">have their charters revoked.</w:t>
      </w:r>
    </w:p>
    <w:p>
      <w:pPr>
        <w:pStyle w:val="BodyText"/>
      </w:pPr>
      <w:r>
        <w:t xml:space="preserve">The A.F. of L. essays certain policies, “stands for” them, realizing</w:t>
      </w:r>
      <w:r>
        <w:t xml:space="preserve"> </w:t>
      </w:r>
      <w:r>
        <w:t xml:space="preserve">they are not being made effective. It has attempted to live up to a</w:t>
      </w:r>
      <w:r>
        <w:t xml:space="preserve"> </w:t>
      </w:r>
      <w:r>
        <w:t xml:space="preserve">philosophy of liberalism without performing the mechanics necessary to</w:t>
      </w:r>
      <w:r>
        <w:t xml:space="preserve"> </w:t>
      </w:r>
      <w:r>
        <w:t xml:space="preserve">make that liberalism a reality. So void and few have been the A.F. of</w:t>
      </w:r>
      <w:r>
        <w:t xml:space="preserve"> </w:t>
      </w:r>
      <w:r>
        <w:t xml:space="preserve">L.’s efforts in behalf of Negro workers, despite its pronouncements,</w:t>
      </w:r>
      <w:r>
        <w:t xml:space="preserve"> </w:t>
      </w:r>
      <w:r>
        <w:t xml:space="preserve">that it has failed to crystallize the opinion of Negro and white</w:t>
      </w:r>
      <w:r>
        <w:t xml:space="preserve"> </w:t>
      </w:r>
      <w:r>
        <w:t xml:space="preserve">workers, and the public to any other effect than that the American</w:t>
      </w:r>
      <w:r>
        <w:t xml:space="preserve"> </w:t>
      </w:r>
      <w:r>
        <w:t xml:space="preserve">Federation of Labor “stands for” the organization of workers, despite</w:t>
      </w:r>
      <w:r>
        <w:t xml:space="preserve"> </w:t>
      </w:r>
      <w:r>
        <w:t xml:space="preserve">their race, creed or color-, then, with complacent self-satisfaction</w:t>
      </w:r>
      <w:r>
        <w:t xml:space="preserve"> </w:t>
      </w:r>
      <w:r>
        <w:t xml:space="preserve">sits down, having done actually nothing. In fact, the American</w:t>
      </w:r>
      <w:r>
        <w:t xml:space="preserve"> </w:t>
      </w:r>
      <w:r>
        <w:t xml:space="preserve">Federation</w:t>
      </w:r>
      <w:r>
        <w:t xml:space="preserve"> </w:t>
      </w:r>
      <w:r>
        <w:t xml:space="preserve">189</w:t>
      </w:r>
      <w:r>
        <w:t xml:space="preserve">of Labor, because of its</w:t>
      </w:r>
      <w:r>
        <w:t xml:space="preserve"> </w:t>
      </w:r>
      <w:r>
        <w:t xml:space="preserve">hands-off policy in the early nineties, because of its failure to</w:t>
      </w:r>
      <w:r>
        <w:t xml:space="preserve"> </w:t>
      </w:r>
      <w:r>
        <w:t xml:space="preserve">maintain the organization of the thousands of Negro workers organized in</w:t>
      </w:r>
      <w:r>
        <w:t xml:space="preserve"> </w:t>
      </w:r>
      <w:r>
        <w:t xml:space="preserve">local trade and federal labor unions from 1917-1922, and despite its</w:t>
      </w:r>
      <w:r>
        <w:t xml:space="preserve"> </w:t>
      </w:r>
      <w:r>
        <w:t xml:space="preserve">Negro membership of 61,032 workers belonging to national unions</w:t>
      </w:r>
      <w:r>
        <w:t xml:space="preserve"> </w:t>
      </w:r>
      <w:r>
        <w:t xml:space="preserve">affiliated to the A.F. of L., has less positive power and influence</w:t>
      </w:r>
      <w:r>
        <w:t xml:space="preserve"> </w:t>
      </w:r>
      <w:r>
        <w:t xml:space="preserve">among Negro workers than at any other time in the last thirty years.</w:t>
      </w:r>
    </w:p>
    <w:p>
      <w:pPr>
        <w:pStyle w:val="BodyText"/>
      </w:pPr>
      <w:r>
        <w:t xml:space="preserve">When the Negro worker faces his problems of affiliation to organized</w:t>
      </w:r>
      <w:r>
        <w:t xml:space="preserve"> </w:t>
      </w:r>
      <w:r>
        <w:t xml:space="preserve">labor he expects to find a champion in the A.F. of L. This worker knows</w:t>
      </w:r>
      <w:r>
        <w:t xml:space="preserve"> </w:t>
      </w:r>
      <w:r>
        <w:t xml:space="preserve">that such limitations so far as his being organized is concerned are</w:t>
      </w:r>
      <w:r>
        <w:t xml:space="preserve"> </w:t>
      </w:r>
      <w:r>
        <w:t xml:space="preserve">secondary considerations. The prime factor is that his employment</w:t>
      </w:r>
      <w:r>
        <w:t xml:space="preserve"> </w:t>
      </w:r>
      <w:r>
        <w:t xml:space="preserve">opportunities are restricted to a greater degree, because he is</w:t>
      </w:r>
      <w:r>
        <w:t xml:space="preserve"> </w:t>
      </w:r>
      <w:r>
        <w:t xml:space="preserve">excluded. Therefore, when the American Federation of Labor condones</w:t>
      </w:r>
      <w:r>
        <w:t xml:space="preserve"> </w:t>
      </w:r>
      <w:r>
        <w:t xml:space="preserve">practices similar to the above mentioned, and sugarcoats these practices</w:t>
      </w:r>
      <w:r>
        <w:t xml:space="preserve"> </w:t>
      </w:r>
      <w:r>
        <w:t xml:space="preserve">with its palaver about all workers being organized despite race, etc.,</w:t>
      </w:r>
      <w:r>
        <w:t xml:space="preserve"> </w:t>
      </w:r>
      <w:r>
        <w:t xml:space="preserve">etc., etc.,—meanwhile skilfully evading or bluntly ignoring the plaints</w:t>
      </w:r>
      <w:r>
        <w:t xml:space="preserve"> </w:t>
      </w:r>
      <w:r>
        <w:t xml:space="preserve">of the Negro group</w:t>
      </w:r>
    </w:p>
    <w:bookmarkStart w:id="29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Editorial—</w:t>
      </w:r>
      <w:r>
        <w:rPr>
          <w:iCs/>
          <w:i/>
        </w:rPr>
        <w:t xml:space="preserve">The American Federationist</w:t>
      </w:r>
      <w:r>
        <w:t xml:space="preserve">, Vol. 32,</w:t>
      </w:r>
      <w:r>
        <w:t xml:space="preserve"> </w:t>
      </w:r>
      <w:r>
        <w:t xml:space="preserve">No. 10. October, 1925.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rPr>
          <w:iCs/>
          <w:i/>
        </w:rPr>
        <w:t xml:space="preserve">The Electrical Worker</w:t>
      </w:r>
      <w:r>
        <w:t xml:space="preserve">—April. 1903, p. 102.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Start w:id="27" w:name="fn3"/>
    <w:p>
      <w:pPr>
        <w:numPr>
          <w:ilvl w:val="0"/>
          <w:numId w:val="1001"/>
        </w:numPr>
      </w:pPr>
      <w:r>
        <w:t xml:space="preserve">Statement of Samuel Gompers, “Negro in Chicago,”</w:t>
      </w:r>
      <w:r>
        <w:t xml:space="preserve"> </w:t>
      </w:r>
      <w:r>
        <w:t xml:space="preserve">p. 405.</w:t>
      </w:r>
      <w:hyperlink w:anchor="fnref3">
        <w:r>
          <w:rPr>
            <w:rStyle w:val="Hyperlink"/>
          </w:rPr>
          <w:t xml:space="preserve">↩︎</w:t>
        </w:r>
      </w:hyperlink>
    </w:p>
    <w:bookmarkEnd w:id="27"/>
    <w:bookmarkStart w:id="28" w:name="fn4"/>
    <w:p>
      <w:pPr>
        <w:numPr>
          <w:ilvl w:val="0"/>
          <w:numId w:val="1001"/>
        </w:numPr>
      </w:pPr>
      <w:r>
        <w:t xml:space="preserve">Handbook of American Trade Unions, U. S. Bureau of Labor</w:t>
      </w:r>
      <w:r>
        <w:t xml:space="preserve"> </w:t>
      </w:r>
      <w:r>
        <w:t xml:space="preserve">Statistics, Bulletin No. 5„ p. 6, November, 1929.</w:t>
      </w:r>
      <w:hyperlink w:anchor="fnref4">
        <w:r>
          <w:rPr>
            <w:rStyle w:val="Hyperlink"/>
          </w:rPr>
          <w:t xml:space="preserve">↩︎</w:t>
        </w:r>
      </w:hyperlink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Lily-White Labor</dc:title>
  <dc:creator/>
  <dc:language>en</dc:language>
  <cp:keywords/>
  <dcterms:created xsi:type="dcterms:W3CDTF">2023-10-10T11:02:02Z</dcterms:created>
  <dcterms:modified xsi:type="dcterms:W3CDTF">2023-10-10T11:02:02Z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170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173</vt:lpwstr>
  </property>
  <property fmtid="{D5CDD505-2E9C-101B-9397-08002B2CF9AE}" pid="7" name="citation_publication_date">
    <vt:lpwstr>1930</vt:lpwstr>
  </property>
  <property fmtid="{D5CDD505-2E9C-101B-9397-08002B2CF9AE}" pid="8" name="citation_title">
    <vt:lpwstr>Lily-White Labor</vt:lpwstr>
  </property>
  <property fmtid="{D5CDD505-2E9C-101B-9397-08002B2CF9AE}" pid="9" name="citation_volume">
    <vt:lpwstr>8</vt:lpwstr>
  </property>
  <property fmtid="{D5CDD505-2E9C-101B-9397-08002B2CF9AE}" pid="10" name="dc.Type">
    <vt:lpwstr>research-article</vt:lpwstr>
  </property>
  <property fmtid="{D5CDD505-2E9C-101B-9397-08002B2CF9AE}" pid="11" name="dc.date">
    <vt:lpwstr>1930</vt:lpwstr>
  </property>
  <property fmtid="{D5CDD505-2E9C-101B-9397-08002B2CF9AE}" pid="12" name="dc.publisher">
    <vt:lpwstr>Opportunity</vt:lpwstr>
  </property>
  <property fmtid="{D5CDD505-2E9C-101B-9397-08002B2CF9AE}" pid="13" name="dc.title">
    <vt:lpwstr>Lily-White Labor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