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580"/>
        <w:tblW w:w="0" w:type="auto"/>
        <w:tblLook w:val="04A0" w:firstRow="1" w:lastRow="0" w:firstColumn="1" w:lastColumn="0" w:noHBand="0" w:noVBand="1"/>
      </w:tblPr>
      <w:tblGrid>
        <w:gridCol w:w="4675"/>
        <w:gridCol w:w="4675"/>
      </w:tblGrid>
      <w:tr w:rsidR="00343B17" w14:paraId="4180051E" w14:textId="77777777" w:rsidTr="00343B17">
        <w:tc>
          <w:tcPr>
            <w:tcW w:w="4675" w:type="dxa"/>
          </w:tcPr>
          <w:p w14:paraId="6D4CB712" w14:textId="6259E2C4" w:rsidR="00343B17" w:rsidRDefault="00343B17" w:rsidP="00343B17">
            <w:r>
              <w:t>Concept</w:t>
            </w:r>
          </w:p>
        </w:tc>
        <w:tc>
          <w:tcPr>
            <w:tcW w:w="4675" w:type="dxa"/>
          </w:tcPr>
          <w:p w14:paraId="33182CEB" w14:textId="693026D9" w:rsidR="00343B17" w:rsidRDefault="00343B17" w:rsidP="00343B17">
            <w:r>
              <w:t>Description</w:t>
            </w:r>
          </w:p>
        </w:tc>
      </w:tr>
      <w:tr w:rsidR="00343B17" w14:paraId="2F4FD7C2" w14:textId="77777777" w:rsidTr="00343B17">
        <w:tc>
          <w:tcPr>
            <w:tcW w:w="4675" w:type="dxa"/>
          </w:tcPr>
          <w:p w14:paraId="67513041" w14:textId="03747821" w:rsidR="00343B17" w:rsidRDefault="003D156F" w:rsidP="00343B17">
            <w:pPr>
              <w:pStyle w:val="ListParagraph"/>
              <w:numPr>
                <w:ilvl w:val="0"/>
                <w:numId w:val="1"/>
              </w:numPr>
            </w:pPr>
            <w:r>
              <w:t>Domain Name resolution (DNS)</w:t>
            </w:r>
          </w:p>
        </w:tc>
        <w:tc>
          <w:tcPr>
            <w:tcW w:w="4675" w:type="dxa"/>
          </w:tcPr>
          <w:p w14:paraId="30B51E15" w14:textId="5BE34D64" w:rsidR="00343B17" w:rsidRDefault="003D156F" w:rsidP="00343B17">
            <w:r>
              <w:t xml:space="preserve">Editing the Hosts file to redirect our local request of </w:t>
            </w:r>
            <w:hyperlink r:id="rId7" w:history="1">
              <w:r w:rsidRPr="00375BB8">
                <w:rPr>
                  <w:rStyle w:val="Hyperlink"/>
                </w:rPr>
                <w:t>www.slacker.com</w:t>
              </w:r>
            </w:hyperlink>
            <w:r>
              <w:t xml:space="preserve"> to </w:t>
            </w:r>
            <w:r w:rsidRPr="003D156F">
              <w:t>35.225.25.255</w:t>
            </w:r>
          </w:p>
        </w:tc>
      </w:tr>
      <w:tr w:rsidR="00343B17" w14:paraId="145D21D7" w14:textId="77777777" w:rsidTr="00343B17">
        <w:tc>
          <w:tcPr>
            <w:tcW w:w="4675" w:type="dxa"/>
          </w:tcPr>
          <w:p w14:paraId="2514F5EF" w14:textId="146EC6EE" w:rsidR="00343B17" w:rsidRDefault="003D156F" w:rsidP="003D156F">
            <w:pPr>
              <w:pStyle w:val="ListParagraph"/>
              <w:numPr>
                <w:ilvl w:val="0"/>
                <w:numId w:val="1"/>
              </w:numPr>
            </w:pPr>
            <w:r>
              <w:t>TCP/IP Protocols</w:t>
            </w:r>
          </w:p>
        </w:tc>
        <w:tc>
          <w:tcPr>
            <w:tcW w:w="4675" w:type="dxa"/>
          </w:tcPr>
          <w:p w14:paraId="302B9E1A" w14:textId="667EABE5" w:rsidR="00343B17" w:rsidRDefault="003D156F" w:rsidP="00343B17">
            <w:r>
              <w:t>Handles the data transmission over the internet which allows the packets from the server</w:t>
            </w:r>
            <w:r w:rsidR="007766F2">
              <w:t>,</w:t>
            </w:r>
            <w:r>
              <w:t xml:space="preserve"> arrive at the correct host computer, complete</w:t>
            </w:r>
            <w:r w:rsidR="007766F2">
              <w:t>,</w:t>
            </w:r>
            <w:r>
              <w:t xml:space="preserve"> and in the right order to be able to view the web page.</w:t>
            </w:r>
          </w:p>
        </w:tc>
      </w:tr>
      <w:tr w:rsidR="00343B17" w14:paraId="109494B4" w14:textId="77777777" w:rsidTr="00343B17">
        <w:tc>
          <w:tcPr>
            <w:tcW w:w="4675" w:type="dxa"/>
          </w:tcPr>
          <w:p w14:paraId="53E7F924" w14:textId="4C55D713" w:rsidR="00343B17" w:rsidRDefault="007766F2" w:rsidP="007766F2">
            <w:pPr>
              <w:pStyle w:val="ListParagraph"/>
              <w:numPr>
                <w:ilvl w:val="0"/>
                <w:numId w:val="1"/>
              </w:numPr>
            </w:pPr>
            <w:r>
              <w:t>Front-end Developer role</w:t>
            </w:r>
          </w:p>
        </w:tc>
        <w:tc>
          <w:tcPr>
            <w:tcW w:w="4675" w:type="dxa"/>
          </w:tcPr>
          <w:p w14:paraId="054DB139" w14:textId="4B8A7341" w:rsidR="00343B17" w:rsidRDefault="007766F2" w:rsidP="00343B17">
            <w:r>
              <w:t>Building the website using HTML, CSS, and JavaScript allowed us to get a feel of what a Front-end Developer would go through. The use of different tools i.e. Sublime, Web browser, Git, etc.</w:t>
            </w:r>
          </w:p>
        </w:tc>
      </w:tr>
      <w:tr w:rsidR="00343B17" w14:paraId="44697545" w14:textId="77777777" w:rsidTr="00343B17">
        <w:tc>
          <w:tcPr>
            <w:tcW w:w="4675" w:type="dxa"/>
          </w:tcPr>
          <w:p w14:paraId="2F196B53" w14:textId="52419F52" w:rsidR="00343B17" w:rsidRDefault="007766F2" w:rsidP="007766F2">
            <w:pPr>
              <w:pStyle w:val="ListParagraph"/>
              <w:numPr>
                <w:ilvl w:val="0"/>
                <w:numId w:val="1"/>
              </w:numPr>
            </w:pPr>
            <w:r>
              <w:t>Presentation tier</w:t>
            </w:r>
          </w:p>
        </w:tc>
        <w:tc>
          <w:tcPr>
            <w:tcW w:w="4675" w:type="dxa"/>
          </w:tcPr>
          <w:p w14:paraId="7D370FE3" w14:textId="40BB8871" w:rsidR="00343B17" w:rsidRDefault="007766F2" w:rsidP="00343B17">
            <w:r>
              <w:t>Built 3 webpages that link together via its user interface (login and navigation) where the user understands what the main function of where they are.</w:t>
            </w:r>
          </w:p>
        </w:tc>
      </w:tr>
      <w:tr w:rsidR="00343B17" w14:paraId="3C678D58" w14:textId="77777777" w:rsidTr="00343B17">
        <w:tc>
          <w:tcPr>
            <w:tcW w:w="4675" w:type="dxa"/>
          </w:tcPr>
          <w:p w14:paraId="1CC4B102" w14:textId="50D46DF3" w:rsidR="00343B17" w:rsidRDefault="002B1F0A" w:rsidP="002B1F0A">
            <w:pPr>
              <w:pStyle w:val="ListParagraph"/>
              <w:numPr>
                <w:ilvl w:val="0"/>
                <w:numId w:val="1"/>
              </w:numPr>
            </w:pPr>
            <w:r>
              <w:t>HTML</w:t>
            </w:r>
          </w:p>
        </w:tc>
        <w:tc>
          <w:tcPr>
            <w:tcW w:w="4675" w:type="dxa"/>
          </w:tcPr>
          <w:p w14:paraId="40C76481" w14:textId="796E3656" w:rsidR="00343B17" w:rsidRDefault="004B72AB" w:rsidP="00343B17">
            <w:r>
              <w:t>Code in HTML Semantic, and understand that the HTML portion is just the content (not stylized). This allows modularity in developing to separate the styling and interactivity. Although you can include all 3 in the same HTML file, best practice is to separate.</w:t>
            </w:r>
          </w:p>
        </w:tc>
      </w:tr>
      <w:tr w:rsidR="00343B17" w14:paraId="60FFE5FB" w14:textId="77777777" w:rsidTr="00343B17">
        <w:tc>
          <w:tcPr>
            <w:tcW w:w="4675" w:type="dxa"/>
          </w:tcPr>
          <w:p w14:paraId="6BA632B2" w14:textId="0B30C57B" w:rsidR="00343B17" w:rsidRDefault="004B72AB" w:rsidP="004B72AB">
            <w:pPr>
              <w:pStyle w:val="ListParagraph"/>
              <w:numPr>
                <w:ilvl w:val="0"/>
                <w:numId w:val="1"/>
              </w:numPr>
            </w:pPr>
            <w:r>
              <w:t>CSS</w:t>
            </w:r>
          </w:p>
        </w:tc>
        <w:tc>
          <w:tcPr>
            <w:tcW w:w="4675" w:type="dxa"/>
          </w:tcPr>
          <w:p w14:paraId="61F3CCAD" w14:textId="6FAA140A" w:rsidR="00343B17" w:rsidRDefault="004B72AB" w:rsidP="00343B17">
            <w:r>
              <w:t>Code in CSS, to style the content we are displaying to the user</w:t>
            </w:r>
            <w:r w:rsidR="002D29E3">
              <w:t xml:space="preserve"> i.e. adding the different colours, padding, centering, etc.</w:t>
            </w:r>
          </w:p>
        </w:tc>
      </w:tr>
      <w:tr w:rsidR="00343B17" w14:paraId="4C73F1F5" w14:textId="77777777" w:rsidTr="00343B17">
        <w:tc>
          <w:tcPr>
            <w:tcW w:w="4675" w:type="dxa"/>
          </w:tcPr>
          <w:p w14:paraId="5426C5EB" w14:textId="63E465C1" w:rsidR="00343B17" w:rsidRDefault="004B72AB" w:rsidP="004B72AB">
            <w:pPr>
              <w:pStyle w:val="ListParagraph"/>
              <w:numPr>
                <w:ilvl w:val="0"/>
                <w:numId w:val="1"/>
              </w:numPr>
            </w:pPr>
            <w:r>
              <w:t>JavaScript</w:t>
            </w:r>
          </w:p>
        </w:tc>
        <w:tc>
          <w:tcPr>
            <w:tcW w:w="4675" w:type="dxa"/>
          </w:tcPr>
          <w:p w14:paraId="6E83AC3F" w14:textId="6331FFFB" w:rsidR="00343B17" w:rsidRDefault="004B72AB" w:rsidP="00343B17">
            <w:r>
              <w:t xml:space="preserve">Code in JavaScript, </w:t>
            </w:r>
            <w:r w:rsidR="002D29E3">
              <w:t>to be able read a JSON object and fill in content dynamically i.e. loading user messages.</w:t>
            </w:r>
          </w:p>
        </w:tc>
      </w:tr>
      <w:tr w:rsidR="00343B17" w14:paraId="3A00323B" w14:textId="77777777" w:rsidTr="00343B17">
        <w:tc>
          <w:tcPr>
            <w:tcW w:w="4675" w:type="dxa"/>
          </w:tcPr>
          <w:p w14:paraId="171634A0" w14:textId="61B12AC8" w:rsidR="00343B17" w:rsidRDefault="002D29E3" w:rsidP="002D29E3">
            <w:pPr>
              <w:pStyle w:val="ListParagraph"/>
              <w:numPr>
                <w:ilvl w:val="0"/>
                <w:numId w:val="1"/>
              </w:numPr>
            </w:pPr>
            <w:r>
              <w:t>CSS selectors</w:t>
            </w:r>
          </w:p>
        </w:tc>
        <w:tc>
          <w:tcPr>
            <w:tcW w:w="4675" w:type="dxa"/>
          </w:tcPr>
          <w:p w14:paraId="49ED91D3" w14:textId="3131E280" w:rsidR="00343B17" w:rsidRDefault="002D29E3" w:rsidP="00343B17">
            <w:r>
              <w:t>How to style specific elements either by selecting the element, creating a class, or and ID.</w:t>
            </w:r>
          </w:p>
        </w:tc>
      </w:tr>
      <w:tr w:rsidR="00343B17" w14:paraId="14FFA989" w14:textId="77777777" w:rsidTr="00343B17">
        <w:tc>
          <w:tcPr>
            <w:tcW w:w="4675" w:type="dxa"/>
          </w:tcPr>
          <w:p w14:paraId="3493CE76" w14:textId="3F185729" w:rsidR="00343B17" w:rsidRDefault="002D29E3" w:rsidP="002D29E3">
            <w:pPr>
              <w:pStyle w:val="ListParagraph"/>
              <w:numPr>
                <w:ilvl w:val="0"/>
                <w:numId w:val="1"/>
              </w:numPr>
            </w:pPr>
            <w:r>
              <w:t>Agile Methodology</w:t>
            </w:r>
          </w:p>
        </w:tc>
        <w:tc>
          <w:tcPr>
            <w:tcW w:w="4675" w:type="dxa"/>
          </w:tcPr>
          <w:p w14:paraId="25645438" w14:textId="7DA35F32" w:rsidR="00343B17" w:rsidRDefault="006B1E1E" w:rsidP="00343B17">
            <w:r>
              <w:t xml:space="preserve">Learning the Agile methodology and applying it to project by creating essentially 3 sprints with each sprint delivering a usable product </w:t>
            </w:r>
            <w:proofErr w:type="gramStart"/>
            <w:r>
              <w:t>and in the end</w:t>
            </w:r>
            <w:proofErr w:type="gramEnd"/>
            <w:r>
              <w:t xml:space="preserve"> connecting them to work as one.</w:t>
            </w:r>
          </w:p>
        </w:tc>
      </w:tr>
      <w:tr w:rsidR="00343B17" w14:paraId="128AABD0" w14:textId="77777777" w:rsidTr="00343B17">
        <w:tc>
          <w:tcPr>
            <w:tcW w:w="4675" w:type="dxa"/>
          </w:tcPr>
          <w:p w14:paraId="2F17A14C" w14:textId="261BD880" w:rsidR="00343B17" w:rsidRDefault="006B1E1E" w:rsidP="006B1E1E">
            <w:pPr>
              <w:pStyle w:val="ListParagraph"/>
              <w:numPr>
                <w:ilvl w:val="0"/>
                <w:numId w:val="1"/>
              </w:numPr>
            </w:pPr>
            <w:r>
              <w:t>User Stories (Scrum)</w:t>
            </w:r>
          </w:p>
        </w:tc>
        <w:tc>
          <w:tcPr>
            <w:tcW w:w="4675" w:type="dxa"/>
          </w:tcPr>
          <w:p w14:paraId="3893A0C0" w14:textId="596F5F76" w:rsidR="00343B17" w:rsidRDefault="006B1E1E" w:rsidP="00343B17">
            <w:r>
              <w:t>Assigned the mini projects through user stories and using the terminology like Scrum Master and Product Owner.</w:t>
            </w:r>
          </w:p>
        </w:tc>
      </w:tr>
      <w:tr w:rsidR="00343B17" w14:paraId="2F533C18" w14:textId="77777777" w:rsidTr="00343B17">
        <w:tc>
          <w:tcPr>
            <w:tcW w:w="4675" w:type="dxa"/>
          </w:tcPr>
          <w:p w14:paraId="6CEDF7AB" w14:textId="51FE73AF" w:rsidR="00343B17" w:rsidRDefault="006B1E1E" w:rsidP="006B1E1E">
            <w:pPr>
              <w:pStyle w:val="ListParagraph"/>
              <w:numPr>
                <w:ilvl w:val="0"/>
                <w:numId w:val="1"/>
              </w:numPr>
            </w:pPr>
            <w:r>
              <w:t>Unit Testing</w:t>
            </w:r>
          </w:p>
        </w:tc>
        <w:tc>
          <w:tcPr>
            <w:tcW w:w="4675" w:type="dxa"/>
          </w:tcPr>
          <w:p w14:paraId="0043424D" w14:textId="2A828758" w:rsidR="00343B17" w:rsidRDefault="006B1E1E" w:rsidP="00343B17">
            <w:r>
              <w:t>As we build the different parts of the webpage, we need to unit test code before we integrate</w:t>
            </w:r>
          </w:p>
        </w:tc>
      </w:tr>
      <w:tr w:rsidR="00343B17" w14:paraId="2C8B7C97" w14:textId="77777777" w:rsidTr="00343B17">
        <w:tc>
          <w:tcPr>
            <w:tcW w:w="4675" w:type="dxa"/>
          </w:tcPr>
          <w:p w14:paraId="2735406F" w14:textId="56CF2DB2" w:rsidR="00343B17" w:rsidRDefault="006B1E1E" w:rsidP="006B1E1E">
            <w:pPr>
              <w:pStyle w:val="ListParagraph"/>
              <w:numPr>
                <w:ilvl w:val="0"/>
                <w:numId w:val="1"/>
              </w:numPr>
            </w:pPr>
            <w:r>
              <w:t>Troubleshooting</w:t>
            </w:r>
          </w:p>
        </w:tc>
        <w:tc>
          <w:tcPr>
            <w:tcW w:w="4675" w:type="dxa"/>
          </w:tcPr>
          <w:p w14:paraId="40F5B0C6" w14:textId="0599FB7E" w:rsidR="00343B17" w:rsidRDefault="00A54811" w:rsidP="00343B17">
            <w:r>
              <w:t>This goes hand in hand with unit testing as we enviably find or do something wrong where we need to identify the root problem, and fix one thing at a time to not get confused or lose what fix applied fix the problem.</w:t>
            </w:r>
          </w:p>
        </w:tc>
      </w:tr>
      <w:tr w:rsidR="00343B17" w14:paraId="2267F2E7" w14:textId="77777777" w:rsidTr="00343B17">
        <w:tc>
          <w:tcPr>
            <w:tcW w:w="4675" w:type="dxa"/>
          </w:tcPr>
          <w:p w14:paraId="7E376C77" w14:textId="51C9D95D" w:rsidR="00343B17" w:rsidRDefault="00A54811" w:rsidP="00A54811">
            <w:pPr>
              <w:pStyle w:val="ListParagraph"/>
              <w:numPr>
                <w:ilvl w:val="0"/>
                <w:numId w:val="1"/>
              </w:numPr>
            </w:pPr>
            <w:r>
              <w:lastRenderedPageBreak/>
              <w:t>Responsive Web Design</w:t>
            </w:r>
          </w:p>
        </w:tc>
        <w:tc>
          <w:tcPr>
            <w:tcW w:w="4675" w:type="dxa"/>
          </w:tcPr>
          <w:p w14:paraId="2F49199A" w14:textId="5ED2F39C" w:rsidR="00343B17" w:rsidRDefault="00A54811" w:rsidP="00343B17">
            <w:r>
              <w:t xml:space="preserve">The use of </w:t>
            </w:r>
            <w:r w:rsidR="006E6E48">
              <w:t>fluid grids and media queries to be flexible to the screen the end user is using.</w:t>
            </w:r>
          </w:p>
        </w:tc>
      </w:tr>
      <w:tr w:rsidR="00343B17" w14:paraId="40DAE68A" w14:textId="77777777" w:rsidTr="00343B17">
        <w:tc>
          <w:tcPr>
            <w:tcW w:w="4675" w:type="dxa"/>
          </w:tcPr>
          <w:p w14:paraId="08DE461D" w14:textId="168D22FC" w:rsidR="00343B17" w:rsidRDefault="00936C3F" w:rsidP="00936C3F">
            <w:pPr>
              <w:pStyle w:val="ListParagraph"/>
              <w:numPr>
                <w:ilvl w:val="0"/>
                <w:numId w:val="1"/>
              </w:numPr>
            </w:pPr>
            <w:r>
              <w:t>Principle of Focused Navigation</w:t>
            </w:r>
          </w:p>
        </w:tc>
        <w:tc>
          <w:tcPr>
            <w:tcW w:w="4675" w:type="dxa"/>
          </w:tcPr>
          <w:p w14:paraId="523470DE" w14:textId="099BD1BA" w:rsidR="00343B17" w:rsidRDefault="00936C3F" w:rsidP="00343B17">
            <w:r>
              <w:t>Have a contextual navigation that is clean and simple</w:t>
            </w:r>
          </w:p>
        </w:tc>
      </w:tr>
      <w:tr w:rsidR="00343B17" w14:paraId="3B7C7D21" w14:textId="77777777" w:rsidTr="00343B17">
        <w:tc>
          <w:tcPr>
            <w:tcW w:w="4675" w:type="dxa"/>
          </w:tcPr>
          <w:p w14:paraId="28CB1992" w14:textId="20880AE3" w:rsidR="00343B17" w:rsidRDefault="00936C3F" w:rsidP="00936C3F">
            <w:pPr>
              <w:pStyle w:val="ListParagraph"/>
              <w:numPr>
                <w:ilvl w:val="0"/>
                <w:numId w:val="1"/>
              </w:numPr>
            </w:pPr>
            <w:r>
              <w:t>Text Editors &amp; IDEs</w:t>
            </w:r>
          </w:p>
        </w:tc>
        <w:tc>
          <w:tcPr>
            <w:tcW w:w="4675" w:type="dxa"/>
          </w:tcPr>
          <w:p w14:paraId="12A0BCED" w14:textId="6706AF48" w:rsidR="00343B17" w:rsidRDefault="00936C3F" w:rsidP="00343B17">
            <w:r>
              <w:t>As mentioned previously we used a popular text editor among web developers Sublime and gave us a feel for what is being used in the field today.</w:t>
            </w:r>
          </w:p>
        </w:tc>
      </w:tr>
      <w:tr w:rsidR="00343B17" w14:paraId="00ECB40A" w14:textId="77777777" w:rsidTr="00343B17">
        <w:tc>
          <w:tcPr>
            <w:tcW w:w="4675" w:type="dxa"/>
          </w:tcPr>
          <w:p w14:paraId="31D93B33" w14:textId="025978C3" w:rsidR="00343B17" w:rsidRDefault="00936C3F" w:rsidP="00936C3F">
            <w:pPr>
              <w:pStyle w:val="ListParagraph"/>
              <w:numPr>
                <w:ilvl w:val="0"/>
                <w:numId w:val="1"/>
              </w:numPr>
            </w:pPr>
            <w:r>
              <w:t>Version Control (Git)</w:t>
            </w:r>
          </w:p>
        </w:tc>
        <w:tc>
          <w:tcPr>
            <w:tcW w:w="4675" w:type="dxa"/>
          </w:tcPr>
          <w:p w14:paraId="75C0CFB1" w14:textId="48065794" w:rsidR="00343B17" w:rsidRDefault="00936C3F" w:rsidP="00343B17">
            <w:r>
              <w:t xml:space="preserve">Used the widely used standard for version control Git and </w:t>
            </w:r>
            <w:proofErr w:type="spellStart"/>
            <w:r>
              <w:t>Github</w:t>
            </w:r>
            <w:proofErr w:type="spellEnd"/>
            <w:r>
              <w:t xml:space="preserve"> to allows to make changes safely and create a history of version did.</w:t>
            </w:r>
          </w:p>
        </w:tc>
      </w:tr>
      <w:tr w:rsidR="00343B17" w14:paraId="28D6A39A" w14:textId="77777777" w:rsidTr="00343B17">
        <w:tc>
          <w:tcPr>
            <w:tcW w:w="4675" w:type="dxa"/>
          </w:tcPr>
          <w:p w14:paraId="13C38521" w14:textId="5755915C" w:rsidR="00343B17" w:rsidRDefault="00936C3F" w:rsidP="00936C3F">
            <w:pPr>
              <w:pStyle w:val="ListParagraph"/>
              <w:numPr>
                <w:ilvl w:val="0"/>
                <w:numId w:val="1"/>
              </w:numPr>
            </w:pPr>
            <w:r>
              <w:t>Principals of Virtualization</w:t>
            </w:r>
          </w:p>
        </w:tc>
        <w:tc>
          <w:tcPr>
            <w:tcW w:w="4675" w:type="dxa"/>
          </w:tcPr>
          <w:p w14:paraId="4ED6FDE2" w14:textId="7FDF3410" w:rsidR="00343B17" w:rsidRDefault="00936C3F" w:rsidP="00343B17">
            <w:r>
              <w:t>Used Oracle VM to create a virtual instance of Ubuntu</w:t>
            </w:r>
          </w:p>
        </w:tc>
      </w:tr>
      <w:tr w:rsidR="00343B17" w14:paraId="2EF5FC74" w14:textId="77777777" w:rsidTr="00343B17">
        <w:tc>
          <w:tcPr>
            <w:tcW w:w="4675" w:type="dxa"/>
          </w:tcPr>
          <w:p w14:paraId="4D4F1AAB" w14:textId="30CC3528" w:rsidR="00343B17" w:rsidRDefault="00936C3F" w:rsidP="00936C3F">
            <w:pPr>
              <w:pStyle w:val="ListParagraph"/>
              <w:numPr>
                <w:ilvl w:val="0"/>
                <w:numId w:val="1"/>
              </w:numPr>
            </w:pPr>
            <w:r>
              <w:t>Deployment to Unix-like Systems</w:t>
            </w:r>
          </w:p>
        </w:tc>
        <w:tc>
          <w:tcPr>
            <w:tcW w:w="4675" w:type="dxa"/>
          </w:tcPr>
          <w:p w14:paraId="6EBEF626" w14:textId="45A8D78A" w:rsidR="00343B17" w:rsidRDefault="00936C3F" w:rsidP="00343B17">
            <w:r>
              <w:t xml:space="preserve">Connected to a Bridge, then to a </w:t>
            </w:r>
            <w:r w:rsidR="00A012B9">
              <w:t>server, and deployed our web application using CLI</w:t>
            </w:r>
          </w:p>
        </w:tc>
      </w:tr>
      <w:tr w:rsidR="00343B17" w14:paraId="46E22A80" w14:textId="77777777" w:rsidTr="00343B17">
        <w:tc>
          <w:tcPr>
            <w:tcW w:w="4675" w:type="dxa"/>
          </w:tcPr>
          <w:p w14:paraId="2DE2B04E" w14:textId="50DE76CD" w:rsidR="00343B17" w:rsidRDefault="00A012B9" w:rsidP="00A012B9">
            <w:pPr>
              <w:pStyle w:val="ListParagraph"/>
              <w:numPr>
                <w:ilvl w:val="0"/>
                <w:numId w:val="1"/>
              </w:numPr>
            </w:pPr>
            <w:r>
              <w:t>DevOps Role</w:t>
            </w:r>
          </w:p>
        </w:tc>
        <w:tc>
          <w:tcPr>
            <w:tcW w:w="4675" w:type="dxa"/>
          </w:tcPr>
          <w:p w14:paraId="6C9262B8" w14:textId="3828F3D3" w:rsidR="00343B17" w:rsidRDefault="00A012B9" w:rsidP="00343B17">
            <w:r>
              <w:t>Played the part of being able to Build, Test, Release our code to the cloud.</w:t>
            </w:r>
          </w:p>
        </w:tc>
      </w:tr>
      <w:tr w:rsidR="00343B17" w14:paraId="1AD13FD5" w14:textId="77777777" w:rsidTr="00343B17">
        <w:tc>
          <w:tcPr>
            <w:tcW w:w="4675" w:type="dxa"/>
          </w:tcPr>
          <w:p w14:paraId="6D853B80" w14:textId="5FB837B7" w:rsidR="00343B17" w:rsidRDefault="00A012B9" w:rsidP="00A012B9">
            <w:pPr>
              <w:pStyle w:val="ListParagraph"/>
              <w:numPr>
                <w:ilvl w:val="0"/>
                <w:numId w:val="1"/>
              </w:numPr>
            </w:pPr>
            <w:r>
              <w:t>Hypervisors</w:t>
            </w:r>
          </w:p>
        </w:tc>
        <w:tc>
          <w:tcPr>
            <w:tcW w:w="4675" w:type="dxa"/>
          </w:tcPr>
          <w:p w14:paraId="2B4896E3" w14:textId="1F2A40D7" w:rsidR="00343B17" w:rsidRDefault="00A012B9" w:rsidP="00343B17">
            <w:r>
              <w:t>Installed and used Hypervisor Type 2 in order to use Ubuntu on top of my Windows machine.</w:t>
            </w:r>
          </w:p>
        </w:tc>
      </w:tr>
    </w:tbl>
    <w:p w14:paraId="210360F6" w14:textId="3B1CC74D" w:rsidR="003C43E9" w:rsidRDefault="003C43E9" w:rsidP="00A012B9"/>
    <w:sectPr w:rsidR="003C43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2CB90" w14:textId="77777777" w:rsidR="00EC7180" w:rsidRDefault="00EC7180" w:rsidP="00A012B9">
      <w:pPr>
        <w:spacing w:after="0" w:line="240" w:lineRule="auto"/>
      </w:pPr>
      <w:r>
        <w:separator/>
      </w:r>
    </w:p>
  </w:endnote>
  <w:endnote w:type="continuationSeparator" w:id="0">
    <w:p w14:paraId="1FC14108" w14:textId="77777777" w:rsidR="00EC7180" w:rsidRDefault="00EC7180" w:rsidP="00A01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BBB01" w14:textId="77777777" w:rsidR="00A012B9" w:rsidRDefault="00A012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81019" w14:textId="77777777" w:rsidR="00A012B9" w:rsidRDefault="00A012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42DD4" w14:textId="77777777" w:rsidR="00A012B9" w:rsidRDefault="00A01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39D5C" w14:textId="77777777" w:rsidR="00EC7180" w:rsidRDefault="00EC7180" w:rsidP="00A012B9">
      <w:pPr>
        <w:spacing w:after="0" w:line="240" w:lineRule="auto"/>
      </w:pPr>
      <w:r>
        <w:separator/>
      </w:r>
    </w:p>
  </w:footnote>
  <w:footnote w:type="continuationSeparator" w:id="0">
    <w:p w14:paraId="0CDE443F" w14:textId="77777777" w:rsidR="00EC7180" w:rsidRDefault="00EC7180" w:rsidP="00A01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B6024" w14:textId="77777777" w:rsidR="00A012B9" w:rsidRDefault="00A012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F22B7" w14:textId="18BBC832" w:rsidR="00A012B9" w:rsidRPr="00A012B9" w:rsidRDefault="00A012B9" w:rsidP="00A012B9">
    <w:pPr>
      <w:rPr>
        <w:b/>
        <w:sz w:val="40"/>
        <w:szCs w:val="40"/>
      </w:rPr>
    </w:pPr>
    <w:r w:rsidRPr="00A012B9">
      <w:rPr>
        <w:b/>
        <w:sz w:val="40"/>
        <w:szCs w:val="40"/>
      </w:rPr>
      <w:t xml:space="preserve">Neal’s List of the topics/concepts that were applied in </w:t>
    </w:r>
    <w:bookmarkStart w:id="0" w:name="_GoBack"/>
    <w:r w:rsidRPr="00A012B9">
      <w:rPr>
        <w:b/>
        <w:sz w:val="40"/>
        <w:szCs w:val="40"/>
      </w:rPr>
      <w:t>the integrative project.</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3326F" w14:textId="77777777" w:rsidR="00A012B9" w:rsidRDefault="00A01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0027D"/>
    <w:multiLevelType w:val="hybridMultilevel"/>
    <w:tmpl w:val="E54C240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17"/>
    <w:rsid w:val="002B1F0A"/>
    <w:rsid w:val="002D29E3"/>
    <w:rsid w:val="00343B17"/>
    <w:rsid w:val="003C43E9"/>
    <w:rsid w:val="003D156F"/>
    <w:rsid w:val="004B72AB"/>
    <w:rsid w:val="006B1E1E"/>
    <w:rsid w:val="006E6E48"/>
    <w:rsid w:val="007766F2"/>
    <w:rsid w:val="00936C3F"/>
    <w:rsid w:val="00A012B9"/>
    <w:rsid w:val="00A54811"/>
    <w:rsid w:val="00EC71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8A65"/>
  <w15:chartTrackingRefBased/>
  <w15:docId w15:val="{BF05F3C1-2D37-45E4-85E5-E39A5B73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3B17"/>
    <w:pPr>
      <w:ind w:left="720"/>
      <w:contextualSpacing/>
    </w:pPr>
  </w:style>
  <w:style w:type="character" w:styleId="Hyperlink">
    <w:name w:val="Hyperlink"/>
    <w:basedOn w:val="DefaultParagraphFont"/>
    <w:uiPriority w:val="99"/>
    <w:unhideWhenUsed/>
    <w:rsid w:val="003D156F"/>
    <w:rPr>
      <w:color w:val="0563C1" w:themeColor="hyperlink"/>
      <w:u w:val="single"/>
    </w:rPr>
  </w:style>
  <w:style w:type="character" w:styleId="UnresolvedMention">
    <w:name w:val="Unresolved Mention"/>
    <w:basedOn w:val="DefaultParagraphFont"/>
    <w:uiPriority w:val="99"/>
    <w:semiHidden/>
    <w:unhideWhenUsed/>
    <w:rsid w:val="003D156F"/>
    <w:rPr>
      <w:color w:val="605E5C"/>
      <w:shd w:val="clear" w:color="auto" w:fill="E1DFDD"/>
    </w:rPr>
  </w:style>
  <w:style w:type="paragraph" w:styleId="Header">
    <w:name w:val="header"/>
    <w:basedOn w:val="Normal"/>
    <w:link w:val="HeaderChar"/>
    <w:uiPriority w:val="99"/>
    <w:unhideWhenUsed/>
    <w:rsid w:val="00A01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2B9"/>
  </w:style>
  <w:style w:type="paragraph" w:styleId="Footer">
    <w:name w:val="footer"/>
    <w:basedOn w:val="Normal"/>
    <w:link w:val="FooterChar"/>
    <w:uiPriority w:val="99"/>
    <w:unhideWhenUsed/>
    <w:rsid w:val="00A01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lacker.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Miran</dc:creator>
  <cp:keywords/>
  <dc:description/>
  <cp:lastModifiedBy>Neal Miran</cp:lastModifiedBy>
  <cp:revision>5</cp:revision>
  <dcterms:created xsi:type="dcterms:W3CDTF">2019-02-26T04:07:00Z</dcterms:created>
  <dcterms:modified xsi:type="dcterms:W3CDTF">2019-02-26T05:15:00Z</dcterms:modified>
</cp:coreProperties>
</file>