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9C2" w:rsidRDefault="0069455F" w:rsidP="0069455F">
      <w:pPr>
        <w:pStyle w:val="ListParagraph"/>
        <w:numPr>
          <w:ilvl w:val="0"/>
          <w:numId w:val="1"/>
        </w:numPr>
      </w:pPr>
      <w:r>
        <w:t>New mobile network is looking to enter Philippine market</w:t>
      </w:r>
    </w:p>
    <w:p w:rsidR="0069455F" w:rsidRDefault="0069455F" w:rsidP="0069455F">
      <w:pPr>
        <w:pStyle w:val="ListParagraph"/>
        <w:numPr>
          <w:ilvl w:val="0"/>
          <w:numId w:val="1"/>
        </w:numPr>
      </w:pPr>
      <w:r>
        <w:t xml:space="preserve">Their core principle is to make sure you always stay connected </w:t>
      </w:r>
    </w:p>
    <w:p w:rsidR="0069455F" w:rsidRDefault="0069455F" w:rsidP="0069455F">
      <w:pPr>
        <w:pStyle w:val="ListParagraph"/>
        <w:numPr>
          <w:ilvl w:val="0"/>
          <w:numId w:val="1"/>
        </w:numPr>
      </w:pPr>
      <w:r>
        <w:t>They use masts of all of their competitors (</w:t>
      </w:r>
      <w:proofErr w:type="spellStart"/>
      <w:r>
        <w:t>ie</w:t>
      </w:r>
      <w:proofErr w:type="spellEnd"/>
      <w:r>
        <w:t xml:space="preserve"> signal coverage is like all of them combined)</w:t>
      </w:r>
    </w:p>
    <w:p w:rsidR="0069455F" w:rsidRDefault="0069455F" w:rsidP="0069455F">
      <w:pPr>
        <w:pStyle w:val="ListParagraph"/>
        <w:numPr>
          <w:ilvl w:val="0"/>
          <w:numId w:val="1"/>
        </w:numPr>
      </w:pPr>
      <w:r>
        <w:t>They only provide premium top tier handsets on a 24 months’ contracts</w:t>
      </w:r>
    </w:p>
    <w:p w:rsidR="00503198" w:rsidRDefault="00503198" w:rsidP="0069455F">
      <w:pPr>
        <w:pStyle w:val="ListParagraph"/>
        <w:numPr>
          <w:ilvl w:val="0"/>
          <w:numId w:val="1"/>
        </w:numPr>
      </w:pPr>
      <w:r>
        <w:t xml:space="preserve">The plan is 3000 min or texts exchangeable and 15GB of internet </w:t>
      </w:r>
    </w:p>
    <w:p w:rsidR="00503198" w:rsidRDefault="00503198" w:rsidP="0069455F">
      <w:pPr>
        <w:pStyle w:val="ListParagraph"/>
        <w:numPr>
          <w:ilvl w:val="0"/>
          <w:numId w:val="1"/>
        </w:numPr>
      </w:pPr>
      <w:r>
        <w:t>The price is ₱4700 ($100) / month</w:t>
      </w:r>
    </w:p>
    <w:p w:rsidR="00342A6C" w:rsidRDefault="00342A6C" w:rsidP="00503198">
      <w:pPr>
        <w:pStyle w:val="ListParagraph"/>
      </w:pPr>
    </w:p>
    <w:p w:rsidR="00342A6C" w:rsidRDefault="00342A6C" w:rsidP="003852F0">
      <w:pPr>
        <w:pStyle w:val="ListParagraph"/>
        <w:ind w:left="360"/>
      </w:pPr>
      <w:r>
        <w:t>You are a media agency</w:t>
      </w:r>
    </w:p>
    <w:p w:rsidR="003852F0" w:rsidRDefault="003852F0" w:rsidP="003852F0">
      <w:pPr>
        <w:pStyle w:val="ListParagraph"/>
        <w:ind w:left="360"/>
      </w:pPr>
      <w:bookmarkStart w:id="0" w:name="_GoBack"/>
      <w:bookmarkEnd w:id="0"/>
    </w:p>
    <w:sectPr w:rsidR="00385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91852"/>
    <w:multiLevelType w:val="hybridMultilevel"/>
    <w:tmpl w:val="67FCA4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93"/>
    <w:rsid w:val="00081993"/>
    <w:rsid w:val="00342A6C"/>
    <w:rsid w:val="003852F0"/>
    <w:rsid w:val="00503198"/>
    <w:rsid w:val="0069455F"/>
    <w:rsid w:val="007969C2"/>
    <w:rsid w:val="00E8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E209"/>
  <w15:chartTrackingRefBased/>
  <w15:docId w15:val="{7A8D68C5-0504-431B-8598-7B30422E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marczak</dc:creator>
  <cp:keywords/>
  <dc:description/>
  <cp:lastModifiedBy>rad marczak</cp:lastModifiedBy>
  <cp:revision>5</cp:revision>
  <dcterms:created xsi:type="dcterms:W3CDTF">2016-08-23T05:03:00Z</dcterms:created>
  <dcterms:modified xsi:type="dcterms:W3CDTF">2016-08-24T03:16:00Z</dcterms:modified>
</cp:coreProperties>
</file>