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ДЕПАРТАМЕНТ ОБРАЗОВАНИЯ И НАУКИ ГОРОДА МОСКВЫ</w:t>
      </w:r>
    </w:p>
    <w:p w:rsidR="00000000" w:rsidDel="00000000" w:rsidP="00000000" w:rsidRDefault="00000000" w:rsidRPr="00000000" w14:paraId="00000002">
      <w:pPr>
        <w:spacing w:after="0" w:line="36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ГОСУДАРСТВЕННОЕ БЮДЖЕТНОЕ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after="0" w:line="36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«ЦИФРОВАЯ ШКОЛА»</w:t>
      </w:r>
    </w:p>
    <w:p w:rsidR="00000000" w:rsidDel="00000000" w:rsidP="00000000" w:rsidRDefault="00000000" w:rsidRPr="00000000" w14:paraId="00000004">
      <w:pPr>
        <w:spacing w:after="0" w:line="36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635250" cy="101790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3138" y="3275810"/>
                          <a:ext cx="2625725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635250" cy="101790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5250" cy="10179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2625725" cy="10083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00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center"/>
        <w:rPr>
          <w:b w:val="1"/>
          <w:color w:val="1a1a1a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ПРИЛОЖЕНИЯ-ПОМОЩНИКИ УЧИТЕЛЯМ И СИСАДМИНАМ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Морозов Илья Николаевич,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ученик 10 класса 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ГБОУ «Цифровая школа»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Обозненко Арсений Михайлович,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4962" w:firstLine="0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учитель, ГБОУ «Цифровая школа»</w:t>
      </w:r>
    </w:p>
    <w:p w:rsidR="00000000" w:rsidDel="00000000" w:rsidP="00000000" w:rsidRDefault="00000000" w:rsidRPr="00000000" w14:paraId="00000020">
      <w:pPr>
        <w:spacing w:line="72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720" w:lineRule="auto"/>
        <w:jc w:val="center"/>
        <w:rPr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720" w:lineRule="auto"/>
        <w:jc w:val="center"/>
        <w:rPr>
          <w:color w:val="1a1a1a"/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Задачи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Дорожная карта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Работа над проектом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Изучить рынок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Подобрать оборудование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Изучить возможности сервисов/сетевых протоколов</w:t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Ход работы</w:t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Продукт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Перспективы работы над проектом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48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ind w:firstLine="709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Актуальность: В условиях цифровизации образовательного процесса важно предоставлять учителям и администраторам инструменты для эффективного контроля и взаимодействия с учениками.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Проблематика: Отсутствие единой платформы, обеспечивающей удобный доступ к содержимому файловых систем множества компьютеров (через SAMBA) и возможность мониторинга экранов учеников (через TigerVNC).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360" w:lineRule="auto"/>
        <w:ind w:firstLine="709"/>
        <w:rPr>
          <w:b w:val="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Цель:</w:t>
      </w:r>
      <w:r w:rsidDel="00000000" w:rsidR="00000000" w:rsidRPr="00000000">
        <w:rPr>
          <w:b w:val="0"/>
          <w:rtl w:val="0"/>
        </w:rPr>
        <w:t xml:space="preserve">Разработка приложения для помощи учителям и системным администраторам.</w:t>
      </w:r>
    </w:p>
    <w:p w:rsidR="00000000" w:rsidDel="00000000" w:rsidP="00000000" w:rsidRDefault="00000000" w:rsidRPr="00000000" w14:paraId="00000038">
      <w:pPr>
        <w:pStyle w:val="Heading2"/>
        <w:spacing w:line="360" w:lineRule="auto"/>
        <w:ind w:firstLine="709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рынок доступных продуктов</w:t>
      </w:r>
      <w:r w:rsidDel="00000000" w:rsidR="00000000" w:rsidRPr="00000000">
        <w:rPr>
          <w:sz w:val="28"/>
          <w:szCs w:val="28"/>
          <w:rtl w:val="0"/>
        </w:rPr>
        <w:t xml:space="preserve">/аналогов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Подобрать оборудование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</w:t>
      </w:r>
      <w:r w:rsidDel="00000000" w:rsidR="00000000" w:rsidRPr="00000000">
        <w:rPr>
          <w:sz w:val="28"/>
          <w:szCs w:val="28"/>
          <w:rtl w:val="0"/>
        </w:rPr>
        <w:t xml:space="preserve">возможности сервисов/сетевых протоколов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</w:t>
      </w:r>
      <w:r w:rsidDel="00000000" w:rsidR="00000000" w:rsidRPr="00000000">
        <w:rPr>
          <w:sz w:val="28"/>
          <w:szCs w:val="28"/>
          <w:rtl w:val="0"/>
        </w:rPr>
        <w:t xml:space="preserve">здать прототип приложения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установочные скрипты для программ</w:t>
      </w:r>
    </w:p>
    <w:p w:rsidR="00000000" w:rsidDel="00000000" w:rsidP="00000000" w:rsidRDefault="00000000" w:rsidRPr="00000000" w14:paraId="0000003E">
      <w:pPr>
        <w:pStyle w:val="Heading2"/>
        <w:spacing w:line="360" w:lineRule="auto"/>
        <w:ind w:firstLine="709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Дорожная карта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1350"/>
        <w:gridCol w:w="1305"/>
        <w:gridCol w:w="1350"/>
        <w:gridCol w:w="1275"/>
        <w:gridCol w:w="1365"/>
        <w:gridCol w:w="1125"/>
        <w:tblGridChange w:id="0">
          <w:tblGrid>
            <w:gridCol w:w="1575"/>
            <w:gridCol w:w="1350"/>
            <w:gridCol w:w="1305"/>
            <w:gridCol w:w="1350"/>
            <w:gridCol w:w="1275"/>
            <w:gridCol w:w="1365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Февраль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ind w:left="29"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Изучить рынок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ind w:left="29"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Подобрать оборудование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ind w:left="29"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Изучить сетевые протоколы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ind w:left="29"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Создать приложение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ind w:left="29"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Создать установочные скрипты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spacing w:line="360" w:lineRule="auto"/>
        <w:ind w:firstLine="709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br w:type="textWrapping"/>
        <w:t xml:space="preserve">Работа над проектом</w:t>
      </w:r>
    </w:p>
    <w:p w:rsidR="00000000" w:rsidDel="00000000" w:rsidP="00000000" w:rsidRDefault="00000000" w:rsidRPr="00000000" w14:paraId="0000006A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line="360" w:lineRule="auto"/>
        <w:ind w:firstLine="709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Изучить рынок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рынке есть несколько программ распространяющихся под открытой лицензией и под закрытой(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проприетарной</w:t>
      </w:r>
      <w:r w:rsidDel="00000000" w:rsidR="00000000" w:rsidRPr="00000000">
        <w:rPr>
          <w:sz w:val="28"/>
          <w:szCs w:val="28"/>
          <w:rtl w:val="0"/>
        </w:rPr>
        <w:t xml:space="preserve">).  Наиболее популярными вариантами являются MS TeamViewer и Chrome remote desktop. Эти продукты являются проприетарными  и предоставляются по подписке/платному тарифу. Был выбран TigerVNC потому что он прост в освоении,распространяется по открытой лицензии и использует необходимый протокол.</w:t>
      </w:r>
    </w:p>
    <w:p w:rsidR="00000000" w:rsidDel="00000000" w:rsidP="00000000" w:rsidRDefault="00000000" w:rsidRPr="00000000" w14:paraId="0000006D">
      <w:pPr>
        <w:pStyle w:val="Heading2"/>
        <w:spacing w:line="360" w:lineRule="auto"/>
        <w:ind w:firstLine="709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Подобрать оборудование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Основной язык приложений - C++. Скрипты установки написаны на bash.Необходимым параметром для работы с удаленными рабочими столами является подключение к единой сети с помощью ethernet или wifi. </w:t>
      </w:r>
      <w:r w:rsidDel="00000000" w:rsidR="00000000" w:rsidRPr="00000000">
        <w:rPr>
          <w:sz w:val="28"/>
          <w:szCs w:val="28"/>
          <w:rtl w:val="0"/>
        </w:rPr>
        <w:t xml:space="preserve">Приложения будут разворачиваться на компьютерах с системой Mos-12(Gnu/Linux),на архитектуре х64. Для использования приложения нужны минимальные 4гб озу и процессор с 2-4 физическими ядрами.Важно,чтобы устройство в качестве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графического окружения </w:t>
      </w:r>
      <w:r w:rsidDel="00000000" w:rsidR="00000000" w:rsidRPr="00000000">
        <w:rPr>
          <w:sz w:val="28"/>
          <w:szCs w:val="28"/>
          <w:rtl w:val="0"/>
        </w:rPr>
        <w:t xml:space="preserve">использовало одно из популярных ГО,таких как GNOME,Xfce,KDE-Plasma.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7f5409tn6c89" w:id="9"/>
      <w:bookmarkEnd w:id="9"/>
      <w:r w:rsidDel="00000000" w:rsidR="00000000" w:rsidRPr="00000000">
        <w:rPr>
          <w:rtl w:val="0"/>
        </w:rPr>
        <w:t xml:space="preserve">Изучить возможности сервисов/сетевых протоколов</w:t>
      </w:r>
    </w:p>
    <w:p w:rsidR="00000000" w:rsidDel="00000000" w:rsidP="00000000" w:rsidRDefault="00000000" w:rsidRPr="00000000" w14:paraId="00000070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TigerVnc делится на серверную и клиентскую части.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Серверная часть</w:t>
      </w:r>
      <w:r w:rsidDel="00000000" w:rsidR="00000000" w:rsidRPr="00000000">
        <w:rPr>
          <w:sz w:val="28"/>
          <w:szCs w:val="28"/>
          <w:rtl w:val="0"/>
        </w:rPr>
        <w:t xml:space="preserve"> в данном случае-компьютер ученика,к которому требуется доступ.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Клиентская часть</w:t>
      </w:r>
      <w:r w:rsidDel="00000000" w:rsidR="00000000" w:rsidRPr="00000000">
        <w:rPr>
          <w:sz w:val="28"/>
          <w:szCs w:val="28"/>
          <w:rtl w:val="0"/>
        </w:rPr>
        <w:t xml:space="preserve">- компьютер учителя,через который он может управлять контентом на сервере.</w:t>
      </w:r>
    </w:p>
    <w:p w:rsidR="00000000" w:rsidDel="00000000" w:rsidP="00000000" w:rsidRDefault="00000000" w:rsidRPr="00000000" w14:paraId="00000071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line="360" w:lineRule="auto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был создан скрипт для работы с удаленным рабочим столом.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352425</wp:posOffset>
            </wp:positionV>
            <wp:extent cx="5940115" cy="640080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0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скрипте проверяется доступен ли один из рабочих столов на устройстве, если да - открывается порт просмотра. Далее к нему можно обратиться через визуальный интерфейс TigerVNC.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72100" cy="205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Скрипт поддерживает команды запуска,отмены и остановки.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папки общего доступа и дальнейшей его настройки был написан bash-скрипт. Он устанавливает библиотеку Samba и с помощью простых вопросов создает конфигурацию для нового пользователя.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line="360" w:lineRule="auto"/>
        <w:ind w:firstLine="709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Вывод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209550</wp:posOffset>
            </wp:positionV>
            <wp:extent cx="5940115" cy="38354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3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line="360" w:lineRule="auto"/>
        <w:ind w:firstLine="709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Продукт</w:t>
      </w:r>
    </w:p>
    <w:p w:rsidR="00000000" w:rsidDel="00000000" w:rsidP="00000000" w:rsidRDefault="00000000" w:rsidRPr="00000000" w14:paraId="00000080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работы над проектом были созданы простые инструменты для доступа к контенту на удаленном рабочем столе и доступу к информации,хранимой на устройствах удаленно.</w:t>
      </w:r>
    </w:p>
    <w:p w:rsidR="00000000" w:rsidDel="00000000" w:rsidP="00000000" w:rsidRDefault="00000000" w:rsidRPr="00000000" w14:paraId="00000081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ind w:firstLine="709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Перспективы работы над проектом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Оформление инструментов в понятный визуальный интерфейс удобный учителям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Расширение функционала доступа к рабочим столам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Добавление функционала конфигурации сети для лучшей работы инструментов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rPr>
          <w:b w:val="1"/>
          <w:color w:val="000000"/>
          <w:sz w:val="28"/>
          <w:szCs w:val="28"/>
        </w:rPr>
      </w:pPr>
      <w:bookmarkStart w:colFirst="0" w:colLast="0" w:name="_1ksv4u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line="360" w:lineRule="auto"/>
        <w:ind w:firstLine="709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88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spacing w:after="16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0" w:line="36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