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Краткое описание работы</w:t>
      </w:r>
      <w:r>
        <w:rPr/>
        <w:br/>
        <w:br/>
      </w:r>
      <w:r>
        <w:rPr>
          <w:b/>
          <w:bCs/>
        </w:rPr>
        <w:t>Введение</w:t>
      </w:r>
      <w:r>
        <w:rPr/>
        <w:br/>
        <w:br/>
        <w:t>В современном мире образование активно переходит в цифровой формат, и учителя все чаще нуждаются в удобных и современных инструментах для работы. Такие инструменты должны помогать педагогам эффективно управлять учебным процессом, контролировать выполнение заданий и поддерживать взаимодействие с учениками. Однако многие школы сталкиваются с серьезной проблемой: у них нет единой платформы, которая позволяла бы учителям легко получать доступ к файлам на разных компьютерах и следить за тем, что происходит на экранах учеников. Это создает сложности в организации уроков и снижает эффективность обучения. Решение этой проблемы могло бы значительно упростить работу учителей и улучшить качество образовательного процесса.</w:t>
        <w:br/>
      </w:r>
      <w:r>
        <w:rPr>
          <w:b/>
          <w:bCs/>
        </w:rPr>
        <w:br/>
        <w:t>Цель и задачи</w:t>
      </w:r>
      <w:r>
        <w:rPr/>
        <w:br/>
        <w:br/>
        <w:t>Целью данного проекта является разработка приложения для удаленного контроля экранов и файлов учеников в IT-классах. Для достижения этой цели были поставлены следующие задачи:</w:t>
        <w:br/>
        <w:br/>
      </w:r>
      <w:r>
        <w:rPr>
          <w:b/>
          <w:bCs/>
        </w:rPr>
        <w:t>1. Изучить рынок доступных продуктов/аналогов:</w:t>
      </w:r>
      <w:r>
        <w:rPr/>
        <w:br/>
        <w:t xml:space="preserve">   - Определить критерии сравнения (цена, функционал, совместимость с оборудованием, безопасность).</w:t>
        <w:br/>
        <w:t xml:space="preserve">   - Составить список существующих программ для удаленного управления и платформ для обучения.</w:t>
        <w:br/>
        <w:t xml:space="preserve">   - Проанализировать их сильные и слабые стороны в контексте задач учителей IT-классов.</w:t>
        <w:br/>
        <w:t xml:space="preserve">   - Сравнить с требованиями проекта: что можно заимствовать, а чего не хватает в текущих решениях.</w:t>
        <w:br/>
        <w:br/>
      </w:r>
      <w:r>
        <w:rPr>
          <w:b/>
          <w:bCs/>
        </w:rPr>
        <w:t>2. Подобрать оборудование:</w:t>
      </w:r>
      <w:r>
        <w:rPr/>
        <w:br/>
        <w:t xml:space="preserve">   - Определить минимальные технические требования для работы приложения.</w:t>
        <w:br/>
        <w:t xml:space="preserve">   - Выбрать оборудование, которое поддерживает удаленный мониторинг и совместимо с сетевыми протоколами.</w:t>
        <w:br/>
        <w:t xml:space="preserve">   - Проверить совместимость оборудования с программным обеспечением.</w:t>
        <w:br/>
        <w:br/>
      </w:r>
      <w:r>
        <w:rPr>
          <w:b/>
          <w:bCs/>
        </w:rPr>
        <w:t>3. Изучить возможности сервисов/сетевых протоколов:</w:t>
      </w:r>
      <w:r>
        <w:rPr/>
        <w:br/>
        <w:t xml:space="preserve">   - Исследовать протоколы для удаленного доступа (например, RDP, SSH, VNC) и их безопасность.</w:t>
        <w:br/>
        <w:t xml:space="preserve">   - Протестировать сервисы для передачи файлов (FTP, SMB) и их интеграцию в приложение.</w:t>
        <w:br/>
        <w:t xml:space="preserve">   - Определить, какие сетевые инструменты подходят для мониторинга экранов в реальном времени.</w:t>
        <w:br/>
        <w:t xml:space="preserve">   - Проверить совместимость протоколов с выбранным оборудованием.</w:t>
        <w:br/>
        <w:br/>
      </w:r>
      <w:r>
        <w:rPr>
          <w:b/>
          <w:bCs/>
        </w:rPr>
        <w:t>4. Создать прототип приложения:</w:t>
      </w:r>
      <w:r>
        <w:rPr/>
        <w:br/>
        <w:t xml:space="preserve">   - Разработать интерфейс для учителя: панель управления учениками, просмотр экранов в реальном времени, доступ к файловым системам.</w:t>
        <w:br/>
        <w:t xml:space="preserve">   - Реализовать базовые функции: подключение к компьютерам учеников через сетевой протокол, передача файлов между учителем и учениками.</w:t>
        <w:br/>
        <w:br/>
      </w:r>
      <w:r>
        <w:rPr>
          <w:b/>
          <w:bCs/>
        </w:rPr>
        <w:t>5. Создать установочные скрипты для программ</w:t>
      </w:r>
      <w:r>
        <w:rPr/>
        <w:br/>
        <w:t xml:space="preserve">   - Написать скрипты для автоматической установки приложения для Linux (Bash).</w:t>
        <w:br/>
        <w:t xml:space="preserve">   - Добавить в скрипты проверку системных требований (например, версия ОС, наличие библиотек).</w:t>
        <w:br/>
        <w:t xml:space="preserve">   - Протестировать установку на разных операционных системах.</w:t>
        <w:br/>
        <w:t xml:space="preserve">   - Создать инструкцию по установке для пользователей (шаги, возможные ошибки).</w:t>
        <w:br/>
        <w:br/>
      </w:r>
      <w:r>
        <w:rPr>
          <w:b/>
          <w:bCs/>
        </w:rPr>
        <w:t>Работа над проектом</w:t>
      </w:r>
      <w:r>
        <w:rPr/>
        <w:br/>
        <w:br/>
      </w:r>
      <w:r>
        <w:rPr>
          <w:b/>
          <w:bCs/>
        </w:rPr>
        <w:t>1. Изучение рынка:</w:t>
      </w:r>
      <w:r>
        <w:rPr/>
        <w:br/>
        <w:t xml:space="preserve">   Были рассмотрены такие программы, как </w:t>
      </w:r>
      <w:r>
        <w:rPr>
          <w:b/>
          <w:bCs/>
        </w:rPr>
        <w:t>Veyon, LANSchool и NetSupport School.</w:t>
      </w:r>
      <w:r>
        <w:rPr/>
        <w:t xml:space="preserve"> Каждая из них имеет свои преимущества и недостатки, но ни одна не полностью соответствует требованиям проекта. Например, Veyон поддерживает Linux и Windows, но не предоставляет удобного интерфейса для управления файлами. LANSchool, с другой стороны, имеет мощные функции мониторинга, но является проприетарным решением, что делает его менее доступным для школ с ограниченным бюджетом. NetSupport School предлагает широкий функционал, но требует значительных ресурсов для установки и настройки, что может быть проблемой для небольших школ.</w:t>
        <w:br/>
      </w:r>
      <w:r>
        <w:rPr>
          <w:b/>
          <w:bCs/>
        </w:rPr>
        <w:br/>
        <w:t>2. Подбор оборудования:</w:t>
      </w:r>
      <w:r>
        <w:rPr/>
        <w:br/>
        <w:t xml:space="preserve">   Основной язык приложения — </w:t>
      </w:r>
      <w:r>
        <w:rPr>
          <w:b/>
          <w:bCs/>
        </w:rPr>
        <w:t>Python.</w:t>
      </w:r>
      <w:r>
        <w:rPr/>
        <w:t xml:space="preserve"> Картинка отображается с помощью opencv-python. Основной фреймворк для создания приложения — </w:t>
      </w:r>
      <w:r>
        <w:rPr>
          <w:b/>
          <w:bCs/>
        </w:rPr>
        <w:t>PyQt.</w:t>
      </w:r>
      <w:r>
        <w:rPr/>
        <w:t xml:space="preserve"> Скрипты установки программ и конфигурации Samba написаны на Bash. Основной сетевой протокол — </w:t>
      </w:r>
      <w:r>
        <w:rPr>
          <w:b/>
          <w:bCs/>
        </w:rPr>
        <w:t>VNC (Virtual Network Computing)</w:t>
      </w:r>
      <w:r>
        <w:rPr/>
        <w:t>. Были определены минимальные технические требования для серверов и клиентских устройств. Например, для сервера рекомендуется использовать процессор с 4 ядрами и 8 ГБ оперативной памяти, а для клиентских устройств достаточно 2 ядер и 4 ГБ ОЗУ. Эти требования были выбраны с учетом необходимости обеспечения стабильной работы приложения даже на устаревшем оборудовании, что особенно актуально для школ с ограниченным бюджетом.</w:t>
        <w:br/>
        <w:br/>
      </w:r>
      <w:r>
        <w:rPr>
          <w:b/>
          <w:bCs/>
        </w:rPr>
        <w:t>3. Изучение возможностей сервисов/сетевых протоколов:</w:t>
      </w:r>
      <w:r>
        <w:rPr/>
        <w:br/>
        <w:t xml:space="preserve">   Были исследованы протоколы для удаленного доступа (RDP, SSH, VNC) и сервисы для передачи файлов (FTP, SMB). Основное внимание уделено </w:t>
      </w:r>
      <w:r>
        <w:rPr>
          <w:b/>
          <w:bCs/>
        </w:rPr>
        <w:t>TigerVNC и Samba.</w:t>
      </w:r>
      <w:r>
        <w:rPr/>
        <w:t xml:space="preserve"> TigerVNC был выбран благодаря своей простоте и кроссплатформенности, а Samba — из-за удобства организации общего доступа к файлам в локальной сети. Также были рассмотрены альтернативные решения, такие как RDP и FTP, но они оказались менее подходящими для задач проекта из-за сложности настройки и ограниченной функциональности в контексте образовательных учреждений.</w:t>
        <w:br/>
        <w:br/>
      </w:r>
      <w:r>
        <w:rPr>
          <w:b/>
          <w:bCs/>
        </w:rPr>
        <w:t>4. Ход работы:</w:t>
      </w:r>
      <w:r>
        <w:rPr/>
        <w:br/>
        <w:t xml:space="preserve">   - Установка зависимостей и настройка окружения.</w:t>
        <w:br/>
        <w:t xml:space="preserve">   - Настройка общего доступа через Samba.</w:t>
        <w:br/>
        <w:t xml:space="preserve">   - Работа с компьютерами учеников, доступ к содержимому экранов.</w:t>
        <w:br/>
        <w:t xml:space="preserve">   - Разработка серверной и клиентской частей приложения.</w:t>
        <w:br/>
        <w:br/>
      </w:r>
      <w:r>
        <w:rPr>
          <w:b/>
          <w:bCs/>
        </w:rPr>
        <w:t>Продукт</w:t>
      </w:r>
      <w:r>
        <w:rPr/>
        <w:br/>
        <w:br/>
        <w:t xml:space="preserve">В рамках проекта разработано программное решение для учителей </w:t>
      </w:r>
      <w:r>
        <w:rPr>
          <w:b/>
          <w:bCs/>
        </w:rPr>
        <w:t>IT-классов</w:t>
      </w:r>
      <w:r>
        <w:rPr/>
        <w:t>, которое позволяет:</w:t>
        <w:br/>
        <w:t xml:space="preserve">1. Удалённо просматривать экраны учеников в реальном времени через интеграцию с </w:t>
      </w:r>
      <w:r>
        <w:rPr>
          <w:b/>
          <w:bCs/>
        </w:rPr>
        <w:t>TigerVNC.</w:t>
      </w:r>
      <w:r>
        <w:rPr/>
        <w:br/>
        <w:t xml:space="preserve">2. Организовывать общий доступ к файлам между устройствами в локальной сети с помощью </w:t>
      </w:r>
      <w:r>
        <w:rPr>
          <w:b/>
          <w:bCs/>
        </w:rPr>
        <w:t>Samba</w:t>
      </w:r>
      <w:r>
        <w:rPr/>
        <w:t>.</w:t>
        <w:br/>
        <w:t xml:space="preserve">3. Автоматизировать настройку среды с помощью </w:t>
      </w:r>
      <w:r>
        <w:rPr>
          <w:b/>
          <w:bCs/>
        </w:rPr>
        <w:t>Bash-скриптов</w:t>
      </w:r>
      <w:r>
        <w:rPr/>
        <w:t>, что упрощает установку даже для новичков.</w:t>
        <w:br/>
        <w:br/>
      </w:r>
      <w:r>
        <w:rPr>
          <w:rStyle w:val="Strong"/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Улучшение графического интерфейса: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Добавление интерактивных элементов, таких как кнопки для блокировки экранов учеников, что позволит учителю быстро ограничить доступ к устройствам во время объяснения материала.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Внедрение чата для общения между учителем и учениками, что упростит коммуникацию и позволит оперативно решать вопросы, возникающие в процессе выполнения заданий.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Разработка панели быстрого доступа к файлам, которая позволит учителю легко находить и открывать необходимые материалы, а также быстро загружать задания для учеников.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Переход на более современный дизайн с использованием фреймворка </w:t>
      </w:r>
      <w:r>
        <w:rPr>
          <w:rStyle w:val="Strong"/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KivyMD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, который поддерживает стиль </w:t>
      </w:r>
      <w:r>
        <w:rPr>
          <w:rStyle w:val="Strong"/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Material Design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, что сделает интерфейс более привлекательным и удобным для пользователей.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Добавление возможности настройки интерфейса под индивидуальные предпочтения учителя, включая изменение цветовой схемы и расположения элементов управления.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20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Style w:val="Strong"/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Расширение функционала удалённого доступа: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Внедрение функции блокировки экранов учеников на время объяснения материала, что позволит учителю сосредоточить внимание класса на важных моментах урока.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Реализация удалённого запуска приложений на компьютерах учеников, что особенно полезно для IT-классов, где требуется работа с различными программами, такими как IDE для программирования или графические редакторы.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Поддержка нескольких мониторов для учителя, что позволит одновременно отслеживать экраны нескольких учеников или групп, повышая эффективность контроля учебного процесса.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Добавление функции удалённого управления клавиатурой и мышью учеников, что может быть полезно для демонстрации сложных действий или исправления ошибок в режиме реального времени.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Внедрение системы уведомлений для учителя, которая будет оповещать о попытках учеников открыть запрещённые приложения или сайты.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20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Style w:val="Strong"/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Оптимизация сетевого взаимодействия: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Реализация автоматического обнаружения устройств в локальной сети, что упростит процесс подключения к компьютерам учеников и снизит время настройки системы.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Внедрение сжатия данных для работы на слабых интернет-соединениях, что особенно актуально для школ в удалённых районах или с ограниченными сетевыми ресурсами.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Добавление шифрования трафика для защиты данных, что повысит безопасность передачи информации между учителем и учениками, особенно при работе с конфиденциальными материалами.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Разработка системы резервного копирования данных, которая позволит сохранять важные файлы и настройки в случае сбоев в работе сети или оборудования.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Оптимизация работы приложения для снижения нагрузки на сеть и процессор, что позволит использовать его даже на устаревшем оборудовании без потери производительности.</w:t>
      </w:r>
    </w:p>
    <w:p>
      <w:pPr>
        <w:pStyle w:val="Normal"/>
        <w:bidi w:val="0"/>
        <w:jc w:val="left"/>
        <w:rPr/>
      </w:pPr>
      <w:r>
        <w:rPr/>
        <w:br/>
      </w:r>
      <w:r>
        <w:rPr>
          <w:b/>
          <w:bCs/>
        </w:rPr>
        <w:t>Заключение</w:t>
      </w:r>
      <w:r>
        <w:rPr/>
        <w:br/>
        <w:br/>
        <w:t xml:space="preserve">Разработанное приложение значительно упрощает работу учителей </w:t>
      </w:r>
      <w:r>
        <w:rPr>
          <w:b/>
          <w:bCs/>
        </w:rPr>
        <w:t>IT-классов,</w:t>
      </w:r>
      <w:r>
        <w:rPr/>
        <w:t xml:space="preserve"> позволяя им эффективно управлять учебным процессом, контролировать выполнение заданий и поддерживать взаимодействие с учениками. Решение ориентировано на </w:t>
      </w:r>
      <w:r>
        <w:rPr>
          <w:b/>
          <w:bCs/>
        </w:rPr>
        <w:t>Linux-системы</w:t>
      </w:r>
      <w:r>
        <w:rPr/>
        <w:t xml:space="preserve"> и подходит для школ, где важно централизованно контролировать учебный процесс, быстро раздавать задания и собирать результаты, избегая использования сложных проприетарных программ. В будущем планируется расширение функционала приложения, включая интеграцию с облачными сервисами и улучшение пользовательского интерфейса. Это позволит сделать приложение еще более универсальным и удобным для использования в различных образовательных учреждениях, включая школы с ограниченными техническими ресурсами.</w:t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paragraph" w:styleId="Heading1">
    <w:name w:val="heading 1"/>
    <w:basedOn w:val="use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use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user2">
    <w:name w:val="Содержимое врезки (user)"/>
    <w:basedOn w:val="Normal"/>
    <w:qFormat/>
    <w:pPr/>
    <w:rPr/>
  </w:style>
  <w:style w:type="paragraph" w:styleId="Style15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LibreOffice/25.2.0.3$Windows_X86_64 LibreOffice_project/e1cf4a87eb02d755bce1a01209907ea5ddc8f069</Application>
  <AppVersion>15.0000</AppVersion>
  <Pages>5</Pages>
  <Words>1098</Words>
  <Characters>7513</Characters>
  <CharactersWithSpaces>8672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2025-02-19T16:54:13Z</dcterms:created>
  <dc:creator/>
  <dc:description/>
  <dc:language>ru-RU</dc:language>
  <cp:lastModifiedBy/>
  <dcterms:modified xsi:type="dcterms:W3CDTF">2025-02-19T22:01:35Z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