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85833" w14:textId="77777777" w:rsidR="00462CB7" w:rsidRDefault="001146CB">
      <w:r>
        <w:rPr>
          <w:rFonts w:hint="eastAsia"/>
        </w:rPr>
        <w:t xml:space="preserve"> </w:t>
      </w:r>
      <w:r>
        <w:t xml:space="preserve">                                 IB</w:t>
      </w:r>
      <w:r>
        <w:t>扶持计划全国之行</w:t>
      </w:r>
    </w:p>
    <w:p w14:paraId="4AFC44EA" w14:textId="77777777" w:rsidR="00462CB7" w:rsidRDefault="001146CB">
      <w:pPr>
        <w:pStyle w:val="2"/>
        <w:numPr>
          <w:ilvl w:val="0"/>
          <w:numId w:val="1"/>
        </w:numPr>
      </w:pPr>
      <w:r>
        <w:t xml:space="preserve">                               </w:t>
      </w:r>
    </w:p>
    <w:p w14:paraId="4AEC9B2D" w14:textId="77777777" w:rsidR="00462CB7" w:rsidRDefault="001146CB">
      <w:pPr>
        <w:ind w:firstLineChars="150" w:firstLine="315"/>
      </w:pPr>
      <w:r>
        <w:rPr>
          <w:bdr w:val="single" w:sz="4" w:space="0" w:color="auto"/>
        </w:rPr>
        <w:t xml:space="preserve">LOGO    </w:t>
      </w:r>
      <w:r>
        <w:rPr>
          <w:rFonts w:hint="eastAsia"/>
          <w:bdr w:val="single" w:sz="4" w:space="0" w:color="auto"/>
          <w:shd w:val="pct10" w:color="auto" w:fill="FFFFFF"/>
        </w:rPr>
        <w:t>首页</w:t>
      </w:r>
      <w:r>
        <w:rPr>
          <w:rFonts w:hint="eastAsia"/>
          <w:bdr w:val="single" w:sz="4" w:space="0" w:color="auto"/>
        </w:rPr>
        <w:t xml:space="preserve">     </w:t>
      </w:r>
      <w:r>
        <w:rPr>
          <w:rFonts w:hint="eastAsia"/>
          <w:bdr w:val="single" w:sz="4" w:space="0" w:color="auto"/>
          <w:shd w:val="pct10" w:color="auto" w:fill="FFFFFF"/>
        </w:rPr>
        <w:t xml:space="preserve"> </w:t>
      </w:r>
      <w:r>
        <w:rPr>
          <w:rFonts w:hint="eastAsia"/>
          <w:bdr w:val="single" w:sz="4" w:space="0" w:color="auto"/>
          <w:shd w:val="pct10" w:color="auto" w:fill="FFFFFF"/>
        </w:rPr>
        <w:t>扶持计划</w:t>
      </w:r>
      <w:r>
        <w:rPr>
          <w:rFonts w:hint="eastAsia"/>
          <w:bdr w:val="single" w:sz="4" w:space="0" w:color="auto"/>
        </w:rPr>
        <w:t xml:space="preserve">    </w:t>
      </w:r>
      <w:r>
        <w:rPr>
          <w:rFonts w:hint="eastAsia"/>
          <w:bdr w:val="single" w:sz="4" w:space="0" w:color="auto"/>
          <w:shd w:val="pct10" w:color="auto" w:fill="FFFFFF"/>
        </w:rPr>
        <w:t>申请加入</w:t>
      </w:r>
      <w:r>
        <w:rPr>
          <w:rFonts w:hint="eastAsia"/>
          <w:bdr w:val="single" w:sz="4" w:space="0" w:color="auto"/>
        </w:rPr>
        <w:t xml:space="preserve">     </w:t>
      </w:r>
      <w:r>
        <w:rPr>
          <w:rFonts w:hint="eastAsia"/>
          <w:bdr w:val="single" w:sz="4" w:space="0" w:color="auto"/>
          <w:shd w:val="pct10" w:color="auto" w:fill="FFFFFF"/>
        </w:rPr>
        <w:t>全国之行</w:t>
      </w:r>
      <w:r>
        <w:rPr>
          <w:rFonts w:hint="eastAsia"/>
          <w:bdr w:val="single" w:sz="4" w:space="0" w:color="auto"/>
          <w:shd w:val="pct10" w:color="auto" w:fill="FFFFFF"/>
        </w:rPr>
        <w:t xml:space="preserve"> </w:t>
      </w:r>
      <w:r>
        <w:rPr>
          <w:rFonts w:hint="eastAsia"/>
          <w:bdr w:val="single" w:sz="4" w:space="0" w:color="auto"/>
        </w:rPr>
        <w:t xml:space="preserve">    </w:t>
      </w:r>
      <w:r>
        <w:rPr>
          <w:rFonts w:hint="eastAsia"/>
          <w:bdr w:val="single" w:sz="4" w:space="0" w:color="auto"/>
          <w:shd w:val="pct10" w:color="auto" w:fill="FFFFFF"/>
        </w:rPr>
        <w:t>新闻资讯</w:t>
      </w:r>
      <w:r>
        <w:rPr>
          <w:rFonts w:hint="eastAsia"/>
          <w:bdr w:val="single" w:sz="4" w:space="0" w:color="auto"/>
        </w:rPr>
        <w:t xml:space="preserve">  </w:t>
      </w:r>
      <w:r>
        <w:rPr>
          <w:bdr w:val="single" w:sz="4" w:space="0" w:color="auto"/>
        </w:rPr>
        <w:t xml:space="preserve"> </w:t>
      </w:r>
      <w:r>
        <w:rPr>
          <w:rFonts w:hint="eastAsia"/>
          <w:bdr w:val="single" w:sz="4" w:space="0" w:color="auto"/>
        </w:rPr>
        <w:t>联系我</w:t>
      </w:r>
      <w:r>
        <w:rPr>
          <w:bdr w:val="single" w:sz="4" w:space="0" w:color="auto"/>
        </w:rPr>
        <w:t>们</w:t>
      </w:r>
      <w:r>
        <w:rPr>
          <w:rFonts w:hint="eastAsia"/>
          <w:bdr w:val="single" w:sz="4" w:space="0" w:color="auto"/>
        </w:rPr>
        <w:t xml:space="preserve"> </w:t>
      </w:r>
      <w:r>
        <w:rPr>
          <w:bdr w:val="single" w:sz="4" w:space="0" w:color="auto"/>
        </w:rPr>
        <w:t xml:space="preserve">  </w:t>
      </w:r>
    </w:p>
    <w:p w14:paraId="7209E2D7" w14:textId="77777777" w:rsidR="00462CB7" w:rsidRDefault="001146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81C9E" wp14:editId="157E890E">
                <wp:simplePos x="0" y="0"/>
                <wp:positionH relativeFrom="margin">
                  <wp:posOffset>152400</wp:posOffset>
                </wp:positionH>
                <wp:positionV relativeFrom="paragraph">
                  <wp:posOffset>129540</wp:posOffset>
                </wp:positionV>
                <wp:extent cx="5151120" cy="1300480"/>
                <wp:effectExtent l="0" t="0" r="11430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1300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2pt;margin-top:10.2pt;height:102.4pt;width:405.6pt;mso-position-horizontal-relative:margin;z-index:251659264;v-text-anchor:middle;mso-width-relative:page;mso-height-relative:page;" filled="f" stroked="t" coordsize="21600,21600" o:gfxdata="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TYh9j2QAAAAkBAAAPAAAAAAAAAAEAIAAAACIAAABkcnMvZG93bnJldi54bWxQSwECFAAUAAAA&#10;CACHTuJAVbU2bl8CAAChBAAADgAAAAAAAAABACAAAAAo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050359D" w14:textId="77777777" w:rsidR="00462CB7" w:rsidRDefault="00462CB7">
      <w:pPr>
        <w:tabs>
          <w:tab w:val="left" w:pos="5747"/>
        </w:tabs>
        <w:ind w:firstLineChars="2050" w:firstLine="4305"/>
      </w:pPr>
    </w:p>
    <w:p w14:paraId="202583E8" w14:textId="77777777" w:rsidR="00462CB7" w:rsidRDefault="001146CB">
      <w:pPr>
        <w:tabs>
          <w:tab w:val="left" w:pos="5747"/>
        </w:tabs>
        <w:ind w:firstLineChars="2200" w:firstLine="4620"/>
      </w:pPr>
      <w:r>
        <w:rPr>
          <w:rFonts w:hint="eastAsia"/>
        </w:rPr>
        <w:t>banner</w:t>
      </w:r>
      <w:r>
        <w:t>图</w:t>
      </w:r>
    </w:p>
    <w:p w14:paraId="5A4213C7" w14:textId="77777777" w:rsidR="00462CB7" w:rsidRDefault="00462CB7">
      <w:pPr>
        <w:tabs>
          <w:tab w:val="left" w:pos="5747"/>
        </w:tabs>
        <w:ind w:firstLineChars="2200" w:firstLine="4620"/>
      </w:pPr>
    </w:p>
    <w:p w14:paraId="33FD9FDF" w14:textId="77777777" w:rsidR="00462CB7" w:rsidRDefault="00462CB7">
      <w:pPr>
        <w:tabs>
          <w:tab w:val="left" w:pos="5747"/>
        </w:tabs>
        <w:ind w:firstLineChars="2200" w:firstLine="4620"/>
      </w:pPr>
    </w:p>
    <w:p w14:paraId="23EAFB0A" w14:textId="77777777" w:rsidR="00462CB7" w:rsidRDefault="001146CB">
      <w:pPr>
        <w:pStyle w:val="2"/>
        <w:keepNext w:val="0"/>
        <w:keepLines w:val="0"/>
        <w:widowControl/>
        <w:spacing w:before="1200"/>
        <w:jc w:val="center"/>
        <w:textAlignment w:val="baseline"/>
        <w:rPr>
          <w:sz w:val="32"/>
        </w:rPr>
      </w:pPr>
      <w:proofErr w:type="gramStart"/>
      <w:r>
        <w:rPr>
          <w:rFonts w:ascii="微软雅黑" w:eastAsia="微软雅黑" w:hAnsi="微软雅黑" w:cs="微软雅黑" w:hint="eastAsia"/>
          <w:color w:val="BFBFBF"/>
          <w:sz w:val="32"/>
        </w:rPr>
        <w:t>WHAT ?</w:t>
      </w:r>
      <w:proofErr w:type="gramEnd"/>
    </w:p>
    <w:p w14:paraId="08AD7DFC" w14:textId="77777777" w:rsidR="00462CB7" w:rsidRDefault="001146CB">
      <w:pPr>
        <w:jc w:val="center"/>
      </w:pPr>
      <w:r>
        <w:rPr>
          <w:rFonts w:hint="eastAsia"/>
          <w:sz w:val="28"/>
          <w:szCs w:val="28"/>
        </w:rPr>
        <w:t>关于扶持计划</w:t>
      </w:r>
      <w:r>
        <w:rPr>
          <w:rFonts w:hint="eastAsia"/>
        </w:rPr>
        <w:t xml:space="preserve">       </w:t>
      </w:r>
    </w:p>
    <w:p w14:paraId="02C6EDBD" w14:textId="77777777" w:rsidR="00462CB7" w:rsidRDefault="00462CB7">
      <w:pPr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</w:pPr>
    </w:p>
    <w:p w14:paraId="249B2030" w14:textId="77777777" w:rsidR="00462CB7" w:rsidRDefault="001146CB">
      <w:pPr>
        <w:numPr>
          <w:ilvl w:val="0"/>
          <w:numId w:val="2"/>
        </w:numPr>
        <w:jc w:val="left"/>
        <w:rPr>
          <w:rFonts w:ascii="宋体" w:eastAsia="宋体" w:hAnsi="宋体" w:cs="宋体"/>
          <w:color w:val="000000" w:themeColor="text1"/>
          <w:sz w:val="15"/>
          <w:szCs w:val="15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shd w:val="clear" w:color="auto" w:fill="FFFFFF"/>
        </w:rPr>
        <w:t>金融科技3.0时代已经悄悄来临。金融科技与外汇服务领域的融合，是利用金融科技，解决外汇交易服务领域的痛点，提升整个外汇行业的资源配置效率、服务效率。</w:t>
      </w:r>
    </w:p>
    <w:p w14:paraId="6E2E9193" w14:textId="77777777" w:rsidR="00462CB7" w:rsidRDefault="00462CB7">
      <w:pPr>
        <w:jc w:val="left"/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</w:pPr>
    </w:p>
    <w:p w14:paraId="0B93B7D5" w14:textId="77777777" w:rsidR="00462CB7" w:rsidRDefault="001146CB">
      <w:pPr>
        <w:numPr>
          <w:ilvl w:val="0"/>
          <w:numId w:val="2"/>
        </w:numPr>
        <w:jc w:val="left"/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  <w:t>近两年，外汇经纪商几乎呈现疯长状态，国内大小经纪商至少</w:t>
      </w:r>
      <w:r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  <w:t>200</w:t>
      </w:r>
      <w:r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  <w:t>家，竞争极其激烈！</w:t>
      </w:r>
      <w:r>
        <w:rPr>
          <w:rFonts w:ascii="Helvetica Neue" w:eastAsia="Helvetica Neue" w:hAnsi="Helvetica Neue" w:cs="Helvetica Neue"/>
          <w:color w:val="000000" w:themeColor="text1"/>
          <w:sz w:val="15"/>
          <w:szCs w:val="15"/>
          <w:shd w:val="clear" w:color="auto" w:fill="FFFFFF"/>
        </w:rPr>
        <w:t>IB</w:t>
      </w:r>
      <w:r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  <w:t>也面临“</w:t>
      </w:r>
      <w:r>
        <w:rPr>
          <w:rFonts w:ascii="Helvetica Neue" w:eastAsia="Helvetica Neue" w:hAnsi="Helvetica Neue" w:cs="Helvetica Neue"/>
          <w:color w:val="000000" w:themeColor="text1"/>
          <w:sz w:val="15"/>
          <w:szCs w:val="15"/>
          <w:shd w:val="clear" w:color="auto" w:fill="FFFFFF"/>
        </w:rPr>
        <w:t>开发客户难、客户存活率低、</w:t>
      </w:r>
      <w:r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  <w:t>利润</w:t>
      </w:r>
      <w:r>
        <w:rPr>
          <w:rFonts w:ascii="Helvetica Neue" w:eastAsia="Helvetica Neue" w:hAnsi="Helvetica Neue" w:cs="Helvetica Neue"/>
          <w:color w:val="000000" w:themeColor="text1"/>
          <w:sz w:val="15"/>
          <w:szCs w:val="15"/>
          <w:shd w:val="clear" w:color="auto" w:fill="FFFFFF"/>
        </w:rPr>
        <w:t>跟不上</w:t>
      </w:r>
      <w:r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  <w:t>”这三座大山而无有效的解决方案。</w:t>
      </w:r>
    </w:p>
    <w:p w14:paraId="3D000A92" w14:textId="77777777" w:rsidR="00462CB7" w:rsidRDefault="001146CB">
      <w:pPr>
        <w:pStyle w:val="a3"/>
        <w:widowControl/>
        <w:numPr>
          <w:ilvl w:val="0"/>
          <w:numId w:val="2"/>
        </w:numPr>
        <w:shd w:val="clear" w:color="auto" w:fill="FFFFFF"/>
        <w:spacing w:before="150" w:beforeAutospacing="0" w:afterAutospacing="0" w:line="368" w:lineRule="atLeast"/>
        <w:jc w:val="both"/>
        <w:rPr>
          <w:rFonts w:ascii="Helvetica Neue" w:eastAsia="Helvetica Neue" w:hAnsi="Helvetica Neue" w:cs="Helvetica Neue"/>
          <w:color w:val="000000" w:themeColor="text1"/>
          <w:sz w:val="15"/>
          <w:szCs w:val="15"/>
        </w:rPr>
      </w:pPr>
      <w:r>
        <w:rPr>
          <w:rFonts w:ascii="Helvetica Neue" w:eastAsia="Helvetica Neue" w:hAnsi="Helvetica Neue" w:cs="Helvetica Neue"/>
          <w:color w:val="000000" w:themeColor="text1"/>
          <w:sz w:val="15"/>
          <w:szCs w:val="15"/>
          <w:shd w:val="clear" w:color="auto" w:fill="FFFFFF"/>
        </w:rPr>
        <w:t>作为一家专业的外汇系统服务提供商，冠融科技一直致力于为经纪商、代理商以及投资者这一产业链提供更优质的服务与帮助。使用我们的系统工具，经纪商与IB都能在业绩单上得到一个质的飞跃。</w:t>
      </w:r>
    </w:p>
    <w:p w14:paraId="45A2529D" w14:textId="77777777" w:rsidR="00462CB7" w:rsidRDefault="001146CB">
      <w:pPr>
        <w:pStyle w:val="a3"/>
        <w:widowControl/>
        <w:numPr>
          <w:ilvl w:val="0"/>
          <w:numId w:val="2"/>
        </w:numPr>
        <w:shd w:val="clear" w:color="auto" w:fill="FFFFFF"/>
        <w:spacing w:before="150" w:beforeAutospacing="0" w:afterAutospacing="0" w:line="368" w:lineRule="atLeast"/>
        <w:jc w:val="both"/>
        <w:rPr>
          <w:rFonts w:ascii="Helvetica Neue" w:eastAsia="Helvetica Neue" w:hAnsi="Helvetica Neue" w:cs="Helvetica Neue"/>
          <w:color w:val="000000" w:themeColor="text1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/>
          <w:color w:val="000000" w:themeColor="text1"/>
          <w:sz w:val="15"/>
          <w:szCs w:val="15"/>
          <w:shd w:val="clear" w:color="auto" w:fill="FFFFFF"/>
        </w:rPr>
        <w:t>因此，</w:t>
      </w:r>
      <w:r>
        <w:rPr>
          <w:rStyle w:val="a4"/>
          <w:rFonts w:ascii="Helvetica Neue" w:eastAsia="Helvetica Neue" w:hAnsi="Helvetica Neue" w:cs="Helvetica Neue"/>
          <w:b w:val="0"/>
          <w:color w:val="000000" w:themeColor="text1"/>
          <w:sz w:val="15"/>
          <w:szCs w:val="15"/>
          <w:shd w:val="clear" w:color="auto" w:fill="FFFFFF"/>
        </w:rPr>
        <w:t>冠融科技希望以“100家经纪商扶持IB计划”为主题开展全国线下推广活动，为广大经纪商和IB代理之间搭建一座桥梁，</w:t>
      </w:r>
      <w:r>
        <w:rPr>
          <w:rStyle w:val="a4"/>
          <w:rFonts w:ascii="Helvetica Neue" w:eastAsia="宋体" w:hAnsi="Helvetica Neue" w:cs="Helvetica Neue" w:hint="eastAsia"/>
          <w:b w:val="0"/>
          <w:color w:val="000000" w:themeColor="text1"/>
          <w:sz w:val="15"/>
          <w:szCs w:val="15"/>
          <w:shd w:val="clear" w:color="auto" w:fill="FFFFFF"/>
        </w:rPr>
        <w:t>提升资源配置与服务效率</w:t>
      </w:r>
      <w:r>
        <w:rPr>
          <w:rStyle w:val="a4"/>
          <w:rFonts w:ascii="Helvetica Neue" w:eastAsia="Helvetica Neue" w:hAnsi="Helvetica Neue" w:cs="Helvetica Neue"/>
          <w:b w:val="0"/>
          <w:color w:val="000000" w:themeColor="text1"/>
          <w:sz w:val="15"/>
          <w:szCs w:val="15"/>
          <w:shd w:val="clear" w:color="auto" w:fill="FFFFFF"/>
        </w:rPr>
        <w:t>。</w:t>
      </w:r>
      <w:r>
        <w:rPr>
          <w:rFonts w:ascii="Helvetica Neue" w:eastAsia="Helvetica Neue" w:hAnsi="Helvetica Neue" w:cs="Helvetica Neue"/>
          <w:color w:val="000000" w:themeColor="text1"/>
          <w:sz w:val="15"/>
          <w:szCs w:val="15"/>
          <w:shd w:val="clear" w:color="auto" w:fill="FFFFFF"/>
        </w:rPr>
        <w:t>我们的目的是实现三方共赢的局面，</w:t>
      </w:r>
      <w:r>
        <w:rPr>
          <w:rFonts w:ascii="Helvetica Neue" w:eastAsia="宋体" w:hAnsi="Helvetica Neue" w:cs="Helvetica Neue" w:hint="eastAsia"/>
          <w:color w:val="000000" w:themeColor="text1"/>
          <w:sz w:val="15"/>
          <w:szCs w:val="15"/>
          <w:shd w:val="clear" w:color="auto" w:fill="FFFFFF"/>
        </w:rPr>
        <w:t>欢迎</w:t>
      </w:r>
      <w:r>
        <w:rPr>
          <w:rFonts w:ascii="Helvetica Neue" w:eastAsia="Helvetica Neue" w:hAnsi="Helvetica Neue" w:cs="Helvetica Neue"/>
          <w:color w:val="000000" w:themeColor="text1"/>
          <w:sz w:val="15"/>
          <w:szCs w:val="15"/>
          <w:shd w:val="clear" w:color="auto" w:fill="FFFFFF"/>
        </w:rPr>
        <w:t>有更多经纪商和代理商加入我们。</w:t>
      </w:r>
    </w:p>
    <w:p w14:paraId="7F482720" w14:textId="77777777" w:rsidR="00462CB7" w:rsidRDefault="001146CB">
      <w:pPr>
        <w:pStyle w:val="2"/>
        <w:keepNext w:val="0"/>
        <w:keepLines w:val="0"/>
        <w:widowControl/>
        <w:spacing w:before="1200"/>
        <w:jc w:val="center"/>
        <w:textAlignment w:val="baseline"/>
      </w:pPr>
      <w:proofErr w:type="gramStart"/>
      <w:r>
        <w:rPr>
          <w:rFonts w:ascii="微软雅黑" w:eastAsia="微软雅黑" w:hAnsi="微软雅黑" w:cs="微软雅黑" w:hint="eastAsia"/>
          <w:color w:val="BFBFBF"/>
          <w:sz w:val="32"/>
        </w:rPr>
        <w:t>WHO ?</w:t>
      </w:r>
      <w:proofErr w:type="gramEnd"/>
    </w:p>
    <w:p w14:paraId="0E11EB84" w14:textId="77777777" w:rsidR="00462CB7" w:rsidRDefault="001146CB">
      <w:pPr>
        <w:jc w:val="center"/>
        <w:rPr>
          <w:rFonts w:ascii="Helvetica Neue" w:eastAsia="Helvetica Neue" w:hAnsi="Helvetica Neue" w:cs="Helvetica Neue"/>
          <w:color w:val="A1A1A1"/>
          <w:szCs w:val="21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000000" w:themeColor="text1"/>
          <w:sz w:val="28"/>
          <w:szCs w:val="28"/>
          <w:shd w:val="clear" w:color="auto" w:fill="FFFFFF"/>
        </w:rPr>
        <w:t>谁将参与</w:t>
      </w:r>
    </w:p>
    <w:p w14:paraId="6084E837" w14:textId="77777777" w:rsidR="00462CB7" w:rsidRDefault="001146CB">
      <w:pPr>
        <w:rPr>
          <w:rFonts w:ascii="Helvetica Neue" w:eastAsia="Helvetica Neue" w:hAnsi="Helvetica Neue" w:cs="Helvetica Neue"/>
          <w:color w:val="A1A1A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CA5A5" wp14:editId="274B7054">
                <wp:simplePos x="0" y="0"/>
                <wp:positionH relativeFrom="column">
                  <wp:posOffset>3139440</wp:posOffset>
                </wp:positionH>
                <wp:positionV relativeFrom="paragraph">
                  <wp:posOffset>589280</wp:posOffset>
                </wp:positionV>
                <wp:extent cx="983615" cy="336550"/>
                <wp:effectExtent l="0" t="0" r="698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36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8881E" w14:textId="77777777" w:rsidR="00462CB7" w:rsidRDefault="001146CB">
                            <w:r>
                              <w:rPr>
                                <w:rFonts w:hint="eastAsia"/>
                              </w:rPr>
                              <w:t>代理商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资管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CA5A5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47.2pt;margin-top:46.4pt;width:77.45pt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" fillcolor="#e7e6e6 [3214]" stroked="f" strokeweight=".5pt">
                <v:textbox>
                  <w:txbxContent>
                    <w:p w14:paraId="3228881E" w14:textId="77777777" w:rsidR="00462CB7" w:rsidRDefault="001146CB">
                      <w:r>
                        <w:rPr>
                          <w:rFonts w:hint="eastAsia"/>
                        </w:rPr>
                        <w:t>代理商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资管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101A3" wp14:editId="514889C1">
                <wp:simplePos x="0" y="0"/>
                <wp:positionH relativeFrom="column">
                  <wp:posOffset>828040</wp:posOffset>
                </wp:positionH>
                <wp:positionV relativeFrom="paragraph">
                  <wp:posOffset>601980</wp:posOffset>
                </wp:positionV>
                <wp:extent cx="856615" cy="336550"/>
                <wp:effectExtent l="0" t="0" r="635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6290" y="7825105"/>
                          <a:ext cx="856615" cy="336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12E4" w14:textId="77777777" w:rsidR="00462CB7" w:rsidRDefault="001146CB">
                            <w:r>
                              <w:rPr>
                                <w:rFonts w:hint="eastAsia"/>
                              </w:rPr>
                              <w:t>外汇经纪商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101A3" id="文本框 2" o:spid="_x0000_s1027" type="#_x0000_t202" style="position:absolute;left:0;text-align:left;margin-left:65.2pt;margin-top:47.4pt;width:67.45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" fillcolor="#e7e6e6 [3214]" stroked="f" strokeweight=".5pt">
                <v:textbox>
                  <w:txbxContent>
                    <w:p w14:paraId="45B612E4" w14:textId="77777777" w:rsidR="00462CB7" w:rsidRDefault="001146CB">
                      <w:r>
                        <w:rPr>
                          <w:rFonts w:hint="eastAsia"/>
                        </w:rPr>
                        <w:t>外汇经纪商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98C26" wp14:editId="42E2823E">
                <wp:simplePos x="0" y="0"/>
                <wp:positionH relativeFrom="column">
                  <wp:posOffset>3101340</wp:posOffset>
                </wp:positionH>
                <wp:positionV relativeFrom="paragraph">
                  <wp:posOffset>253365</wp:posOffset>
                </wp:positionV>
                <wp:extent cx="1060450" cy="996315"/>
                <wp:effectExtent l="0" t="0" r="6350" b="13335"/>
                <wp:wrapNone/>
                <wp:docPr id="3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963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 184" o:spid="_x0000_s1026" o:spt="3" type="#_x0000_t3" style="position:absolute;left:0pt;margin-left:244.2pt;margin-top:19.95pt;height:78.45pt;width:83.5pt;z-index:251666432;v-text-anchor:middle;mso-width-relative:page;mso-height-relative:page;" fillcolor="#E7E6E6 [3214]" filled="t" stroked="f" coordsize="21600,21600" o:gfxdata="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grRBLZAAAACgEAAA8AAAAAAAAAAQAgAAAAIgAA&#10;AGRycy9kb3ducmV2LnhtbFBLAQIUABQAAAAIAIdO4kCpZ/FWBwIAAB0EAAAOAAAAAAAAAAEAIAAA&#10;ACg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B68B5" wp14:editId="78DC959B">
                <wp:simplePos x="0" y="0"/>
                <wp:positionH relativeFrom="column">
                  <wp:posOffset>745490</wp:posOffset>
                </wp:positionH>
                <wp:positionV relativeFrom="paragraph">
                  <wp:posOffset>247015</wp:posOffset>
                </wp:positionV>
                <wp:extent cx="1054100" cy="990600"/>
                <wp:effectExtent l="0" t="0" r="12700" b="0"/>
                <wp:wrapNone/>
                <wp:docPr id="184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1690" y="7380605"/>
                          <a:ext cx="1054100" cy="990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 184" o:spid="_x0000_s1026" o:spt="3" type="#_x0000_t3" style="position:absolute;left:0pt;margin-left:58.7pt;margin-top:19.45pt;height:78pt;width:83pt;z-index:251661312;v-text-anchor:middle;mso-width-relative:page;mso-height-relative:page;" fillcolor="#E7E6E6 [3214]" filled="t" stroked="f" coordsize="21600,21600" o:gfxdata="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s1DW7YAAAACgEAAA8AAAAA&#10;AAAAAQAgAAAAIgAAAGRycy9kb3ducmV2LnhtbFBLAQIUABQAAAAIAIdO4kCp6IbAFAIAACsEAAAO&#10;AAAAAAAAAAEAIAAAACc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5CD67D6" w14:textId="77777777" w:rsidR="00462CB7" w:rsidRDefault="001146CB">
      <w:pPr>
        <w:ind w:firstLineChars="800" w:firstLine="1680"/>
        <w:rPr>
          <w:rFonts w:ascii="Helvetica Neue" w:eastAsia="宋体" w:hAnsi="Helvetica Neue" w:cs="Helvetica Neue" w:hint="eastAsia"/>
          <w:color w:val="000000" w:themeColor="text1"/>
          <w:szCs w:val="21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000000" w:themeColor="text1"/>
          <w:szCs w:val="21"/>
          <w:shd w:val="clear" w:color="auto" w:fill="FFFFFF"/>
        </w:rPr>
        <w:t xml:space="preserve">                          </w:t>
      </w:r>
    </w:p>
    <w:p w14:paraId="14155F20" w14:textId="77777777" w:rsidR="00462CB7" w:rsidRDefault="00462CB7">
      <w:pPr>
        <w:rPr>
          <w:rFonts w:ascii="Helvetica Neue" w:eastAsia="Helvetica Neue" w:hAnsi="Helvetica Neue" w:cs="Helvetica Neue"/>
          <w:color w:val="A1A1A1"/>
          <w:szCs w:val="21"/>
          <w:shd w:val="clear" w:color="auto" w:fill="FFFFFF"/>
        </w:rPr>
      </w:pPr>
    </w:p>
    <w:p w14:paraId="12EF1510" w14:textId="77777777" w:rsidR="00462CB7" w:rsidRDefault="001146CB">
      <w:pPr>
        <w:pStyle w:val="2"/>
        <w:keepNext w:val="0"/>
        <w:keepLines w:val="0"/>
        <w:widowControl/>
        <w:spacing w:before="1200"/>
        <w:jc w:val="center"/>
        <w:textAlignment w:val="baseline"/>
        <w:rPr>
          <w:rFonts w:hint="eastAsia"/>
        </w:rPr>
      </w:pPr>
      <w:proofErr w:type="gramStart"/>
      <w:r>
        <w:rPr>
          <w:rFonts w:ascii="微软雅黑" w:eastAsia="微软雅黑" w:hAnsi="微软雅黑" w:cs="微软雅黑" w:hint="eastAsia"/>
          <w:color w:val="BFBFBF"/>
          <w:sz w:val="32"/>
        </w:rPr>
        <w:t>WHY ?</w:t>
      </w:r>
      <w:proofErr w:type="gramEnd"/>
    </w:p>
    <w:p w14:paraId="7907B065" w14:textId="77777777" w:rsidR="00462CB7" w:rsidRDefault="001146CB">
      <w:pPr>
        <w:jc w:val="center"/>
      </w:pPr>
      <w:r>
        <w:rPr>
          <w:rFonts w:ascii="Helvetica Neue" w:eastAsia="宋体" w:hAnsi="Helvetica Neue" w:cs="Helvetica Neue" w:hint="eastAsia"/>
          <w:color w:val="000000" w:themeColor="text1"/>
          <w:sz w:val="28"/>
          <w:szCs w:val="28"/>
          <w:shd w:val="clear" w:color="auto" w:fill="FFFFFF"/>
        </w:rPr>
        <w:lastRenderedPageBreak/>
        <w:t>为何参与</w:t>
      </w:r>
    </w:p>
    <w:p w14:paraId="37070BA0" w14:textId="77777777" w:rsidR="00462CB7" w:rsidRDefault="00462CB7"/>
    <w:p w14:paraId="2455D98F" w14:textId="77777777" w:rsidR="00462CB7" w:rsidRDefault="00462CB7"/>
    <w:p w14:paraId="0C881406" w14:textId="77777777" w:rsidR="00462CB7" w:rsidRDefault="00462CB7"/>
    <w:p w14:paraId="5B74F22F" w14:textId="77777777" w:rsidR="00462CB7" w:rsidRDefault="001146CB">
      <w:r>
        <w:rPr>
          <w:rFonts w:hint="eastAsia"/>
        </w:rPr>
        <w:t>你是经纪商，你获得：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你是代理商，你获得：</w:t>
      </w:r>
      <w:r>
        <w:br/>
      </w:r>
    </w:p>
    <w:p w14:paraId="307BE445" w14:textId="77777777" w:rsidR="00462CB7" w:rsidRDefault="001146CB">
      <w:r>
        <w:t>1</w:t>
      </w:r>
      <w:r>
        <w:t>、全国几十个城市曝光机会</w:t>
      </w:r>
      <w:r>
        <w:rPr>
          <w:rFonts w:hint="eastAsia"/>
        </w:rPr>
        <w:t xml:space="preserve">                     1</w:t>
      </w:r>
      <w:r>
        <w:rPr>
          <w:rFonts w:hint="eastAsia"/>
        </w:rPr>
        <w:t>、拥有高科技拓客之利器</w:t>
      </w:r>
    </w:p>
    <w:p w14:paraId="1BF0F3D3" w14:textId="77777777" w:rsidR="00462CB7" w:rsidRDefault="001146CB">
      <w:r>
        <w:rPr>
          <w:rFonts w:hint="eastAsia"/>
        </w:rPr>
        <w:t>2</w:t>
      </w:r>
      <w:r>
        <w:rPr>
          <w:rFonts w:hint="eastAsia"/>
        </w:rPr>
        <w:t>、全国几千家优质</w:t>
      </w:r>
      <w:r>
        <w:rPr>
          <w:rFonts w:hint="eastAsia"/>
        </w:rPr>
        <w:t>IB</w:t>
      </w:r>
      <w:r>
        <w:rPr>
          <w:rFonts w:hint="eastAsia"/>
        </w:rPr>
        <w:t>合作机会</w:t>
      </w: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家经纪商扶持政策</w:t>
      </w:r>
    </w:p>
    <w:p w14:paraId="05C6A771" w14:textId="77777777" w:rsidR="00462CB7" w:rsidRDefault="001146CB">
      <w:r>
        <w:rPr>
          <w:rFonts w:hint="eastAsia"/>
        </w:rPr>
        <w:t>3</w:t>
      </w:r>
      <w:r>
        <w:rPr>
          <w:rFonts w:hint="eastAsia"/>
        </w:rPr>
        <w:t>、最直接最精准的营销之路</w:t>
      </w:r>
      <w:r>
        <w:rPr>
          <w:rFonts w:hint="eastAsia"/>
        </w:rPr>
        <w:t xml:space="preserve">                   </w:t>
      </w:r>
      <w:r>
        <w:t xml:space="preserve"> </w:t>
      </w:r>
      <w:r>
        <w:rPr>
          <w:rFonts w:hint="eastAsia"/>
        </w:rPr>
        <w:t xml:space="preserve"> 3</w:t>
      </w:r>
      <w:r>
        <w:rPr>
          <w:rFonts w:hint="eastAsia"/>
        </w:rPr>
        <w:t>、抢占市场先机开发更多客户</w:t>
      </w:r>
    </w:p>
    <w:p w14:paraId="31125FF6" w14:textId="77777777" w:rsidR="00462CB7" w:rsidRDefault="001146CB">
      <w:r>
        <w:rPr>
          <w:rFonts w:hint="eastAsia"/>
        </w:rPr>
        <w:t>4</w:t>
      </w:r>
      <w:r>
        <w:rPr>
          <w:rFonts w:hint="eastAsia"/>
        </w:rPr>
        <w:t>、入金量和交易量成倍增长</w:t>
      </w:r>
      <w:r>
        <w:rPr>
          <w:rFonts w:hint="eastAsia"/>
        </w:rPr>
        <w:t xml:space="preserve">                    4</w:t>
      </w:r>
      <w:r>
        <w:rPr>
          <w:rFonts w:hint="eastAsia"/>
        </w:rPr>
        <w:t>、客户量和利润成倍增长</w:t>
      </w:r>
    </w:p>
    <w:p w14:paraId="28F825E7" w14:textId="77777777" w:rsidR="00462CB7" w:rsidRDefault="001146CB">
      <w:r>
        <w:rPr>
          <w:rFonts w:hint="eastAsia"/>
        </w:rPr>
        <w:t>5</w:t>
      </w:r>
      <w:r>
        <w:rPr>
          <w:rFonts w:hint="eastAsia"/>
        </w:rPr>
        <w:t>、抢占市场先机留住更多</w:t>
      </w:r>
      <w:r>
        <w:rPr>
          <w:rFonts w:hint="eastAsia"/>
        </w:rPr>
        <w:t xml:space="preserve">IB                 </w:t>
      </w:r>
      <w:r>
        <w:t xml:space="preserve">  </w:t>
      </w:r>
      <w:r>
        <w:rPr>
          <w:rFonts w:hint="eastAsia"/>
        </w:rPr>
        <w:t xml:space="preserve"> 5</w:t>
      </w:r>
      <w:r>
        <w:rPr>
          <w:rFonts w:hint="eastAsia"/>
        </w:rPr>
        <w:t>、资源整合利益最大化</w:t>
      </w:r>
    </w:p>
    <w:p w14:paraId="52D2D7F9" w14:textId="77777777" w:rsidR="00462CB7" w:rsidRDefault="00462CB7"/>
    <w:p w14:paraId="7DB4491D" w14:textId="77777777" w:rsidR="00462CB7" w:rsidRDefault="00462CB7"/>
    <w:p w14:paraId="0865DFB0" w14:textId="77777777" w:rsidR="00462CB7" w:rsidRDefault="00462CB7"/>
    <w:p w14:paraId="47432A0B" w14:textId="77777777" w:rsidR="00462CB7" w:rsidRDefault="00462CB7"/>
    <w:p w14:paraId="76B0D04B" w14:textId="77777777" w:rsidR="00462CB7" w:rsidRDefault="00462CB7"/>
    <w:p w14:paraId="7833C773" w14:textId="77777777" w:rsidR="00462CB7" w:rsidRDefault="001146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461CE" wp14:editId="4308F779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5217160" cy="1314450"/>
                <wp:effectExtent l="0" t="0" r="2159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6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CDE4D" w14:textId="77777777" w:rsidR="00462CB7" w:rsidRDefault="001146CB">
                            <w:pPr>
                              <w:ind w:firstLineChars="500" w:firstLine="105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新闻资讯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更多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公告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基金</w:t>
                            </w:r>
                            <w:r>
                              <w:rPr>
                                <w:color w:val="000000" w:themeColor="text1"/>
                              </w:rPr>
                              <w:t>经理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功能</w:t>
                            </w:r>
                            <w:r>
                              <w:rPr>
                                <w:color w:val="000000" w:themeColor="text1"/>
                              </w:rPr>
                              <w:t>即将上线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2016.03.13</w:t>
                            </w:r>
                          </w:p>
                          <w:p w14:paraId="3388D729" w14:textId="77777777" w:rsidR="00462CB7" w:rsidRDefault="001146C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世界上第一个真正的社会交易平台。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2016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03.12</w:t>
                            </w:r>
                          </w:p>
                          <w:p w14:paraId="23B319A9" w14:textId="77777777" w:rsidR="00462CB7" w:rsidRDefault="001146C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公告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基金</w:t>
                            </w:r>
                            <w:r>
                              <w:rPr>
                                <w:color w:val="000000" w:themeColor="text1"/>
                              </w:rPr>
                              <w:t>经理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功能</w:t>
                            </w:r>
                            <w:r>
                              <w:rPr>
                                <w:color w:val="000000" w:themeColor="text1"/>
                              </w:rPr>
                              <w:t>即将上线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2016.03.13</w:t>
                            </w:r>
                          </w:p>
                          <w:p w14:paraId="28EC331A" w14:textId="77777777" w:rsidR="00462CB7" w:rsidRDefault="001146C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世界上第一个真正的社会交易平台。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2016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03.12</w:t>
                            </w:r>
                          </w:p>
                          <w:p w14:paraId="08712399" w14:textId="77777777" w:rsidR="00462CB7" w:rsidRDefault="00462C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76F4C11" w14:textId="77777777" w:rsidR="00462CB7" w:rsidRDefault="00462C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461CE" id="矩形 17" o:spid="_x0000_s1028" style="position:absolute;left:0;text-align:left;margin-left:359.6pt;margin-top:9.4pt;width:410.8pt;height:103.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" fillcolor="white [3212]" strokecolor="#1f4d78 [1604]" strokeweight="1pt">
                <v:textbox>
                  <w:txbxContent>
                    <w:p w14:paraId="091CDE4D" w14:textId="77777777" w:rsidR="00462CB7" w:rsidRDefault="001146CB">
                      <w:pPr>
                        <w:ind w:firstLineChars="500" w:firstLine="105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新闻资讯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u w:val="single"/>
                        </w:rPr>
                        <w:t>更多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&lt;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公告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基金</w:t>
                      </w:r>
                      <w:r>
                        <w:rPr>
                          <w:color w:val="000000" w:themeColor="text1"/>
                        </w:rPr>
                        <w:t>经理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功能</w:t>
                      </w:r>
                      <w:r>
                        <w:rPr>
                          <w:color w:val="000000" w:themeColor="text1"/>
                        </w:rPr>
                        <w:t>即将上线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2016.03.13</w:t>
                      </w:r>
                    </w:p>
                    <w:p w14:paraId="3388D729" w14:textId="77777777" w:rsidR="00462CB7" w:rsidRDefault="001146C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新闻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世界上第一个真正的社会交易平台。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2016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03.12</w:t>
                      </w:r>
                    </w:p>
                    <w:p w14:paraId="23B319A9" w14:textId="77777777" w:rsidR="00462CB7" w:rsidRDefault="001146C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公告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基金</w:t>
                      </w:r>
                      <w:r>
                        <w:rPr>
                          <w:color w:val="000000" w:themeColor="text1"/>
                        </w:rPr>
                        <w:t>经理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功能</w:t>
                      </w:r>
                      <w:r>
                        <w:rPr>
                          <w:color w:val="000000" w:themeColor="text1"/>
                        </w:rPr>
                        <w:t>即将上线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2016.03.13</w:t>
                      </w:r>
                    </w:p>
                    <w:p w14:paraId="28EC331A" w14:textId="77777777" w:rsidR="00462CB7" w:rsidRDefault="001146C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新闻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世界上第一个真正的社会交易平台。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2016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03.12</w:t>
                      </w:r>
                    </w:p>
                    <w:p w14:paraId="08712399" w14:textId="77777777" w:rsidR="00462CB7" w:rsidRDefault="00462CB7">
                      <w:pPr>
                        <w:rPr>
                          <w:color w:val="000000" w:themeColor="text1"/>
                        </w:rPr>
                      </w:pPr>
                    </w:p>
                    <w:p w14:paraId="776F4C11" w14:textId="77777777" w:rsidR="00462CB7" w:rsidRDefault="00462C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7790DE" w14:textId="77777777" w:rsidR="00462CB7" w:rsidRDefault="00462CB7"/>
    <w:p w14:paraId="06FD8BDD" w14:textId="77777777" w:rsidR="00462CB7" w:rsidRDefault="00462CB7"/>
    <w:p w14:paraId="47EB5076" w14:textId="77777777" w:rsidR="00462CB7" w:rsidRDefault="00462CB7"/>
    <w:p w14:paraId="297A9B08" w14:textId="77777777" w:rsidR="00462CB7" w:rsidRDefault="00462CB7">
      <w:pPr>
        <w:rPr>
          <w:b/>
        </w:rPr>
      </w:pPr>
    </w:p>
    <w:p w14:paraId="5F9A456A" w14:textId="77777777" w:rsidR="00462CB7" w:rsidRDefault="00462CB7">
      <w:pPr>
        <w:rPr>
          <w:b/>
        </w:rPr>
      </w:pPr>
    </w:p>
    <w:p w14:paraId="3C65E699" w14:textId="77777777" w:rsidR="00462CB7" w:rsidRDefault="00462CB7">
      <w:pPr>
        <w:rPr>
          <w:b/>
        </w:rPr>
      </w:pPr>
    </w:p>
    <w:p w14:paraId="2C4C556C" w14:textId="77777777" w:rsidR="00462CB7" w:rsidRDefault="00462CB7">
      <w:pPr>
        <w:rPr>
          <w:b/>
        </w:rPr>
      </w:pPr>
    </w:p>
    <w:p w14:paraId="0775E1E9" w14:textId="77777777" w:rsidR="00462CB7" w:rsidRDefault="001146CB">
      <w:pPr>
        <w:rPr>
          <w:b/>
        </w:rPr>
      </w:pPr>
      <w:r>
        <w:rPr>
          <w:noProof/>
        </w:rPr>
        <w:drawing>
          <wp:inline distT="0" distB="0" distL="0" distR="0" wp14:anchorId="4A0ABC6A" wp14:editId="18EB1816">
            <wp:extent cx="5274310" cy="890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AAC" w14:textId="77777777" w:rsidR="00462CB7" w:rsidRDefault="00462CB7">
      <w:pPr>
        <w:rPr>
          <w:b/>
        </w:rPr>
      </w:pPr>
    </w:p>
    <w:p w14:paraId="4E6B46B5" w14:textId="77777777" w:rsidR="00462CB7" w:rsidRDefault="001146CB">
      <w:pPr>
        <w:rPr>
          <w:b/>
        </w:rPr>
      </w:pPr>
      <w:r>
        <w:rPr>
          <w:b/>
        </w:rPr>
        <w:t>二、扶持计划</w:t>
      </w:r>
    </w:p>
    <w:p w14:paraId="04847FE0" w14:textId="77777777" w:rsidR="00462CB7" w:rsidRDefault="00462CB7">
      <w:pPr>
        <w:rPr>
          <w:b/>
        </w:rPr>
      </w:pPr>
    </w:p>
    <w:p w14:paraId="6A2A59FD" w14:textId="77777777" w:rsidR="00462CB7" w:rsidRDefault="001146CB">
      <w:r>
        <w:rPr>
          <w:rFonts w:hint="eastAsia"/>
        </w:rPr>
        <w:t>冠融扶持计划</w:t>
      </w:r>
    </w:p>
    <w:p w14:paraId="75CB1FCA" w14:textId="77777777" w:rsidR="003F4CDD" w:rsidRDefault="003F4CDD"/>
    <w:p w14:paraId="0C8F8345" w14:textId="77777777" w:rsidR="003F4CDD" w:rsidRDefault="003F4CDD" w:rsidP="003F4CD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多账号管理</w:t>
      </w:r>
      <w:r>
        <w:br/>
        <w:t>A</w:t>
      </w:r>
      <w:r>
        <w:t>、</w:t>
      </w:r>
      <w:r>
        <w:rPr>
          <w:rFonts w:hint="eastAsia"/>
        </w:rPr>
        <w:t>10</w:t>
      </w:r>
      <w:r>
        <w:rPr>
          <w:rFonts w:hint="eastAsia"/>
        </w:rPr>
        <w:t>账号，原价</w:t>
      </w:r>
      <w:r>
        <w:rPr>
          <w:rFonts w:hint="eastAsia"/>
        </w:rPr>
        <w:t>150</w:t>
      </w:r>
      <w:r>
        <w:rPr>
          <w:rFonts w:hint="eastAsia"/>
        </w:rPr>
        <w:t>美元，现价</w:t>
      </w:r>
      <w:r>
        <w:rPr>
          <w:rFonts w:hint="eastAsia"/>
        </w:rPr>
        <w:t>100</w:t>
      </w:r>
      <w:r>
        <w:rPr>
          <w:rFonts w:hint="eastAsia"/>
        </w:rPr>
        <w:t>美元</w:t>
      </w:r>
      <w:r>
        <w:rPr>
          <w:rFonts w:hint="eastAsia"/>
        </w:rPr>
        <w:t xml:space="preserve">   0.66</w:t>
      </w:r>
      <w:r>
        <w:br/>
        <w:t>B</w:t>
      </w:r>
      <w:r>
        <w:t>、</w:t>
      </w:r>
      <w:r>
        <w:t>50</w:t>
      </w:r>
      <w:r>
        <w:t>账号，原价</w:t>
      </w:r>
      <w:r>
        <w:rPr>
          <w:rFonts w:hint="eastAsia"/>
        </w:rPr>
        <w:t>750</w:t>
      </w:r>
      <w:r>
        <w:rPr>
          <w:rFonts w:hint="eastAsia"/>
        </w:rPr>
        <w:t>美元，现价</w:t>
      </w:r>
      <w:r>
        <w:t>375</w:t>
      </w:r>
      <w:r>
        <w:rPr>
          <w:rFonts w:hint="eastAsia"/>
        </w:rPr>
        <w:t>美元</w:t>
      </w:r>
      <w:r>
        <w:rPr>
          <w:rFonts w:hint="eastAsia"/>
        </w:rPr>
        <w:t xml:space="preserve">   0.</w:t>
      </w:r>
      <w:r>
        <w:t>5</w:t>
      </w:r>
      <w:r>
        <w:br/>
        <w:t>C</w:t>
      </w:r>
      <w:r>
        <w:t>、</w:t>
      </w:r>
      <w:r>
        <w:rPr>
          <w:rFonts w:hint="eastAsia"/>
        </w:rPr>
        <w:t>100</w:t>
      </w:r>
      <w:r>
        <w:rPr>
          <w:rFonts w:hint="eastAsia"/>
        </w:rPr>
        <w:t>账号，原价</w:t>
      </w:r>
      <w:r>
        <w:rPr>
          <w:rFonts w:hint="eastAsia"/>
        </w:rPr>
        <w:t>1300</w:t>
      </w:r>
      <w:r>
        <w:rPr>
          <w:rFonts w:hint="eastAsia"/>
        </w:rPr>
        <w:t>美元，现价</w:t>
      </w:r>
      <w:r>
        <w:rPr>
          <w:rFonts w:hint="eastAsia"/>
        </w:rPr>
        <w:t>500</w:t>
      </w:r>
      <w:r>
        <w:rPr>
          <w:rFonts w:hint="eastAsia"/>
        </w:rPr>
        <w:t>美元</w:t>
      </w:r>
      <w:r>
        <w:rPr>
          <w:rFonts w:hint="eastAsia"/>
        </w:rPr>
        <w:t xml:space="preserve">  0.38</w:t>
      </w:r>
      <w:r>
        <w:br/>
        <w:t>D</w:t>
      </w:r>
      <w:r>
        <w:t>、</w:t>
      </w:r>
      <w:r>
        <w:t>3</w:t>
      </w:r>
      <w:r>
        <w:rPr>
          <w:rFonts w:hint="eastAsia"/>
        </w:rPr>
        <w:t>00</w:t>
      </w:r>
      <w:r>
        <w:rPr>
          <w:rFonts w:hint="eastAsia"/>
        </w:rPr>
        <w:t>账号，原价</w:t>
      </w:r>
      <w:r>
        <w:t>30</w:t>
      </w:r>
      <w:r>
        <w:rPr>
          <w:rFonts w:hint="eastAsia"/>
        </w:rPr>
        <w:t>00</w:t>
      </w:r>
      <w:r>
        <w:rPr>
          <w:rFonts w:hint="eastAsia"/>
        </w:rPr>
        <w:t>美元，现价</w:t>
      </w:r>
      <w:r>
        <w:t>90</w:t>
      </w:r>
      <w:r>
        <w:rPr>
          <w:rFonts w:hint="eastAsia"/>
        </w:rPr>
        <w:t>0</w:t>
      </w:r>
      <w:r>
        <w:rPr>
          <w:rFonts w:hint="eastAsia"/>
        </w:rPr>
        <w:t>美元</w:t>
      </w:r>
      <w:r>
        <w:rPr>
          <w:rFonts w:hint="eastAsia"/>
        </w:rPr>
        <w:t xml:space="preserve">   0.</w:t>
      </w:r>
      <w:r>
        <w:t>3</w:t>
      </w:r>
    </w:p>
    <w:p w14:paraId="78AB9D58" w14:textId="77777777" w:rsidR="003F4CDD" w:rsidRDefault="003F4CDD" w:rsidP="003F4CD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社区跟单</w:t>
      </w:r>
      <w:r>
        <w:rPr>
          <w:rFonts w:hint="eastAsia"/>
        </w:rPr>
        <w:t>+</w:t>
      </w:r>
      <w:r>
        <w:rPr>
          <w:rFonts w:hint="eastAsia"/>
        </w:rPr>
        <w:t>账户展示</w:t>
      </w:r>
      <w:r>
        <w:rPr>
          <w:rFonts w:hint="eastAsia"/>
        </w:rPr>
        <w:t>+</w:t>
      </w:r>
      <w:r>
        <w:rPr>
          <w:rFonts w:hint="eastAsia"/>
        </w:rPr>
        <w:t>多级返佣</w:t>
      </w:r>
      <w:r>
        <w:br/>
        <w:t>A</w:t>
      </w:r>
      <w:r>
        <w:t>、社区跟单</w:t>
      </w:r>
      <w:r>
        <w:rPr>
          <w:rFonts w:hint="eastAsia"/>
        </w:rPr>
        <w:t>+</w:t>
      </w:r>
      <w:r>
        <w:rPr>
          <w:rFonts w:hint="eastAsia"/>
        </w:rPr>
        <w:t>账户展示</w:t>
      </w:r>
      <w:r>
        <w:br/>
      </w:r>
      <w:r>
        <w:t>定制费</w:t>
      </w:r>
      <w:r>
        <w:t>1</w:t>
      </w:r>
      <w:r>
        <w:rPr>
          <w:rFonts w:hint="eastAsia"/>
        </w:rPr>
        <w:t>万美元</w:t>
      </w:r>
      <w:r>
        <w:rPr>
          <w:rFonts w:hint="eastAsia"/>
        </w:rPr>
        <w:t>+1000</w:t>
      </w:r>
      <w:r>
        <w:rPr>
          <w:rFonts w:hint="eastAsia"/>
        </w:rPr>
        <w:t>美元</w:t>
      </w:r>
      <w:r>
        <w:t>/</w:t>
      </w:r>
      <w:r>
        <w:t>月维护费，</w:t>
      </w:r>
      <w:r>
        <w:rPr>
          <w:rFonts w:hint="eastAsia"/>
        </w:rPr>
        <w:t>现场定制首付</w:t>
      </w:r>
      <w:r>
        <w:rPr>
          <w:rFonts w:hint="eastAsia"/>
        </w:rPr>
        <w:t>20%</w:t>
      </w:r>
      <w:r>
        <w:rPr>
          <w:rFonts w:hint="eastAsia"/>
        </w:rPr>
        <w:t>定制费</w:t>
      </w:r>
      <w:r>
        <w:t>,</w:t>
      </w:r>
      <w:r>
        <w:t>余下</w:t>
      </w:r>
      <w:r>
        <w:rPr>
          <w:rFonts w:hint="eastAsia"/>
        </w:rPr>
        <w:t>定制费</w:t>
      </w:r>
      <w:r>
        <w:t>分</w:t>
      </w:r>
      <w:r>
        <w:t>8</w:t>
      </w:r>
      <w:r>
        <w:rPr>
          <w:rFonts w:hint="eastAsia"/>
        </w:rPr>
        <w:t>个月，每个月支付</w:t>
      </w:r>
      <w:r>
        <w:rPr>
          <w:rFonts w:hint="eastAsia"/>
        </w:rPr>
        <w:t>1000</w:t>
      </w:r>
      <w:r>
        <w:rPr>
          <w:rFonts w:hint="eastAsia"/>
        </w:rPr>
        <w:t>美元。（每场活动仅限</w:t>
      </w:r>
      <w:r>
        <w:rPr>
          <w:rFonts w:hint="eastAsia"/>
        </w:rPr>
        <w:t>10</w:t>
      </w:r>
      <w:r>
        <w:rPr>
          <w:rFonts w:hint="eastAsia"/>
        </w:rPr>
        <w:t>个名额）</w:t>
      </w:r>
      <w:r>
        <w:br/>
      </w:r>
      <w:r>
        <w:lastRenderedPageBreak/>
        <w:t>B</w:t>
      </w:r>
      <w:r>
        <w:t>、社区跟单</w:t>
      </w:r>
      <w:r>
        <w:rPr>
          <w:rFonts w:hint="eastAsia"/>
        </w:rPr>
        <w:t>+</w:t>
      </w:r>
      <w:r>
        <w:rPr>
          <w:rFonts w:hint="eastAsia"/>
        </w:rPr>
        <w:t>账户展示</w:t>
      </w:r>
      <w:r>
        <w:rPr>
          <w:rFonts w:hint="eastAsia"/>
        </w:rPr>
        <w:t>+</w:t>
      </w:r>
      <w:r>
        <w:rPr>
          <w:rFonts w:hint="eastAsia"/>
        </w:rPr>
        <w:t>多级返佣</w:t>
      </w:r>
      <w:r>
        <w:br/>
      </w:r>
      <w:r>
        <w:t>定制费</w:t>
      </w:r>
      <w:r>
        <w:rPr>
          <w:rFonts w:hint="eastAsia"/>
        </w:rPr>
        <w:t>2</w:t>
      </w:r>
      <w:r>
        <w:rPr>
          <w:rFonts w:hint="eastAsia"/>
        </w:rPr>
        <w:t>万美元</w:t>
      </w:r>
      <w:r>
        <w:rPr>
          <w:rFonts w:hint="eastAsia"/>
        </w:rPr>
        <w:t>+1000</w:t>
      </w:r>
      <w:r>
        <w:rPr>
          <w:rFonts w:hint="eastAsia"/>
        </w:rPr>
        <w:t>美元</w:t>
      </w:r>
      <w:r>
        <w:t>/</w:t>
      </w:r>
      <w:r>
        <w:t>月维护费，现优惠：</w:t>
      </w:r>
      <w:r>
        <w:rPr>
          <w:rFonts w:hint="eastAsia"/>
        </w:rPr>
        <w:t>1.5</w:t>
      </w:r>
      <w:r>
        <w:rPr>
          <w:rFonts w:hint="eastAsia"/>
        </w:rPr>
        <w:t>万美元</w:t>
      </w:r>
      <w:r>
        <w:rPr>
          <w:rFonts w:hint="eastAsia"/>
        </w:rPr>
        <w:t>+1000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月维护费，现场定制首付</w:t>
      </w:r>
      <w:r>
        <w:rPr>
          <w:rFonts w:hint="eastAsia"/>
        </w:rPr>
        <w:t>20%</w:t>
      </w:r>
      <w:r>
        <w:rPr>
          <w:rFonts w:hint="eastAsia"/>
        </w:rPr>
        <w:t>定制费</w:t>
      </w:r>
      <w:r>
        <w:t>,</w:t>
      </w:r>
      <w:r>
        <w:t>余下定制费分</w:t>
      </w:r>
      <w:r>
        <w:rPr>
          <w:rFonts w:hint="eastAsia"/>
        </w:rPr>
        <w:t>12</w:t>
      </w:r>
      <w:r>
        <w:rPr>
          <w:rFonts w:hint="eastAsia"/>
        </w:rPr>
        <w:t>个月，每个月支付</w:t>
      </w:r>
      <w:r>
        <w:rPr>
          <w:rFonts w:hint="eastAsia"/>
        </w:rPr>
        <w:t>1000</w:t>
      </w:r>
      <w:r>
        <w:rPr>
          <w:rFonts w:hint="eastAsia"/>
        </w:rPr>
        <w:t>美元。（每场活动仅限</w:t>
      </w:r>
      <w:r>
        <w:rPr>
          <w:rFonts w:hint="eastAsia"/>
        </w:rPr>
        <w:t>10</w:t>
      </w:r>
      <w:r>
        <w:rPr>
          <w:rFonts w:hint="eastAsia"/>
        </w:rPr>
        <w:t>个名额）</w:t>
      </w:r>
    </w:p>
    <w:p w14:paraId="6AC02A68" w14:textId="77777777" w:rsidR="003F4CDD" w:rsidRDefault="003F4CDD" w:rsidP="003F4CDD">
      <w:pPr>
        <w:pStyle w:val="aa"/>
        <w:ind w:left="360" w:firstLineChars="0" w:firstLine="0"/>
      </w:pPr>
    </w:p>
    <w:p w14:paraId="6927D848" w14:textId="77777777" w:rsidR="003F4CDD" w:rsidRDefault="003F4CDD" w:rsidP="003F4CDD">
      <w:pPr>
        <w:pStyle w:val="aa"/>
        <w:ind w:left="360" w:firstLineChars="0" w:firstLine="0"/>
      </w:pPr>
      <w:r>
        <w:t>备注：</w:t>
      </w:r>
      <w:r>
        <w:br/>
      </w:r>
      <w:r>
        <w:rPr>
          <w:rFonts w:hint="eastAsia"/>
        </w:rPr>
        <w:t>以上优惠活动仅限活动现场签约客户。所有非现场活动签约客户可享受市场价格</w:t>
      </w:r>
      <w:r>
        <w:rPr>
          <w:rFonts w:hint="eastAsia"/>
        </w:rPr>
        <w:t>8</w:t>
      </w:r>
      <w:r>
        <w:rPr>
          <w:rFonts w:hint="eastAsia"/>
        </w:rPr>
        <w:t>折优惠（个别产品除外）。</w:t>
      </w:r>
    </w:p>
    <w:p w14:paraId="38A12FB4" w14:textId="77777777" w:rsidR="00462CB7" w:rsidRPr="003F4CDD" w:rsidRDefault="00462CB7">
      <w:pPr>
        <w:rPr>
          <w:b/>
        </w:rPr>
      </w:pPr>
    </w:p>
    <w:p w14:paraId="1AAFD54C" w14:textId="77777777" w:rsidR="00462CB7" w:rsidRDefault="00462CB7">
      <w:pPr>
        <w:rPr>
          <w:b/>
        </w:rPr>
      </w:pPr>
    </w:p>
    <w:p w14:paraId="66969455" w14:textId="77777777" w:rsidR="00462CB7" w:rsidRDefault="00462CB7">
      <w:pPr>
        <w:rPr>
          <w:b/>
        </w:rPr>
      </w:pPr>
    </w:p>
    <w:p w14:paraId="39C564E9" w14:textId="77777777" w:rsidR="00462CB7" w:rsidRDefault="001146CB">
      <w:pPr>
        <w:rPr>
          <w:b/>
        </w:rPr>
      </w:pPr>
      <w:r>
        <w:rPr>
          <w:b/>
        </w:rPr>
        <w:t>三、申请加入</w:t>
      </w:r>
    </w:p>
    <w:p w14:paraId="64BD04ED" w14:textId="77777777" w:rsidR="00462CB7" w:rsidRDefault="001146CB">
      <w:r>
        <w:rPr>
          <w:rFonts w:hint="eastAsia"/>
        </w:rPr>
        <w:t xml:space="preserve">   </w:t>
      </w:r>
      <w:r>
        <w:rPr>
          <w:rFonts w:hint="eastAsia"/>
        </w:rPr>
        <w:t>代理商</w:t>
      </w:r>
    </w:p>
    <w:p w14:paraId="4272E079" w14:textId="77777777" w:rsidR="00462CB7" w:rsidRDefault="001146CB">
      <w:r>
        <w:rPr>
          <w:rFonts w:hint="eastAsia"/>
        </w:rPr>
        <w:t xml:space="preserve">  </w:t>
      </w:r>
      <w:r>
        <w:rPr>
          <w:rFonts w:hint="eastAsia"/>
        </w:rPr>
        <w:t>代理商名单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申请加入</w:t>
      </w:r>
      <w:r>
        <w:br/>
      </w:r>
      <w:r>
        <w:rPr>
          <w:rFonts w:hint="eastAsia"/>
        </w:rPr>
        <w:t xml:space="preserve"> 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2126"/>
        <w:gridCol w:w="1418"/>
        <w:gridCol w:w="1780"/>
      </w:tblGrid>
      <w:tr w:rsidR="00462CB7" w14:paraId="0B0626A7" w14:textId="77777777">
        <w:tc>
          <w:tcPr>
            <w:tcW w:w="2122" w:type="dxa"/>
          </w:tcPr>
          <w:p w14:paraId="4C1A5CC5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公司名</w:t>
            </w:r>
          </w:p>
        </w:tc>
        <w:tc>
          <w:tcPr>
            <w:tcW w:w="850" w:type="dxa"/>
          </w:tcPr>
          <w:p w14:paraId="2A65D11A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2126" w:type="dxa"/>
          </w:tcPr>
          <w:p w14:paraId="1F139CA0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主要业务</w:t>
            </w:r>
          </w:p>
        </w:tc>
        <w:tc>
          <w:tcPr>
            <w:tcW w:w="1418" w:type="dxa"/>
          </w:tcPr>
          <w:p w14:paraId="4E6C7938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优势</w:t>
            </w:r>
          </w:p>
        </w:tc>
        <w:tc>
          <w:tcPr>
            <w:tcW w:w="1780" w:type="dxa"/>
          </w:tcPr>
          <w:p w14:paraId="3273440B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联系方式</w:t>
            </w:r>
          </w:p>
        </w:tc>
      </w:tr>
      <w:tr w:rsidR="00462CB7" w14:paraId="2175DCF6" w14:textId="77777777">
        <w:tc>
          <w:tcPr>
            <w:tcW w:w="2122" w:type="dxa"/>
          </w:tcPr>
          <w:p w14:paraId="0605812E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0E07B4D9" wp14:editId="58B1ACCA">
                  <wp:extent cx="446405" cy="1460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97" cy="20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金融帝国网</w:t>
            </w:r>
          </w:p>
        </w:tc>
        <w:tc>
          <w:tcPr>
            <w:tcW w:w="850" w:type="dxa"/>
          </w:tcPr>
          <w:p w14:paraId="1C397125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广州</w:t>
            </w:r>
          </w:p>
        </w:tc>
        <w:tc>
          <w:tcPr>
            <w:tcW w:w="2126" w:type="dxa"/>
          </w:tcPr>
          <w:p w14:paraId="62B64B17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代理、资管、培训</w:t>
            </w:r>
          </w:p>
        </w:tc>
        <w:tc>
          <w:tcPr>
            <w:tcW w:w="1418" w:type="dxa"/>
          </w:tcPr>
          <w:p w14:paraId="066BA978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操盘</w:t>
            </w:r>
          </w:p>
        </w:tc>
        <w:tc>
          <w:tcPr>
            <w:tcW w:w="1780" w:type="dxa"/>
          </w:tcPr>
          <w:p w14:paraId="6B511A96" w14:textId="77777777" w:rsidR="00462CB7" w:rsidRDefault="001146C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4000362663</w:t>
            </w:r>
          </w:p>
        </w:tc>
      </w:tr>
    </w:tbl>
    <w:p w14:paraId="41AA9592" w14:textId="77777777" w:rsidR="00462CB7" w:rsidRDefault="001146CB" w:rsidP="00150F5D">
      <w:bookmarkStart w:id="0" w:name="_GoBack"/>
      <w:r>
        <w:rPr>
          <w:rFonts w:hint="eastAsia"/>
        </w:rPr>
        <w:t>公司简介：</w:t>
      </w:r>
      <w:r>
        <w:br/>
      </w:r>
      <w:r>
        <w:rPr>
          <w:rFonts w:hint="eastAsia"/>
          <w:sz w:val="15"/>
          <w:szCs w:val="15"/>
        </w:rPr>
        <w:t>金融帝国</w:t>
      </w:r>
      <w:r>
        <w:rPr>
          <w:rFonts w:hint="eastAsia"/>
          <w:sz w:val="15"/>
          <w:szCs w:val="15"/>
        </w:rPr>
        <w:t>(jrdg.cn)</w:t>
      </w:r>
      <w:r>
        <w:rPr>
          <w:rFonts w:hint="eastAsia"/>
          <w:sz w:val="15"/>
          <w:szCs w:val="15"/>
        </w:rPr>
        <w:t>是一家金融投资理财咨询网站，给客户提供黄金外汇、现货原油、保本理财、智能软件、金融培训、在线创业等投资理财咨询服务，为客户倾力打造公平、公正、安全的投资理财环境！强强联合、抱团裂变、共赢天下！拒绝黑平台、拒绝黑代理！始终为客户的利益着想！</w:t>
      </w:r>
    </w:p>
    <w:bookmarkEnd w:id="0"/>
    <w:p w14:paraId="4838D176" w14:textId="77777777" w:rsidR="00462CB7" w:rsidRDefault="001146CB">
      <w:r>
        <w:rPr>
          <w:b/>
        </w:rPr>
        <w:t>申请加入</w:t>
      </w:r>
      <w:r>
        <w:br/>
      </w:r>
      <w:r>
        <w:t>公司名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城市：</w:t>
      </w:r>
      <w:r>
        <w:rPr>
          <w:rFonts w:hint="eastAsia"/>
        </w:rPr>
        <w:t xml:space="preserve">      </w:t>
      </w:r>
      <w:r>
        <w:rPr>
          <w:rFonts w:hint="eastAsia"/>
        </w:rPr>
        <w:t>主要业务：代理</w:t>
      </w:r>
      <w:r>
        <w:rPr>
          <w:rFonts w:hint="eastAsia"/>
        </w:rPr>
        <w:t>/</w:t>
      </w:r>
      <w:r>
        <w:rPr>
          <w:rFonts w:hint="eastAsia"/>
        </w:rPr>
        <w:t>资管</w:t>
      </w:r>
      <w:r>
        <w:rPr>
          <w:rFonts w:hint="eastAsia"/>
        </w:rPr>
        <w:t>/</w:t>
      </w:r>
      <w:r>
        <w:rPr>
          <w:rFonts w:hint="eastAsia"/>
        </w:rPr>
        <w:t>培训</w:t>
      </w:r>
      <w:r>
        <w:rPr>
          <w:rFonts w:hint="eastAsia"/>
        </w:rPr>
        <w:t xml:space="preserve">   </w:t>
      </w:r>
      <w:r>
        <w:rPr>
          <w:rFonts w:hint="eastAsia"/>
        </w:rPr>
        <w:t>优势：</w:t>
      </w:r>
      <w:r>
        <w:rPr>
          <w:rFonts w:hint="eastAsia"/>
        </w:rPr>
        <w:t xml:space="preserve">   </w:t>
      </w:r>
      <w:r>
        <w:t>联系人：</w:t>
      </w:r>
      <w:r>
        <w:rPr>
          <w:rFonts w:hint="eastAsia"/>
        </w:rPr>
        <w:t xml:space="preserve"> </w:t>
      </w:r>
      <w:r>
        <w:rPr>
          <w:rFonts w:hint="eastAsia"/>
        </w:rPr>
        <w:t>联系方式：</w:t>
      </w:r>
    </w:p>
    <w:p w14:paraId="46C88A63" w14:textId="77777777" w:rsidR="00462CB7" w:rsidRDefault="00462CB7"/>
    <w:p w14:paraId="1671CEBC" w14:textId="77777777" w:rsidR="00462CB7" w:rsidRDefault="001146CB">
      <w:pPr>
        <w:rPr>
          <w:b/>
        </w:rPr>
      </w:pPr>
      <w:r>
        <w:rPr>
          <w:b/>
        </w:rPr>
        <w:t>经纪商</w:t>
      </w:r>
    </w:p>
    <w:p w14:paraId="2714C2D0" w14:textId="77777777" w:rsidR="00462CB7" w:rsidRDefault="001146CB">
      <w:r>
        <w:t>经纪商名单</w: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申请加入</w:t>
      </w:r>
    </w:p>
    <w:p w14:paraId="62826819" w14:textId="77777777" w:rsidR="00462CB7" w:rsidRDefault="00462CB7"/>
    <w:p w14:paraId="3FE06C4F" w14:textId="77777777" w:rsidR="00462CB7" w:rsidRDefault="00462CB7"/>
    <w:p w14:paraId="1FA7FBC0" w14:textId="77777777" w:rsidR="00462CB7" w:rsidRDefault="001146CB">
      <w:r>
        <w:rPr>
          <w:noProof/>
        </w:rPr>
        <w:drawing>
          <wp:inline distT="0" distB="0" distL="0" distR="0" wp14:anchorId="333EB7EC" wp14:editId="082299DA">
            <wp:extent cx="5274310" cy="1358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C18E" w14:textId="77777777" w:rsidR="00462CB7" w:rsidRDefault="00462CB7"/>
    <w:p w14:paraId="491B1F08" w14:textId="77777777" w:rsidR="00462CB7" w:rsidRDefault="001146CB">
      <w:pPr>
        <w:rPr>
          <w:b/>
        </w:rPr>
      </w:pPr>
      <w:r>
        <w:rPr>
          <w:noProof/>
        </w:rPr>
        <w:drawing>
          <wp:inline distT="0" distB="0" distL="0" distR="0" wp14:anchorId="3274EDC1" wp14:editId="4AD1C95F">
            <wp:extent cx="5274310" cy="603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4375" w14:textId="77777777" w:rsidR="00462CB7" w:rsidRDefault="001146CB">
      <w:pPr>
        <w:pStyle w:val="1"/>
        <w:ind w:left="420" w:firstLineChars="0" w:firstLine="0"/>
      </w:pPr>
      <w:r>
        <w:rPr>
          <w:rFonts w:hint="eastAsia"/>
          <w:b/>
        </w:rPr>
        <w:t xml:space="preserve">     </w:t>
      </w:r>
      <w:r>
        <w:rPr>
          <w:rFonts w:hint="eastAsia"/>
          <w:b/>
        </w:rPr>
        <w:t>扶持计划</w:t>
      </w:r>
      <w:r>
        <w:rPr>
          <w:b/>
        </w:rPr>
        <w:br/>
      </w:r>
    </w:p>
    <w:tbl>
      <w:tblPr>
        <w:tblStyle w:val="a5"/>
        <w:tblW w:w="836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701"/>
        <w:gridCol w:w="1276"/>
        <w:gridCol w:w="1701"/>
        <w:gridCol w:w="1701"/>
      </w:tblGrid>
      <w:tr w:rsidR="00462CB7" w14:paraId="6BB1E1AF" w14:textId="77777777">
        <w:tc>
          <w:tcPr>
            <w:tcW w:w="851" w:type="dxa"/>
          </w:tcPr>
          <w:p w14:paraId="1062B945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方案</w:t>
            </w:r>
          </w:p>
        </w:tc>
        <w:tc>
          <w:tcPr>
            <w:tcW w:w="1134" w:type="dxa"/>
          </w:tcPr>
          <w:p w14:paraId="366A56C5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期限（月）</w:t>
            </w:r>
          </w:p>
        </w:tc>
        <w:tc>
          <w:tcPr>
            <w:tcW w:w="1701" w:type="dxa"/>
          </w:tcPr>
          <w:p w14:paraId="288FA114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入金（</w:t>
            </w:r>
            <w:r>
              <w:rPr>
                <w:rFonts w:hint="eastAsia"/>
                <w:kern w:val="0"/>
                <w:sz w:val="20"/>
                <w:szCs w:val="20"/>
              </w:rPr>
              <w:t>美元</w:t>
            </w:r>
            <w:r>
              <w:rPr>
                <w:kern w:val="0"/>
                <w:sz w:val="20"/>
                <w:szCs w:val="20"/>
              </w:rPr>
              <w:t>）</w:t>
            </w:r>
          </w:p>
        </w:tc>
        <w:tc>
          <w:tcPr>
            <w:tcW w:w="1276" w:type="dxa"/>
          </w:tcPr>
          <w:p w14:paraId="29234A1E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交易手数</w:t>
            </w:r>
          </w:p>
        </w:tc>
        <w:tc>
          <w:tcPr>
            <w:tcW w:w="1701" w:type="dxa"/>
          </w:tcPr>
          <w:p w14:paraId="49DF302C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支持（人民币）</w:t>
            </w:r>
          </w:p>
        </w:tc>
        <w:tc>
          <w:tcPr>
            <w:tcW w:w="1701" w:type="dxa"/>
          </w:tcPr>
          <w:p w14:paraId="1247E892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备注</w:t>
            </w:r>
          </w:p>
        </w:tc>
      </w:tr>
      <w:tr w:rsidR="00462CB7" w14:paraId="7C33DED5" w14:textId="77777777">
        <w:tc>
          <w:tcPr>
            <w:tcW w:w="851" w:type="dxa"/>
          </w:tcPr>
          <w:p w14:paraId="222BDCB4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BEAF0D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个月</w:t>
            </w:r>
          </w:p>
        </w:tc>
        <w:tc>
          <w:tcPr>
            <w:tcW w:w="1701" w:type="dxa"/>
          </w:tcPr>
          <w:p w14:paraId="394E280A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</w:rPr>
              <w:t>万</w:t>
            </w:r>
          </w:p>
        </w:tc>
        <w:tc>
          <w:tcPr>
            <w:tcW w:w="1276" w:type="dxa"/>
          </w:tcPr>
          <w:p w14:paraId="0662E8D2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3000</w:t>
            </w:r>
          </w:p>
        </w:tc>
        <w:tc>
          <w:tcPr>
            <w:tcW w:w="1701" w:type="dxa"/>
          </w:tcPr>
          <w:p w14:paraId="1B8A63F5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1500</w:t>
            </w:r>
          </w:p>
        </w:tc>
        <w:tc>
          <w:tcPr>
            <w:tcW w:w="1701" w:type="dxa"/>
            <w:vMerge w:val="restart"/>
          </w:tcPr>
          <w:p w14:paraId="2729732A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以交易手数作为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判断标准</w:t>
            </w:r>
          </w:p>
        </w:tc>
      </w:tr>
      <w:tr w:rsidR="00462CB7" w14:paraId="06BECD59" w14:textId="77777777">
        <w:tc>
          <w:tcPr>
            <w:tcW w:w="851" w:type="dxa"/>
          </w:tcPr>
          <w:p w14:paraId="6CF883A4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</w:tcPr>
          <w:p w14:paraId="14DF2AEF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个月</w:t>
            </w:r>
          </w:p>
        </w:tc>
        <w:tc>
          <w:tcPr>
            <w:tcW w:w="1701" w:type="dxa"/>
          </w:tcPr>
          <w:p w14:paraId="507ECC25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</w:rPr>
              <w:t>万</w:t>
            </w:r>
          </w:p>
        </w:tc>
        <w:tc>
          <w:tcPr>
            <w:tcW w:w="1276" w:type="dxa"/>
          </w:tcPr>
          <w:p w14:paraId="2B6A7F8F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6000</w:t>
            </w:r>
          </w:p>
        </w:tc>
        <w:tc>
          <w:tcPr>
            <w:tcW w:w="1701" w:type="dxa"/>
          </w:tcPr>
          <w:p w14:paraId="2FAC5BCE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35000</w:t>
            </w:r>
          </w:p>
        </w:tc>
        <w:tc>
          <w:tcPr>
            <w:tcW w:w="1701" w:type="dxa"/>
            <w:vMerge/>
          </w:tcPr>
          <w:p w14:paraId="024AB2ED" w14:textId="77777777" w:rsidR="00462CB7" w:rsidRDefault="00462CB7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462CB7" w14:paraId="71D88778" w14:textId="77777777">
        <w:tc>
          <w:tcPr>
            <w:tcW w:w="851" w:type="dxa"/>
          </w:tcPr>
          <w:p w14:paraId="60D878FE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</w:tcPr>
          <w:p w14:paraId="6BA698CE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个月</w:t>
            </w:r>
          </w:p>
        </w:tc>
        <w:tc>
          <w:tcPr>
            <w:tcW w:w="1701" w:type="dxa"/>
          </w:tcPr>
          <w:p w14:paraId="71410102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万</w:t>
            </w:r>
          </w:p>
        </w:tc>
        <w:tc>
          <w:tcPr>
            <w:tcW w:w="1276" w:type="dxa"/>
          </w:tcPr>
          <w:p w14:paraId="65D09266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10000</w:t>
            </w:r>
          </w:p>
        </w:tc>
        <w:tc>
          <w:tcPr>
            <w:tcW w:w="1701" w:type="dxa"/>
          </w:tcPr>
          <w:p w14:paraId="0D8D49D2" w14:textId="77777777" w:rsidR="00462CB7" w:rsidRDefault="001146CB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60000</w:t>
            </w:r>
          </w:p>
        </w:tc>
        <w:tc>
          <w:tcPr>
            <w:tcW w:w="1701" w:type="dxa"/>
            <w:vMerge/>
          </w:tcPr>
          <w:p w14:paraId="0055ACF3" w14:textId="77777777" w:rsidR="00462CB7" w:rsidRDefault="00462CB7">
            <w:pPr>
              <w:pStyle w:val="1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14:paraId="1AD1F258" w14:textId="77777777" w:rsidR="00462CB7" w:rsidRDefault="001146CB">
      <w:pPr>
        <w:pStyle w:val="1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联系客服：</w:t>
      </w:r>
      <w:r>
        <w:rPr>
          <w:rFonts w:hint="eastAsia"/>
        </w:rPr>
        <w:t>4000528628</w:t>
      </w:r>
    </w:p>
    <w:p w14:paraId="034AE37A" w14:textId="77777777" w:rsidR="00462CB7" w:rsidRDefault="00462CB7"/>
    <w:p w14:paraId="6B057A10" w14:textId="77777777" w:rsidR="00462CB7" w:rsidRDefault="00462CB7"/>
    <w:p w14:paraId="4C28A13D" w14:textId="77777777" w:rsidR="00462CB7" w:rsidRDefault="001146CB">
      <w:r>
        <w:t>四、全国之行</w:t>
      </w:r>
      <w:r>
        <w:rPr>
          <w:rFonts w:hint="eastAsia"/>
        </w:rPr>
        <w:t xml:space="preserve"> </w:t>
      </w:r>
    </w:p>
    <w:p w14:paraId="4DBE8171" w14:textId="77777777" w:rsidR="00462CB7" w:rsidRDefault="00462CB7"/>
    <w:p w14:paraId="2078B58D" w14:textId="77777777" w:rsidR="00462CB7" w:rsidRDefault="001146CB">
      <w:r>
        <w:rPr>
          <w:rFonts w:hint="eastAsia"/>
        </w:rPr>
        <w:t>2017</w:t>
      </w:r>
      <w:r>
        <w:rPr>
          <w:rFonts w:hint="eastAsia"/>
        </w:rPr>
        <w:t>年度</w:t>
      </w:r>
    </w:p>
    <w:p w14:paraId="51D9B278" w14:textId="77777777" w:rsidR="00462CB7" w:rsidRDefault="001146CB">
      <w:r>
        <w:rPr>
          <w:rFonts w:hint="eastAsia"/>
        </w:rPr>
        <w:t>11</w:t>
      </w:r>
      <w:r>
        <w:rPr>
          <w:rFonts w:hint="eastAsia"/>
        </w:rPr>
        <w:t>月广州、</w:t>
      </w:r>
      <w:r>
        <w:rPr>
          <w:rFonts w:hint="eastAsia"/>
        </w:rPr>
        <w:t>12</w:t>
      </w:r>
      <w:r>
        <w:rPr>
          <w:rFonts w:hint="eastAsia"/>
        </w:rPr>
        <w:t>月上海、</w:t>
      </w:r>
      <w:r>
        <w:rPr>
          <w:rFonts w:hint="eastAsia"/>
        </w:rPr>
        <w:t>1</w:t>
      </w:r>
      <w:r>
        <w:rPr>
          <w:rFonts w:hint="eastAsia"/>
        </w:rPr>
        <w:t>月南宁</w:t>
      </w:r>
    </w:p>
    <w:p w14:paraId="27A0940A" w14:textId="77777777" w:rsidR="00462CB7" w:rsidRDefault="00462CB7">
      <w:pPr>
        <w:rPr>
          <w:color w:val="A6A6A6" w:themeColor="background1" w:themeShade="A6"/>
        </w:rPr>
      </w:pPr>
    </w:p>
    <w:p w14:paraId="565C136E" w14:textId="77777777" w:rsidR="00462CB7" w:rsidRDefault="001146CB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2018</w:t>
      </w:r>
      <w:r>
        <w:rPr>
          <w:rFonts w:hint="eastAsia"/>
          <w:color w:val="A6A6A6" w:themeColor="background1" w:themeShade="A6"/>
        </w:rPr>
        <w:t>年度</w:t>
      </w:r>
    </w:p>
    <w:p w14:paraId="25624DF6" w14:textId="77777777" w:rsidR="00462CB7" w:rsidRDefault="001146CB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月北京、</w:t>
      </w:r>
      <w:r>
        <w:rPr>
          <w:rFonts w:hint="eastAsia"/>
          <w:color w:val="A6A6A6" w:themeColor="background1" w:themeShade="A6"/>
        </w:rPr>
        <w:t>4</w:t>
      </w:r>
      <w:r>
        <w:rPr>
          <w:rFonts w:hint="eastAsia"/>
          <w:color w:val="A6A6A6" w:themeColor="background1" w:themeShade="A6"/>
        </w:rPr>
        <w:t>月济南、</w:t>
      </w:r>
      <w:r>
        <w:rPr>
          <w:rFonts w:hint="eastAsia"/>
          <w:color w:val="A6A6A6" w:themeColor="background1" w:themeShade="A6"/>
        </w:rPr>
        <w:t>5</w:t>
      </w:r>
      <w:r>
        <w:rPr>
          <w:rFonts w:hint="eastAsia"/>
          <w:color w:val="A6A6A6" w:themeColor="background1" w:themeShade="A6"/>
        </w:rPr>
        <w:t>月武汉、</w:t>
      </w:r>
      <w:r>
        <w:rPr>
          <w:rFonts w:hint="eastAsia"/>
          <w:color w:val="A6A6A6" w:themeColor="background1" w:themeShade="A6"/>
        </w:rPr>
        <w:t>6</w:t>
      </w:r>
      <w:r>
        <w:rPr>
          <w:rFonts w:hint="eastAsia"/>
          <w:color w:val="A6A6A6" w:themeColor="background1" w:themeShade="A6"/>
        </w:rPr>
        <w:t>月深圳、</w:t>
      </w:r>
      <w:r>
        <w:rPr>
          <w:rFonts w:hint="eastAsia"/>
          <w:color w:val="A6A6A6" w:themeColor="background1" w:themeShade="A6"/>
        </w:rPr>
        <w:t>7</w:t>
      </w:r>
      <w:r>
        <w:rPr>
          <w:rFonts w:hint="eastAsia"/>
          <w:color w:val="A6A6A6" w:themeColor="background1" w:themeShade="A6"/>
        </w:rPr>
        <w:t>月青岛、</w:t>
      </w:r>
      <w:r>
        <w:rPr>
          <w:color w:val="A6A6A6" w:themeColor="background1" w:themeShade="A6"/>
        </w:rPr>
        <w:t>………………………</w:t>
      </w:r>
    </w:p>
    <w:p w14:paraId="47559887" w14:textId="77777777" w:rsidR="00462CB7" w:rsidRDefault="00462CB7"/>
    <w:p w14:paraId="39C95BCB" w14:textId="77777777" w:rsidR="00462CB7" w:rsidRDefault="001146CB">
      <w:r>
        <w:t>五、新闻资讯</w:t>
      </w:r>
    </w:p>
    <w:p w14:paraId="7CD35209" w14:textId="77777777" w:rsidR="00462CB7" w:rsidRDefault="001146CB">
      <w:r>
        <w:rPr>
          <w:noProof/>
        </w:rPr>
        <w:drawing>
          <wp:inline distT="0" distB="0" distL="0" distR="0" wp14:anchorId="6D272D8E" wp14:editId="130B9DF2">
            <wp:extent cx="4059555" cy="16490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262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148F" w14:textId="77777777" w:rsidR="00462CB7" w:rsidRDefault="00462CB7"/>
    <w:p w14:paraId="41C4A45D" w14:textId="77777777" w:rsidR="00462CB7" w:rsidRDefault="001146CB">
      <w:r>
        <w:t>六、联系我们</w:t>
      </w:r>
    </w:p>
    <w:p w14:paraId="2FE26BA3" w14:textId="77777777" w:rsidR="00462CB7" w:rsidRDefault="001146CB">
      <w:r>
        <w:rPr>
          <w:noProof/>
        </w:rPr>
        <w:drawing>
          <wp:inline distT="0" distB="0" distL="0" distR="0" wp14:anchorId="3FB6FC0B" wp14:editId="69F01580">
            <wp:extent cx="5274310" cy="2092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A1AAC" w14:textId="77777777" w:rsidR="00D44F83" w:rsidRDefault="00D44F83" w:rsidP="003F4CDD">
      <w:r>
        <w:separator/>
      </w:r>
    </w:p>
  </w:endnote>
  <w:endnote w:type="continuationSeparator" w:id="0">
    <w:p w14:paraId="23078FE5" w14:textId="77777777" w:rsidR="00D44F83" w:rsidRDefault="00D44F83" w:rsidP="003F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98814" w14:textId="77777777" w:rsidR="00D44F83" w:rsidRDefault="00D44F83" w:rsidP="003F4CDD">
      <w:r>
        <w:separator/>
      </w:r>
    </w:p>
  </w:footnote>
  <w:footnote w:type="continuationSeparator" w:id="0">
    <w:p w14:paraId="63472250" w14:textId="77777777" w:rsidR="00D44F83" w:rsidRDefault="00D44F83" w:rsidP="003F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6E29"/>
    <w:multiLevelType w:val="multilevel"/>
    <w:tmpl w:val="2D0C6E2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81E99"/>
    <w:multiLevelType w:val="multilevel"/>
    <w:tmpl w:val="49381E9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1AAD0"/>
    <w:multiLevelType w:val="singleLevel"/>
    <w:tmpl w:val="5A01AA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09"/>
    <w:rsid w:val="00000987"/>
    <w:rsid w:val="000A00B1"/>
    <w:rsid w:val="000C3FCC"/>
    <w:rsid w:val="001146CB"/>
    <w:rsid w:val="00150F5D"/>
    <w:rsid w:val="001F1324"/>
    <w:rsid w:val="003F4CDD"/>
    <w:rsid w:val="00403A16"/>
    <w:rsid w:val="00462CB7"/>
    <w:rsid w:val="004E6024"/>
    <w:rsid w:val="0051597D"/>
    <w:rsid w:val="005C114B"/>
    <w:rsid w:val="005D2B36"/>
    <w:rsid w:val="005F0AAB"/>
    <w:rsid w:val="007B0D23"/>
    <w:rsid w:val="008F4B9D"/>
    <w:rsid w:val="00AA7E4D"/>
    <w:rsid w:val="00B91D09"/>
    <w:rsid w:val="00BB2944"/>
    <w:rsid w:val="00CA353A"/>
    <w:rsid w:val="00D1011E"/>
    <w:rsid w:val="00D44F83"/>
    <w:rsid w:val="00D81D5A"/>
    <w:rsid w:val="00DD2617"/>
    <w:rsid w:val="00E22747"/>
    <w:rsid w:val="00E613BD"/>
    <w:rsid w:val="2CD53054"/>
    <w:rsid w:val="37E62F05"/>
    <w:rsid w:val="60EE7F4E"/>
    <w:rsid w:val="65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F74B0"/>
  <w15:docId w15:val="{E345C749-79B3-4E98-B867-5B2506A4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18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F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F4C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F4C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3F4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MicroWin10.com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郑尔枫</cp:lastModifiedBy>
  <cp:revision>11</cp:revision>
  <dcterms:created xsi:type="dcterms:W3CDTF">2017-10-24T14:22:00Z</dcterms:created>
  <dcterms:modified xsi:type="dcterms:W3CDTF">2017-11-16T09:15:00Z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