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BB" w:rsidRDefault="00F62818">
      <w:pPr>
        <w:pStyle w:val="BodyText"/>
        <w:spacing w:line="30" w:lineRule="exact"/>
        <w:ind w:left="-45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5153660" cy="18415"/>
                <wp:effectExtent l="10160" t="5715" r="17780" b="444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3660" cy="18415"/>
                          <a:chOff x="0" y="0"/>
                          <a:chExt cx="8116" cy="29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8115" cy="0"/>
                          </a:xfrm>
                          <a:prstGeom prst="line">
                            <a:avLst/>
                          </a:prstGeom>
                          <a:noFill/>
                          <a:ln w="183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4C742" id="Group 3" o:spid="_x0000_s1026" style="width:405.8pt;height:1.45pt;mso-position-horizontal-relative:char;mso-position-vertical-relative:line" coordsize="811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">
                <v:line id="Line 4" o:spid="_x0000_s1027" style="position:absolute;visibility:visible;mso-wrap-style:square" from="0,14" to="8115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P3wsUAAADaAAAADwAAAGRycy9kb3ducmV2LnhtbESPW2vCQBSE34X+h+UUfDMbK0qJbqSU&#10;FnyQilovj6fZkwvNnk2zW5P++64g+DjMzDfMYtmbWlyodZVlBeMoBkGcWV1xoeBz/z56BuE8ssba&#10;Min4IwfL9GGwwETbjrd02flCBAi7BBWU3jeJlC4ryaCLbEMcvNy2Bn2QbSF1i12Am1o+xfFMGqw4&#10;LJTY0GtJ2ffu1yiw8hCvT3J8zn+OH5O36qs7bUyh1PCxf5mD8NT7e/jWXmkFU7heCTdAp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P3wsUAAADaAAAADwAAAAAAAAAA&#10;AAAAAAChAgAAZHJzL2Rvd25yZXYueG1sUEsFBgAAAAAEAAQA+QAAAJMDAAAAAA==&#10;" strokeweight=".50861mm"/>
                <w10:anchorlock/>
              </v:group>
            </w:pict>
          </mc:Fallback>
        </mc:AlternateContent>
      </w:r>
    </w:p>
    <w:p w:rsidR="00924FBB" w:rsidRDefault="00924FBB">
      <w:pPr>
        <w:pStyle w:val="BodyText"/>
        <w:rPr>
          <w:sz w:val="20"/>
        </w:rPr>
      </w:pPr>
    </w:p>
    <w:p w:rsidR="00924FBB" w:rsidRDefault="00924FBB">
      <w:pPr>
        <w:pStyle w:val="BodyText"/>
        <w:rPr>
          <w:sz w:val="20"/>
        </w:rPr>
      </w:pPr>
    </w:p>
    <w:p w:rsidR="00924FBB" w:rsidRDefault="00924FBB">
      <w:pPr>
        <w:pStyle w:val="BodyText"/>
        <w:spacing w:before="8"/>
        <w:rPr>
          <w:sz w:val="15"/>
        </w:rPr>
      </w:pPr>
    </w:p>
    <w:p w:rsidR="00924FBB" w:rsidRDefault="00924FBB">
      <w:pPr>
        <w:rPr>
          <w:sz w:val="15"/>
        </w:rPr>
        <w:sectPr w:rsidR="00924FBB">
          <w:type w:val="continuous"/>
          <w:pgSz w:w="12240" w:h="15840"/>
          <w:pgMar w:top="0" w:right="1580" w:bottom="0" w:left="520" w:header="720" w:footer="720" w:gutter="0"/>
          <w:cols w:space="720"/>
        </w:sectPr>
      </w:pPr>
    </w:p>
    <w:p w:rsidR="00924FBB" w:rsidRDefault="00924FBB">
      <w:pPr>
        <w:pStyle w:val="BodyText"/>
        <w:spacing w:before="2"/>
        <w:rPr>
          <w:sz w:val="10"/>
        </w:rPr>
      </w:pPr>
    </w:p>
    <w:p w:rsidR="00924FBB" w:rsidRDefault="00540246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90332" cy="8900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332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BB" w:rsidRDefault="00540246">
      <w:pPr>
        <w:spacing w:before="105"/>
        <w:ind w:left="1607"/>
        <w:rPr>
          <w:sz w:val="12"/>
        </w:rPr>
      </w:pPr>
      <w:r>
        <w:rPr>
          <w:w w:val="105"/>
          <w:sz w:val="12"/>
        </w:rPr>
        <w:t>REPLY TO</w:t>
      </w:r>
    </w:p>
    <w:p w:rsidR="00924FBB" w:rsidRDefault="00540246">
      <w:pPr>
        <w:spacing w:before="11"/>
        <w:ind w:left="1605"/>
        <w:rPr>
          <w:rFonts w:ascii="Arial"/>
          <w:sz w:val="12"/>
        </w:rPr>
      </w:pPr>
      <w:r>
        <w:rPr>
          <w:rFonts w:ascii="Arial"/>
          <w:w w:val="105"/>
          <w:sz w:val="12"/>
        </w:rPr>
        <w:t>ATTENTION OF</w:t>
      </w:r>
    </w:p>
    <w:p w:rsidR="00924FBB" w:rsidRDefault="00540246">
      <w:pPr>
        <w:spacing w:before="93"/>
        <w:ind w:left="92" w:right="2916"/>
        <w:jc w:val="center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w w:val="105"/>
          <w:sz w:val="21"/>
        </w:rPr>
        <w:t>DEPARTMENT OF THE ARMY</w:t>
      </w:r>
    </w:p>
    <w:p w:rsidR="00757BE8" w:rsidRDefault="00757BE8">
      <w:pPr>
        <w:spacing w:before="12" w:line="254" w:lineRule="auto"/>
        <w:ind w:left="366" w:right="3194"/>
        <w:jc w:val="center"/>
        <w:rPr>
          <w:rFonts w:ascii="Arial"/>
          <w:b/>
          <w:w w:val="105"/>
          <w:sz w:val="15"/>
        </w:rPr>
      </w:pPr>
      <w:r>
        <w:rPr>
          <w:rFonts w:ascii="Arial"/>
          <w:b/>
          <w:w w:val="105"/>
          <w:sz w:val="15"/>
        </w:rPr>
        <w:t>MARTIN ARMY MEDICAL</w:t>
      </w:r>
      <w:r w:rsidR="00540246">
        <w:rPr>
          <w:rFonts w:ascii="Arial"/>
          <w:b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CENTER</w:t>
      </w:r>
    </w:p>
    <w:p w:rsidR="00757BE8" w:rsidRDefault="00757BE8">
      <w:pPr>
        <w:spacing w:before="12" w:line="254" w:lineRule="auto"/>
        <w:ind w:left="366" w:right="3194"/>
        <w:jc w:val="center"/>
        <w:rPr>
          <w:rFonts w:ascii="Arial"/>
          <w:b/>
          <w:w w:val="105"/>
          <w:sz w:val="15"/>
        </w:rPr>
      </w:pPr>
      <w:r>
        <w:rPr>
          <w:rFonts w:ascii="Arial"/>
          <w:b/>
          <w:w w:val="105"/>
          <w:sz w:val="15"/>
        </w:rPr>
        <w:t>6600 VAN AALST BLVD</w:t>
      </w:r>
      <w:r w:rsidR="00540246">
        <w:rPr>
          <w:rFonts w:ascii="Arial"/>
          <w:b/>
          <w:w w:val="105"/>
          <w:sz w:val="15"/>
        </w:rPr>
        <w:t xml:space="preserve"> </w:t>
      </w:r>
    </w:p>
    <w:p w:rsidR="00924FBB" w:rsidRDefault="00757BE8">
      <w:pPr>
        <w:spacing w:before="12" w:line="254" w:lineRule="auto"/>
        <w:ind w:left="366" w:right="3194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FORT BENNING, GA 31905</w:t>
      </w:r>
    </w:p>
    <w:p w:rsidR="00924FBB" w:rsidRDefault="00924FBB">
      <w:pPr>
        <w:spacing w:line="254" w:lineRule="auto"/>
        <w:jc w:val="center"/>
        <w:rPr>
          <w:rFonts w:ascii="Arial"/>
          <w:sz w:val="15"/>
        </w:rPr>
        <w:sectPr w:rsidR="00924FBB">
          <w:type w:val="continuous"/>
          <w:pgSz w:w="12240" w:h="15840"/>
          <w:pgMar w:top="0" w:right="1580" w:bottom="0" w:left="520" w:header="720" w:footer="720" w:gutter="0"/>
          <w:cols w:num="2" w:space="720" w:equalWidth="0">
            <w:col w:w="2562" w:space="1418"/>
            <w:col w:w="6160"/>
          </w:cols>
        </w:sectPr>
      </w:pPr>
    </w:p>
    <w:p w:rsidR="00924FBB" w:rsidRDefault="00F62818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7719060</wp:posOffset>
                </wp:positionH>
                <wp:positionV relativeFrom="page">
                  <wp:posOffset>36830</wp:posOffset>
                </wp:positionV>
                <wp:extent cx="53340" cy="1002157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10021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E2F4" id="Rectangle 2" o:spid="_x0000_s1026" style="position:absolute;margin-left:607.8pt;margin-top:2.9pt;width:4.2pt;height:789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" fillcolor="black" stroked="f">
                <w10:wrap anchorx="page" anchory="page"/>
              </v:rect>
            </w:pict>
          </mc:Fallback>
        </mc:AlternateContent>
      </w:r>
    </w:p>
    <w:p w:rsidR="00924FBB" w:rsidRDefault="00924FBB">
      <w:pPr>
        <w:pStyle w:val="BodyText"/>
        <w:rPr>
          <w:rFonts w:ascii="Arial"/>
          <w:b/>
          <w:sz w:val="20"/>
        </w:rPr>
      </w:pPr>
    </w:p>
    <w:p w:rsidR="00924FBB" w:rsidRDefault="00924FBB">
      <w:pPr>
        <w:pStyle w:val="BodyText"/>
        <w:spacing w:before="8"/>
        <w:rPr>
          <w:rFonts w:ascii="Arial"/>
          <w:b/>
          <w:sz w:val="17"/>
        </w:rPr>
      </w:pPr>
    </w:p>
    <w:p w:rsidR="00924FBB" w:rsidRDefault="00540246">
      <w:pPr>
        <w:pStyle w:val="BodyText"/>
        <w:tabs>
          <w:tab w:val="left" w:pos="8029"/>
        </w:tabs>
        <w:spacing w:before="96"/>
        <w:ind w:left="827"/>
      </w:pPr>
      <w:r>
        <w:rPr>
          <w:w w:val="105"/>
        </w:rPr>
        <w:t>MCHJ-CSA-P</w:t>
      </w:r>
      <w:r>
        <w:rPr>
          <w:w w:val="105"/>
        </w:rPr>
        <w:tab/>
        <w:t>19 December</w:t>
      </w:r>
      <w:r>
        <w:rPr>
          <w:spacing w:val="-6"/>
          <w:w w:val="105"/>
        </w:rPr>
        <w:t xml:space="preserve"> </w:t>
      </w:r>
      <w:r>
        <w:rPr>
          <w:w w:val="105"/>
        </w:rPr>
        <w:t>2019</w:t>
      </w:r>
    </w:p>
    <w:p w:rsidR="00924FBB" w:rsidRDefault="00924FBB">
      <w:pPr>
        <w:pStyle w:val="BodyText"/>
        <w:rPr>
          <w:sz w:val="26"/>
        </w:rPr>
      </w:pPr>
      <w:bookmarkStart w:id="0" w:name="_GoBack"/>
      <w:bookmarkEnd w:id="0"/>
    </w:p>
    <w:p w:rsidR="00924FBB" w:rsidRDefault="00924FBB">
      <w:pPr>
        <w:pStyle w:val="BodyText"/>
        <w:spacing w:before="3"/>
        <w:rPr>
          <w:sz w:val="28"/>
        </w:rPr>
      </w:pPr>
    </w:p>
    <w:p w:rsidR="00924FBB" w:rsidRDefault="00540246">
      <w:pPr>
        <w:pStyle w:val="BodyText"/>
        <w:ind w:left="827"/>
      </w:pPr>
      <w:r>
        <w:t>MEMORANDUM FOR RECORD</w:t>
      </w:r>
    </w:p>
    <w:p w:rsidR="00924FBB" w:rsidRDefault="00924FBB">
      <w:pPr>
        <w:pStyle w:val="BodyText"/>
        <w:spacing w:before="6"/>
        <w:rPr>
          <w:sz w:val="25"/>
        </w:rPr>
      </w:pPr>
    </w:p>
    <w:p w:rsidR="00924FBB" w:rsidRDefault="00540246">
      <w:pPr>
        <w:pStyle w:val="BodyText"/>
        <w:ind w:left="831"/>
      </w:pPr>
      <w:r>
        <w:rPr>
          <w:w w:val="105"/>
        </w:rPr>
        <w:t xml:space="preserve">SUBJECT: SPC </w:t>
      </w:r>
      <w:r w:rsidR="00757BE8">
        <w:rPr>
          <w:w w:val="105"/>
        </w:rPr>
        <w:t>Jane Doe</w:t>
      </w:r>
    </w:p>
    <w:p w:rsidR="00924FBB" w:rsidRDefault="00924FBB">
      <w:pPr>
        <w:pStyle w:val="BodyText"/>
        <w:rPr>
          <w:sz w:val="25"/>
        </w:rPr>
      </w:pPr>
    </w:p>
    <w:p w:rsidR="00924FBB" w:rsidRDefault="00540246">
      <w:pPr>
        <w:pStyle w:val="ListParagraph"/>
        <w:numPr>
          <w:ilvl w:val="0"/>
          <w:numId w:val="1"/>
        </w:numPr>
        <w:tabs>
          <w:tab w:val="left" w:pos="1130"/>
        </w:tabs>
        <w:spacing w:before="1" w:line="249" w:lineRule="auto"/>
        <w:ind w:firstLine="5"/>
        <w:rPr>
          <w:sz w:val="23"/>
        </w:rPr>
      </w:pPr>
      <w:r>
        <w:rPr>
          <w:w w:val="105"/>
          <w:sz w:val="23"/>
        </w:rPr>
        <w:t xml:space="preserve">SPC </w:t>
      </w:r>
      <w:r w:rsidR="00757BE8">
        <w:rPr>
          <w:w w:val="105"/>
          <w:sz w:val="23"/>
        </w:rPr>
        <w:t>Doe, Jane</w:t>
      </w:r>
      <w:r>
        <w:rPr>
          <w:w w:val="105"/>
          <w:sz w:val="23"/>
        </w:rPr>
        <w:t xml:space="preserve"> has been identified as an IDES case and has been referred to the Medical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Evaluation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Board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(MEB)/Disability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Evaluation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(DES)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Integrated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Disability Evaluation System (IDES) processing on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20191101.</w:t>
      </w:r>
    </w:p>
    <w:p w:rsidR="00924FBB" w:rsidRDefault="00924FBB">
      <w:pPr>
        <w:pStyle w:val="BodyText"/>
        <w:spacing w:before="10"/>
      </w:pPr>
    </w:p>
    <w:p w:rsidR="00924FBB" w:rsidRDefault="00540246">
      <w:pPr>
        <w:pStyle w:val="ListParagraph"/>
        <w:numPr>
          <w:ilvl w:val="0"/>
          <w:numId w:val="1"/>
        </w:numPr>
        <w:tabs>
          <w:tab w:val="left" w:pos="1067"/>
        </w:tabs>
        <w:spacing w:line="252" w:lineRule="auto"/>
        <w:ind w:left="826" w:right="506" w:hanging="1"/>
        <w:rPr>
          <w:sz w:val="23"/>
        </w:rPr>
      </w:pPr>
      <w:r>
        <w:rPr>
          <w:w w:val="105"/>
          <w:sz w:val="23"/>
        </w:rPr>
        <w:t>SPC</w:t>
      </w:r>
      <w:r>
        <w:rPr>
          <w:spacing w:val="-8"/>
          <w:w w:val="105"/>
          <w:sz w:val="23"/>
        </w:rPr>
        <w:t xml:space="preserve"> </w:t>
      </w:r>
      <w:r w:rsidR="00757BE8">
        <w:rPr>
          <w:w w:val="105"/>
          <w:sz w:val="23"/>
        </w:rPr>
        <w:t>Doe, Jane</w:t>
      </w:r>
      <w:r>
        <w:rPr>
          <w:w w:val="105"/>
          <w:sz w:val="23"/>
        </w:rPr>
        <w:t>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currently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MEB/PEB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process.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SM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currently pending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 (C&amp;P Exams) per counseled of his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NARSUM.</w:t>
      </w:r>
    </w:p>
    <w:p w:rsidR="00924FBB" w:rsidRDefault="00924FBB">
      <w:pPr>
        <w:pStyle w:val="BodyText"/>
        <w:spacing w:before="10"/>
        <w:rPr>
          <w:sz w:val="24"/>
        </w:rPr>
      </w:pPr>
    </w:p>
    <w:p w:rsidR="00924FBB" w:rsidRDefault="00540246">
      <w:pPr>
        <w:pStyle w:val="ListParagraph"/>
        <w:numPr>
          <w:ilvl w:val="0"/>
          <w:numId w:val="1"/>
        </w:numPr>
        <w:tabs>
          <w:tab w:val="left" w:pos="1067"/>
        </w:tabs>
        <w:spacing w:line="252" w:lineRule="auto"/>
        <w:ind w:left="832" w:right="908" w:hanging="6"/>
        <w:rPr>
          <w:sz w:val="23"/>
        </w:rPr>
      </w:pPr>
      <w:r>
        <w:rPr>
          <w:w w:val="105"/>
          <w:sz w:val="23"/>
        </w:rPr>
        <w:t>SM is projected to complete MEB/PEB by APR/MAY 2020. This is just an estimate according to the AKO training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process.</w:t>
      </w:r>
    </w:p>
    <w:p w:rsidR="00924FBB" w:rsidRDefault="00924FBB">
      <w:pPr>
        <w:pStyle w:val="BodyText"/>
        <w:rPr>
          <w:sz w:val="24"/>
        </w:rPr>
      </w:pPr>
    </w:p>
    <w:p w:rsidR="00924FBB" w:rsidRDefault="00540246">
      <w:pPr>
        <w:pStyle w:val="ListParagraph"/>
        <w:numPr>
          <w:ilvl w:val="0"/>
          <w:numId w:val="1"/>
        </w:numPr>
        <w:tabs>
          <w:tab w:val="left" w:pos="1076"/>
        </w:tabs>
        <w:spacing w:line="249" w:lineRule="auto"/>
        <w:ind w:left="829" w:right="1106" w:hanging="3"/>
        <w:jc w:val="both"/>
        <w:rPr>
          <w:sz w:val="23"/>
        </w:rPr>
      </w:pPr>
      <w:r>
        <w:rPr>
          <w:w w:val="105"/>
          <w:sz w:val="23"/>
        </w:rPr>
        <w:t>IDES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request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opportunity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attend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MEB/PEB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appointments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career jobs/school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opportunities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ensure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successful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civilian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world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successfully completion of the IDES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process.</w:t>
      </w:r>
    </w:p>
    <w:p w:rsidR="00924FBB" w:rsidRDefault="00924FBB">
      <w:pPr>
        <w:pStyle w:val="BodyText"/>
        <w:spacing w:before="11"/>
      </w:pPr>
    </w:p>
    <w:p w:rsidR="00924FBB" w:rsidRDefault="00540246">
      <w:pPr>
        <w:pStyle w:val="ListParagraph"/>
        <w:numPr>
          <w:ilvl w:val="0"/>
          <w:numId w:val="1"/>
        </w:numPr>
        <w:tabs>
          <w:tab w:val="left" w:pos="1135"/>
        </w:tabs>
        <w:spacing w:line="252" w:lineRule="auto"/>
        <w:ind w:left="833" w:right="369" w:firstLine="0"/>
        <w:rPr>
          <w:sz w:val="23"/>
        </w:rPr>
      </w:pPr>
      <w:r>
        <w:rPr>
          <w:w w:val="105"/>
          <w:sz w:val="23"/>
        </w:rPr>
        <w:t>Please</w:t>
      </w:r>
      <w:r>
        <w:rPr>
          <w:spacing w:val="-3"/>
          <w:w w:val="105"/>
          <w:sz w:val="23"/>
        </w:rPr>
        <w:t xml:space="preserve"> </w:t>
      </w:r>
      <w:r>
        <w:rPr>
          <w:rFonts w:ascii="Arial"/>
          <w:w w:val="105"/>
        </w:rPr>
        <w:t>feel</w:t>
      </w:r>
      <w:r>
        <w:rPr>
          <w:rFonts w:ascii="Arial"/>
          <w:spacing w:val="-15"/>
          <w:w w:val="105"/>
        </w:rPr>
        <w:t xml:space="preserve"> </w:t>
      </w:r>
      <w:r>
        <w:rPr>
          <w:w w:val="105"/>
          <w:sz w:val="23"/>
        </w:rPr>
        <w:t>free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contact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questions/concerns.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contact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this memorandum is the undersigned at (253) 968-5454 or thru</w:t>
      </w:r>
      <w:r>
        <w:rPr>
          <w:spacing w:val="-36"/>
          <w:w w:val="105"/>
          <w:sz w:val="23"/>
        </w:rPr>
        <w:t xml:space="preserve"> </w:t>
      </w:r>
      <w:r>
        <w:rPr>
          <w:w w:val="105"/>
          <w:sz w:val="23"/>
        </w:rPr>
        <w:t>email</w:t>
      </w:r>
    </w:p>
    <w:p w:rsidR="00924FBB" w:rsidRPr="00540246" w:rsidRDefault="00757BE8" w:rsidP="00F62818">
      <w:pPr>
        <w:pStyle w:val="BodyText"/>
        <w:spacing w:before="7"/>
        <w:ind w:left="113" w:firstLine="720"/>
      </w:pPr>
      <w:hyperlink r:id="rId9" w:history="1">
        <w:r w:rsidR="00F62818" w:rsidRPr="00540246">
          <w:rPr>
            <w:rStyle w:val="Hyperlink"/>
            <w:color w:val="auto"/>
            <w:w w:val="105"/>
            <w:u w:val="none"/>
          </w:rPr>
          <w:t>angela.t.angela10.ci</w:t>
        </w:r>
      </w:hyperlink>
      <w:hyperlink r:id="rId10">
        <w:r w:rsidR="00540246" w:rsidRPr="00540246">
          <w:rPr>
            <w:w w:val="105"/>
          </w:rPr>
          <w:t>v@maiI.mil.</w:t>
        </w:r>
      </w:hyperlink>
    </w:p>
    <w:p w:rsidR="00F62818" w:rsidRDefault="00F62818">
      <w:pPr>
        <w:pStyle w:val="BodyText"/>
        <w:spacing w:before="5"/>
        <w:ind w:left="5875"/>
        <w:rPr>
          <w:w w:val="105"/>
        </w:rPr>
      </w:pPr>
    </w:p>
    <w:p w:rsidR="00924FBB" w:rsidRDefault="00540246">
      <w:pPr>
        <w:pStyle w:val="BodyText"/>
        <w:spacing w:before="5"/>
        <w:ind w:left="5875"/>
      </w:pPr>
      <w:r>
        <w:rPr>
          <w:w w:val="105"/>
        </w:rPr>
        <w:t>PEBLO (MEBT)</w:t>
      </w:r>
    </w:p>
    <w:p w:rsidR="00924FBB" w:rsidRDefault="00540246">
      <w:pPr>
        <w:pStyle w:val="BodyText"/>
        <w:spacing w:before="14"/>
        <w:ind w:left="5875"/>
      </w:pPr>
      <w:r>
        <w:rPr>
          <w:w w:val="105"/>
        </w:rPr>
        <w:t>Patient Affairs Branch</w:t>
      </w:r>
    </w:p>
    <w:p w:rsidR="00924FBB" w:rsidRDefault="00540246">
      <w:pPr>
        <w:pStyle w:val="BodyText"/>
        <w:spacing w:before="14"/>
        <w:ind w:left="5875"/>
      </w:pPr>
      <w:r>
        <w:rPr>
          <w:w w:val="105"/>
        </w:rPr>
        <w:t>Patient Administration Division</w:t>
      </w: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6"/>
        </w:rPr>
      </w:pPr>
    </w:p>
    <w:p w:rsidR="00924FBB" w:rsidRDefault="00924FBB">
      <w:pPr>
        <w:pStyle w:val="BodyText"/>
        <w:rPr>
          <w:sz w:val="29"/>
        </w:rPr>
      </w:pPr>
    </w:p>
    <w:p w:rsidR="00924FBB" w:rsidRDefault="00540246">
      <w:pPr>
        <w:ind w:left="4716" w:right="3399"/>
        <w:jc w:val="center"/>
        <w:rPr>
          <w:rFonts w:ascii="Arial" w:hAnsi="Arial"/>
          <w:sz w:val="11"/>
        </w:rPr>
      </w:pPr>
      <w:r>
        <w:rPr>
          <w:rFonts w:ascii="Arial" w:hAnsi="Arial"/>
          <w:w w:val="110"/>
          <w:sz w:val="11"/>
        </w:rPr>
        <w:t xml:space="preserve">Printed on </w:t>
      </w:r>
      <w:r>
        <w:rPr>
          <w:w w:val="110"/>
          <w:sz w:val="58"/>
        </w:rPr>
        <w:t>®</w:t>
      </w:r>
      <w:r>
        <w:rPr>
          <w:spacing w:val="-100"/>
          <w:w w:val="110"/>
          <w:sz w:val="58"/>
        </w:rPr>
        <w:t xml:space="preserve"> </w:t>
      </w:r>
      <w:r>
        <w:rPr>
          <w:rFonts w:ascii="Arial" w:hAnsi="Arial"/>
          <w:w w:val="110"/>
          <w:sz w:val="11"/>
        </w:rPr>
        <w:t>Recycled Paper</w:t>
      </w:r>
    </w:p>
    <w:p w:rsidR="00924FBB" w:rsidRDefault="00924FBB">
      <w:pPr>
        <w:jc w:val="center"/>
        <w:rPr>
          <w:rFonts w:ascii="Arial" w:hAnsi="Arial"/>
          <w:sz w:val="11"/>
        </w:rPr>
        <w:sectPr w:rsidR="00924FBB">
          <w:type w:val="continuous"/>
          <w:pgSz w:w="12240" w:h="15840"/>
          <w:pgMar w:top="0" w:right="1580" w:bottom="0" w:left="520" w:header="720" w:footer="720" w:gutter="0"/>
          <w:cols w:space="720"/>
        </w:sectPr>
      </w:pPr>
    </w:p>
    <w:p w:rsidR="00924FBB" w:rsidRDefault="00540246">
      <w:pPr>
        <w:pStyle w:val="BodyText"/>
        <w:spacing w:before="4"/>
        <w:rPr>
          <w:rFonts w:ascii="Arial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438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4FBB">
      <w:pgSz w:w="12240" w:h="15840"/>
      <w:pgMar w:top="1500" w:right="1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82575"/>
    <w:multiLevelType w:val="hybridMultilevel"/>
    <w:tmpl w:val="443C10EE"/>
    <w:lvl w:ilvl="0" w:tplc="CFF0D1CA">
      <w:start w:val="1"/>
      <w:numFmt w:val="decimal"/>
      <w:lvlText w:val="%1."/>
      <w:lvlJc w:val="left"/>
      <w:pPr>
        <w:ind w:left="827" w:hanging="297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E2407652">
      <w:numFmt w:val="bullet"/>
      <w:lvlText w:val="•"/>
      <w:lvlJc w:val="left"/>
      <w:pPr>
        <w:ind w:left="1752" w:hanging="297"/>
      </w:pPr>
      <w:rPr>
        <w:rFonts w:hint="default"/>
      </w:rPr>
    </w:lvl>
    <w:lvl w:ilvl="2" w:tplc="A3989A68">
      <w:numFmt w:val="bullet"/>
      <w:lvlText w:val="•"/>
      <w:lvlJc w:val="left"/>
      <w:pPr>
        <w:ind w:left="2684" w:hanging="297"/>
      </w:pPr>
      <w:rPr>
        <w:rFonts w:hint="default"/>
      </w:rPr>
    </w:lvl>
    <w:lvl w:ilvl="3" w:tplc="2FE4A15E">
      <w:numFmt w:val="bullet"/>
      <w:lvlText w:val="•"/>
      <w:lvlJc w:val="left"/>
      <w:pPr>
        <w:ind w:left="3616" w:hanging="297"/>
      </w:pPr>
      <w:rPr>
        <w:rFonts w:hint="default"/>
      </w:rPr>
    </w:lvl>
    <w:lvl w:ilvl="4" w:tplc="33F6D00E">
      <w:numFmt w:val="bullet"/>
      <w:lvlText w:val="•"/>
      <w:lvlJc w:val="left"/>
      <w:pPr>
        <w:ind w:left="4548" w:hanging="297"/>
      </w:pPr>
      <w:rPr>
        <w:rFonts w:hint="default"/>
      </w:rPr>
    </w:lvl>
    <w:lvl w:ilvl="5" w:tplc="2EC48C30">
      <w:numFmt w:val="bullet"/>
      <w:lvlText w:val="•"/>
      <w:lvlJc w:val="left"/>
      <w:pPr>
        <w:ind w:left="5480" w:hanging="297"/>
      </w:pPr>
      <w:rPr>
        <w:rFonts w:hint="default"/>
      </w:rPr>
    </w:lvl>
    <w:lvl w:ilvl="6" w:tplc="89BA28C0">
      <w:numFmt w:val="bullet"/>
      <w:lvlText w:val="•"/>
      <w:lvlJc w:val="left"/>
      <w:pPr>
        <w:ind w:left="6412" w:hanging="297"/>
      </w:pPr>
      <w:rPr>
        <w:rFonts w:hint="default"/>
      </w:rPr>
    </w:lvl>
    <w:lvl w:ilvl="7" w:tplc="D1AC5438">
      <w:numFmt w:val="bullet"/>
      <w:lvlText w:val="•"/>
      <w:lvlJc w:val="left"/>
      <w:pPr>
        <w:ind w:left="7344" w:hanging="297"/>
      </w:pPr>
      <w:rPr>
        <w:rFonts w:hint="default"/>
      </w:rPr>
    </w:lvl>
    <w:lvl w:ilvl="8" w:tplc="5DB68E72">
      <w:numFmt w:val="bullet"/>
      <w:lvlText w:val="•"/>
      <w:lvlJc w:val="left"/>
      <w:pPr>
        <w:ind w:left="8276" w:hanging="2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BB"/>
    <w:rsid w:val="00540246"/>
    <w:rsid w:val="00757BE8"/>
    <w:rsid w:val="00924FBB"/>
    <w:rsid w:val="00E51AD6"/>
    <w:rsid w:val="00F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0F3D"/>
  <w15:docId w15:val="{AF2CB61F-CEAA-4E99-89A4-74E04B7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33" w:line="715" w:lineRule="exact"/>
      <w:ind w:left="5993"/>
    </w:pPr>
    <w:rPr>
      <w:rFonts w:ascii="Arial" w:eastAsia="Arial" w:hAnsi="Arial" w:cs="Arial"/>
      <w:i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6" w:right="102" w:hanging="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2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mailto:v@maiI.mil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ngela.t.angela10.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A7B8E07A42040AD495332FBB17A7E" ma:contentTypeVersion="4" ma:contentTypeDescription="Create a new document." ma:contentTypeScope="" ma:versionID="3bb204fd0cea5075c3b9eb79f96f19ed">
  <xsd:schema xmlns:xsd="http://www.w3.org/2001/XMLSchema" xmlns:xs="http://www.w3.org/2001/XMLSchema" xmlns:p="http://schemas.microsoft.com/office/2006/metadata/properties" xmlns:ns2="b179f68e-e24a-4a53-8317-5a46a8fd8d04" targetNamespace="http://schemas.microsoft.com/office/2006/metadata/properties" ma:root="true" ma:fieldsID="5dfe47f3fcb3e0b162d47dbaa357bb10" ns2:_="">
    <xsd:import namespace="b179f68e-e24a-4a53-8317-5a46a8fd8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9f68e-e24a-4a53-8317-5a46a8fd8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52A9A-516B-46C0-8A16-85F1B738C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9f68e-e24a-4a53-8317-5a46a8fd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DFBC8-0781-4451-94E9-FDA0983F4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37A6B-AF6F-45C6-A6D1-995D1C1A90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Olson, Gary D CTR</dc:creator>
  <cp:lastModifiedBy>Vasquez-Bueno, Jazmin</cp:lastModifiedBy>
  <cp:revision>3</cp:revision>
  <dcterms:created xsi:type="dcterms:W3CDTF">2021-03-26T16:19:00Z</dcterms:created>
  <dcterms:modified xsi:type="dcterms:W3CDTF">2022-01-26T15:30:00Z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Canon </vt:lpwstr>
  </property>
  <property fmtid="{D5CDD505-2E9C-101B-9397-08002B2CF9AE}" pid="4" name="LastSaved">
    <vt:filetime>2020-09-10T00:00:00Z</vt:filetime>
  </property>
  <property fmtid="{D5CDD505-2E9C-101B-9397-08002B2CF9AE}" pid="5" name="ContentTypeId">
    <vt:lpwstr>0x010100CB1A7B8E07A42040AD495332FBB17A7E</vt:lpwstr>
  </property>
</Properties>
</file>