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3790" w14:textId="6B15A6C8" w:rsidR="004E44A9" w:rsidRDefault="004E44A9">
      <w:pPr>
        <w:rPr>
          <w:b/>
          <w:u w:val="single"/>
        </w:rPr>
      </w:pPr>
      <w:r w:rsidRPr="004E44A9">
        <w:rPr>
          <w:b/>
          <w:u w:val="single"/>
        </w:rPr>
        <w:t>REPORT ON THE STARTER</w:t>
      </w:r>
      <w:r>
        <w:rPr>
          <w:b/>
          <w:u w:val="single"/>
        </w:rPr>
        <w:t>KICKER</w:t>
      </w:r>
      <w:r w:rsidRPr="004E44A9">
        <w:rPr>
          <w:b/>
          <w:u w:val="single"/>
        </w:rPr>
        <w:t xml:space="preserve"> CAMPAIGN PRESENTED BY NEB</w:t>
      </w:r>
      <w:r w:rsidR="00E108FE">
        <w:rPr>
          <w:b/>
          <w:u w:val="single"/>
        </w:rPr>
        <w:t>A</w:t>
      </w:r>
      <w:r w:rsidRPr="004E44A9">
        <w:rPr>
          <w:b/>
          <w:u w:val="single"/>
        </w:rPr>
        <w:t xml:space="preserve"> JUINPOU ON March 13, 2019</w:t>
      </w:r>
    </w:p>
    <w:p w14:paraId="0A27928F" w14:textId="249E37B3" w:rsidR="00415988" w:rsidRPr="00415988" w:rsidRDefault="00415988">
      <w:r>
        <w:rPr>
          <w:b/>
        </w:rPr>
        <w:t>Question 1</w:t>
      </w:r>
    </w:p>
    <w:p w14:paraId="45999812" w14:textId="24161C37" w:rsidR="00A011B2" w:rsidRDefault="00643643">
      <w:r>
        <w:t xml:space="preserve">The data </w:t>
      </w:r>
      <w:r w:rsidR="00463050">
        <w:t>collected</w:t>
      </w:r>
      <w:r>
        <w:t xml:space="preserve"> by the </w:t>
      </w:r>
      <w:r w:rsidR="00463050">
        <w:t>Starter kicker</w:t>
      </w:r>
      <w:r>
        <w:t xml:space="preserve"> campaign was </w:t>
      </w:r>
      <w:r w:rsidR="00463050">
        <w:t>formatted, represented</w:t>
      </w:r>
      <w:r>
        <w:t xml:space="preserve"> both on tables and </w:t>
      </w:r>
      <w:r w:rsidR="00F933C4">
        <w:t>o</w:t>
      </w:r>
      <w:r w:rsidR="008027AA">
        <w:t>n charts</w:t>
      </w:r>
      <w:r w:rsidR="00463050">
        <w:t xml:space="preserve">. From these analyses </w:t>
      </w:r>
      <w:r w:rsidR="008027AA">
        <w:t xml:space="preserve">I </w:t>
      </w:r>
      <w:r w:rsidR="00463050">
        <w:t>dr</w:t>
      </w:r>
      <w:r w:rsidR="008027AA">
        <w:t>e</w:t>
      </w:r>
      <w:r w:rsidR="00463050">
        <w:t>w the following conclusion:</w:t>
      </w:r>
    </w:p>
    <w:p w14:paraId="7F453521" w14:textId="52B16B96" w:rsidR="008027AA" w:rsidRDefault="008027AA">
      <w:r>
        <w:t>1.</w:t>
      </w:r>
      <w:r w:rsidRPr="008027AA">
        <w:t xml:space="preserve"> </w:t>
      </w:r>
      <w:r>
        <w:t>I can equally conclude that from the trend of the pivot graph from December most of the categories will not be successful and there are high chances that category failed will be more than the category successful.</w:t>
      </w:r>
    </w:p>
    <w:p w14:paraId="650C18BA" w14:textId="4E58AC84" w:rsidR="00A011B2" w:rsidRDefault="008027AA">
      <w:r>
        <w:t>2</w:t>
      </w:r>
      <w:r w:rsidR="00A011B2">
        <w:t xml:space="preserve">. The </w:t>
      </w:r>
      <w:r w:rsidR="00A87536">
        <w:t>successful category had it maximum from</w:t>
      </w:r>
      <w:r w:rsidR="00A011B2">
        <w:t xml:space="preserve"> the count of </w:t>
      </w:r>
      <w:r w:rsidR="0021480B">
        <w:t xml:space="preserve">the </w:t>
      </w:r>
      <w:r w:rsidR="008E7552">
        <w:t>state between</w:t>
      </w:r>
      <w:r w:rsidR="00A011B2">
        <w:t xml:space="preserve"> April and </w:t>
      </w:r>
      <w:r w:rsidR="008E7552">
        <w:t>May</w:t>
      </w:r>
      <w:r w:rsidR="00A011B2">
        <w:t xml:space="preserve"> and the lowest success from august to September.</w:t>
      </w:r>
    </w:p>
    <w:p w14:paraId="381275D7" w14:textId="18FFF71D" w:rsidR="0021480B" w:rsidRDefault="008027AA">
      <w:r>
        <w:t>3</w:t>
      </w:r>
      <w:r w:rsidR="0021480B">
        <w:t xml:space="preserve">. In between February and march there were equal number of </w:t>
      </w:r>
      <w:r w:rsidR="008E7552">
        <w:t>states that</w:t>
      </w:r>
      <w:r w:rsidR="0021480B">
        <w:t xml:space="preserve"> were live and canceled.</w:t>
      </w:r>
    </w:p>
    <w:p w14:paraId="2EB7D33A" w14:textId="4EEC47E0" w:rsidR="008027AA" w:rsidRDefault="008027AA">
      <w:r>
        <w:t>4</w:t>
      </w:r>
      <w:r w:rsidRPr="008027AA">
        <w:t>. Very</w:t>
      </w:r>
      <w:r>
        <w:t xml:space="preserve"> few of the items from the category and sub categories were canceled.</w:t>
      </w:r>
    </w:p>
    <w:p w14:paraId="0DF2DE3F" w14:textId="3944C0FF" w:rsidR="008027AA" w:rsidRDefault="008027AA" w:rsidP="008027AA">
      <w:r>
        <w:t>5.</w:t>
      </w:r>
      <w:r w:rsidRPr="008027AA">
        <w:t xml:space="preserve"> </w:t>
      </w:r>
      <w:r>
        <w:t>From the categories and sub categories pivot table most of the items were successful in many of the states.</w:t>
      </w:r>
    </w:p>
    <w:p w14:paraId="598E3D8E" w14:textId="61814257" w:rsidR="008027AA" w:rsidRDefault="008027AA"/>
    <w:p w14:paraId="6E76208F" w14:textId="2C52835E" w:rsidR="00415988" w:rsidRDefault="00415988">
      <w:r w:rsidRPr="00415988">
        <w:rPr>
          <w:b/>
        </w:rPr>
        <w:t xml:space="preserve">Question </w:t>
      </w:r>
      <w:r>
        <w:rPr>
          <w:b/>
        </w:rPr>
        <w:t>2</w:t>
      </w:r>
    </w:p>
    <w:p w14:paraId="748667E4" w14:textId="729DB064" w:rsidR="00415988" w:rsidRDefault="00415988">
      <w:r>
        <w:t>Limitations</w:t>
      </w:r>
    </w:p>
    <w:p w14:paraId="2684D4DB" w14:textId="7B792EE8" w:rsidR="00415988" w:rsidRDefault="00415988" w:rsidP="00415988">
      <w:r>
        <w:t xml:space="preserve">1.The data was collected within a year so it can not really give a true </w:t>
      </w:r>
      <w:r w:rsidR="008E7552">
        <w:t>picture. Data</w:t>
      </w:r>
      <w:r>
        <w:t xml:space="preserve"> for several years </w:t>
      </w:r>
      <w:r w:rsidR="008E7552">
        <w:t>c</w:t>
      </w:r>
      <w:r>
        <w:t xml:space="preserve">ould have given a better result which one can use to </w:t>
      </w:r>
      <w:proofErr w:type="gramStart"/>
      <w:r>
        <w:t xml:space="preserve">predict </w:t>
      </w:r>
      <w:r w:rsidR="00853661">
        <w:t>.</w:t>
      </w:r>
      <w:proofErr w:type="gramEnd"/>
    </w:p>
    <w:p w14:paraId="60DE8128" w14:textId="1FEBD8F3" w:rsidR="008E7552" w:rsidRDefault="008E7552" w:rsidP="00415988">
      <w:r>
        <w:t>2.</w:t>
      </w:r>
      <w:r w:rsidR="00853661">
        <w:t xml:space="preserve">The data </w:t>
      </w:r>
      <w:r>
        <w:t>Lack previous data for the past years for comparison.</w:t>
      </w:r>
    </w:p>
    <w:p w14:paraId="5A6CD545" w14:textId="047117DF" w:rsidR="008E7552" w:rsidRDefault="008E7552" w:rsidP="00415988">
      <w:r>
        <w:t xml:space="preserve">3.It represents only a sample of the whole population and </w:t>
      </w:r>
      <w:r w:rsidR="00E108FE">
        <w:t>cannot</w:t>
      </w:r>
      <w:r>
        <w:t xml:space="preserve"> be used in decisions makings and future speculations.</w:t>
      </w:r>
    </w:p>
    <w:p w14:paraId="01AD7EE3" w14:textId="33E00AA6" w:rsidR="00320C49" w:rsidRDefault="00320C49" w:rsidP="00415988">
      <w:r>
        <w:t>4.</w:t>
      </w:r>
      <w:r w:rsidR="005614C4">
        <w:t xml:space="preserve">The data is recorded in Excel. Excel  is  limited by available memory and system resources. For worksheets the total number of rows </w:t>
      </w:r>
      <w:r w:rsidR="008027AA">
        <w:t>is 1,048,576</w:t>
      </w:r>
      <w:r w:rsidR="005614C4">
        <w:t xml:space="preserve"> </w:t>
      </w:r>
      <w:r w:rsidR="008027AA">
        <w:t>and 16,384</w:t>
      </w:r>
      <w:r w:rsidR="005614C4">
        <w:t xml:space="preserve"> columns, this is </w:t>
      </w:r>
      <w:proofErr w:type="gramStart"/>
      <w:r w:rsidR="005614C4">
        <w:t>make</w:t>
      </w:r>
      <w:proofErr w:type="gramEnd"/>
      <w:r w:rsidR="005614C4">
        <w:t xml:space="preserve"> it difficult to handle larger data.</w:t>
      </w:r>
    </w:p>
    <w:p w14:paraId="7AC51D86" w14:textId="7A737234" w:rsidR="008E7552" w:rsidRDefault="008E7552" w:rsidP="00415988">
      <w:pPr>
        <w:rPr>
          <w:b/>
        </w:rPr>
      </w:pPr>
      <w:r w:rsidRPr="008E7552">
        <w:rPr>
          <w:b/>
        </w:rPr>
        <w:t>Question 3</w:t>
      </w:r>
    </w:p>
    <w:p w14:paraId="39F12B34" w14:textId="70CB244F" w:rsidR="00607767" w:rsidRDefault="00607767" w:rsidP="00415988">
      <w:pPr>
        <w:rPr>
          <w:b/>
        </w:rPr>
      </w:pPr>
      <w:r>
        <w:rPr>
          <w:b/>
        </w:rPr>
        <w:t>Tables/graphs</w:t>
      </w:r>
    </w:p>
    <w:p w14:paraId="3C3CD120" w14:textId="5B53BF66" w:rsidR="00607767" w:rsidRDefault="00607767" w:rsidP="00415988">
      <w:r w:rsidRPr="00607767">
        <w:t>1</w:t>
      </w:r>
      <w:r>
        <w:t xml:space="preserve"> Scatter Plot</w:t>
      </w:r>
    </w:p>
    <w:p w14:paraId="36E2910F" w14:textId="3F9D3612" w:rsidR="00607767" w:rsidRDefault="00607767" w:rsidP="00415988">
      <w:r>
        <w:t>2 Line chart</w:t>
      </w:r>
    </w:p>
    <w:p w14:paraId="0D303313" w14:textId="10980B7F" w:rsidR="00607767" w:rsidRDefault="00607767" w:rsidP="00415988">
      <w:r>
        <w:t>3.Area chart</w:t>
      </w:r>
    </w:p>
    <w:p w14:paraId="33FDC8B3" w14:textId="76668D86" w:rsidR="00607767" w:rsidRDefault="00607767" w:rsidP="00415988">
      <w:r>
        <w:t>4 Clustered bar graphs</w:t>
      </w:r>
    </w:p>
    <w:p w14:paraId="575045B7" w14:textId="587F9763" w:rsidR="00607767" w:rsidRDefault="00607767" w:rsidP="00415988">
      <w:r>
        <w:t>5.Normal distribution curve.</w:t>
      </w:r>
    </w:p>
    <w:p w14:paraId="31DF8E67" w14:textId="71C4C9E4" w:rsidR="00607767" w:rsidRDefault="00607767" w:rsidP="00415988">
      <w:r>
        <w:t xml:space="preserve">6 Funnel </w:t>
      </w:r>
      <w:r w:rsidR="005614C4">
        <w:t>charts</w:t>
      </w:r>
    </w:p>
    <w:p w14:paraId="45F46522" w14:textId="30D08E44" w:rsidR="00607767" w:rsidRDefault="00607767" w:rsidP="00415988">
      <w:r>
        <w:lastRenderedPageBreak/>
        <w:t>7.Histogram</w:t>
      </w:r>
    </w:p>
    <w:p w14:paraId="7758A56F" w14:textId="357DA90D" w:rsidR="00E108FE" w:rsidRDefault="00E108FE" w:rsidP="00415988">
      <w:r>
        <w:t>8 Horizontal bars and box plot.</w:t>
      </w:r>
    </w:p>
    <w:p w14:paraId="30CB19D0" w14:textId="6D2831D5" w:rsidR="005614C4" w:rsidRDefault="005614C4" w:rsidP="00415988">
      <w:r>
        <w:t>8.Bubble chart</w:t>
      </w:r>
    </w:p>
    <w:p w14:paraId="3A0CB283" w14:textId="33D7E4D8" w:rsidR="005614C4" w:rsidRDefault="005614C4" w:rsidP="00415988">
      <w:r>
        <w:t>9.Radar Chart</w:t>
      </w:r>
    </w:p>
    <w:p w14:paraId="7C73064F" w14:textId="253AF4D6" w:rsidR="00DC1559" w:rsidRDefault="00DC1559" w:rsidP="00415988">
      <w:r>
        <w:t>10 World cloud</w:t>
      </w:r>
    </w:p>
    <w:p w14:paraId="61CF840A" w14:textId="184352DF" w:rsidR="00DC1559" w:rsidRDefault="00DC1559" w:rsidP="00415988">
      <w:r>
        <w:t>11Gantt Chart</w:t>
      </w:r>
    </w:p>
    <w:p w14:paraId="69CEE69D" w14:textId="0FF9FD29" w:rsidR="00DC1559" w:rsidRDefault="00DC1559" w:rsidP="00415988">
      <w:r>
        <w:t>12 Box Plot</w:t>
      </w:r>
    </w:p>
    <w:p w14:paraId="0471D561" w14:textId="1FCF3C8B" w:rsidR="00DC1559" w:rsidRDefault="00DC1559" w:rsidP="00415988">
      <w:r>
        <w:t>13 Bubble charts</w:t>
      </w:r>
    </w:p>
    <w:p w14:paraId="6C525565" w14:textId="0CD43167" w:rsidR="00DC1559" w:rsidRDefault="00DC1559" w:rsidP="00415988">
      <w:r>
        <w:t>14 Bump charts</w:t>
      </w:r>
    </w:p>
    <w:p w14:paraId="4377ED1F" w14:textId="3E7D53A0" w:rsidR="00DC1559" w:rsidRDefault="00DC1559" w:rsidP="00415988">
      <w:r>
        <w:t>15 Motion Charts</w:t>
      </w:r>
    </w:p>
    <w:p w14:paraId="68FE0920" w14:textId="6772EB7F" w:rsidR="00DC1559" w:rsidRDefault="00DC1559" w:rsidP="00415988">
      <w:r>
        <w:t>16 Waterfall Charts</w:t>
      </w:r>
      <w:bookmarkStart w:id="0" w:name="_GoBack"/>
      <w:bookmarkEnd w:id="0"/>
    </w:p>
    <w:p w14:paraId="21ABA31E" w14:textId="77777777" w:rsidR="00DC1559" w:rsidRDefault="00DC1559" w:rsidP="00415988"/>
    <w:p w14:paraId="17AE1CEC" w14:textId="442D9F09" w:rsidR="00DC1559" w:rsidRPr="00607767" w:rsidRDefault="00DC1559" w:rsidP="00415988"/>
    <w:sectPr w:rsidR="00DC1559" w:rsidRPr="00607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22928"/>
    <w:multiLevelType w:val="hybridMultilevel"/>
    <w:tmpl w:val="28409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A9"/>
    <w:rsid w:val="0021480B"/>
    <w:rsid w:val="00320C49"/>
    <w:rsid w:val="00415988"/>
    <w:rsid w:val="00463050"/>
    <w:rsid w:val="004E44A9"/>
    <w:rsid w:val="005614C4"/>
    <w:rsid w:val="005E5CC2"/>
    <w:rsid w:val="00607767"/>
    <w:rsid w:val="00643643"/>
    <w:rsid w:val="00781928"/>
    <w:rsid w:val="008027AA"/>
    <w:rsid w:val="00811BF9"/>
    <w:rsid w:val="00853661"/>
    <w:rsid w:val="008E7552"/>
    <w:rsid w:val="00A011B2"/>
    <w:rsid w:val="00A87536"/>
    <w:rsid w:val="00DC1559"/>
    <w:rsid w:val="00E108FE"/>
    <w:rsid w:val="00F9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9CF4"/>
  <w15:chartTrackingRefBased/>
  <w15:docId w15:val="{6B247F24-A7C1-4345-B80D-7BA74B21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Juinpou</dc:creator>
  <cp:keywords/>
  <dc:description/>
  <cp:lastModifiedBy>Valerie Juinpou</cp:lastModifiedBy>
  <cp:revision>2</cp:revision>
  <dcterms:created xsi:type="dcterms:W3CDTF">2019-03-14T22:27:00Z</dcterms:created>
  <dcterms:modified xsi:type="dcterms:W3CDTF">2019-03-14T22:27:00Z</dcterms:modified>
</cp:coreProperties>
</file>