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C61" w:rsidRDefault="00B44C61" w:rsidP="00B44C61">
      <w:pPr>
        <w:spacing w:before="240"/>
        <w:jc w:val="center"/>
      </w:pPr>
      <w:r>
        <w:rPr>
          <w:rFonts w:ascii="Arial" w:eastAsia="Arial" w:hAnsi="Arial" w:cs="Arial"/>
          <w:sz w:val="60"/>
          <w:szCs w:val="60"/>
        </w:rPr>
        <w:t xml:space="preserve">Het fruit </w:t>
      </w:r>
      <w:proofErr w:type="spellStart"/>
      <w:r>
        <w:rPr>
          <w:rFonts w:ascii="Arial" w:eastAsia="Arial" w:hAnsi="Arial" w:cs="Arial"/>
          <w:sz w:val="60"/>
          <w:szCs w:val="60"/>
        </w:rPr>
        <w:t>huisje</w:t>
      </w:r>
      <w:proofErr w:type="spellEnd"/>
    </w:p>
    <w:p w:rsidR="00B44C61" w:rsidRDefault="00B44C61" w:rsidP="00B44C61">
      <w:pPr>
        <w:pStyle w:val="Ondertitel"/>
        <w:jc w:val="center"/>
      </w:pPr>
      <w:r>
        <w:rPr>
          <w:rFonts w:eastAsia="Arial"/>
        </w:rPr>
        <w:t>Eindverslag</w:t>
      </w:r>
    </w:p>
    <w:p w:rsidR="00B44C61" w:rsidRDefault="00B44C61" w:rsidP="00B44C61">
      <w:pPr>
        <w:jc w:val="center"/>
      </w:pPr>
    </w:p>
    <w:p w:rsidR="00B44C61" w:rsidRDefault="00B44C61" w:rsidP="00B44C61">
      <w:pPr>
        <w:jc w:val="center"/>
      </w:pPr>
    </w:p>
    <w:p w:rsidR="00B44C61" w:rsidRDefault="00B44C61" w:rsidP="00B44C61">
      <w:pPr>
        <w:jc w:val="center"/>
      </w:pPr>
    </w:p>
    <w:p w:rsidR="00B44C61" w:rsidRDefault="00B44C61" w:rsidP="00B44C61">
      <w:pPr>
        <w:jc w:val="center"/>
      </w:pPr>
    </w:p>
    <w:p w:rsidR="00B44C61" w:rsidRDefault="00B44C61" w:rsidP="00B44C61">
      <w:pPr>
        <w:jc w:val="center"/>
      </w:pPr>
    </w:p>
    <w:p w:rsidR="00B44C61" w:rsidRDefault="00B44C61" w:rsidP="00B44C61">
      <w:pPr>
        <w:jc w:val="center"/>
      </w:pPr>
    </w:p>
    <w:p w:rsidR="00B44C61" w:rsidRDefault="00B44C61" w:rsidP="00B44C61">
      <w:pPr>
        <w:jc w:val="center"/>
      </w:pPr>
    </w:p>
    <w:p w:rsidR="00B44C61" w:rsidRDefault="00B44C61" w:rsidP="00B44C6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0" hidden="0" allowOverlap="1" wp14:anchorId="61F0E788" wp14:editId="71EF4410">
            <wp:simplePos x="0" y="0"/>
            <wp:positionH relativeFrom="margin">
              <wp:posOffset>-635</wp:posOffset>
            </wp:positionH>
            <wp:positionV relativeFrom="paragraph">
              <wp:posOffset>306705</wp:posOffset>
            </wp:positionV>
            <wp:extent cx="5760720" cy="4180840"/>
            <wp:effectExtent l="0" t="0" r="0" b="0"/>
            <wp:wrapTopAndBottom/>
            <wp:docPr id="2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4C61" w:rsidRDefault="00B44C61" w:rsidP="00B44C61"/>
    <w:p w:rsidR="00B44C61" w:rsidRDefault="00B44C61" w:rsidP="00B44C61"/>
    <w:p w:rsidR="00B44C61" w:rsidRDefault="00B44C61" w:rsidP="00B44C61"/>
    <w:p w:rsidR="00B44C61" w:rsidRDefault="00B44C61" w:rsidP="00B44C61">
      <w:proofErr w:type="spellStart"/>
      <w:r>
        <w:rPr>
          <w:rFonts w:ascii="Arial" w:eastAsia="Arial" w:hAnsi="Arial" w:cs="Arial"/>
          <w:sz w:val="28"/>
          <w:szCs w:val="28"/>
        </w:rPr>
        <w:t>versie</w:t>
      </w:r>
      <w:proofErr w:type="spellEnd"/>
      <w:r>
        <w:rPr>
          <w:rFonts w:ascii="Arial" w:eastAsia="Arial" w:hAnsi="Arial" w:cs="Arial"/>
          <w:sz w:val="28"/>
          <w:szCs w:val="28"/>
        </w:rPr>
        <w:t>: 0.1</w:t>
      </w:r>
    </w:p>
    <w:p w:rsidR="00B44C61" w:rsidRDefault="00B44C61" w:rsidP="00B44C61">
      <w:r>
        <w:rPr>
          <w:rFonts w:ascii="Arial" w:eastAsia="Arial" w:hAnsi="Arial" w:cs="Arial"/>
          <w:sz w:val="28"/>
          <w:szCs w:val="28"/>
        </w:rPr>
        <w:t>datum: 2</w:t>
      </w:r>
      <w:r>
        <w:rPr>
          <w:rFonts w:ascii="Arial" w:eastAsia="Arial" w:hAnsi="Arial" w:cs="Arial"/>
          <w:sz w:val="28"/>
          <w:szCs w:val="28"/>
        </w:rPr>
        <w:t>5</w:t>
      </w:r>
      <w:r>
        <w:rPr>
          <w:rFonts w:ascii="Arial" w:eastAsia="Arial" w:hAnsi="Arial" w:cs="Arial"/>
          <w:sz w:val="28"/>
          <w:szCs w:val="28"/>
        </w:rPr>
        <w:t>-11-2016</w:t>
      </w:r>
    </w:p>
    <w:p w:rsidR="00B44C61" w:rsidRDefault="00B44C61" w:rsidP="00B44C61">
      <w:pPr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personen</w:t>
      </w:r>
      <w:proofErr w:type="spellEnd"/>
      <w:r>
        <w:rPr>
          <w:rFonts w:ascii="Arial" w:eastAsia="Arial" w:hAnsi="Arial" w:cs="Arial"/>
          <w:sz w:val="28"/>
          <w:szCs w:val="28"/>
        </w:rPr>
        <w:t>:  Shivam Akloe</w:t>
      </w:r>
    </w:p>
    <w:p w:rsidR="00B44C61" w:rsidRDefault="00B44C61" w:rsidP="00B44C61"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Ben </w:t>
      </w:r>
      <w:proofErr w:type="spellStart"/>
      <w:r>
        <w:rPr>
          <w:rFonts w:ascii="Arial" w:eastAsia="Arial" w:hAnsi="Arial" w:cs="Arial"/>
          <w:sz w:val="28"/>
          <w:szCs w:val="28"/>
        </w:rPr>
        <w:t>Wolthuis</w:t>
      </w:r>
      <w:proofErr w:type="spellEnd"/>
    </w:p>
    <w:p w:rsidR="00B44C61" w:rsidRDefault="00B44C61" w:rsidP="00B44C61"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proofErr w:type="spellStart"/>
      <w:r>
        <w:rPr>
          <w:rFonts w:ascii="Arial" w:eastAsia="Arial" w:hAnsi="Arial" w:cs="Arial"/>
          <w:sz w:val="28"/>
          <w:szCs w:val="28"/>
        </w:rPr>
        <w:t>Adeel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Haq</w:t>
      </w:r>
      <w:proofErr w:type="spellEnd"/>
    </w:p>
    <w:p w:rsidR="00B44C61" w:rsidRDefault="00B44C61" w:rsidP="00B44C61"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Bryan van der </w:t>
      </w:r>
      <w:proofErr w:type="spellStart"/>
      <w:r>
        <w:rPr>
          <w:rFonts w:ascii="Arial" w:eastAsia="Arial" w:hAnsi="Arial" w:cs="Arial"/>
          <w:sz w:val="28"/>
          <w:szCs w:val="28"/>
        </w:rPr>
        <w:t>Velde</w:t>
      </w:r>
      <w:proofErr w:type="spellEnd"/>
    </w:p>
    <w:p w:rsidR="00B44C61" w:rsidRDefault="00B44C61" w:rsidP="00B44C61"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Jory Kalisvaart</w:t>
      </w:r>
    </w:p>
    <w:p w:rsidR="00B44C61" w:rsidRDefault="00B44C61" w:rsidP="00B44C61"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Kelvin Verwoerd</w:t>
      </w:r>
    </w:p>
    <w:p w:rsidR="00064009" w:rsidRDefault="00064009" w:rsidP="00B44C61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2D77E0">
      <w:pPr>
        <w:pStyle w:val="ContentsHeading"/>
        <w:tabs>
          <w:tab w:val="right" w:leader="dot" w:pos="9406"/>
        </w:tabs>
      </w:pPr>
      <w:r>
        <w:rPr>
          <w:rFonts w:ascii="Times New Roman" w:hAnsi="Times New Roman"/>
          <w:b w:val="0"/>
          <w:bCs w:val="0"/>
          <w:sz w:val="24"/>
          <w:szCs w:val="24"/>
        </w:rPr>
        <w:fldChar w:fldCharType="begin"/>
      </w:r>
      <w:r>
        <w:instrText xml:space="preserve"> TOC \o "1-9" \l 1-9 \h </w:instrText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r>
        <w:t>Inhoudsopgave</w:t>
      </w:r>
    </w:p>
    <w:p w:rsidR="00064009" w:rsidRDefault="002D77E0">
      <w:pPr>
        <w:pStyle w:val="Contents1"/>
      </w:pPr>
      <w:hyperlink r:id="rId7" w:history="1">
        <w:r>
          <w:t>Inleiding</w:t>
        </w:r>
        <w:r>
          <w:tab/>
          <w:t>3</w:t>
        </w:r>
      </w:hyperlink>
    </w:p>
    <w:p w:rsidR="00064009" w:rsidRDefault="002D77E0">
      <w:pPr>
        <w:pStyle w:val="Standard"/>
        <w:jc w:val="center"/>
        <w:rPr>
          <w:rFonts w:ascii="Verdana" w:hAnsi="Verdana"/>
          <w:sz w:val="28"/>
          <w:szCs w:val="28"/>
        </w:rPr>
      </w:pPr>
      <w:r>
        <w:fldChar w:fldCharType="end"/>
      </w: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064009" w:rsidRDefault="00064009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B44C61" w:rsidRDefault="00B44C61">
      <w:pPr>
        <w:pStyle w:val="Standard"/>
        <w:jc w:val="center"/>
        <w:rPr>
          <w:rFonts w:ascii="Verdana" w:hAnsi="Verdana"/>
          <w:sz w:val="28"/>
          <w:szCs w:val="28"/>
        </w:rPr>
      </w:pPr>
    </w:p>
    <w:p w:rsidR="00B44C61" w:rsidRDefault="00B44C61" w:rsidP="00B44C61">
      <w:pPr>
        <w:pStyle w:val="Kop2"/>
      </w:pPr>
      <w:bookmarkStart w:id="0" w:name="__RefHeading___Toc330_1888428874"/>
    </w:p>
    <w:p w:rsidR="00064009" w:rsidRDefault="002D77E0" w:rsidP="00B44C61">
      <w:pPr>
        <w:pStyle w:val="Kop2"/>
      </w:pPr>
      <w:proofErr w:type="spellStart"/>
      <w:r>
        <w:t>Inleiding</w:t>
      </w:r>
      <w:bookmarkEnd w:id="0"/>
      <w:proofErr w:type="spellEnd"/>
    </w:p>
    <w:p w:rsidR="00064009" w:rsidRDefault="00064009">
      <w:pPr>
        <w:pStyle w:val="Textbody"/>
        <w:rPr>
          <w:rFonts w:ascii="Verdana" w:hAnsi="Verdana"/>
        </w:rPr>
      </w:pPr>
    </w:p>
    <w:p w:rsidR="00064009" w:rsidRDefault="002D77E0">
      <w:pPr>
        <w:pStyle w:val="Textbody"/>
      </w:pPr>
      <w:proofErr w:type="spellStart"/>
      <w:r>
        <w:t>Wij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de 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gekregen</w:t>
      </w:r>
      <w:proofErr w:type="spellEnd"/>
      <w:r>
        <w:t xml:space="preserve"> om </w:t>
      </w:r>
      <w:proofErr w:type="spellStart"/>
      <w:r>
        <w:t>voor</w:t>
      </w:r>
      <w:proofErr w:type="spellEnd"/>
      <w:r>
        <w:t xml:space="preserve"> 't </w:t>
      </w:r>
      <w:proofErr w:type="spellStart"/>
      <w:r>
        <w:t>fruithuisje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bouwen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de </w:t>
      </w:r>
      <w:proofErr w:type="spellStart"/>
      <w:r>
        <w:t>voorraad</w:t>
      </w:r>
      <w:proofErr w:type="spellEnd"/>
      <w:r>
        <w:t xml:space="preserve"> </w:t>
      </w:r>
      <w:proofErr w:type="spellStart"/>
      <w:r>
        <w:t>beheerd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klanten</w:t>
      </w:r>
      <w:proofErr w:type="spellEnd"/>
      <w:r>
        <w:t xml:space="preserve"> </w:t>
      </w:r>
      <w:proofErr w:type="spellStart"/>
      <w:r>
        <w:t>bestellingen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dient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java.</w:t>
      </w:r>
    </w:p>
    <w:p w:rsidR="00B44C61" w:rsidRDefault="00B44C61">
      <w:pPr>
        <w:pStyle w:val="Textbody"/>
      </w:pPr>
    </w:p>
    <w:p w:rsidR="00064009" w:rsidRDefault="002D77E0" w:rsidP="00B44C61">
      <w:pPr>
        <w:pStyle w:val="Kop2"/>
      </w:pPr>
      <w:r>
        <w:t xml:space="preserve">Het </w:t>
      </w:r>
      <w:proofErr w:type="spellStart"/>
      <w:r>
        <w:t>verslag</w:t>
      </w:r>
      <w:proofErr w:type="spellEnd"/>
    </w:p>
    <w:p w:rsidR="00064009" w:rsidRDefault="00064009">
      <w:pPr>
        <w:pStyle w:val="Textbody"/>
      </w:pPr>
    </w:p>
    <w:p w:rsidR="00064009" w:rsidRDefault="002D77E0">
      <w:pPr>
        <w:pStyle w:val="Textbody"/>
      </w:pPr>
      <w:r>
        <w:t xml:space="preserve">Het </w:t>
      </w:r>
      <w:proofErr w:type="spellStart"/>
      <w:r>
        <w:t>aan</w:t>
      </w:r>
      <w:proofErr w:type="spellEnd"/>
      <w:r>
        <w:t xml:space="preserve"> het begin van de ala </w:t>
      </w:r>
      <w:proofErr w:type="spellStart"/>
      <w:r>
        <w:t>begon</w:t>
      </w:r>
      <w:proofErr w:type="spellEnd"/>
      <w:r>
        <w:t xml:space="preserve"> het al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echt</w:t>
      </w:r>
      <w:proofErr w:type="spellEnd"/>
      <w:r>
        <w:t xml:space="preserve"> super, we </w:t>
      </w:r>
      <w:proofErr w:type="spellStart"/>
      <w:r>
        <w:t>hadden</w:t>
      </w:r>
      <w:proofErr w:type="spellEnd"/>
      <w:r>
        <w:t xml:space="preserve"> net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horen</w:t>
      </w:r>
      <w:proofErr w:type="spellEnd"/>
      <w:r>
        <w:t xml:space="preserve"> </w:t>
      </w:r>
      <w:proofErr w:type="spellStart"/>
      <w:r>
        <w:t>gekregen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we de week </w:t>
      </w:r>
      <w:proofErr w:type="spellStart"/>
      <w:r>
        <w:t>erna</w:t>
      </w:r>
      <w:proofErr w:type="spellEnd"/>
      <w:r>
        <w:t xml:space="preserve"> </w:t>
      </w:r>
      <w:proofErr w:type="spellStart"/>
      <w:r>
        <w:t>kerntaak</w:t>
      </w:r>
      <w:proofErr w:type="spellEnd"/>
      <w:r>
        <w:t xml:space="preserve"> 1 </w:t>
      </w:r>
      <w:proofErr w:type="spellStart"/>
      <w:r>
        <w:t>moesten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meegehouden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dachten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mededeling</w:t>
      </w:r>
      <w:proofErr w:type="spellEnd"/>
      <w:r>
        <w:t xml:space="preserve"> de ala nog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bleek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. 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besloten</w:t>
      </w:r>
      <w:proofErr w:type="spellEnd"/>
      <w:r>
        <w:t xml:space="preserve"> om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leren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kerntaak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daarna</w:t>
      </w:r>
      <w:proofErr w:type="spellEnd"/>
      <w:r>
        <w:t xml:space="preserve"> pas de ala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maar </w:t>
      </w:r>
      <w:proofErr w:type="spellStart"/>
      <w:r>
        <w:t>er</w:t>
      </w:r>
      <w:proofErr w:type="spellEnd"/>
      <w:r>
        <w:t xml:space="preserve"> </w:t>
      </w:r>
      <w:proofErr w:type="spellStart"/>
      <w:r>
        <w:t>kwam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kijken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</w:t>
      </w:r>
      <w:r>
        <w:t xml:space="preserve"> </w:t>
      </w:r>
      <w:proofErr w:type="spellStart"/>
      <w:r>
        <w:t>leren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we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verwacht</w:t>
      </w:r>
      <w:proofErr w:type="spellEnd"/>
      <w:r>
        <w:t xml:space="preserve">. We </w:t>
      </w:r>
      <w:proofErr w:type="spellStart"/>
      <w:r>
        <w:t>hebben</w:t>
      </w:r>
      <w:proofErr w:type="spellEnd"/>
      <w:r>
        <w:t xml:space="preserve"> de java ala </w:t>
      </w:r>
      <w:proofErr w:type="spellStart"/>
      <w:r>
        <w:t>toen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.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was </w:t>
      </w:r>
      <w:proofErr w:type="spellStart"/>
      <w:r>
        <w:t>hier</w:t>
      </w:r>
      <w:proofErr w:type="spellEnd"/>
      <w:r>
        <w:t xml:space="preserve"> om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docent. De docent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verlening</w:t>
      </w:r>
      <w:proofErr w:type="spellEnd"/>
      <w:r>
        <w:t xml:space="preserve"> van het project </w:t>
      </w:r>
      <w:proofErr w:type="spellStart"/>
      <w:r>
        <w:t>aangeboden</w:t>
      </w:r>
      <w:proofErr w:type="spellEnd"/>
      <w:r>
        <w:t xml:space="preserve">, </w:t>
      </w:r>
      <w:proofErr w:type="spellStart"/>
      <w:r>
        <w:t>dus</w:t>
      </w:r>
      <w:proofErr w:type="spellEnd"/>
      <w:r>
        <w:t xml:space="preserve"> </w:t>
      </w:r>
      <w:proofErr w:type="spellStart"/>
      <w:r>
        <w:t>konden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met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r>
        <w:t xml:space="preserve">project. </w:t>
      </w:r>
      <w:proofErr w:type="spellStart"/>
      <w:r>
        <w:t>Toen</w:t>
      </w:r>
      <w:proofErr w:type="spellEnd"/>
      <w:r>
        <w:t xml:space="preserve"> </w:t>
      </w:r>
      <w:proofErr w:type="spellStart"/>
      <w:r>
        <w:t>kregen</w:t>
      </w:r>
      <w:proofErr w:type="spellEnd"/>
      <w:r>
        <w:t xml:space="preserve"> we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horen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we </w:t>
      </w:r>
      <w:proofErr w:type="spellStart"/>
      <w:r>
        <w:t>kerntaak</w:t>
      </w:r>
      <w:proofErr w:type="spellEnd"/>
      <w:r>
        <w:t xml:space="preserve"> 2 </w:t>
      </w:r>
      <w:proofErr w:type="spellStart"/>
      <w:r>
        <w:t>ook</w:t>
      </w:r>
      <w:proofErr w:type="spellEnd"/>
      <w:r>
        <w:t xml:space="preserve"> </w:t>
      </w:r>
      <w:proofErr w:type="spellStart"/>
      <w:r>
        <w:t>binnekort</w:t>
      </w:r>
      <w:proofErr w:type="spellEnd"/>
      <w:r>
        <w:t xml:space="preserve"> </w:t>
      </w:r>
      <w:proofErr w:type="spellStart"/>
      <w:r>
        <w:t>zouden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, </w:t>
      </w:r>
      <w:proofErr w:type="spellStart"/>
      <w:r>
        <w:t>dus</w:t>
      </w:r>
      <w:proofErr w:type="spellEnd"/>
      <w:r>
        <w:t xml:space="preserve"> nu </w:t>
      </w:r>
      <w:proofErr w:type="spellStart"/>
      <w:r>
        <w:t>werd</w:t>
      </w:r>
      <w:proofErr w:type="spellEnd"/>
      <w:r>
        <w:t xml:space="preserve"> de focus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verplaatst</w:t>
      </w:r>
      <w:proofErr w:type="spellEnd"/>
      <w:r>
        <w:t xml:space="preserve"> van het project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kerntaken</w:t>
      </w:r>
      <w:proofErr w:type="spellEnd"/>
      <w:r>
        <w:t>.</w:t>
      </w:r>
    </w:p>
    <w:p w:rsidR="00064009" w:rsidRDefault="002D77E0">
      <w:pPr>
        <w:pStyle w:val="Textbody"/>
      </w:pPr>
      <w:r>
        <w:t xml:space="preserve">Op </w:t>
      </w:r>
      <w:proofErr w:type="spellStart"/>
      <w:r>
        <w:t>dit</w:t>
      </w:r>
      <w:proofErr w:type="spellEnd"/>
      <w:r>
        <w:t xml:space="preserve"> moment </w:t>
      </w:r>
      <w:proofErr w:type="spellStart"/>
      <w:r>
        <w:t>wouden</w:t>
      </w:r>
      <w:proofErr w:type="spellEnd"/>
      <w:r>
        <w:t xml:space="preserve"> we </w:t>
      </w:r>
      <w:proofErr w:type="spellStart"/>
      <w:r>
        <w:t>echt</w:t>
      </w:r>
      <w:proofErr w:type="spellEnd"/>
      <w:r>
        <w:t xml:space="preserve"> </w:t>
      </w:r>
      <w:proofErr w:type="spellStart"/>
      <w:r>
        <w:t>proberen</w:t>
      </w:r>
      <w:proofErr w:type="spellEnd"/>
      <w:r>
        <w:t xml:space="preserve"> wat </w:t>
      </w:r>
      <w:proofErr w:type="spellStart"/>
      <w:r>
        <w:t>ons</w:t>
      </w:r>
      <w:proofErr w:type="spellEnd"/>
      <w:r>
        <w:t xml:space="preserve"> de </w:t>
      </w:r>
      <w:proofErr w:type="spellStart"/>
      <w:r>
        <w:t>vorige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is </w:t>
      </w:r>
      <w:proofErr w:type="spellStart"/>
      <w:r>
        <w:t>gelukt</w:t>
      </w:r>
      <w:proofErr w:type="spellEnd"/>
      <w:r>
        <w:t xml:space="preserve">. </w:t>
      </w:r>
      <w:proofErr w:type="spellStart"/>
      <w:r>
        <w:t>Dat</w:t>
      </w:r>
      <w:proofErr w:type="spellEnd"/>
      <w:r>
        <w:t xml:space="preserve"> was om de </w:t>
      </w:r>
      <w:proofErr w:type="spellStart"/>
      <w:r>
        <w:t>kerntaak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t xml:space="preserve">het project </w:t>
      </w:r>
      <w:proofErr w:type="spellStart"/>
      <w:r>
        <w:t>allebei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Tot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spijt</w:t>
      </w:r>
      <w:proofErr w:type="spellEnd"/>
      <w:r>
        <w:t xml:space="preserve"> </w:t>
      </w:r>
      <w:proofErr w:type="spellStart"/>
      <w:r>
        <w:t>ging</w:t>
      </w:r>
      <w:proofErr w:type="spellEnd"/>
      <w:r>
        <w:t xml:space="preserve"> het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beter</w:t>
      </w:r>
      <w:proofErr w:type="spellEnd"/>
      <w:r>
        <w:t xml:space="preserve">. </w:t>
      </w:r>
      <w:proofErr w:type="spellStart"/>
      <w:r>
        <w:t>Kerntaak</w:t>
      </w:r>
      <w:proofErr w:type="spellEnd"/>
      <w:r>
        <w:t xml:space="preserve"> 2 </w:t>
      </w:r>
      <w:proofErr w:type="spellStart"/>
      <w:r>
        <w:t>bleek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stuk</w:t>
      </w:r>
      <w:proofErr w:type="spellEnd"/>
      <w:r>
        <w:t xml:space="preserve"> </w:t>
      </w:r>
      <w:proofErr w:type="spellStart"/>
      <w:r>
        <w:t>moeilijker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on </w:t>
      </w:r>
      <w:proofErr w:type="spellStart"/>
      <w:r>
        <w:t>voortebereiden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kerntaak</w:t>
      </w:r>
      <w:proofErr w:type="spellEnd"/>
      <w:r>
        <w:t xml:space="preserve"> 1. We </w:t>
      </w:r>
      <w:proofErr w:type="spellStart"/>
      <w:r>
        <w:t>kregen</w:t>
      </w:r>
      <w:proofErr w:type="spellEnd"/>
      <w:r>
        <w:t xml:space="preserve"> het project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optijd</w:t>
      </w:r>
      <w:proofErr w:type="spellEnd"/>
      <w:r>
        <w:t xml:space="preserve"> of </w:t>
      </w:r>
      <w:proofErr w:type="spellStart"/>
      <w:r>
        <w:t>en</w:t>
      </w:r>
      <w:proofErr w:type="spellEnd"/>
      <w:r>
        <w:t xml:space="preserve"> we </w:t>
      </w:r>
      <w:proofErr w:type="spellStart"/>
      <w:r>
        <w:t>mochten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de </w:t>
      </w:r>
      <w:proofErr w:type="spellStart"/>
      <w:r>
        <w:t>verlenging</w:t>
      </w:r>
      <w:proofErr w:type="spellEnd"/>
      <w:r>
        <w:t>.</w:t>
      </w:r>
    </w:p>
    <w:p w:rsidR="00064009" w:rsidRDefault="002D77E0">
      <w:pPr>
        <w:pStyle w:val="Textbody"/>
      </w:pPr>
      <w:r>
        <w:t xml:space="preserve">Nu </w:t>
      </w:r>
      <w:proofErr w:type="spellStart"/>
      <w:r>
        <w:t>zouden</w:t>
      </w:r>
      <w:proofErr w:type="spellEnd"/>
      <w:r>
        <w:t xml:space="preserve"> we in </w:t>
      </w:r>
      <w:proofErr w:type="spellStart"/>
      <w:r>
        <w:t>december</w:t>
      </w:r>
      <w:proofErr w:type="spellEnd"/>
      <w:r>
        <w:t xml:space="preserve"> </w:t>
      </w:r>
      <w:proofErr w:type="spellStart"/>
      <w:r>
        <w:t>kerntaak</w:t>
      </w:r>
      <w:proofErr w:type="spellEnd"/>
      <w:r>
        <w:t xml:space="preserve"> 3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maar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we </w:t>
      </w:r>
      <w:proofErr w:type="spellStart"/>
      <w:r>
        <w:t>voorbereid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het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lukken</w:t>
      </w:r>
      <w:proofErr w:type="spellEnd"/>
      <w:r>
        <w:t xml:space="preserve"> om de ala </w:t>
      </w:r>
      <w:proofErr w:type="spellStart"/>
      <w:r>
        <w:t>af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. We </w:t>
      </w:r>
      <w:proofErr w:type="spellStart"/>
      <w:r>
        <w:t>proberen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, maar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nog steeds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</w:t>
      </w:r>
      <w:proofErr w:type="spellStart"/>
      <w:r>
        <w:t>lukken</w:t>
      </w:r>
      <w:proofErr w:type="spellEnd"/>
      <w:r>
        <w:t xml:space="preserve"> </w:t>
      </w:r>
      <w:proofErr w:type="spellStart"/>
      <w:r>
        <w:t>aangezien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jongens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</w:t>
      </w:r>
      <w:bookmarkStart w:id="1" w:name="_GoBack"/>
      <w:bookmarkEnd w:id="1"/>
      <w:r>
        <w:t xml:space="preserve">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zitten</w:t>
      </w:r>
      <w:proofErr w:type="spellEnd"/>
      <w:r>
        <w:t xml:space="preserve"> met </w:t>
      </w:r>
      <w:proofErr w:type="spellStart"/>
      <w:r>
        <w:t>w</w:t>
      </w:r>
      <w:r>
        <w:t>erk</w:t>
      </w:r>
      <w:proofErr w:type="spellEnd"/>
      <w:r>
        <w:t xml:space="preserve">. Om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reden</w:t>
      </w:r>
      <w:proofErr w:type="spellEnd"/>
      <w:r>
        <w:t xml:space="preserve">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op school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loopt</w:t>
      </w:r>
      <w:proofErr w:type="spellEnd"/>
      <w:r>
        <w:t xml:space="preserve"> de </w:t>
      </w:r>
      <w:proofErr w:type="spellStart"/>
      <w:r>
        <w:t>samenwerking</w:t>
      </w:r>
      <w:proofErr w:type="spellEnd"/>
      <w:r>
        <w:t xml:space="preserve"> </w:t>
      </w:r>
      <w:proofErr w:type="spellStart"/>
      <w:r>
        <w:t>soms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even </w:t>
      </w:r>
      <w:proofErr w:type="spellStart"/>
      <w:r>
        <w:t>lekker</w:t>
      </w:r>
      <w:proofErr w:type="spellEnd"/>
      <w:r>
        <w:t>.</w:t>
      </w:r>
    </w:p>
    <w:p w:rsidR="00B44C61" w:rsidRDefault="00B44C61">
      <w:pPr>
        <w:pStyle w:val="Textbody"/>
      </w:pPr>
    </w:p>
    <w:p w:rsidR="00064009" w:rsidRDefault="002D77E0" w:rsidP="00B44C61">
      <w:pPr>
        <w:pStyle w:val="Kop2"/>
      </w:pPr>
      <w:proofErr w:type="spellStart"/>
      <w:r>
        <w:t>Conclusie</w:t>
      </w:r>
      <w:proofErr w:type="spellEnd"/>
    </w:p>
    <w:p w:rsidR="00064009" w:rsidRDefault="00064009">
      <w:pPr>
        <w:pStyle w:val="Kop1"/>
      </w:pPr>
    </w:p>
    <w:p w:rsidR="00064009" w:rsidRDefault="002D77E0">
      <w:pPr>
        <w:pStyle w:val="Textbody"/>
      </w:pPr>
      <w:proofErr w:type="spellStart"/>
      <w:r>
        <w:t>Uiteindelijk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met </w:t>
      </w:r>
      <w:proofErr w:type="spellStart"/>
      <w:r>
        <w:t>z'n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toch</w:t>
      </w:r>
      <w:proofErr w:type="spellEnd"/>
      <w:r>
        <w:t xml:space="preserve"> nog best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geleerd</w:t>
      </w:r>
      <w:proofErr w:type="spellEnd"/>
      <w:r>
        <w:t xml:space="preserve"> van </w:t>
      </w:r>
      <w:proofErr w:type="spellStart"/>
      <w:r>
        <w:t>dit</w:t>
      </w:r>
      <w:proofErr w:type="spellEnd"/>
      <w:r>
        <w:t xml:space="preserve"> project. </w:t>
      </w:r>
      <w:proofErr w:type="spellStart"/>
      <w:r>
        <w:t>Ookal</w:t>
      </w:r>
      <w:proofErr w:type="spellEnd"/>
      <w:r>
        <w:t xml:space="preserve"> </w:t>
      </w:r>
      <w:proofErr w:type="spellStart"/>
      <w:r>
        <w:t>ging</w:t>
      </w:r>
      <w:proofErr w:type="spellEnd"/>
      <w:r>
        <w:t xml:space="preserve">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even </w:t>
      </w:r>
      <w:proofErr w:type="spellStart"/>
      <w:r>
        <w:t>lekker</w:t>
      </w:r>
      <w:proofErr w:type="spellEnd"/>
      <w:r>
        <w:t xml:space="preserve">. 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geleerd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</w:t>
      </w:r>
      <w:r>
        <w:t xml:space="preserve">t in </w:t>
      </w:r>
      <w:proofErr w:type="spellStart"/>
      <w:r>
        <w:t>teamverbant</w:t>
      </w:r>
      <w:proofErr w:type="spellEnd"/>
      <w:r>
        <w:t xml:space="preserve"> </w:t>
      </w:r>
      <w:proofErr w:type="spellStart"/>
      <w:r>
        <w:t>cruciaal</w:t>
      </w:r>
      <w:proofErr w:type="spellEnd"/>
      <w:r>
        <w:t xml:space="preserve"> is 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taakverdeling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ging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in het begin al mist. </w:t>
      </w:r>
      <w:proofErr w:type="spellStart"/>
      <w:r>
        <w:t>Het</w:t>
      </w:r>
      <w:proofErr w:type="spellEnd"/>
      <w:r>
        <w:t xml:space="preserve"> is </w:t>
      </w:r>
      <w:proofErr w:type="spellStart"/>
      <w:r>
        <w:t>ook</w:t>
      </w:r>
      <w:proofErr w:type="spellEnd"/>
      <w:r>
        <w:t xml:space="preserve"> handing </w:t>
      </w:r>
      <w:proofErr w:type="spellStart"/>
      <w:r>
        <w:t>als</w:t>
      </w:r>
      <w:proofErr w:type="spellEnd"/>
      <w:r>
        <w:t xml:space="preserve"> de hele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aanwezig</w:t>
      </w:r>
      <w:proofErr w:type="spellEnd"/>
      <w:r>
        <w:t xml:space="preserve"> is </w:t>
      </w:r>
      <w:proofErr w:type="spellStart"/>
      <w:r>
        <w:t>tijdens</w:t>
      </w:r>
      <w:proofErr w:type="spellEnd"/>
      <w:r>
        <w:t xml:space="preserve"> het </w:t>
      </w:r>
      <w:proofErr w:type="spellStart"/>
      <w:r>
        <w:t>ontwikkelen</w:t>
      </w:r>
      <w:proofErr w:type="spellEnd"/>
      <w:r>
        <w:t xml:space="preserve">, de </w:t>
      </w:r>
      <w:proofErr w:type="spellStart"/>
      <w:r>
        <w:t>laatste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dagen</w:t>
      </w:r>
      <w:proofErr w:type="spellEnd"/>
      <w:r>
        <w:t xml:space="preserve"> </w:t>
      </w:r>
      <w:proofErr w:type="spellStart"/>
      <w:r>
        <w:t>ging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ging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, maar in het begin </w:t>
      </w:r>
      <w:proofErr w:type="spellStart"/>
      <w:r>
        <w:t>niet</w:t>
      </w:r>
      <w:proofErr w:type="spellEnd"/>
      <w:r>
        <w:t xml:space="preserve"> zo </w:t>
      </w:r>
      <w:proofErr w:type="spellStart"/>
      <w:r>
        <w:t>goe</w:t>
      </w:r>
      <w:r>
        <w:t>d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leerpunt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is om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communiceren</w:t>
      </w:r>
      <w:proofErr w:type="spellEnd"/>
      <w:r>
        <w:t xml:space="preserve">, met </w:t>
      </w:r>
      <w:proofErr w:type="spellStart"/>
      <w:r>
        <w:t>elkaar</w:t>
      </w:r>
      <w:proofErr w:type="spellEnd"/>
      <w:r>
        <w:t xml:space="preserve"> maar </w:t>
      </w:r>
      <w:proofErr w:type="spellStart"/>
      <w:r>
        <w:t>vooral</w:t>
      </w:r>
      <w:proofErr w:type="spellEnd"/>
      <w:r>
        <w:t xml:space="preserve"> met de </w:t>
      </w:r>
      <w:proofErr w:type="spellStart"/>
      <w:r>
        <w:t>opdrachtgever</w:t>
      </w:r>
      <w:proofErr w:type="spellEnd"/>
      <w:r>
        <w:t xml:space="preserve">.  </w:t>
      </w:r>
    </w:p>
    <w:p w:rsidR="00064009" w:rsidRDefault="00064009">
      <w:pPr>
        <w:pStyle w:val="Textbody"/>
      </w:pPr>
    </w:p>
    <w:sectPr w:rsidR="00064009">
      <w:footerReference w:type="default" r:id="rId8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7E0" w:rsidRDefault="002D77E0">
      <w:r>
        <w:separator/>
      </w:r>
    </w:p>
  </w:endnote>
  <w:endnote w:type="continuationSeparator" w:id="0">
    <w:p w:rsidR="002D77E0" w:rsidRDefault="002D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8B1" w:rsidRDefault="002D77E0">
    <w:pPr>
      <w:pStyle w:val="Standard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fldChar w:fldCharType="begin"/>
    </w:r>
    <w:r>
      <w:rPr>
        <w:rFonts w:ascii="Verdana" w:hAnsi="Verdana"/>
        <w:sz w:val="28"/>
        <w:szCs w:val="28"/>
      </w:rPr>
      <w:instrText xml:space="preserve"> PAGE </w:instrText>
    </w:r>
    <w:r>
      <w:rPr>
        <w:rFonts w:ascii="Verdana" w:hAnsi="Verdana"/>
        <w:sz w:val="28"/>
        <w:szCs w:val="28"/>
      </w:rPr>
      <w:fldChar w:fldCharType="separate"/>
    </w:r>
    <w:r w:rsidR="00B44C61">
      <w:rPr>
        <w:rFonts w:ascii="Verdana" w:hAnsi="Verdana"/>
        <w:noProof/>
        <w:sz w:val="28"/>
        <w:szCs w:val="28"/>
      </w:rPr>
      <w:t>1</w:t>
    </w:r>
    <w:r>
      <w:rPr>
        <w:rFonts w:ascii="Verdana" w:hAnsi="Verdana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7E0" w:rsidRDefault="002D77E0">
      <w:r>
        <w:rPr>
          <w:color w:val="000000"/>
        </w:rPr>
        <w:ptab w:relativeTo="margin" w:alignment="center" w:leader="none"/>
      </w:r>
    </w:p>
  </w:footnote>
  <w:footnote w:type="continuationSeparator" w:id="0">
    <w:p w:rsidR="002D77E0" w:rsidRDefault="002D7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64009"/>
    <w:rsid w:val="00064009"/>
    <w:rsid w:val="002D77E0"/>
    <w:rsid w:val="00B4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1D17"/>
  <w15:docId w15:val="{2AA6D3EA-B3EB-4DA8-98A0-E6AF6E05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Heading"/>
    <w:next w:val="Textbody"/>
    <w:pPr>
      <w:outlineLvl w:val="0"/>
    </w:pPr>
    <w:rPr>
      <w:b/>
      <w:bCs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C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Voettekst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Ondertitel">
    <w:name w:val="Subtitle"/>
    <w:basedOn w:val="Standaard"/>
    <w:next w:val="Standaard"/>
    <w:link w:val="OndertitelChar"/>
    <w:uiPriority w:val="11"/>
    <w:qFormat/>
    <w:rsid w:val="00B44C61"/>
    <w:pPr>
      <w:widowControl/>
      <w:numPr>
        <w:ilvl w:val="1"/>
      </w:numPr>
      <w:suppressAutoHyphens w:val="0"/>
      <w:autoSpaceDN/>
      <w:spacing w:after="160"/>
      <w:textAlignment w:val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val="nl-NL" w:eastAsia="nl-NL" w:bidi="ar-SA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44C61"/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val="nl-NL" w:eastAsia="nl-NL" w:bidi="ar-SA"/>
    </w:rPr>
  </w:style>
  <w:style w:type="character" w:customStyle="1" w:styleId="Kop2Char">
    <w:name w:val="Kop 2 Char"/>
    <w:basedOn w:val="Standaardalinea-lettertype"/>
    <w:link w:val="Kop2"/>
    <w:uiPriority w:val="9"/>
    <w:rsid w:val="00B44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#__RefHeading___Toc330_18884288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Akloe</dc:creator>
  <cp:lastModifiedBy>Shivam Akloe</cp:lastModifiedBy>
  <cp:revision>2</cp:revision>
  <dcterms:created xsi:type="dcterms:W3CDTF">2016-11-25T11:37:00Z</dcterms:created>
  <dcterms:modified xsi:type="dcterms:W3CDTF">2016-11-25T11:37:00Z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