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270" w:before="157.5" w:after="157.5" w:lineRule="auto"/>
        <w:jc w:val="left"/>
      </w:pPr>
      <w:bookmarkStart w:id="0" w:name="bm_4_3_structured_bug_reproduction_draft"/>
      <w:r>
        <w:rPr>
          <w:rFonts w:eastAsia="source serif 4" w:cs="source serif 4" w:ascii="source serif 4" w:hAnsi="source serif 4"/>
          <w:b/>
          <w:color w:val="000000"/>
          <w:sz w:val="39"/>
        </w:rPr>
        <w:t xml:space="preserve">4.3 Structured Bug Reproduction Draft</w:t>
      </w:r>
      <w:bookmarkEnd w:id="0"/>
    </w:p>
    <w:p>
      <w:pPr>
        <w:spacing w:line="360" w:before="315" w:after="105" w:lineRule="auto"/>
        <w:ind w:left="-30"/>
        <w:jc w:val="left"/>
      </w:pPr>
      <w:bookmarkStart w:id="1" w:name="learner_details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Learner details</w:t>
      </w:r>
      <w:bookmarkEnd w:id="1"/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Name: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Date: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Lesson: 4.3 Auto-generating Bug Repro Steps from Logs</w:t>
      </w:r>
    </w:p>
    <w:p>
      <w:pPr>
        <w:numPr>
          <w:ilvl w:val="0"/>
          <w:numId w:val="1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Source log:</w:t>
      </w:r>
    </w:p>
    <w:p>
      <w:pPr>
        <w:spacing w:line="360" w:before="315" w:after="105" w:lineRule="auto"/>
        <w:ind w:left="-30"/>
        <w:jc w:val="left"/>
      </w:pPr>
      <w:bookmarkStart w:id="2" w:name="important_rule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Important rule</w:t>
      </w:r>
      <w:bookmarkEnd w:id="2"/>
    </w:p>
    <w:p>
      <w:pPr>
        <w:spacing w:line="360" w:after="210" w:lineRule="auto"/>
      </w:pPr>
      <w:r>
        <w:rPr>
          <w:rFonts w:eastAsia="source serif 4" w:cs="source serif 4" w:ascii="source serif 4" w:hAnsi="source serif 4"/>
          <w:color w:val="000000"/>
        </w:rPr>
        <w:t xml:space="preserve">For each field, mark whether it is: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Supported by log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Inferred from log</w:t>
      </w:r>
    </w:p>
    <w:p>
      <w:pPr>
        <w:numPr>
          <w:ilvl w:val="0"/>
          <w:numId w:val="2"/>
        </w:numPr>
        <w:spacing w:line="360" w:before="105" w:after="105" w:lineRule="auto"/>
      </w:pPr>
      <w:r>
        <w:rPr>
          <w:rFonts w:eastAsia="source serif 4" w:cs="source serif 4" w:ascii="source serif 4" w:hAnsi="source serif 4"/>
          <w:b/>
          <w:color w:val="000000"/>
          <w:sz w:val="21"/>
        </w:rPr>
        <w:t xml:space="preserve">Assumption to verify</w:t>
      </w:r>
    </w:p>
    <w:p>
      <w:pPr>
        <w:spacing w:line="360" w:before="315" w:after="105" w:lineRule="auto"/>
        <w:ind w:left="-30"/>
        <w:jc w:val="left"/>
      </w:pPr>
      <w:bookmarkStart w:id="3" w:name="bug_report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Bug report</w:t>
      </w:r>
      <w:bookmarkEnd w:id="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Content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Evidence status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Title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Module / area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Preconditions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Steps to reproduce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Expected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Actual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Error / stack trace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Test name / suite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Environment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Attachments / evidence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Suspected cause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Notes / open questions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" w:name="evidence_mapping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Evidence mapping</w:t>
      </w:r>
      <w:bookmarkEnd w:id="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Report 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Exact log evidence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Title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Actual result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Error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Environment support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source sans 3" w:cs="source sans 3" w:ascii="source sans 3" w:hAnsi="source sans 3"/>
                <w:color w:val="000000"/>
                <w:sz w:val="17"/>
              </w:rPr>
              <w:t xml:space="preserve">Anything inferred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/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" w:name="reflection"/>
      <w:r>
        <w:rPr>
          <w:rFonts w:eastAsia="source serif 4" w:cs="source serif 4" w:ascii="source serif 4" w:hAnsi="source serif 4"/>
          <w:b/>
          <w:color w:val="000000"/>
          <w:sz w:val="24"/>
        </w:rPr>
        <w:t xml:space="preserve">Reflection</w:t>
      </w:r>
      <w:bookmarkEnd w:id="5"/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Which fields were directly supported by the log?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Which fields required inference?</w:t>
      </w:r>
    </w:p>
    <w:p>
      <w:pPr>
        <w:numPr>
          <w:ilvl w:val="0"/>
          <w:numId w:val="3"/>
        </w:numPr>
        <w:spacing w:line="360" w:after="210" w:lineRule="auto"/>
      </w:pPr>
      <w:r>
        <w:rPr>
          <w:rFonts w:eastAsia="source serif 4" w:cs="source serif 4" w:ascii="source serif 4" w:hAnsi="source serif 4"/>
          <w:color w:val="000000"/>
          <w:sz w:val="21"/>
        </w:rPr>
        <w:t xml:space="preserve">Which fields must be confirmed manually before filing a real bug?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ource serif 4">
    <w:family w:val="auto"/>
    <w:pitch w:val="variable"/>
  </w:font>
  <w:font w:name="source sans 3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2">
    <w:multiLevelType w:val="hybridMultilevel"/>
    <w:lvl w:ilvl="0">
      <w:start w:val="1"/>
      <w:numFmt w:val="bullet"/>
      <w:lvlText w:val=""/>
      <w:lvlJc w:val="left"/>
      <w:pPr>
        <w:tabs>
          <w:tab w:val="num" w:pos="900"/>
        </w:tabs>
        <w:ind w:left="540" w:hanging="360"/>
      </w:pPr>
      <w:rPr>
        <w:rFonts w:ascii="Symbol" w:hAnsi="Symbol" w:hint="default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2026-06-02T11:14:34.183Z</dcterms:created>
  <dcterms:modified xsi:type="dcterms:W3CDTF">2026-06-02T11:14:34.183Z</dcterms:modified>
</cp:coreProperties>
</file>