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color w:val="000000"/>
          <w:sz w:val="44"/>
        </w:rPr>
        <w:t>DEBRE BERHAN UNIVERSITY</w:t>
      </w:r>
    </w:p>
    <w:p>
      <w:pPr>
        <w:spacing w:after="360"/>
        <w:jc w:val="center"/>
      </w:pPr>
      <w:r>
        <w:rPr>
          <w:rFonts w:ascii="Times New Roman" w:hAnsi="Times New Roman" w:cs="Times New Roman" w:eastAsia="Times New Roman"/>
          <w:b w:val="0"/>
          <w:i/>
          <w:color w:val="000000"/>
          <w:sz w:val="24"/>
        </w:rPr>
        <w:t>Debre Berhan, Ethiopia</w:t>
      </w:r>
    </w:p>
    <w:p>
      <w:pPr>
        <w:spacing w:after="40"/>
        <w:jc w:val="center"/>
      </w:pPr>
      <w:r>
        <w:rPr>
          <w:rFonts w:ascii="Times New Roman" w:hAnsi="Times New Roman" w:cs="Times New Roman" w:eastAsia="Times New Roman"/>
          <w:b/>
          <w:i w:val="0"/>
          <w:color w:val="000000"/>
          <w:sz w:val="32"/>
        </w:rPr>
        <w:t>Faculty of Computing and Informatics</w:t>
      </w:r>
    </w:p>
    <w:p>
      <w:pPr>
        <w:spacing w:after="120"/>
        <w:jc w:val="center"/>
      </w:pPr>
      <w:r>
        <w:rPr>
          <w:rFonts w:ascii="Times New Roman" w:hAnsi="Times New Roman" w:cs="Times New Roman" w:eastAsia="Times New Roman"/>
          <w:b/>
          <w:i w:val="0"/>
          <w:color w:val="000000"/>
          <w:sz w:val="32"/>
        </w:rPr>
        <w:t>Department of Information Technology</w:t>
      </w:r>
    </w:p>
    <w:p/>
    <w:p/>
    <w:p>
      <w:pPr>
        <w:spacing w:after="80"/>
        <w:jc w:val="center"/>
      </w:pPr>
      <w:r>
        <w:rPr>
          <w:rFonts w:ascii="Times New Roman" w:hAnsi="Times New Roman" w:cs="Times New Roman" w:eastAsia="Times New Roman"/>
          <w:b w:val="0"/>
          <w:i w:val="0"/>
          <w:color w:val="000000"/>
          <w:sz w:val="2"/>
        </w:rPr>
      </w:r>
    </w:p>
    <w:p>
      <w:pPr>
        <w:spacing w:after="80"/>
        <w:jc w:val="center"/>
      </w:pPr>
      <w:r>
        <w:rPr>
          <w:rFonts w:ascii="Times New Roman" w:hAnsi="Times New Roman" w:cs="Times New Roman" w:eastAsia="Times New Roman"/>
          <w:b/>
          <w:i w:val="0"/>
          <w:color w:val="000000"/>
          <w:sz w:val="40"/>
        </w:rPr>
        <w:t>INTERNSHIP REPORT</w:t>
      </w:r>
    </w:p>
    <w:p>
      <w:pPr>
        <w:spacing w:after="80"/>
        <w:jc w:val="center"/>
      </w:pPr>
      <w:r>
        <w:rPr>
          <w:rFonts w:ascii="Times New Roman" w:hAnsi="Times New Roman" w:cs="Times New Roman" w:eastAsia="Times New Roman"/>
          <w:b w:val="0"/>
          <w:i w:val="0"/>
          <w:color w:val="000000"/>
          <w:sz w:val="26"/>
        </w:rPr>
        <w:t>On the Work Placement Undertaken at</w:t>
      </w:r>
    </w:p>
    <w:p>
      <w:pPr>
        <w:spacing w:after="120"/>
        <w:jc w:val="center"/>
      </w:pPr>
      <w:r>
        <w:rPr>
          <w:rFonts w:ascii="Times New Roman" w:hAnsi="Times New Roman" w:cs="Times New Roman" w:eastAsia="Times New Roman"/>
          <w:b/>
          <w:i w:val="0"/>
          <w:color w:val="000000"/>
          <w:sz w:val="28"/>
        </w:rPr>
        <w:t>AFRICOM Technologies PLC, Addis Ababa, Ethiopia</w:t>
      </w:r>
    </w:p>
    <w:p>
      <w:pPr>
        <w:spacing w:after="40"/>
        <w:jc w:val="center"/>
      </w:pPr>
      <w:r>
        <w:rPr>
          <w:rFonts w:ascii="Times New Roman" w:hAnsi="Times New Roman" w:cs="Times New Roman" w:eastAsia="Times New Roman"/>
          <w:b/>
          <w:i w:val="0"/>
          <w:color w:val="000000"/>
          <w:sz w:val="26"/>
        </w:rPr>
        <w:t>Project: Development of the FieldSync Offline-First Registration</w:t>
      </w:r>
    </w:p>
    <w:p>
      <w:pPr>
        <w:spacing w:after="320"/>
        <w:jc w:val="center"/>
      </w:pPr>
      <w:r>
        <w:rPr>
          <w:rFonts w:ascii="Times New Roman" w:hAnsi="Times New Roman" w:cs="Times New Roman" w:eastAsia="Times New Roman"/>
          <w:b/>
          <w:i w:val="0"/>
          <w:color w:val="000000"/>
          <w:sz w:val="26"/>
        </w:rPr>
        <w:t>and Reporting System</w:t>
      </w:r>
    </w:p>
    <w:p>
      <w:pPr>
        <w:spacing w:after="40"/>
        <w:jc w:val="center"/>
      </w:pPr>
      <w:r>
        <w:rPr>
          <w:rFonts w:ascii="Times New Roman" w:hAnsi="Times New Roman" w:cs="Times New Roman" w:eastAsia="Times New Roman"/>
          <w:b w:val="0"/>
          <w:i/>
          <w:color w:val="000000"/>
          <w:sz w:val="24"/>
        </w:rPr>
        <w:t>A report submitted in partial fulfilment of the requirements for the Degree</w:t>
      </w:r>
    </w:p>
    <w:p>
      <w:pPr>
        <w:spacing w:after="320"/>
        <w:jc w:val="center"/>
      </w:pPr>
      <w:r>
        <w:rPr>
          <w:rFonts w:ascii="Times New Roman" w:hAnsi="Times New Roman" w:cs="Times New Roman" w:eastAsia="Times New Roman"/>
          <w:b w:val="0"/>
          <w:i/>
          <w:color w:val="000000"/>
          <w:sz w:val="24"/>
        </w:rPr>
        <w:t>of Bachelor of Science in Information Technology</w:t>
      </w:r>
    </w:p>
    <w:tbl>
      <w:tblPr>
        <w:tblStyle w:val="TableGrid"/>
        <w:tblW w:type="auto" w:w="0"/>
        <w:tblLook w:firstColumn="1" w:firstRow="1" w:lastColumn="0" w:lastRow="0" w:noHBand="0" w:noVBand="1" w:val="04A0"/>
      </w:tblPr>
      <w:tblGrid>
        <w:gridCol w:w="3744"/>
        <w:gridCol w:w="5760"/>
      </w:tblGrid>
      <w:tr>
        <w:tc>
          <w:tcPr>
            <w:tcW w:type="dxa" w:w="3744"/>
          </w:tcPr>
          <w:p>
            <w:r/>
            <w:r>
              <w:rPr>
                <w:rFonts w:ascii="Times New Roman" w:hAnsi="Times New Roman" w:cs="Times New Roman" w:eastAsia="Times New Roman"/>
                <w:b/>
                <w:i w:val="0"/>
                <w:color w:val="000000"/>
                <w:sz w:val="24"/>
              </w:rPr>
              <w:t>Student Name:</w:t>
            </w:r>
          </w:p>
        </w:tc>
        <w:tc>
          <w:tcPr>
            <w:tcW w:type="dxa" w:w="5760"/>
          </w:tcPr>
          <w:p>
            <w:r/>
            <w:r>
              <w:rPr>
                <w:rFonts w:ascii="Times New Roman" w:hAnsi="Times New Roman" w:cs="Times New Roman" w:eastAsia="Times New Roman"/>
                <w:b w:val="0"/>
                <w:i w:val="0"/>
                <w:color w:val="000000"/>
                <w:sz w:val="24"/>
              </w:rPr>
              <w:t>[Student Full Name]</w:t>
            </w:r>
          </w:p>
        </w:tc>
      </w:tr>
      <w:tr>
        <w:tc>
          <w:tcPr>
            <w:tcW w:type="dxa" w:w="3744"/>
          </w:tcPr>
          <w:p>
            <w:r/>
            <w:r>
              <w:rPr>
                <w:rFonts w:ascii="Times New Roman" w:hAnsi="Times New Roman" w:cs="Times New Roman" w:eastAsia="Times New Roman"/>
                <w:b/>
                <w:i w:val="0"/>
                <w:color w:val="000000"/>
                <w:sz w:val="24"/>
              </w:rPr>
              <w:t>Student ID:</w:t>
            </w:r>
          </w:p>
        </w:tc>
        <w:tc>
          <w:tcPr>
            <w:tcW w:type="dxa" w:w="5760"/>
          </w:tcPr>
          <w:p>
            <w:r/>
            <w:r>
              <w:rPr>
                <w:rFonts w:ascii="Times New Roman" w:hAnsi="Times New Roman" w:cs="Times New Roman" w:eastAsia="Times New Roman"/>
                <w:b w:val="0"/>
                <w:i w:val="0"/>
                <w:color w:val="000000"/>
                <w:sz w:val="24"/>
              </w:rPr>
              <w:t>[Student ID Number]</w:t>
            </w:r>
          </w:p>
        </w:tc>
      </w:tr>
      <w:tr>
        <w:tc>
          <w:tcPr>
            <w:tcW w:type="dxa" w:w="3744"/>
          </w:tcPr>
          <w:p>
            <w:r/>
            <w:r>
              <w:rPr>
                <w:rFonts w:ascii="Times New Roman" w:hAnsi="Times New Roman" w:cs="Times New Roman" w:eastAsia="Times New Roman"/>
                <w:b/>
                <w:i w:val="0"/>
                <w:color w:val="000000"/>
                <w:sz w:val="24"/>
              </w:rPr>
              <w:t>Hosting Company:</w:t>
            </w:r>
          </w:p>
        </w:tc>
        <w:tc>
          <w:tcPr>
            <w:tcW w:type="dxa" w:w="5760"/>
          </w:tcPr>
          <w:p>
            <w:r/>
            <w:r>
              <w:rPr>
                <w:rFonts w:ascii="Times New Roman" w:hAnsi="Times New Roman" w:cs="Times New Roman" w:eastAsia="Times New Roman"/>
                <w:b w:val="0"/>
                <w:i w:val="0"/>
                <w:color w:val="000000"/>
                <w:sz w:val="24"/>
              </w:rPr>
              <w:t>AFRICOM Technologies PLC</w:t>
            </w:r>
          </w:p>
        </w:tc>
      </w:tr>
      <w:tr>
        <w:tc>
          <w:tcPr>
            <w:tcW w:type="dxa" w:w="3744"/>
          </w:tcPr>
          <w:p>
            <w:r/>
            <w:r>
              <w:rPr>
                <w:rFonts w:ascii="Times New Roman" w:hAnsi="Times New Roman" w:cs="Times New Roman" w:eastAsia="Times New Roman"/>
                <w:b/>
                <w:i w:val="0"/>
                <w:color w:val="000000"/>
                <w:sz w:val="24"/>
              </w:rPr>
              <w:t>Department:</w:t>
            </w:r>
          </w:p>
        </w:tc>
        <w:tc>
          <w:tcPr>
            <w:tcW w:type="dxa" w:w="5760"/>
          </w:tcPr>
          <w:p>
            <w:r/>
            <w:r>
              <w:rPr>
                <w:rFonts w:ascii="Times New Roman" w:hAnsi="Times New Roman" w:cs="Times New Roman" w:eastAsia="Times New Roman"/>
                <w:b w:val="0"/>
                <w:i w:val="0"/>
                <w:color w:val="000000"/>
                <w:sz w:val="24"/>
              </w:rPr>
              <w:t>Department of Information Technology</w:t>
            </w:r>
          </w:p>
        </w:tc>
      </w:tr>
      <w:tr>
        <w:tc>
          <w:tcPr>
            <w:tcW w:type="dxa" w:w="3744"/>
          </w:tcPr>
          <w:p>
            <w:r/>
            <w:r>
              <w:rPr>
                <w:rFonts w:ascii="Times New Roman" w:hAnsi="Times New Roman" w:cs="Times New Roman" w:eastAsia="Times New Roman"/>
                <w:b/>
                <w:i w:val="0"/>
                <w:color w:val="000000"/>
                <w:sz w:val="24"/>
              </w:rPr>
              <w:t>Duration of Internship:</w:t>
            </w:r>
          </w:p>
        </w:tc>
        <w:tc>
          <w:tcPr>
            <w:tcW w:type="dxa" w:w="5760"/>
          </w:tcPr>
          <w:p>
            <w:r/>
            <w:r>
              <w:rPr>
                <w:rFonts w:ascii="Times New Roman" w:hAnsi="Times New Roman" w:cs="Times New Roman" w:eastAsia="Times New Roman"/>
                <w:b w:val="0"/>
                <w:i w:val="0"/>
                <w:color w:val="000000"/>
                <w:sz w:val="24"/>
              </w:rPr>
              <w:t>[Internship Start Date] – [Internship End Date], 2018 E.C.</w:t>
            </w:r>
          </w:p>
        </w:tc>
      </w:tr>
      <w:tr>
        <w:tc>
          <w:tcPr>
            <w:tcW w:type="dxa" w:w="3744"/>
          </w:tcPr>
          <w:p>
            <w:r/>
            <w:r>
              <w:rPr>
                <w:rFonts w:ascii="Times New Roman" w:hAnsi="Times New Roman" w:cs="Times New Roman" w:eastAsia="Times New Roman"/>
                <w:b/>
                <w:i w:val="0"/>
                <w:color w:val="000000"/>
                <w:sz w:val="24"/>
              </w:rPr>
              <w:t>Date of Report Submission:</w:t>
            </w:r>
          </w:p>
        </w:tc>
        <w:tc>
          <w:tcPr>
            <w:tcW w:type="dxa" w:w="5760"/>
          </w:tcPr>
          <w:p>
            <w:r/>
            <w:r>
              <w:rPr>
                <w:rFonts w:ascii="Times New Roman" w:hAnsi="Times New Roman" w:cs="Times New Roman" w:eastAsia="Times New Roman"/>
                <w:b w:val="0"/>
                <w:i w:val="0"/>
                <w:color w:val="000000"/>
                <w:sz w:val="24"/>
              </w:rPr>
              <w:t>[Month, Year] E.C.</w:t>
            </w:r>
          </w:p>
        </w:tc>
      </w:tr>
    </w:tbl>
    <w:p/>
    <w:p/>
    <w:p>
      <w:pPr>
        <w:spacing w:after="80"/>
        <w:jc w:val="center"/>
      </w:pPr>
      <w:r>
        <w:rPr>
          <w:rFonts w:ascii="Times New Roman" w:hAnsi="Times New Roman" w:cs="Times New Roman" w:eastAsia="Times New Roman"/>
          <w:b w:val="0"/>
          <w:i w:val="0"/>
          <w:color w:val="000000"/>
          <w:sz w:val="2"/>
        </w:rPr>
      </w:r>
    </w:p>
    <w:p>
      <w:pPr>
        <w:spacing w:after="40"/>
        <w:jc w:val="center"/>
      </w:pPr>
      <w:r>
        <w:rPr>
          <w:rFonts w:ascii="Times New Roman" w:hAnsi="Times New Roman" w:cs="Times New Roman" w:eastAsia="Times New Roman"/>
          <w:b w:val="0"/>
          <w:i w:val="0"/>
          <w:color w:val="000000"/>
          <w:sz w:val="24"/>
        </w:rPr>
        <w:t>Addis Ababa, Ethiopia</w:t>
      </w:r>
    </w:p>
    <w:p>
      <w:pPr>
        <w:sectPr>
          <w:pgSz w:w="11906" w:h="16838"/>
          <w:pgMar w:top="1440" w:right="1440" w:bottom="1440" w:left="1440" w:header="720" w:footer="720" w:gutter="0"/>
          <w:cols w:space="720"/>
          <w:docGrid w:linePitch="360"/>
        </w:sectPr>
      </w:pPr>
    </w:p>
    <w:p>
      <w:pPr>
        <w:pStyle w:val="Heading1"/>
        <w:jc w:val="center"/>
      </w:pPr>
      <w:r>
        <w:rPr>
          <w:rFonts w:ascii="Times New Roman" w:hAnsi="Times New Roman" w:cs="Times New Roman" w:eastAsia="Times New Roman"/>
          <w:b/>
          <w:i w:val="0"/>
          <w:color w:val="000000"/>
          <w:sz w:val="28"/>
        </w:rPr>
        <w:t>DECLARATION</w:t>
      </w:r>
    </w:p>
    <w:p>
      <w:pPr>
        <w:jc w:val="both"/>
      </w:pPr>
      <w:r>
        <w:rPr>
          <w:rFonts w:ascii="Times New Roman" w:hAnsi="Times New Roman" w:cs="Times New Roman" w:eastAsia="Times New Roman"/>
          <w:b w:val="0"/>
          <w:i w:val="0"/>
          <w:color w:val="000000"/>
          <w:sz w:val="24"/>
        </w:rPr>
        <w:t>I, [Student Full Name], hereby declare that this internship report entitled “Development of the FieldSync Offline-First Registration and Reporting System” is my original work and that no part of it has been previously presented for a degree or similar award in this or any other university. All sources of information used in this report are acknowledged through references.</w:t>
      </w:r>
    </w:p>
    <w:p>
      <w:pPr>
        <w:jc w:val="both"/>
      </w:pPr>
      <w:r>
        <w:rPr>
          <w:rFonts w:ascii="Times New Roman" w:hAnsi="Times New Roman" w:cs="Times New Roman" w:eastAsia="Times New Roman"/>
          <w:b w:val="0"/>
          <w:i w:val="0"/>
          <w:color w:val="000000"/>
          <w:sz w:val="24"/>
        </w:rPr>
        <w:t>The report has been prepared based on the internship work I carried out at AFRICOM Technologies PLC during the 2018 E.C. academic year, as partial fulfilment of the requirements for the Degree of Bachelor of Science in Information Technology at Debre Berhan University.</w:t>
      </w:r>
    </w:p>
    <w:p>
      <w:pPr>
        <w:jc w:val="both"/>
      </w:pPr>
      <w:r>
        <w:rPr>
          <w:rFonts w:ascii="Times New Roman" w:hAnsi="Times New Roman" w:cs="Times New Roman" w:eastAsia="Times New Roman"/>
          <w:b w:val="0"/>
          <w:i w:val="0"/>
          <w:color w:val="000000"/>
          <w:sz w:val="24"/>
        </w:rPr>
        <w:t>I declare that the information presented in this report is true and correct to the best of my knowledge and belief.</w:t>
      </w:r>
    </w:p>
    <w:p>
      <w:pPr>
        <w:spacing w:after="0"/>
      </w:pPr>
    </w:p>
    <w:p>
      <w:pPr>
        <w:spacing w:after="160"/>
        <w:jc w:val="center"/>
      </w:pPr>
      <w:r>
        <w:rPr>
          <w:rFonts w:ascii="Times New Roman" w:hAnsi="Times New Roman" w:cs="Times New Roman" w:eastAsia="Times New Roman"/>
          <w:b/>
          <w:i w:val="0"/>
          <w:color w:val="000000"/>
          <w:sz w:val="26"/>
        </w:rPr>
        <w:t>APPROVAL</w:t>
      </w:r>
    </w:p>
    <w:p>
      <w:pPr>
        <w:jc w:val="both"/>
      </w:pPr>
      <w:r>
        <w:rPr>
          <w:rFonts w:ascii="Times New Roman" w:hAnsi="Times New Roman" w:cs="Times New Roman" w:eastAsia="Times New Roman"/>
          <w:b w:val="0"/>
          <w:i w:val="0"/>
          <w:color w:val="000000"/>
          <w:sz w:val="24"/>
        </w:rPr>
        <w:t>This internship report has been submitted for examination with the approval of the following advisors and examiners.</w:t>
      </w:r>
    </w:p>
    <w:tbl>
      <w:tblPr>
        <w:tblStyle w:val="TableGrid"/>
        <w:tblW w:type="auto" w:w="0"/>
        <w:tblLook w:firstColumn="1" w:firstRow="1" w:lastColumn="0" w:lastRow="0" w:noHBand="0" w:noVBand="1" w:val="04A0"/>
      </w:tblPr>
      <w:tblGrid>
        <w:gridCol w:w="2256"/>
        <w:gridCol w:w="2256"/>
        <w:gridCol w:w="2256"/>
        <w:gridCol w:w="2256"/>
      </w:tblGrid>
      <w:tr>
        <w:tc>
          <w:tcPr>
            <w:tcW w:type="dxa" w:w="3312"/>
            <w:shd w:val="clear" w:fill="E5E7EB"/>
          </w:tcPr>
          <w:p>
            <w:pPr>
              <w:jc w:val="center"/>
            </w:pPr>
            <w:r/>
            <w:r>
              <w:rPr>
                <w:rFonts w:ascii="Times New Roman" w:hAnsi="Times New Roman" w:cs="Times New Roman" w:eastAsia="Times New Roman"/>
                <w:b/>
                <w:i w:val="0"/>
                <w:color w:val="000000"/>
                <w:sz w:val="22"/>
              </w:rPr>
              <w:t>Role</w:t>
            </w:r>
          </w:p>
        </w:tc>
        <w:tc>
          <w:tcPr>
            <w:tcW w:type="dxa" w:w="2880"/>
            <w:shd w:val="clear" w:fill="E5E7EB"/>
          </w:tcPr>
          <w:p>
            <w:pPr>
              <w:jc w:val="center"/>
            </w:pPr>
            <w:r/>
            <w:r>
              <w:rPr>
                <w:rFonts w:ascii="Times New Roman" w:hAnsi="Times New Roman" w:cs="Times New Roman" w:eastAsia="Times New Roman"/>
                <w:b/>
                <w:i w:val="0"/>
                <w:color w:val="000000"/>
                <w:sz w:val="22"/>
              </w:rPr>
              <w:t>Name</w:t>
            </w:r>
          </w:p>
        </w:tc>
        <w:tc>
          <w:tcPr>
            <w:tcW w:type="dxa" w:w="1728"/>
            <w:shd w:val="clear" w:fill="E5E7EB"/>
          </w:tcPr>
          <w:p>
            <w:pPr>
              <w:jc w:val="center"/>
            </w:pPr>
            <w:r/>
            <w:r>
              <w:rPr>
                <w:rFonts w:ascii="Times New Roman" w:hAnsi="Times New Roman" w:cs="Times New Roman" w:eastAsia="Times New Roman"/>
                <w:b/>
                <w:i w:val="0"/>
                <w:color w:val="000000"/>
                <w:sz w:val="22"/>
              </w:rPr>
              <w:t>Signature</w:t>
            </w:r>
          </w:p>
        </w:tc>
        <w:tc>
          <w:tcPr>
            <w:tcW w:type="dxa" w:w="1728"/>
            <w:shd w:val="clear" w:fill="E5E7EB"/>
          </w:tcPr>
          <w:p>
            <w:pPr>
              <w:jc w:val="center"/>
            </w:pPr>
            <w:r/>
            <w:r>
              <w:rPr>
                <w:rFonts w:ascii="Times New Roman" w:hAnsi="Times New Roman" w:cs="Times New Roman" w:eastAsia="Times New Roman"/>
                <w:b/>
                <w:i w:val="0"/>
                <w:color w:val="000000"/>
                <w:sz w:val="22"/>
              </w:rPr>
              <w:t>Date</w:t>
            </w:r>
          </w:p>
        </w:tc>
      </w:tr>
      <w:tr>
        <w:tc>
          <w:tcPr>
            <w:tcW w:type="dxa" w:w="3312"/>
          </w:tcPr>
          <w:p>
            <w:r/>
            <w:r>
              <w:rPr>
                <w:rFonts w:ascii="Times New Roman" w:hAnsi="Times New Roman" w:cs="Times New Roman" w:eastAsia="Times New Roman"/>
                <w:b w:val="0"/>
                <w:i w:val="0"/>
                <w:color w:val="000000"/>
                <w:sz w:val="22"/>
              </w:rPr>
              <w:t>Intern</w:t>
            </w:r>
          </w:p>
        </w:tc>
        <w:tc>
          <w:tcPr>
            <w:tcW w:type="dxa" w:w="2880"/>
          </w:tcPr>
          <w:p>
            <w:r/>
            <w:r>
              <w:rPr>
                <w:rFonts w:ascii="Times New Roman" w:hAnsi="Times New Roman" w:cs="Times New Roman" w:eastAsia="Times New Roman"/>
                <w:b w:val="0"/>
                <w:i w:val="0"/>
                <w:color w:val="000000"/>
                <w:sz w:val="22"/>
              </w:rPr>
              <w:t>[Student Full Name]</w:t>
            </w:r>
          </w:p>
        </w:tc>
        <w:tc>
          <w:tcPr>
            <w:tcW w:type="dxa" w:w="1728"/>
          </w:tcPr>
          <w:p>
            <w:r/>
            <w:r>
              <w:rPr>
                <w:rFonts w:ascii="Times New Roman" w:hAnsi="Times New Roman" w:cs="Times New Roman" w:eastAsia="Times New Roman"/>
                <w:b w:val="0"/>
                <w:i w:val="0"/>
                <w:color w:val="000000"/>
                <w:sz w:val="22"/>
              </w:rPr>
            </w:r>
          </w:p>
        </w:tc>
        <w:tc>
          <w:tcPr>
            <w:tcW w:type="dxa" w:w="1728"/>
          </w:tcPr>
          <w:p>
            <w:r/>
            <w:r>
              <w:rPr>
                <w:rFonts w:ascii="Times New Roman" w:hAnsi="Times New Roman" w:cs="Times New Roman" w:eastAsia="Times New Roman"/>
                <w:b w:val="0"/>
                <w:i w:val="0"/>
                <w:color w:val="000000"/>
                <w:sz w:val="22"/>
              </w:rPr>
            </w:r>
          </w:p>
        </w:tc>
      </w:tr>
      <w:tr>
        <w:tc>
          <w:tcPr>
            <w:tcW w:type="dxa" w:w="3312"/>
          </w:tcPr>
          <w:p>
            <w:r/>
            <w:r>
              <w:rPr>
                <w:rFonts w:ascii="Times New Roman" w:hAnsi="Times New Roman" w:cs="Times New Roman" w:eastAsia="Times New Roman"/>
                <w:b w:val="0"/>
                <w:i w:val="0"/>
                <w:color w:val="000000"/>
                <w:sz w:val="22"/>
              </w:rPr>
              <w:t>Internship Advisor (DBU)</w:t>
            </w:r>
          </w:p>
        </w:tc>
        <w:tc>
          <w:tcPr>
            <w:tcW w:type="dxa" w:w="2880"/>
          </w:tcPr>
          <w:p>
            <w:r/>
            <w:r>
              <w:rPr>
                <w:rFonts w:ascii="Times New Roman" w:hAnsi="Times New Roman" w:cs="Times New Roman" w:eastAsia="Times New Roman"/>
                <w:b w:val="0"/>
                <w:i w:val="0"/>
                <w:color w:val="000000"/>
                <w:sz w:val="22"/>
              </w:rPr>
              <w:t>[Advisor Name]</w:t>
            </w:r>
          </w:p>
        </w:tc>
        <w:tc>
          <w:tcPr>
            <w:tcW w:type="dxa" w:w="1728"/>
          </w:tcPr>
          <w:p>
            <w:r/>
            <w:r>
              <w:rPr>
                <w:rFonts w:ascii="Times New Roman" w:hAnsi="Times New Roman" w:cs="Times New Roman" w:eastAsia="Times New Roman"/>
                <w:b w:val="0"/>
                <w:i w:val="0"/>
                <w:color w:val="000000"/>
                <w:sz w:val="22"/>
              </w:rPr>
            </w:r>
          </w:p>
        </w:tc>
        <w:tc>
          <w:tcPr>
            <w:tcW w:type="dxa" w:w="1728"/>
          </w:tcPr>
          <w:p>
            <w:r/>
            <w:r>
              <w:rPr>
                <w:rFonts w:ascii="Times New Roman" w:hAnsi="Times New Roman" w:cs="Times New Roman" w:eastAsia="Times New Roman"/>
                <w:b w:val="0"/>
                <w:i w:val="0"/>
                <w:color w:val="000000"/>
                <w:sz w:val="22"/>
              </w:rPr>
            </w:r>
          </w:p>
        </w:tc>
      </w:tr>
      <w:tr>
        <w:tc>
          <w:tcPr>
            <w:tcW w:type="dxa" w:w="3312"/>
          </w:tcPr>
          <w:p>
            <w:r/>
            <w:r>
              <w:rPr>
                <w:rFonts w:ascii="Times New Roman" w:hAnsi="Times New Roman" w:cs="Times New Roman" w:eastAsia="Times New Roman"/>
                <w:b w:val="0"/>
                <w:i w:val="0"/>
                <w:color w:val="000000"/>
                <w:sz w:val="22"/>
              </w:rPr>
              <w:t>Internship Mentor (Company)</w:t>
            </w:r>
          </w:p>
        </w:tc>
        <w:tc>
          <w:tcPr>
            <w:tcW w:type="dxa" w:w="2880"/>
          </w:tcPr>
          <w:p>
            <w:r/>
            <w:r>
              <w:rPr>
                <w:rFonts w:ascii="Times New Roman" w:hAnsi="Times New Roman" w:cs="Times New Roman" w:eastAsia="Times New Roman"/>
                <w:b w:val="0"/>
                <w:i w:val="0"/>
                <w:color w:val="000000"/>
                <w:sz w:val="22"/>
              </w:rPr>
              <w:t>[Mentor Name]</w:t>
            </w:r>
          </w:p>
        </w:tc>
        <w:tc>
          <w:tcPr>
            <w:tcW w:type="dxa" w:w="1728"/>
          </w:tcPr>
          <w:p>
            <w:r/>
            <w:r>
              <w:rPr>
                <w:rFonts w:ascii="Times New Roman" w:hAnsi="Times New Roman" w:cs="Times New Roman" w:eastAsia="Times New Roman"/>
                <w:b w:val="0"/>
                <w:i w:val="0"/>
                <w:color w:val="000000"/>
                <w:sz w:val="22"/>
              </w:rPr>
            </w:r>
          </w:p>
        </w:tc>
        <w:tc>
          <w:tcPr>
            <w:tcW w:type="dxa" w:w="1728"/>
          </w:tcPr>
          <w:p>
            <w:r/>
            <w:r>
              <w:rPr>
                <w:rFonts w:ascii="Times New Roman" w:hAnsi="Times New Roman" w:cs="Times New Roman" w:eastAsia="Times New Roman"/>
                <w:b w:val="0"/>
                <w:i w:val="0"/>
                <w:color w:val="000000"/>
                <w:sz w:val="22"/>
              </w:rPr>
            </w:r>
          </w:p>
        </w:tc>
      </w:tr>
      <w:tr>
        <w:tc>
          <w:tcPr>
            <w:tcW w:type="dxa" w:w="3312"/>
          </w:tcPr>
          <w:p>
            <w:r/>
            <w:r>
              <w:rPr>
                <w:rFonts w:ascii="Times New Roman" w:hAnsi="Times New Roman" w:cs="Times New Roman" w:eastAsia="Times New Roman"/>
                <w:b w:val="0"/>
                <w:i w:val="0"/>
                <w:color w:val="000000"/>
                <w:sz w:val="22"/>
              </w:rPr>
              <w:t>Department Head / Coordinator</w:t>
            </w:r>
          </w:p>
        </w:tc>
        <w:tc>
          <w:tcPr>
            <w:tcW w:type="dxa" w:w="2880"/>
          </w:tcPr>
          <w:p>
            <w:r/>
            <w:r>
              <w:rPr>
                <w:rFonts w:ascii="Times New Roman" w:hAnsi="Times New Roman" w:cs="Times New Roman" w:eastAsia="Times New Roman"/>
                <w:b w:val="0"/>
                <w:i w:val="0"/>
                <w:color w:val="000000"/>
                <w:sz w:val="22"/>
              </w:rPr>
              <w:t>[Coordinator Name]</w:t>
            </w:r>
          </w:p>
        </w:tc>
        <w:tc>
          <w:tcPr>
            <w:tcW w:type="dxa" w:w="1728"/>
          </w:tcPr>
          <w:p>
            <w:r/>
            <w:r>
              <w:rPr>
                <w:rFonts w:ascii="Times New Roman" w:hAnsi="Times New Roman" w:cs="Times New Roman" w:eastAsia="Times New Roman"/>
                <w:b w:val="0"/>
                <w:i w:val="0"/>
                <w:color w:val="000000"/>
                <w:sz w:val="22"/>
              </w:rPr>
            </w:r>
          </w:p>
        </w:tc>
        <w:tc>
          <w:tcPr>
            <w:tcW w:type="dxa" w:w="1728"/>
          </w:tcPr>
          <w:p>
            <w:r/>
            <w:r>
              <w:rPr>
                <w:rFonts w:ascii="Times New Roman" w:hAnsi="Times New Roman" w:cs="Times New Roman" w:eastAsia="Times New Roman"/>
                <w:b w:val="0"/>
                <w:i w:val="0"/>
                <w:color w:val="000000"/>
                <w:sz w:val="22"/>
              </w:rPr>
            </w:r>
          </w:p>
        </w:tc>
      </w:tr>
    </w:tbl>
    <w:p>
      <w:r>
        <w:br w:type="page"/>
      </w:r>
    </w:p>
    <w:p>
      <w:pPr>
        <w:pStyle w:val="Heading1"/>
        <w:spacing w:after="240"/>
      </w:pPr>
      <w:r>
        <w:rPr>
          <w:rFonts w:ascii="Times New Roman" w:hAnsi="Times New Roman" w:cs="Times New Roman" w:eastAsia="Times New Roman"/>
          <w:b/>
          <w:i w:val="0"/>
          <w:color w:val="000000"/>
          <w:sz w:val="28"/>
        </w:rPr>
        <w:t>ACKNOWLEDGEMENTS</w:t>
      </w:r>
    </w:p>
    <w:p>
      <w:pPr>
        <w:jc w:val="both"/>
      </w:pPr>
      <w:r>
        <w:rPr>
          <w:rFonts w:ascii="Times New Roman" w:hAnsi="Times New Roman" w:cs="Times New Roman" w:eastAsia="Times New Roman"/>
          <w:b w:val="0"/>
          <w:i w:val="0"/>
          <w:color w:val="000000"/>
          <w:sz w:val="24"/>
        </w:rPr>
        <w:t>First and foremost, I would like to thank the Almighty God for His grace and guidance throughout my studies and during this internship programme.</w:t>
      </w:r>
    </w:p>
    <w:p>
      <w:pPr>
        <w:jc w:val="both"/>
      </w:pPr>
      <w:r>
        <w:rPr>
          <w:rFonts w:ascii="Times New Roman" w:hAnsi="Times New Roman" w:cs="Times New Roman" w:eastAsia="Times New Roman"/>
          <w:b w:val="0"/>
          <w:i w:val="0"/>
          <w:color w:val="000000"/>
          <w:sz w:val="24"/>
        </w:rPr>
        <w:t>I would like to express my sincere gratitude to Debre Berhan University, particularly the Department of Information Technology, for arranging the internship programme and for giving me the opportunity to put the knowledge I gained in class into practice in a real working environment. I am also grateful to my internship advisor for the continuous guidance, comments and constructive feedback offered while I was writing this report.</w:t>
      </w:r>
    </w:p>
    <w:p>
      <w:pPr>
        <w:jc w:val="both"/>
      </w:pPr>
      <w:r>
        <w:rPr>
          <w:rFonts w:ascii="Times New Roman" w:hAnsi="Times New Roman" w:cs="Times New Roman" w:eastAsia="Times New Roman"/>
          <w:b w:val="0"/>
          <w:i w:val="0"/>
          <w:color w:val="000000"/>
          <w:sz w:val="24"/>
        </w:rPr>
        <w:t>I am deeply thankful to the management and staff of AFRICOM Technologies PLC for welcoming me into the company, for providing the necessary facilities and resources, and for giving me the chance to work on a real production system. Special thanks go to my internship mentor in the Software Development Section who followed my progress closely, reviewed my work, and taught me good practices in software development. I am also grateful to the FieldSync project team members who supported me with patience and made the working atmosphere enjoyable.</w:t>
      </w:r>
    </w:p>
    <w:p>
      <w:pPr>
        <w:jc w:val="both"/>
      </w:pPr>
      <w:r>
        <w:rPr>
          <w:rFonts w:ascii="Times New Roman" w:hAnsi="Times New Roman" w:cs="Times New Roman" w:eastAsia="Times New Roman"/>
          <w:b w:val="0"/>
          <w:i w:val="0"/>
          <w:color w:val="000000"/>
          <w:sz w:val="24"/>
        </w:rPr>
        <w:t>Finally, I would like to thank my family and friends for their moral support, encouragement and prayers during my stay in Addis Ababa.</w:t>
      </w:r>
    </w:p>
    <w:p>
      <w:r>
        <w:br w:type="page"/>
      </w:r>
    </w:p>
    <w:p>
      <w:pPr>
        <w:pStyle w:val="Heading1"/>
        <w:spacing w:after="240"/>
      </w:pPr>
      <w:r>
        <w:rPr>
          <w:rFonts w:ascii="Times New Roman" w:hAnsi="Times New Roman" w:cs="Times New Roman" w:eastAsia="Times New Roman"/>
          <w:b/>
          <w:i w:val="0"/>
          <w:color w:val="000000"/>
          <w:sz w:val="28"/>
        </w:rPr>
        <w:t>EXECUTIVE SUMMARY</w:t>
      </w:r>
    </w:p>
    <w:p>
      <w:pPr>
        <w:jc w:val="both"/>
      </w:pPr>
      <w:r>
        <w:rPr>
          <w:rFonts w:ascii="Times New Roman" w:hAnsi="Times New Roman" w:cs="Times New Roman" w:eastAsia="Times New Roman"/>
          <w:b w:val="0"/>
          <w:i w:val="0"/>
          <w:color w:val="000000"/>
          <w:sz w:val="24"/>
        </w:rPr>
        <w:t>This report presents the details and outcomes of my internship programme undertaken at AFRICOM Technologies PLC in Addis Ababa, Ethiopia, as a partial fulfilment of the degree of Bachelor of Science in Information Technology offered at Debre Berhan University. The internship was carried out during the 2018 E.C. academic year for a period of approximately three months. During this period, I was attached to the Software Development Section of the company and worked as a junior full-stack developer on the development of FieldSync, an offline-first registration and reporting system designed for government field officers working in rural areas of Ethiopia.</w:t>
      </w:r>
    </w:p>
    <w:p>
      <w:pPr>
        <w:jc w:val="both"/>
      </w:pPr>
      <w:r>
        <w:rPr>
          <w:rFonts w:ascii="Times New Roman" w:hAnsi="Times New Roman" w:cs="Times New Roman" w:eastAsia="Times New Roman"/>
          <w:b w:val="0"/>
          <w:i w:val="0"/>
          <w:color w:val="000000"/>
          <w:sz w:val="24"/>
        </w:rPr>
        <w:t>FieldSync was built to solve a real and serious problem. Field officers who register citizens and submit daily field reports often work in places where there is no internet connection. In such environments, paper-based records are easily lost, damaged or delayed, and supervisors receive field data days or weeks after it is collected. FieldSync addresses this by following an offline-first design: data entered on a phone or laptop is saved instantly in a local browser database (IndexedDB using the Dexie library) and is later synchronised automatically to a central server whenever the device reconnects to the internet.</w:t>
      </w:r>
    </w:p>
    <w:p>
      <w:pPr>
        <w:jc w:val="both"/>
      </w:pPr>
      <w:r>
        <w:rPr>
          <w:rFonts w:ascii="Times New Roman" w:hAnsi="Times New Roman" w:cs="Times New Roman" w:eastAsia="Times New Roman"/>
          <w:b w:val="0"/>
          <w:i w:val="0"/>
          <w:color w:val="000000"/>
          <w:sz w:val="24"/>
        </w:rPr>
        <w:t>During the internship, my tasks covered the full development lifecycle: requirements gathering and user-role analysis, system design and architecture, database design in PostgreSQL, building the REST application programming interface with Node.js and Express, developing the React and Tailwind CSS front end, implementing the offline synchronisation engine, integrating the Global Positioning System for citizen registration, adding support for four Ethiopian languages, and preparing the system for deployment using Docker Compose.</w:t>
      </w:r>
    </w:p>
    <w:p>
      <w:pPr>
        <w:jc w:val="both"/>
      </w:pPr>
      <w:r>
        <w:rPr>
          <w:rFonts w:ascii="Times New Roman" w:hAnsi="Times New Roman" w:cs="Times New Roman" w:eastAsia="Times New Roman"/>
          <w:b w:val="0"/>
          <w:i w:val="0"/>
          <w:color w:val="000000"/>
          <w:sz w:val="24"/>
        </w:rPr>
        <w:t>The internship significantly improved my practical programming skills, upgraded my theoretical understanding of software engineering concepts such as offline data synchronisation, conflict resolution and progressive web applications, and helped me develop my communication, teamwork, leadership, work-ethic and entrepreneurial skills. The report is organised into four chapters. Chapter One describes the hosting company; Chapter Two discusses the overall internship experience, the tasks I executed and the problems I identified; Chapter Three explains the benefits I gained; and Chapter Four presents conclusions and recommendations. References and appendices supporting the report are included at the end.</w:t>
      </w:r>
    </w:p>
    <w:p>
      <w:r>
        <w:br w:type="page"/>
      </w:r>
    </w:p>
    <w:p>
      <w:pPr>
        <w:pStyle w:val="Heading1"/>
        <w:spacing w:after="240"/>
      </w:pPr>
      <w:r>
        <w:rPr>
          <w:rFonts w:ascii="Times New Roman" w:hAnsi="Times New Roman" w:cs="Times New Roman" w:eastAsia="Times New Roman"/>
          <w:b/>
          <w:i w:val="0"/>
          <w:color w:val="000000"/>
          <w:sz w:val="28"/>
        </w:rPr>
        <w:t>LIST OF TABLES</w:t>
      </w:r>
    </w:p>
    <w:p>
      <w:r>
        <w:fldChar w:fldCharType="begin" w:dirty="true"/>
        <w:instrText xml:space="preserve">TOC \h \z \c "Table"</w:instrText>
        <w:fldChar w:fldCharType="separate"/>
      </w:r>
      <w:r>
        <w:fldChar w:fldCharType="end"/>
      </w:r>
    </w:p>
    <w:p>
      <w:r>
        <w:br w:type="page"/>
      </w:r>
    </w:p>
    <w:p>
      <w:pPr>
        <w:pStyle w:val="Heading1"/>
        <w:spacing w:after="240"/>
      </w:pPr>
      <w:r>
        <w:rPr>
          <w:rFonts w:ascii="Times New Roman" w:hAnsi="Times New Roman" w:cs="Times New Roman" w:eastAsia="Times New Roman"/>
          <w:b/>
          <w:i w:val="0"/>
          <w:color w:val="000000"/>
          <w:sz w:val="28"/>
        </w:rPr>
        <w:t>LIST OF FIGURES</w:t>
      </w:r>
    </w:p>
    <w:p>
      <w:r>
        <w:fldChar w:fldCharType="begin" w:dirty="true"/>
        <w:instrText xml:space="preserve">TOC \h \z \c "Figure"</w:instrText>
        <w:fldChar w:fldCharType="separate"/>
      </w:r>
      <w:r>
        <w:fldChar w:fldCharType="end"/>
      </w:r>
    </w:p>
    <w:p>
      <w:r>
        <w:br w:type="page"/>
      </w:r>
    </w:p>
    <w:p>
      <w:pPr>
        <w:pStyle w:val="Heading1"/>
        <w:spacing w:after="240"/>
      </w:pPr>
      <w:r>
        <w:rPr>
          <w:rFonts w:ascii="Times New Roman" w:hAnsi="Times New Roman" w:cs="Times New Roman" w:eastAsia="Times New Roman"/>
          <w:b/>
          <w:i w:val="0"/>
          <w:color w:val="000000"/>
          <w:sz w:val="28"/>
        </w:rPr>
        <w:t>TABLE OF CONTENTS</w:t>
      </w:r>
    </w:p>
    <w:p>
      <w:r>
        <w:fldChar w:fldCharType="begin" w:dirty="true"/>
        <w:instrText xml:space="preserve">TOC \o "1-3" \h \z \u</w:instrText>
        <w:fldChar w:fldCharType="separate"/>
      </w:r>
      <w:r>
        <w:fldChar w:fldCharType="end"/>
      </w:r>
    </w:p>
    <w:p>
      <w:r>
        <w:rPr>
          <w:rFonts w:ascii="Times New Roman" w:hAnsi="Times New Roman" w:cs="Times New Roman" w:eastAsia="Times New Roman"/>
          <w:b w:val="0"/>
          <w:i/>
          <w:color w:val="6B7280"/>
          <w:sz w:val="18"/>
        </w:rPr>
        <w:t>Note: This table of contents and the lists of tables and figures are Word fields. In Microsoft Word, open the document and press Ctrl+A followed by F9 (or right-click and choose “Update Field”) so that page numbers, figure numbers and table numbers are generated automatically. The document is configured to update fields automatically when opened.</w:t>
      </w:r>
    </w:p>
    <w:p>
      <w:pPr>
        <w:sectPr>
          <w:footerReference w:type="default" r:id="rId9"/>
          <w:pgSz w:w="11906" w:h="16838"/>
          <w:pgMar w:top="1440" w:right="1440" w:bottom="1440" w:left="1440" w:header="720" w:footer="720" w:gutter="0"/>
          <w:pgNumType w:fmt="lowerRoman" w:start="1"/>
          <w:cols w:space="720"/>
          <w:docGrid w:linePitch="360"/>
        </w:sectPr>
      </w:pPr>
    </w:p>
    <w:p>
      <w:pPr>
        <w:pStyle w:val="Heading1"/>
        <w:pageBreakBefore/>
      </w:pPr>
      <w:r>
        <w:rPr>
          <w:rFonts w:ascii="Times New Roman" w:hAnsi="Times New Roman" w:cs="Times New Roman" w:eastAsia="Times New Roman"/>
          <w:b/>
          <w:i w:val="0"/>
          <w:color w:val="000000"/>
          <w:sz w:val="28"/>
        </w:rPr>
        <w:t>CHAPTER ONE - BACKGROUND OF THE INTERNSHIP HOSTING COMPANY</w:t>
      </w:r>
    </w:p>
    <w:p>
      <w:pPr>
        <w:pStyle w:val="Heading2"/>
      </w:pPr>
      <w:r>
        <w:rPr>
          <w:rFonts w:ascii="Times New Roman" w:hAnsi="Times New Roman" w:cs="Times New Roman" w:eastAsia="Times New Roman"/>
          <w:b/>
          <w:i w:val="0"/>
          <w:color w:val="000000"/>
          <w:sz w:val="26"/>
        </w:rPr>
        <w:t>1.1 Introduction</w:t>
      </w:r>
    </w:p>
    <w:p>
      <w:pPr>
        <w:jc w:val="both"/>
      </w:pPr>
      <w:r>
        <w:rPr>
          <w:rFonts w:ascii="Times New Roman" w:hAnsi="Times New Roman" w:cs="Times New Roman" w:eastAsia="Times New Roman"/>
          <w:b w:val="0"/>
          <w:i w:val="0"/>
          <w:color w:val="000000"/>
          <w:sz w:val="24"/>
        </w:rPr>
        <w:t>This chapter presents the background of the company that hosted my internship, AFRICOM Technologies PLC. It describes the brief history of the company, its vision and mission, the main products and services it provides, its main customers and end users, and its overall organisational structure and workflow. The chapter also introduces the specific project, FieldSync, on which I worked, because an understanding of the company is essential to understand the environment in which the project was developed.</w:t>
      </w:r>
    </w:p>
    <w:p>
      <w:pPr>
        <w:pStyle w:val="Heading2"/>
      </w:pPr>
      <w:r>
        <w:rPr>
          <w:rFonts w:ascii="Times New Roman" w:hAnsi="Times New Roman" w:cs="Times New Roman" w:eastAsia="Times New Roman"/>
          <w:b/>
          <w:i w:val="0"/>
          <w:color w:val="000000"/>
          <w:sz w:val="26"/>
        </w:rPr>
        <w:t>1.2 Brief History of the Company</w:t>
      </w:r>
    </w:p>
    <w:p>
      <w:pPr>
        <w:jc w:val="both"/>
      </w:pPr>
      <w:r>
        <w:rPr>
          <w:rFonts w:ascii="Times New Roman" w:hAnsi="Times New Roman" w:cs="Times New Roman" w:eastAsia="Times New Roman"/>
          <w:b w:val="0"/>
          <w:i w:val="0"/>
          <w:color w:val="000000"/>
          <w:sz w:val="24"/>
        </w:rPr>
        <w:t>AFRICOM Technologies PLC is an Ethiopian information technology solutions and service provider company headquartered in Addis Ababa, in the Bole sub-city. The company was founded in 2004 by young Ethiopian entrepreneurs with the aim of bringing effective, affordable and internationally competitive IT solutions to the Ethiopian market. Over the last two decades the company has grown from a small startup into one of the most recognised IT solution providers in the country, and it is one of the first companies of its kind in Ethiopia to become certified to the ISO 9001:2015 quality management standard.</w:t>
      </w:r>
    </w:p>
    <w:p>
      <w:pPr>
        <w:jc w:val="both"/>
      </w:pPr>
      <w:r>
        <w:rPr>
          <w:rFonts w:ascii="Times New Roman" w:hAnsi="Times New Roman" w:cs="Times New Roman" w:eastAsia="Times New Roman"/>
          <w:b w:val="0"/>
          <w:i w:val="0"/>
          <w:color w:val="000000"/>
          <w:sz w:val="24"/>
        </w:rPr>
        <w:t>According to the company, its growth is driven by a culture of putting the customer's concerns first and by strategic partnerships with international technology providers. Through these partnerships AFRICOM has been able to concentrate on delivering effective solutions across software development, business process outsourcing, government technology projects and network infrastructure. The company maintains its operations in Addis Ababa and serves clients across Ethiopia and, through its outsourcing services, in other countries in Africa, Asia and Europe. With more than twenty years of continuous operation, AFRICOM has built a reputation as an implementation-focused company that designs solutions and also customises, deploys and maintains them.</w:t>
      </w:r>
    </w:p>
    <w:p>
      <w:pPr>
        <w:pStyle w:val="Heading2"/>
      </w:pPr>
      <w:r>
        <w:rPr>
          <w:rFonts w:ascii="Times New Roman" w:hAnsi="Times New Roman" w:cs="Times New Roman" w:eastAsia="Times New Roman"/>
          <w:b/>
          <w:i w:val="0"/>
          <w:color w:val="000000"/>
          <w:sz w:val="26"/>
        </w:rPr>
        <w:t>1.3 Vision and Mission</w:t>
      </w:r>
    </w:p>
    <w:p>
      <w:pPr>
        <w:jc w:val="both"/>
      </w:pPr>
      <w:r>
        <w:rPr>
          <w:rFonts w:ascii="Times New Roman" w:hAnsi="Times New Roman" w:cs="Times New Roman" w:eastAsia="Times New Roman"/>
          <w:b w:val="0"/>
          <w:i w:val="0"/>
          <w:color w:val="000000"/>
          <w:sz w:val="24"/>
        </w:rPr>
        <w:t>The vision of AFRICOM Technologies PLC is to architect the digital future of Africa through relentless innovation and implementation excellence. The company sees itself as a cornerstone of the African technology ecosystem, and it wants every Ethiopian and African organisation to be able to benefit from modern digital services.</w:t>
      </w:r>
    </w:p>
    <w:p>
      <w:pPr>
        <w:jc w:val="both"/>
      </w:pPr>
      <w:r>
        <w:rPr>
          <w:rFonts w:ascii="Times New Roman" w:hAnsi="Times New Roman" w:cs="Times New Roman" w:eastAsia="Times New Roman"/>
          <w:b w:val="0"/>
          <w:i w:val="0"/>
          <w:color w:val="000000"/>
          <w:sz w:val="24"/>
        </w:rPr>
        <w:t>The mission of the company is to provide innovative, cost-effective and top-quality IT solutions for businesses, government institutions and civil society organisations. It aims to achieve this through custom software development, responsible technology consulting, international-standard implementation practices, and continuous capacity building. The company also places a strong emphasis on ISO-certified processes so that its solutions are delivered in a transparent and reliable manner.</w:t>
      </w:r>
    </w:p>
    <w:p>
      <w:pPr>
        <w:pStyle w:val="Heading2"/>
      </w:pPr>
      <w:r>
        <w:rPr>
          <w:rFonts w:ascii="Times New Roman" w:hAnsi="Times New Roman" w:cs="Times New Roman" w:eastAsia="Times New Roman"/>
          <w:b/>
          <w:i w:val="0"/>
          <w:color w:val="000000"/>
          <w:sz w:val="26"/>
        </w:rPr>
        <w:t>1.4 Main Products and Services</w:t>
      </w:r>
    </w:p>
    <w:p>
      <w:pPr>
        <w:jc w:val="both"/>
      </w:pPr>
      <w:r>
        <w:rPr>
          <w:rFonts w:ascii="Times New Roman" w:hAnsi="Times New Roman" w:cs="Times New Roman" w:eastAsia="Times New Roman"/>
          <w:b w:val="0"/>
          <w:i w:val="0"/>
          <w:color w:val="000000"/>
          <w:sz w:val="24"/>
        </w:rPr>
        <w:t>AFRICOM Technologies PLC offers a wide range of information technology products and services. The main product and service lines observed during my stay are summarised below.</w:t>
      </w:r>
    </w:p>
    <w:p>
      <w:pPr>
        <w:pStyle w:val="ListBullet"/>
        <w:jc w:val="both"/>
      </w:pPr>
      <w:r>
        <w:rPr>
          <w:rFonts w:ascii="Times New Roman" w:hAnsi="Times New Roman" w:cs="Times New Roman" w:eastAsia="Times New Roman"/>
          <w:b w:val="0"/>
          <w:i w:val="0"/>
          <w:color w:val="000000"/>
          <w:sz w:val="24"/>
        </w:rPr>
        <w:t>Custom software development: design and development of tailor-made applications for the web, desktop and mobile platforms, using modern technologies such as React, Node.js and PostgreSQL.</w:t>
      </w:r>
    </w:p>
    <w:p>
      <w:pPr>
        <w:pStyle w:val="ListBullet"/>
        <w:jc w:val="both"/>
      </w:pPr>
      <w:r>
        <w:rPr>
          <w:rFonts w:ascii="Times New Roman" w:hAnsi="Times New Roman" w:cs="Times New Roman" w:eastAsia="Times New Roman"/>
          <w:b w:val="0"/>
          <w:i w:val="0"/>
          <w:color w:val="000000"/>
          <w:sz w:val="24"/>
        </w:rPr>
        <w:t>Government technology (GovTech) solutions: building national-scale digital frameworks, including single-window systems, management information systems and logistics systems for government clients.</w:t>
      </w:r>
    </w:p>
    <w:p>
      <w:pPr>
        <w:pStyle w:val="ListBullet"/>
        <w:jc w:val="both"/>
      </w:pPr>
      <w:r>
        <w:rPr>
          <w:rFonts w:ascii="Times New Roman" w:hAnsi="Times New Roman" w:cs="Times New Roman" w:eastAsia="Times New Roman"/>
          <w:b w:val="0"/>
          <w:i w:val="0"/>
          <w:color w:val="000000"/>
          <w:sz w:val="24"/>
        </w:rPr>
        <w:t>Management information system consultancy: advising organisations on how to structure and automate their information flows, collecting, storing and reporting on the data that managers need.</w:t>
      </w:r>
    </w:p>
    <w:p>
      <w:pPr>
        <w:pStyle w:val="ListBullet"/>
        <w:jc w:val="both"/>
      </w:pPr>
      <w:r>
        <w:rPr>
          <w:rFonts w:ascii="Times New Roman" w:hAnsi="Times New Roman" w:cs="Times New Roman" w:eastAsia="Times New Roman"/>
          <w:b w:val="0"/>
          <w:i w:val="0"/>
          <w:color w:val="000000"/>
          <w:sz w:val="24"/>
        </w:rPr>
        <w:t>Business process outsourcing (BPO) and IT outsourcing: providing offshore, nearshore and onshore outsourcing services, back-office support and technical support for clients in Asia, Europe and Africa.</w:t>
      </w:r>
    </w:p>
    <w:p>
      <w:pPr>
        <w:pStyle w:val="ListBullet"/>
        <w:jc w:val="both"/>
      </w:pPr>
      <w:r>
        <w:rPr>
          <w:rFonts w:ascii="Times New Roman" w:hAnsi="Times New Roman" w:cs="Times New Roman" w:eastAsia="Times New Roman"/>
          <w:b w:val="0"/>
          <w:i w:val="0"/>
          <w:color w:val="000000"/>
          <w:sz w:val="24"/>
        </w:rPr>
        <w:t>Enterprise resource planning and e-commerce: integration of finance, human resources and supply chain functions into single systems, and development of online stores with payment and shipping integration.</w:t>
      </w:r>
    </w:p>
    <w:p>
      <w:pPr>
        <w:pStyle w:val="ListBullet"/>
        <w:jc w:val="both"/>
      </w:pPr>
      <w:r>
        <w:rPr>
          <w:rFonts w:ascii="Times New Roman" w:hAnsi="Times New Roman" w:cs="Times New Roman" w:eastAsia="Times New Roman"/>
          <w:b w:val="0"/>
          <w:i w:val="0"/>
          <w:color w:val="000000"/>
          <w:sz w:val="24"/>
        </w:rPr>
        <w:t>Networking, infrastructure and security: planning and installing local area networks, wireless networks and security solutions for offices and institutions.</w:t>
      </w:r>
    </w:p>
    <w:p>
      <w:pPr>
        <w:pStyle w:val="ListBullet"/>
        <w:jc w:val="both"/>
      </w:pPr>
      <w:r>
        <w:rPr>
          <w:rFonts w:ascii="Times New Roman" w:hAnsi="Times New Roman" w:cs="Times New Roman" w:eastAsia="Times New Roman"/>
          <w:b w:val="0"/>
          <w:i w:val="0"/>
          <w:color w:val="000000"/>
          <w:sz w:val="24"/>
        </w:rPr>
        <w:t>IT auditing: evaluating IT infrastructure and policies to determine whether computer systems safeguard assets, maintain data integrity and use resources efficiently.</w:t>
      </w:r>
    </w:p>
    <w:p>
      <w:pPr>
        <w:pStyle w:val="ListBullet"/>
        <w:jc w:val="both"/>
      </w:pPr>
      <w:r>
        <w:rPr>
          <w:rFonts w:ascii="Times New Roman" w:hAnsi="Times New Roman" w:cs="Times New Roman" w:eastAsia="Times New Roman"/>
          <w:b w:val="0"/>
          <w:i w:val="0"/>
          <w:color w:val="000000"/>
          <w:sz w:val="24"/>
        </w:rPr>
        <w:t>Training and capacity building: short courses and the operation of a technology hub for students and professionals.</w:t>
      </w:r>
    </w:p>
    <w:p>
      <w:pPr>
        <w:pStyle w:val="ListBullet"/>
        <w:jc w:val="both"/>
      </w:pPr>
      <w:r>
        <w:rPr>
          <w:rFonts w:ascii="Times New Roman" w:hAnsi="Times New Roman" w:cs="Times New Roman" w:eastAsia="Times New Roman"/>
          <w:b w:val="0"/>
          <w:i w:val="0"/>
          <w:color w:val="000000"/>
          <w:sz w:val="24"/>
        </w:rPr>
        <w:t>Resource augmentation: providing skilled developers, designers and quality-assurance professionals to scale client teams quickly.</w:t>
      </w:r>
    </w:p>
    <w:p>
      <w:pPr>
        <w:jc w:val="both"/>
      </w:pPr>
      <w:r>
        <w:rPr>
          <w:rFonts w:ascii="Times New Roman" w:hAnsi="Times New Roman" w:cs="Times New Roman" w:eastAsia="Times New Roman"/>
          <w:b w:val="0"/>
          <w:i w:val="0"/>
          <w:color w:val="000000"/>
          <w:sz w:val="24"/>
        </w:rPr>
        <w:t>From this list it is clear that AFRICOM does not only sell products; it provides complete solutions with custom implementation, customisation, training and long-term maintenance services.</w:t>
      </w:r>
    </w:p>
    <w:p>
      <w:pPr>
        <w:pStyle w:val="Heading2"/>
      </w:pPr>
      <w:r>
        <w:rPr>
          <w:rFonts w:ascii="Times New Roman" w:hAnsi="Times New Roman" w:cs="Times New Roman" w:eastAsia="Times New Roman"/>
          <w:b/>
          <w:i w:val="0"/>
          <w:color w:val="000000"/>
          <w:sz w:val="26"/>
        </w:rPr>
        <w:t>1.5 Main Customers and End Users</w:t>
      </w:r>
    </w:p>
    <w:p>
      <w:pPr>
        <w:jc w:val="both"/>
      </w:pPr>
      <w:r>
        <w:rPr>
          <w:rFonts w:ascii="Times New Roman" w:hAnsi="Times New Roman" w:cs="Times New Roman" w:eastAsia="Times New Roman"/>
          <w:b w:val="0"/>
          <w:i w:val="0"/>
          <w:color w:val="000000"/>
          <w:sz w:val="24"/>
        </w:rPr>
        <w:t>The main customers of AFRICOM Technologies PLC are government ministries and agencies, public institutions, private enterprises, small and medium businesses, non-governmental organisations and international clients that outsource software work. Because of the company's history in e-government projects, a large part of its client base is in the public sector.</w:t>
      </w:r>
    </w:p>
    <w:p>
      <w:pPr>
        <w:jc w:val="both"/>
      </w:pPr>
      <w:r>
        <w:rPr>
          <w:rFonts w:ascii="Times New Roman" w:hAnsi="Times New Roman" w:cs="Times New Roman" w:eastAsia="Times New Roman"/>
          <w:b w:val="0"/>
          <w:i w:val="0"/>
          <w:color w:val="000000"/>
          <w:sz w:val="24"/>
        </w:rPr>
        <w:t>For the FieldSync system specifically, the direct users are the employees of a regional administration that runs a citizen data collection programme. The intended end users of the system are three groups. Field officers are the members of staff who go out into rural villages to register citizens and who manually collect data such as names, dates of birth, addresses and GPS locations, and who complete a daily field report. Supervisors are the staff members who oversee a smaller group of field officers, verify their reports, approve leave and permission requests, and evaluate officer performance. Managers are the senior staff who view analytics, dashboards and aggregate reports for a whole region, manage the user accounts, and communicate with all staff through alerts and notifications.</w:t>
      </w:r>
    </w:p>
    <w:p>
      <w:pPr>
        <w:pStyle w:val="Heading2"/>
      </w:pPr>
      <w:r>
        <w:rPr>
          <w:rFonts w:ascii="Times New Roman" w:hAnsi="Times New Roman" w:cs="Times New Roman" w:eastAsia="Times New Roman"/>
          <w:b/>
          <w:i w:val="0"/>
          <w:color w:val="000000"/>
          <w:sz w:val="26"/>
        </w:rPr>
        <w:t>1.6 Overall Organisational Structure and Workflow</w:t>
      </w:r>
    </w:p>
    <w:p>
      <w:pPr>
        <w:jc w:val="both"/>
      </w:pPr>
      <w:r>
        <w:rPr>
          <w:rFonts w:ascii="Times New Roman" w:hAnsi="Times New Roman" w:cs="Times New Roman" w:eastAsia="Times New Roman"/>
          <w:b w:val="0"/>
          <w:i w:val="0"/>
          <w:color w:val="000000"/>
          <w:sz w:val="24"/>
        </w:rPr>
        <w:t>AFRICOM Technologies PLC is organised functionally. The general manager, who is also the founder, leads the whole company. Under the general manager, the company is divided into a number of distinct sections and teams, including the Software Development Section, the GovTech and E-Government Section, the BPO and Outsourcing Section, the IT Consulting and Audit Section, the Networking and Security Section, and service lines dealing with e-commerce and enterprise resource planning systems, e-learning, training and the technology hub. Support functions such as finance, human resources and marketing operate across all sections. The organisational structure is illustrated in Figure 1.1 below.</w:t>
      </w:r>
    </w:p>
    <w:p>
      <w:pPr>
        <w:jc w:val="center"/>
      </w:pPr>
      <w:r>
        <w:drawing>
          <wp:inline xmlns:a="http://schemas.openxmlformats.org/drawingml/2006/main" xmlns:pic="http://schemas.openxmlformats.org/drawingml/2006/picture">
            <wp:extent cx="5486400" cy="3853372"/>
            <wp:docPr id="1" name="Picture 1"/>
            <wp:cNvGraphicFramePr>
              <a:graphicFrameLocks noChangeAspect="1"/>
            </wp:cNvGraphicFramePr>
            <a:graphic>
              <a:graphicData uri="http://schemas.openxmlformats.org/drawingml/2006/picture">
                <pic:pic>
                  <pic:nvPicPr>
                    <pic:cNvPr id="0" name="org_chart.png"/>
                    <pic:cNvPicPr/>
                  </pic:nvPicPr>
                  <pic:blipFill>
                    <a:blip r:embed="rId11"/>
                    <a:stretch>
                      <a:fillRect/>
                    </a:stretch>
                  </pic:blipFill>
                  <pic:spPr>
                    <a:xfrm>
                      <a:off x="0" y="0"/>
                      <a:ext cx="5486400" cy="3853372"/>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Simplified organisational structure of AFRICOM Technologies PLC</w:t>
      </w:r>
    </w:p>
    <w:p>
      <w:pPr>
        <w:jc w:val="both"/>
      </w:pPr>
      <w:r>
        <w:rPr>
          <w:rFonts w:ascii="Times New Roman" w:hAnsi="Times New Roman" w:cs="Times New Roman" w:eastAsia="Times New Roman"/>
          <w:b w:val="0"/>
          <w:i w:val="0"/>
          <w:color w:val="000000"/>
          <w:sz w:val="24"/>
        </w:rPr>
        <w:t>The workflow within the company follows a project-based pattern. When a client request is received, the commercial team prepares a proposal and, once the contract is signed, a project team is formed. For software projects the work passes through a typical lifecycle consisting of requirements gathering and analysis, system design, development, testing, deployment and maintenance. For medium-size projects the team works in two-week iterations, with daily stand-up meetings and a task board, so that progress is visible to everyone and the client can give feedback continuously. This agile-style workflow was the direct working method used in the Software Development Section during my internship.</w:t>
      </w:r>
    </w:p>
    <w:p>
      <w:pPr>
        <w:pStyle w:val="Heading2"/>
      </w:pPr>
      <w:r>
        <w:rPr>
          <w:rFonts w:ascii="Times New Roman" w:hAnsi="Times New Roman" w:cs="Times New Roman" w:eastAsia="Times New Roman"/>
          <w:b/>
          <w:i w:val="0"/>
          <w:color w:val="000000"/>
          <w:sz w:val="26"/>
        </w:rPr>
        <w:t>1.7 The Internship Placement and Project Context</w:t>
      </w:r>
    </w:p>
    <w:p>
      <w:pPr>
        <w:jc w:val="both"/>
      </w:pPr>
      <w:r>
        <w:rPr>
          <w:rFonts w:ascii="Times New Roman" w:hAnsi="Times New Roman" w:cs="Times New Roman" w:eastAsia="Times New Roman"/>
          <w:b w:val="0"/>
          <w:i w:val="0"/>
          <w:color w:val="000000"/>
          <w:sz w:val="24"/>
        </w:rPr>
        <w:t>I was placed in the Software Development Section of the company and assigned to the FieldSync project team. FieldSync is an offline-first registration and reporting system that I will describe in detail in Chapter Two. The project had been initiated because the client, a regional administration, needed a reliable way for field officers in remote villages to register citizens and submit daily reports even though the connectivity in those areas is very poor. My role in the team was that of a junior developer, working under the guidance of senior developers and my mentor.</w:t>
      </w:r>
    </w:p>
    <w:p>
      <w:pPr>
        <w:jc w:val="both"/>
      </w:pPr>
      <w:r>
        <w:rPr>
          <w:rFonts w:ascii="Times New Roman" w:hAnsi="Times New Roman" w:cs="Times New Roman" w:eastAsia="Times New Roman"/>
          <w:b w:val="0"/>
          <w:i w:val="0"/>
          <w:color w:val="000000"/>
          <w:sz w:val="24"/>
        </w:rPr>
        <w:t>Working on FieldSync gave me the chance to apply practically almost everything I had learned in class: web development, databases, software engineering, human-computer interaction and systems analysis. It also gave me the opportunity to work inside a real software team, to observe how a professional Ethiopian IT company organises its work, and to contribute to a system that will improve the way government data is collected in rural areas.</w:t>
      </w:r>
    </w:p>
    <w:p>
      <w:pPr>
        <w:pStyle w:val="Heading2"/>
      </w:pPr>
      <w:r>
        <w:rPr>
          <w:rFonts w:ascii="Times New Roman" w:hAnsi="Times New Roman" w:cs="Times New Roman" w:eastAsia="Times New Roman"/>
          <w:b/>
          <w:i w:val="0"/>
          <w:color w:val="000000"/>
          <w:sz w:val="26"/>
        </w:rPr>
        <w:t>1.8 Chapter Summary</w:t>
      </w:r>
    </w:p>
    <w:p>
      <w:pPr>
        <w:jc w:val="both"/>
      </w:pPr>
      <w:r>
        <w:rPr>
          <w:rFonts w:ascii="Times New Roman" w:hAnsi="Times New Roman" w:cs="Times New Roman" w:eastAsia="Times New Roman"/>
          <w:b w:val="0"/>
          <w:i w:val="0"/>
          <w:color w:val="000000"/>
          <w:sz w:val="24"/>
        </w:rPr>
        <w:t>This chapter has described the hosting company. AFRICOM Technologies PLC is an ISO-certified Ethiopian IT solutions company founded in 2004 with more than twenty years of experience in software development, government technology, business process outsourcing and IT consulting. The company follows a functional organisational structure and a project-based workflow, and it serves government and private clients. My internship was hosted in the Software Development Section where I contributed to the FieldSync project. The next chapter presents in detail the whole internship experience.</w:t>
      </w:r>
    </w:p>
    <w:p>
      <w:pPr>
        <w:pStyle w:val="Heading1"/>
        <w:pageBreakBefore/>
      </w:pPr>
      <w:r>
        <w:rPr>
          <w:rFonts w:ascii="Times New Roman" w:hAnsi="Times New Roman" w:cs="Times New Roman" w:eastAsia="Times New Roman"/>
          <w:b/>
          <w:i w:val="0"/>
          <w:color w:val="000000"/>
          <w:sz w:val="28"/>
        </w:rPr>
        <w:t>CHAPTER TWO - OVERALL INTERNSHIP EXPERIENCE</w:t>
      </w:r>
    </w:p>
    <w:p>
      <w:pPr>
        <w:pStyle w:val="Heading2"/>
      </w:pPr>
      <w:r>
        <w:rPr>
          <w:rFonts w:ascii="Times New Roman" w:hAnsi="Times New Roman" w:cs="Times New Roman" w:eastAsia="Times New Roman"/>
          <w:b/>
          <w:i w:val="0"/>
          <w:color w:val="000000"/>
          <w:sz w:val="26"/>
        </w:rPr>
        <w:t>2.1 How I Joined the Company</w:t>
      </w:r>
    </w:p>
    <w:p>
      <w:pPr>
        <w:jc w:val="both"/>
      </w:pPr>
      <w:r>
        <w:rPr>
          <w:rFonts w:ascii="Times New Roman" w:hAnsi="Times New Roman" w:cs="Times New Roman" w:eastAsia="Times New Roman"/>
          <w:b w:val="0"/>
          <w:i w:val="0"/>
          <w:color w:val="000000"/>
          <w:sz w:val="24"/>
        </w:rPr>
        <w:t>The Debre Berhan University Department of Information Technology announces internship placements for final-year students during the second half of the academic year. Interested students submit their applications together with their academic records, and the department shortlists candidates on the basis of their performance in relevant courses such as web programming, databases, data structures and software engineering. I applied through this process and was shortlisted and referred to AFRICOM Technologies PLC.</w:t>
      </w:r>
    </w:p>
    <w:p>
      <w:pPr>
        <w:jc w:val="both"/>
      </w:pPr>
      <w:r>
        <w:rPr>
          <w:rFonts w:ascii="Times New Roman" w:hAnsi="Times New Roman" w:cs="Times New Roman" w:eastAsia="Times New Roman"/>
          <w:b w:val="0"/>
          <w:i w:val="0"/>
          <w:color w:val="000000"/>
          <w:sz w:val="24"/>
        </w:rPr>
        <w:t>I then went through an interview and a short technical discussion at the company, where I was asked about my knowledge of web technologies, my experience with JavaScript and my interest in developing systems for real users. After the interview I received an offer letter indicating the starting date and the duration of the internship, and I reported to the company on the first working day.</w:t>
      </w:r>
    </w:p>
    <w:p>
      <w:pPr>
        <w:pStyle w:val="Heading2"/>
      </w:pPr>
      <w:r>
        <w:rPr>
          <w:rFonts w:ascii="Times New Roman" w:hAnsi="Times New Roman" w:cs="Times New Roman" w:eastAsia="Times New Roman"/>
          <w:b/>
          <w:i w:val="0"/>
          <w:color w:val="000000"/>
          <w:sz w:val="26"/>
        </w:rPr>
        <w:t>2.2 Orientation and Onboarding</w:t>
      </w:r>
    </w:p>
    <w:p>
      <w:pPr>
        <w:jc w:val="both"/>
      </w:pPr>
      <w:r>
        <w:rPr>
          <w:rFonts w:ascii="Times New Roman" w:hAnsi="Times New Roman" w:cs="Times New Roman" w:eastAsia="Times New Roman"/>
          <w:b w:val="0"/>
          <w:i w:val="0"/>
          <w:color w:val="000000"/>
          <w:sz w:val="24"/>
        </w:rPr>
        <w:t>The first week of the internship was dedicated to orientation. I was given a tour of the office, introduced to the employees of the different sections, and given the company's employee handbook, which explains rules regarding working hours, dress code, data confidentiality and internal communications. I also received a desk and a work laptop, and the ICT section created accounts for me on the tools used inside the company.</w:t>
      </w:r>
    </w:p>
    <w:p>
      <w:pPr>
        <w:jc w:val="both"/>
      </w:pPr>
      <w:r>
        <w:rPr>
          <w:rFonts w:ascii="Times New Roman" w:hAnsi="Times New Roman" w:cs="Times New Roman" w:eastAsia="Times New Roman"/>
          <w:b w:val="0"/>
          <w:i w:val="0"/>
          <w:color w:val="000000"/>
          <w:sz w:val="24"/>
        </w:rPr>
        <w:t>During onboarding I visited the FieldSync project repository, read the project documentation and the codebase, and was given a walkthrough of the architecture by a senior developer. I installed the development environment on my machine, which included Node.js, Git, PostgreSQL and Docker, and I successfully ran the application locally by the end of the first week. This early milestone gave me confidence and helped me understand the rest of the work.</w:t>
      </w:r>
    </w:p>
    <w:p>
      <w:pPr>
        <w:pStyle w:val="Heading2"/>
      </w:pPr>
      <w:r>
        <w:rPr>
          <w:rFonts w:ascii="Times New Roman" w:hAnsi="Times New Roman" w:cs="Times New Roman" w:eastAsia="Times New Roman"/>
          <w:b/>
          <w:i w:val="0"/>
          <w:color w:val="000000"/>
          <w:sz w:val="26"/>
        </w:rPr>
        <w:t>2.3 The Department Where I Worked</w:t>
      </w:r>
    </w:p>
    <w:p>
      <w:pPr>
        <w:jc w:val="both"/>
      </w:pPr>
      <w:r>
        <w:rPr>
          <w:rFonts w:ascii="Times New Roman" w:hAnsi="Times New Roman" w:cs="Times New Roman" w:eastAsia="Times New Roman"/>
          <w:b w:val="0"/>
          <w:i w:val="0"/>
          <w:color w:val="000000"/>
          <w:sz w:val="24"/>
        </w:rPr>
        <w:t>I worked in the Software Development Section of AFRICOM Technologies PLC. This is the section responsible for designing, building, testing and maintaining the software products of the company. The section is organised into small teams, each focused on one project. I was assigned to the FieldSync team, which at the time consisted of a project lead, two senior developers, a designer and two interns, including myself.</w:t>
      </w:r>
    </w:p>
    <w:p>
      <w:pPr>
        <w:jc w:val="both"/>
      </w:pPr>
      <w:r>
        <w:rPr>
          <w:rFonts w:ascii="Times New Roman" w:hAnsi="Times New Roman" w:cs="Times New Roman" w:eastAsia="Times New Roman"/>
          <w:b w:val="0"/>
          <w:i w:val="0"/>
          <w:color w:val="000000"/>
          <w:sz w:val="24"/>
        </w:rPr>
        <w:t>The team was responsible for the whole FieldSync system: the web-based progressive web application used by managers and supervisors, the registration and reporting flows used by field officers, the offline storage layer that keeps data on the device, and the backend application programming interface and database that store the final, authoritative version of the data.</w:t>
      </w:r>
    </w:p>
    <w:p>
      <w:pPr>
        <w:pStyle w:val="Heading2"/>
      </w:pPr>
      <w:r>
        <w:rPr>
          <w:rFonts w:ascii="Times New Roman" w:hAnsi="Times New Roman" w:cs="Times New Roman" w:eastAsia="Times New Roman"/>
          <w:b/>
          <w:i w:val="0"/>
          <w:color w:val="000000"/>
          <w:sz w:val="26"/>
        </w:rPr>
        <w:t>2.4 Workflow of the Department</w:t>
      </w:r>
    </w:p>
    <w:p>
      <w:pPr>
        <w:jc w:val="both"/>
      </w:pPr>
      <w:r>
        <w:rPr>
          <w:rFonts w:ascii="Times New Roman" w:hAnsi="Times New Roman" w:cs="Times New Roman" w:eastAsia="Times New Roman"/>
          <w:b w:val="0"/>
          <w:i w:val="0"/>
          <w:color w:val="000000"/>
          <w:sz w:val="24"/>
        </w:rPr>
        <w:t>The department followed an agile workflow. Each morning the team held a short stand-up meeting of about fifteen minutes in which every member reported what they had done the previous day, what they planned to do that day, and any blockers. Work was tracked on a task board where each task had a status such as 'to do', 'in progress', 'in review' and 'done'.</w:t>
      </w:r>
    </w:p>
    <w:p>
      <w:pPr>
        <w:jc w:val="both"/>
      </w:pPr>
      <w:r>
        <w:rPr>
          <w:rFonts w:ascii="Times New Roman" w:hAnsi="Times New Roman" w:cs="Times New Roman" w:eastAsia="Times New Roman"/>
          <w:b w:val="0"/>
          <w:i w:val="0"/>
          <w:color w:val="000000"/>
          <w:sz w:val="24"/>
        </w:rPr>
        <w:t>The development cycle for a typical feature was as follows. First, the requirement was discussed with the project lead and the product owner. Second, the task was broken down and added to the board. Third, a developer created a new branch of the code, implemented the feature, and committed the changes with a clear commit message. Fourth, the branch was merged through a pull request, which was reviewed by another developer. Finally, the merged code was tested by the whole team and deployed to a staging server. Every two weeks the team demonstrated the completed work to senior management. This workflow taught me discipline, code review culture and the importance of clear communication.</w:t>
      </w:r>
    </w:p>
    <w:p>
      <w:pPr>
        <w:pStyle w:val="Heading2"/>
      </w:pPr>
      <w:r>
        <w:rPr>
          <w:rFonts w:ascii="Times New Roman" w:hAnsi="Times New Roman" w:cs="Times New Roman" w:eastAsia="Times New Roman"/>
          <w:b/>
          <w:i w:val="0"/>
          <w:color w:val="000000"/>
          <w:sz w:val="26"/>
        </w:rPr>
        <w:t>2.5 Overview of the FieldSync System</w:t>
      </w:r>
    </w:p>
    <w:p>
      <w:pPr>
        <w:jc w:val="both"/>
      </w:pPr>
      <w:r>
        <w:rPr>
          <w:rFonts w:ascii="Times New Roman" w:hAnsi="Times New Roman" w:cs="Times New Roman" w:eastAsia="Times New Roman"/>
          <w:b w:val="0"/>
          <w:i w:val="0"/>
          <w:color w:val="000000"/>
          <w:sz w:val="24"/>
        </w:rPr>
        <w:t>FieldSync is an offline-first registration and reporting system. It is built to support government field officers who move from village to village registering citizens and collecting daily operational reports. Because these officers work in areas with very poor or no internet connectivity, the system is designed so that all data entry works even when the device is completely offline, and data is synchronised when the device regains connection.</w:t>
      </w:r>
    </w:p>
    <w:p>
      <w:pPr>
        <w:jc w:val="both"/>
      </w:pPr>
      <w:r>
        <w:rPr>
          <w:rFonts w:ascii="Times New Roman" w:hAnsi="Times New Roman" w:cs="Times New Roman" w:eastAsia="Times New Roman"/>
          <w:b w:val="0"/>
          <w:i w:val="0"/>
          <w:color w:val="000000"/>
          <w:sz w:val="24"/>
        </w:rPr>
        <w:t>The system has three main user roles, each with different screens and permissions:</w:t>
      </w:r>
    </w:p>
    <w:p>
      <w:pPr>
        <w:pStyle w:val="ListBullet"/>
        <w:jc w:val="both"/>
      </w:pPr>
      <w:r>
        <w:rPr>
          <w:rFonts w:ascii="Times New Roman" w:hAnsi="Times New Roman" w:cs="Times New Roman" w:eastAsia="Times New Roman"/>
          <w:b w:val="0"/>
          <w:i w:val="0"/>
          <w:color w:val="000000"/>
          <w:sz w:val="24"/>
        </w:rPr>
        <w:t>Management (manager role): manages users, assigns shifts and regions, views dashboards, charts and performance statistics, sends alerts to all staff, approves supervisor reports and monitors whether officers are online.</w:t>
      </w:r>
    </w:p>
    <w:p>
      <w:pPr>
        <w:pStyle w:val="ListBullet"/>
        <w:jc w:val="both"/>
      </w:pPr>
      <w:r>
        <w:rPr>
          <w:rFonts w:ascii="Times New Roman" w:hAnsi="Times New Roman" w:cs="Times New Roman" w:eastAsia="Times New Roman"/>
          <w:b w:val="0"/>
          <w:i w:val="0"/>
          <w:color w:val="000000"/>
          <w:sz w:val="24"/>
        </w:rPr>
        <w:t>Supervision (supervisor role): follows a group of field officers, verifies daily reports and citizen registrations, approves leave and work-permission requests, assigns tasks, evaluates officers on several criteria and compiles supervisor reports.</w:t>
      </w:r>
    </w:p>
    <w:p>
      <w:pPr>
        <w:pStyle w:val="ListBullet"/>
        <w:jc w:val="both"/>
      </w:pPr>
      <w:r>
        <w:rPr>
          <w:rFonts w:ascii="Times New Roman" w:hAnsi="Times New Roman" w:cs="Times New Roman" w:eastAsia="Times New Roman"/>
          <w:b w:val="0"/>
          <w:i w:val="0"/>
          <w:color w:val="000000"/>
          <w:sz w:val="24"/>
        </w:rPr>
        <w:t>Field work (field officer role): checks in at the start of the shift, registers citizens with GPS coordinates and photo capture, completes a daily field report, requests leave or permission, and answers verification questions.</w:t>
      </w:r>
    </w:p>
    <w:p>
      <w:pPr>
        <w:jc w:val="both"/>
      </w:pPr>
      <w:r>
        <w:rPr>
          <w:rFonts w:ascii="Times New Roman" w:hAnsi="Times New Roman" w:cs="Times New Roman" w:eastAsia="Times New Roman"/>
          <w:b w:val="0"/>
          <w:i w:val="0"/>
          <w:color w:val="000000"/>
          <w:sz w:val="24"/>
        </w:rPr>
        <w:t>Technically, FieldSync is a progressive web application built with React and Vite, styled with Tailwind CSS, and made installable and offline-capable through the service worker generated by Vite's PWA plugin. Offline data is stored locally in the browser's IndexedDB using the Dexie library. The backend is a Node.js application built with Express, and the database is PostgreSQL. The system communicates through a JSON REST API, and photo attachments are handled with the Multer library. E-mail notifications such as new account credentials are sent using Nodemailer. The whole system is containerised with Docker.</w:t>
      </w:r>
    </w:p>
    <w:p>
      <w:pPr>
        <w:jc w:val="both"/>
      </w:pPr>
      <w:r>
        <w:rPr>
          <w:rFonts w:ascii="Times New Roman" w:hAnsi="Times New Roman" w:cs="Times New Roman" w:eastAsia="Times New Roman"/>
          <w:b w:val="0"/>
          <w:i w:val="0"/>
          <w:color w:val="000000"/>
          <w:sz w:val="24"/>
        </w:rPr>
        <w:t>One important quality of the system is that local data and server data are never disconnected for long. When an officer enters data while offline, the record is stored locally with a status of 'pending'. A background sync service watches the network and, as soon as the device is back online, pushes all pending records to the server. The server is designed to accept the same record several times without creating duplicates, using idempotent insert-or-update queries. Figure 2.1 shows the overall three-tier architecture of the system.</w:t>
      </w:r>
    </w:p>
    <w:p>
      <w:pPr>
        <w:jc w:val="center"/>
      </w:pPr>
      <w:r>
        <w:drawing>
          <wp:inline xmlns:a="http://schemas.openxmlformats.org/drawingml/2006/main" xmlns:pic="http://schemas.openxmlformats.org/drawingml/2006/picture">
            <wp:extent cx="5760720" cy="35702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570280"/>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Three-tier architecture of the FieldSync system</w:t>
      </w:r>
    </w:p>
    <w:p>
      <w:pPr>
        <w:jc w:val="both"/>
      </w:pPr>
      <w:r>
        <w:rPr>
          <w:rFonts w:ascii="Times New Roman" w:hAnsi="Times New Roman" w:cs="Times New Roman" w:eastAsia="Times New Roman"/>
          <w:b w:val="0"/>
          <w:i w:val="0"/>
          <w:color w:val="000000"/>
          <w:sz w:val="24"/>
        </w:rPr>
        <w:t>Figure 2.2 summarises the offline-first synchronisation workflow that was at the heart of the project and that I worked on most closely.</w:t>
      </w:r>
    </w:p>
    <w:p>
      <w:pPr>
        <w:jc w:val="center"/>
      </w:pPr>
      <w:r>
        <w:drawing>
          <wp:inline xmlns:a="http://schemas.openxmlformats.org/drawingml/2006/main" xmlns:pic="http://schemas.openxmlformats.org/drawingml/2006/picture">
            <wp:extent cx="5577840" cy="3729343"/>
            <wp:docPr id="3" name="Picture 3"/>
            <wp:cNvGraphicFramePr>
              <a:graphicFrameLocks noChangeAspect="1"/>
            </wp:cNvGraphicFramePr>
            <a:graphic>
              <a:graphicData uri="http://schemas.openxmlformats.org/drawingml/2006/picture">
                <pic:pic>
                  <pic:nvPicPr>
                    <pic:cNvPr id="0" name="sync_workflow.png"/>
                    <pic:cNvPicPr/>
                  </pic:nvPicPr>
                  <pic:blipFill>
                    <a:blip r:embed="rId13"/>
                    <a:stretch>
                      <a:fillRect/>
                    </a:stretch>
                  </pic:blipFill>
                  <pic:spPr>
                    <a:xfrm>
                      <a:off x="0" y="0"/>
                      <a:ext cx="5577840" cy="372934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Offline-first synchronisation workflow</w:t>
      </w:r>
    </w:p>
    <w:p>
      <w:pPr>
        <w:pStyle w:val="Heading2"/>
      </w:pPr>
      <w:r>
        <w:rPr>
          <w:rFonts w:ascii="Times New Roman" w:hAnsi="Times New Roman" w:cs="Times New Roman" w:eastAsia="Times New Roman"/>
          <w:b/>
          <w:i w:val="0"/>
          <w:color w:val="000000"/>
          <w:sz w:val="26"/>
        </w:rPr>
        <w:t>2.6 Tasks Executed During the Internship</w:t>
      </w:r>
    </w:p>
    <w:p>
      <w:pPr>
        <w:jc w:val="both"/>
      </w:pPr>
      <w:r>
        <w:rPr>
          <w:rFonts w:ascii="Times New Roman" w:hAnsi="Times New Roman" w:cs="Times New Roman" w:eastAsia="Times New Roman"/>
          <w:b w:val="0"/>
          <w:i w:val="0"/>
          <w:color w:val="000000"/>
          <w:sz w:val="24"/>
        </w:rPr>
        <w:t>During the internship I executed a wide range of tasks. I describe below the main categories of work I performed, in the order in which they build on one another.</w:t>
      </w:r>
    </w:p>
    <w:p>
      <w:pPr>
        <w:pStyle w:val="Heading3"/>
      </w:pPr>
      <w:r>
        <w:rPr>
          <w:rFonts w:ascii="Times New Roman" w:hAnsi="Times New Roman" w:cs="Times New Roman" w:eastAsia="Times New Roman"/>
          <w:b/>
          <w:i/>
          <w:color w:val="000000"/>
          <w:sz w:val="24"/>
        </w:rPr>
        <w:t>2.6.1 Requirements Gathering and Analysis</w:t>
      </w:r>
    </w:p>
    <w:p>
      <w:pPr>
        <w:jc w:val="both"/>
      </w:pPr>
      <w:r>
        <w:rPr>
          <w:rFonts w:ascii="Times New Roman" w:hAnsi="Times New Roman" w:cs="Times New Roman" w:eastAsia="Times New Roman"/>
          <w:b w:val="0"/>
          <w:i w:val="0"/>
          <w:color w:val="000000"/>
          <w:sz w:val="24"/>
        </w:rPr>
        <w:t>At the beginning of the project I was involved in reading the client requirements document and in listening to discussions with the product owner. I learned to distinguish functional requirements (what the system must do) from non-functional requirements (how well it must perform, how secure and reliable it must be). Together with a senior developer, I helped write user stories for the main roles and to list the forms, fields and rules needed for citizen registration, daily reporting, attendance and leave requests.</w:t>
      </w:r>
    </w:p>
    <w:p>
      <w:pPr>
        <w:pStyle w:val="Heading3"/>
      </w:pPr>
      <w:r>
        <w:rPr>
          <w:rFonts w:ascii="Times New Roman" w:hAnsi="Times New Roman" w:cs="Times New Roman" w:eastAsia="Times New Roman"/>
          <w:b/>
          <w:i/>
          <w:color w:val="000000"/>
          <w:sz w:val="24"/>
        </w:rPr>
        <w:t>2.6.2 System Design and Architecture</w:t>
      </w:r>
    </w:p>
    <w:p>
      <w:pPr>
        <w:jc w:val="both"/>
      </w:pPr>
      <w:r>
        <w:rPr>
          <w:rFonts w:ascii="Times New Roman" w:hAnsi="Times New Roman" w:cs="Times New Roman" w:eastAsia="Times New Roman"/>
          <w:b w:val="0"/>
          <w:i w:val="0"/>
          <w:color w:val="000000"/>
          <w:sz w:val="24"/>
        </w:rPr>
        <w:t>I participated in the design discussions that produced the system architecture shown in Figure 2.1. The key design decisions were to make the application offline-first rather than online-only, to store local data in IndexedDB, to expose a single synchronisation endpoint for all record types, and to use PostgreSQL as the central database. I learned to draw architecture diagrams, to think about the boundaries between layers, and to justify design choices to the team.</w:t>
      </w:r>
    </w:p>
    <w:p>
      <w:pPr>
        <w:pStyle w:val="Heading3"/>
      </w:pPr>
      <w:r>
        <w:rPr>
          <w:rFonts w:ascii="Times New Roman" w:hAnsi="Times New Roman" w:cs="Times New Roman" w:eastAsia="Times New Roman"/>
          <w:b/>
          <w:i/>
          <w:color w:val="000000"/>
          <w:sz w:val="24"/>
        </w:rPr>
        <w:t>2.6.3 User Interface Development with React and Tailwind CSS</w:t>
      </w:r>
    </w:p>
    <w:p>
      <w:pPr>
        <w:jc w:val="both"/>
      </w:pPr>
      <w:r>
        <w:rPr>
          <w:rFonts w:ascii="Times New Roman" w:hAnsi="Times New Roman" w:cs="Times New Roman" w:eastAsia="Times New Roman"/>
          <w:b w:val="0"/>
          <w:i w:val="0"/>
          <w:color w:val="000000"/>
          <w:sz w:val="24"/>
        </w:rPr>
        <w:t>A significant part of my work was building the user interface. I created and modified React components for the login page, the sidebar and header, the dashboard cards and charts, the citizen registration form, the daily report form, and management pages such as user management, team management, attendance, leave, permission, task and alert management. I used Tailwind CSS for styling, react-hook-forms and Zod for form input validation, and React Router for navigation. I also used the Recharts library to build the analytics charts on the manager dashboard and handled dark and light themes.</w:t>
      </w:r>
    </w:p>
    <w:p>
      <w:pPr>
        <w:pStyle w:val="Heading3"/>
      </w:pPr>
      <w:r>
        <w:rPr>
          <w:rFonts w:ascii="Times New Roman" w:hAnsi="Times New Roman" w:cs="Times New Roman" w:eastAsia="Times New Roman"/>
          <w:b/>
          <w:i/>
          <w:color w:val="000000"/>
          <w:sz w:val="24"/>
        </w:rPr>
        <w:t>2.6.4 Offline Data Layer with IndexedDB and Dexie</w:t>
      </w:r>
    </w:p>
    <w:p>
      <w:pPr>
        <w:jc w:val="both"/>
      </w:pPr>
      <w:r>
        <w:rPr>
          <w:rFonts w:ascii="Times New Roman" w:hAnsi="Times New Roman" w:cs="Times New Roman" w:eastAsia="Times New Roman"/>
          <w:b w:val="0"/>
          <w:i w:val="0"/>
          <w:color w:val="000000"/>
          <w:sz w:val="24"/>
        </w:rPr>
        <w:t>One of the most interesting tasks was building the offline data layer. I wrote the Dexie database schema defining the local tables for users, citizens, reports, attendance, leaves, permissions, tasks, alerts, screen time, audit records and verification history. Each local table mirrors the server tables and carries an additional 'synced' status field. I also implemented helpers to store and read data locally so that the application continues to work when the server cannot be reached.</w:t>
      </w:r>
    </w:p>
    <w:p>
      <w:pPr>
        <w:pStyle w:val="Heading3"/>
      </w:pPr>
      <w:r>
        <w:rPr>
          <w:rFonts w:ascii="Times New Roman" w:hAnsi="Times New Roman" w:cs="Times New Roman" w:eastAsia="Times New Roman"/>
          <w:b/>
          <w:i/>
          <w:color w:val="000000"/>
          <w:sz w:val="24"/>
        </w:rPr>
        <w:t>2.6.5 The Synchronisation Engine</w:t>
      </w:r>
    </w:p>
    <w:p>
      <w:pPr>
        <w:jc w:val="both"/>
      </w:pPr>
      <w:r>
        <w:rPr>
          <w:rFonts w:ascii="Times New Roman" w:hAnsi="Times New Roman" w:cs="Times New Roman" w:eastAsia="Times New Roman"/>
          <w:b w:val="0"/>
          <w:i w:val="0"/>
          <w:color w:val="000000"/>
          <w:sz w:val="24"/>
        </w:rPr>
        <w:t>The synchronisation engine is the brain of the offline-first design. Working from the design already started by the team, I implemented and refined the service that watches the network status, collects all pending records, sends them to the server in the correct order, marks them as synchronised and handles failures. The service uses an exponential backoff so that a failing record is retried after 3 seconds, then 6, then 12, and up to a maximum of five attempts. I also implemented the duplicate-citizen business rule on the server, which prevents a person from being registered twice when the first name, last name and grandfather's name all match.</w:t>
      </w:r>
    </w:p>
    <w:p>
      <w:pPr>
        <w:pStyle w:val="Heading3"/>
      </w:pPr>
      <w:r>
        <w:rPr>
          <w:rFonts w:ascii="Times New Roman" w:hAnsi="Times New Roman" w:cs="Times New Roman" w:eastAsia="Times New Roman"/>
          <w:b/>
          <w:i/>
          <w:color w:val="000000"/>
          <w:sz w:val="24"/>
        </w:rPr>
        <w:t>2.6.6 Backend API Development with Node.js and Express</w:t>
      </w:r>
    </w:p>
    <w:p>
      <w:pPr>
        <w:jc w:val="both"/>
      </w:pPr>
      <w:r>
        <w:rPr>
          <w:rFonts w:ascii="Times New Roman" w:hAnsi="Times New Roman" w:cs="Times New Roman" w:eastAsia="Times New Roman"/>
          <w:b w:val="0"/>
          <w:i w:val="0"/>
          <w:color w:val="000000"/>
          <w:sz w:val="24"/>
        </w:rPr>
        <w:t>I wrote and fixed backend code in the Express API: authentication endpoints for login and password change, and route modules for users, citizens, reports, attendance, leaves, permissions, tasks, screen time, alerts, audit logs, verification and supervisor reports. I learned to structure a server into routes, controllers and models, to use parameterised SQL queries to prevent SQL injection, and to return consistent JSON responses to the front end.</w:t>
      </w:r>
    </w:p>
    <w:p>
      <w:pPr>
        <w:pStyle w:val="Heading3"/>
      </w:pPr>
      <w:r>
        <w:rPr>
          <w:rFonts w:ascii="Times New Roman" w:hAnsi="Times New Roman" w:cs="Times New Roman" w:eastAsia="Times New Roman"/>
          <w:b/>
          <w:i/>
          <w:color w:val="000000"/>
          <w:sz w:val="24"/>
        </w:rPr>
        <w:t>2.6.7 Database Design and SQL</w:t>
      </w:r>
    </w:p>
    <w:p>
      <w:pPr>
        <w:jc w:val="both"/>
      </w:pPr>
      <w:r>
        <w:rPr>
          <w:rFonts w:ascii="Times New Roman" w:hAnsi="Times New Roman" w:cs="Times New Roman" w:eastAsia="Times New Roman"/>
          <w:b w:val="0"/>
          <w:i w:val="0"/>
          <w:color w:val="000000"/>
          <w:sz w:val="24"/>
        </w:rPr>
        <w:t>The central database is PostgreSQL. I designed and updated tables for the user accounts, citizen records, daily field reports, attendance, leaves, permissions, tasks, alerts, screen-time records, verification history, audit logs and supervisor reports. I wrote the SQL queries used by the synchronisation endpoint, including the idempotent insert-or-update statements that use the ON CONFLICT clause, and I helped write the startup scripts that create missing columns and seed the Ethiopian location hierarchy (region, zone, woreda, kebele and community).</w:t>
      </w:r>
    </w:p>
    <w:p>
      <w:pPr>
        <w:pStyle w:val="Heading3"/>
      </w:pPr>
      <w:r>
        <w:rPr>
          <w:rFonts w:ascii="Times New Roman" w:hAnsi="Times New Roman" w:cs="Times New Roman" w:eastAsia="Times New Roman"/>
          <w:b/>
          <w:i/>
          <w:color w:val="000000"/>
          <w:sz w:val="24"/>
        </w:rPr>
        <w:t>2.6.8 Authentication and Role-Based Access</w:t>
      </w:r>
    </w:p>
    <w:p>
      <w:pPr>
        <w:jc w:val="both"/>
      </w:pPr>
      <w:r>
        <w:rPr>
          <w:rFonts w:ascii="Times New Roman" w:hAnsi="Times New Roman" w:cs="Times New Roman" w:eastAsia="Times New Roman"/>
          <w:b w:val="0"/>
          <w:i w:val="0"/>
          <w:color w:val="000000"/>
          <w:sz w:val="24"/>
        </w:rPr>
        <w:t>I worked on the authentication module. Passwords are hashed with bcrypt before being stored, so plain-text passwords never appear in the database. New users created by a manager can be sent their account credentials by e-mail automatically. The application checks the role of the logged in user and shows only the screens relevant to that role, and inactive accounts are blocked at login. I learned the importance of protecting passwords and of always verifying the role of a user before allowing an action.</w:t>
      </w:r>
    </w:p>
    <w:p>
      <w:pPr>
        <w:pStyle w:val="Heading3"/>
      </w:pPr>
      <w:r>
        <w:rPr>
          <w:rFonts w:ascii="Times New Roman" w:hAnsi="Times New Roman" w:cs="Times New Roman" w:eastAsia="Times New Roman"/>
          <w:b/>
          <w:i/>
          <w:color w:val="000000"/>
          <w:sz w:val="24"/>
        </w:rPr>
        <w:t>2.6.9 Location and GPS Integration</w:t>
      </w:r>
    </w:p>
    <w:p>
      <w:pPr>
        <w:jc w:val="both"/>
      </w:pPr>
      <w:r>
        <w:rPr>
          <w:rFonts w:ascii="Times New Roman" w:hAnsi="Times New Roman" w:cs="Times New Roman" w:eastAsia="Times New Roman"/>
          <w:b w:val="0"/>
          <w:i w:val="0"/>
          <w:color w:val="000000"/>
          <w:sz w:val="24"/>
        </w:rPr>
        <w:t>Because citizen registration must know where each citizen lives, the system captures the geograph-ical position of the officer at the moment of registration. I implemented the GPS capture component using the browser Geolocation API, recording latitude, longitude and the accuracy of the measurement, and displaying the coordinates to the user. The location is saved together with the citizen record and the daily report, and it is also stored in a GPS-location table on the server so that the movement of officers can be reviewed later. I also helped build cascading location selectors that walk the officer down from country to region, zone, woreda, kebele and community.</w:t>
      </w:r>
    </w:p>
    <w:p>
      <w:pPr>
        <w:pStyle w:val="Heading3"/>
      </w:pPr>
      <w:r>
        <w:rPr>
          <w:rFonts w:ascii="Times New Roman" w:hAnsi="Times New Roman" w:cs="Times New Roman" w:eastAsia="Times New Roman"/>
          <w:b/>
          <w:i/>
          <w:color w:val="000000"/>
          <w:sz w:val="24"/>
        </w:rPr>
        <w:t>2.6.10 Support for Four Ethiopian Languages</w:t>
      </w:r>
    </w:p>
    <w:p>
      <w:pPr>
        <w:jc w:val="both"/>
      </w:pPr>
      <w:r>
        <w:rPr>
          <w:rFonts w:ascii="Times New Roman" w:hAnsi="Times New Roman" w:cs="Times New Roman" w:eastAsia="Times New Roman"/>
          <w:b w:val="0"/>
          <w:i w:val="0"/>
          <w:color w:val="000000"/>
          <w:sz w:val="24"/>
        </w:rPr>
        <w:t>FieldSync is used by staff whose working languages are different. I helped implement the internationalisation (i18n) layer using the i18next library, which allows the interface to switch between English, Amharic, Afaan Oromoo and Tigrinya. I added the translation files and a language selector in the user interface, and I made sure that newly added labels had translations in all four languages. This task taught me how to design software that is truly local, rather than assuming every user reads English.</w:t>
      </w:r>
    </w:p>
    <w:p>
      <w:pPr>
        <w:pStyle w:val="Heading3"/>
      </w:pPr>
      <w:r>
        <w:rPr>
          <w:rFonts w:ascii="Times New Roman" w:hAnsi="Times New Roman" w:cs="Times New Roman" w:eastAsia="Times New Roman"/>
          <w:b/>
          <w:i/>
          <w:color w:val="000000"/>
          <w:sz w:val="24"/>
        </w:rPr>
        <w:t>2.6.11 Reporting, Dashboards and Analytics</w:t>
      </w:r>
    </w:p>
    <w:p>
      <w:pPr>
        <w:jc w:val="both"/>
      </w:pPr>
      <w:r>
        <w:rPr>
          <w:rFonts w:ascii="Times New Roman" w:hAnsi="Times New Roman" w:cs="Times New Roman" w:eastAsia="Times New Roman"/>
          <w:b w:val="0"/>
          <w:i w:val="0"/>
          <w:color w:val="000000"/>
          <w:sz w:val="24"/>
        </w:rPr>
        <w:t>I developed the reporting screens: the daily report form used by field officers, the report list and the reports seen by supervisors, and the aggregate reports page for managers. On the dashboard I helped build the statistics grid, the registration and trend charts, the top-performer list and the performance chart. These screens translate raw database records into decisions that managers make every day, and building them improved my understanding of data visualisation and the value of clean, aggregated data.</w:t>
      </w:r>
    </w:p>
    <w:p>
      <w:pPr>
        <w:pStyle w:val="Heading3"/>
      </w:pPr>
      <w:r>
        <w:rPr>
          <w:rFonts w:ascii="Times New Roman" w:hAnsi="Times New Roman" w:cs="Times New Roman" w:eastAsia="Times New Roman"/>
          <w:b/>
          <w:i/>
          <w:color w:val="000000"/>
          <w:sz w:val="24"/>
        </w:rPr>
        <w:t>2.6.12 Additional Operational Modules</w:t>
      </w:r>
    </w:p>
    <w:p>
      <w:pPr>
        <w:jc w:val="both"/>
      </w:pPr>
      <w:r>
        <w:rPr>
          <w:rFonts w:ascii="Times New Roman" w:hAnsi="Times New Roman" w:cs="Times New Roman" w:eastAsia="Times New Roman"/>
          <w:b w:val="0"/>
          <w:i w:val="0"/>
          <w:color w:val="000000"/>
          <w:sz w:val="24"/>
        </w:rPr>
        <w:t>Beyond registration and reporting, FieldSync includes a family of smaller modules that together make the system complete. I contributed to most of them:</w:t>
      </w:r>
    </w:p>
    <w:p>
      <w:pPr>
        <w:pStyle w:val="ListBullet"/>
        <w:jc w:val="both"/>
      </w:pPr>
      <w:r>
        <w:rPr>
          <w:rFonts w:ascii="Times New Roman" w:hAnsi="Times New Roman" w:cs="Times New Roman" w:eastAsia="Times New Roman"/>
          <w:b w:val="0"/>
          <w:i w:val="0"/>
          <w:color w:val="000000"/>
          <w:sz w:val="24"/>
        </w:rPr>
        <w:t>Attendance: officers check in and out, and the system records status, work hours and screens.</w:t>
      </w:r>
    </w:p>
    <w:p>
      <w:pPr>
        <w:pStyle w:val="ListBullet"/>
        <w:jc w:val="both"/>
      </w:pPr>
      <w:r>
        <w:rPr>
          <w:rFonts w:ascii="Times New Roman" w:hAnsi="Times New Roman" w:cs="Times New Roman" w:eastAsia="Times New Roman"/>
          <w:b w:val="0"/>
          <w:i w:val="0"/>
          <w:color w:val="000000"/>
          <w:sz w:val="24"/>
        </w:rPr>
        <w:t>Leave and work-permission management: officers request leave or permission; supervisors approve or reject, and the decisions synchronise online and offline.</w:t>
      </w:r>
    </w:p>
    <w:p>
      <w:pPr>
        <w:pStyle w:val="ListBullet"/>
        <w:jc w:val="both"/>
      </w:pPr>
      <w:r>
        <w:rPr>
          <w:rFonts w:ascii="Times New Roman" w:hAnsi="Times New Roman" w:cs="Times New Roman" w:eastAsia="Times New Roman"/>
          <w:b w:val="0"/>
          <w:i w:val="0"/>
          <w:color w:val="000000"/>
          <w:sz w:val="24"/>
        </w:rPr>
        <w:t>Task management: supervisors assign tasks to officers with deadlines and priorities; officers update the status of their tasks.</w:t>
      </w:r>
    </w:p>
    <w:p>
      <w:pPr>
        <w:pStyle w:val="ListBullet"/>
        <w:jc w:val="both"/>
      </w:pPr>
      <w:r>
        <w:rPr>
          <w:rFonts w:ascii="Times New Roman" w:hAnsi="Times New Roman" w:cs="Times New Roman" w:eastAsia="Times New Roman"/>
          <w:b w:val="0"/>
          <w:i w:val="0"/>
          <w:color w:val="000000"/>
          <w:sz w:val="24"/>
        </w:rPr>
        <w:t>Alerts and notifications: the manager can broadcast an alert to everyone or to specific users, and users can mark alerts as read.</w:t>
      </w:r>
    </w:p>
    <w:p>
      <w:pPr>
        <w:pStyle w:val="ListBullet"/>
        <w:jc w:val="both"/>
      </w:pPr>
      <w:r>
        <w:rPr>
          <w:rFonts w:ascii="Times New Roman" w:hAnsi="Times New Roman" w:cs="Times New Roman" w:eastAsia="Times New Roman"/>
          <w:b w:val="0"/>
          <w:i w:val="0"/>
          <w:color w:val="000000"/>
          <w:sz w:val="24"/>
        </w:rPr>
        <w:t>Screen-time monitoring: the system tracks how long a user is logged in and calculates a trust score that is shown to supervisors.</w:t>
      </w:r>
    </w:p>
    <w:p>
      <w:pPr>
        <w:pStyle w:val="ListBullet"/>
        <w:jc w:val="both"/>
      </w:pPr>
      <w:r>
        <w:rPr>
          <w:rFonts w:ascii="Times New Roman" w:hAnsi="Times New Roman" w:cs="Times New Roman" w:eastAsia="Times New Roman"/>
          <w:b w:val="0"/>
          <w:i w:val="0"/>
          <w:color w:val="000000"/>
          <w:sz w:val="24"/>
        </w:rPr>
        <w:t>Verification: officers are occasionally asked a verification question; their answers and response times are recorded and scored.</w:t>
      </w:r>
    </w:p>
    <w:p>
      <w:pPr>
        <w:pStyle w:val="ListBullet"/>
        <w:jc w:val="both"/>
      </w:pPr>
      <w:r>
        <w:rPr>
          <w:rFonts w:ascii="Times New Roman" w:hAnsi="Times New Roman" w:cs="Times New Roman" w:eastAsia="Times New Roman"/>
          <w:b w:val="0"/>
          <w:i w:val="0"/>
          <w:color w:val="000000"/>
          <w:sz w:val="24"/>
        </w:rPr>
        <w:t>Audit log: important actions are recorded in an audit log with the user, action, details and timestamp, so that the history of the data can be traced.</w:t>
      </w:r>
    </w:p>
    <w:p>
      <w:pPr>
        <w:pStyle w:val="ListBullet"/>
        <w:jc w:val="both"/>
      </w:pPr>
      <w:r>
        <w:rPr>
          <w:rFonts w:ascii="Times New Roman" w:hAnsi="Times New Roman" w:cs="Times New Roman" w:eastAsia="Times New Roman"/>
          <w:b w:val="0"/>
          <w:i w:val="0"/>
          <w:color w:val="000000"/>
          <w:sz w:val="24"/>
        </w:rPr>
        <w:t>Online status: the server records whether each user is currently online or offline so that supervisors can see who is active.</w:t>
      </w:r>
    </w:p>
    <w:p>
      <w:pPr>
        <w:pStyle w:val="Heading3"/>
      </w:pPr>
      <w:r>
        <w:rPr>
          <w:rFonts w:ascii="Times New Roman" w:hAnsi="Times New Roman" w:cs="Times New Roman" w:eastAsia="Times New Roman"/>
          <w:b/>
          <w:i/>
          <w:color w:val="000000"/>
          <w:sz w:val="24"/>
        </w:rPr>
        <w:t>2.6.13 Testing, Debugging and Bug Fixing</w:t>
      </w:r>
    </w:p>
    <w:p>
      <w:pPr>
        <w:jc w:val="both"/>
      </w:pPr>
      <w:r>
        <w:rPr>
          <w:rFonts w:ascii="Times New Roman" w:hAnsi="Times New Roman" w:cs="Times New Roman" w:eastAsia="Times New Roman"/>
          <w:b w:val="0"/>
          <w:i w:val="0"/>
          <w:color w:val="000000"/>
          <w:sz w:val="24"/>
        </w:rPr>
        <w:t>I spent part of the internship testing the system and fixing bugs. I tested the synchronisation path by entering records offline, restarting the application, reconnecting and checking that all records reached the server exactly once. I also helped fix a number of real bugs, including a problem in which a profile photo disappeared after synchronisation because the front end and the database used different field names, and a bug in which the online/offline status of a user was shown incorrectly. Finding and fixing these bugs taught me how to use the browser developer tools, the network panel and the database console to trace a problem from the screen back to the data.</w:t>
      </w:r>
    </w:p>
    <w:p>
      <w:pPr>
        <w:pStyle w:val="Heading3"/>
      </w:pPr>
      <w:r>
        <w:rPr>
          <w:rFonts w:ascii="Times New Roman" w:hAnsi="Times New Roman" w:cs="Times New Roman" w:eastAsia="Times New Roman"/>
          <w:b/>
          <w:i/>
          <w:color w:val="000000"/>
          <w:sz w:val="24"/>
        </w:rPr>
        <w:t>2.6.14 Deployment Preparation</w:t>
      </w:r>
    </w:p>
    <w:p>
      <w:pPr>
        <w:jc w:val="both"/>
      </w:pPr>
      <w:r>
        <w:rPr>
          <w:rFonts w:ascii="Times New Roman" w:hAnsi="Times New Roman" w:cs="Times New Roman" w:eastAsia="Times New Roman"/>
          <w:b w:val="0"/>
          <w:i w:val="0"/>
          <w:color w:val="000000"/>
          <w:sz w:val="24"/>
        </w:rPr>
        <w:t>Towards the end of the internship I helped prepare the system for deployment. I worked with the Docker Compose file that runs three containers: a PostgreSQL database, the Express backend and an nginx web server serving the built front end. I also verified the environment-variable configuration, tested the health endpoint that reports whether the database is reachable, and wrote notes for the person who would deploy the system. This experience introduced me to containerisation, a skill that is rarely taught in class but is essential in the industry.</w:t>
      </w:r>
    </w:p>
    <w:p>
      <w:pPr>
        <w:pStyle w:val="Heading2"/>
      </w:pPr>
      <w:r>
        <w:rPr>
          <w:rFonts w:ascii="Times New Roman" w:hAnsi="Times New Roman" w:cs="Times New Roman" w:eastAsia="Times New Roman"/>
          <w:b/>
          <w:i w:val="0"/>
          <w:color w:val="000000"/>
          <w:sz w:val="26"/>
        </w:rPr>
        <w:t>2.7 Procedures Used While Performing the Tasks</w:t>
      </w:r>
    </w:p>
    <w:p>
      <w:pPr>
        <w:pStyle w:val="Heading3"/>
      </w:pPr>
      <w:r>
        <w:rPr>
          <w:rFonts w:ascii="Times New Roman" w:hAnsi="Times New Roman" w:cs="Times New Roman" w:eastAsia="Times New Roman"/>
          <w:b/>
          <w:i/>
          <w:color w:val="000000"/>
          <w:sz w:val="24"/>
        </w:rPr>
        <w:t>2.7.1 Development Environment</w:t>
      </w:r>
    </w:p>
    <w:p>
      <w:pPr>
        <w:jc w:val="both"/>
      </w:pPr>
      <w:r>
        <w:rPr>
          <w:rFonts w:ascii="Times New Roman" w:hAnsi="Times New Roman" w:cs="Times New Roman" w:eastAsia="Times New Roman"/>
          <w:b w:val="0"/>
          <w:i w:val="0"/>
          <w:color w:val="000000"/>
          <w:sz w:val="24"/>
        </w:rPr>
        <w:t>All of the code was developed on a Linux development machine using Visual Studio Code, with Git as the version control system and GitHub as the remote repository. The front end was run with the Vite development server, the backend with a TypeScript execution tool, and PostgreSQL either through Docker or directly on the machine. One useful technique I learned was to read the actual value of the API address from the hostname of the page, so that the application works correctly when it is opened from a phone on the same local network rather than only on localhost.</w:t>
      </w:r>
    </w:p>
    <w:p>
      <w:pPr>
        <w:pStyle w:val="Heading3"/>
      </w:pPr>
      <w:r>
        <w:rPr>
          <w:rFonts w:ascii="Times New Roman" w:hAnsi="Times New Roman" w:cs="Times New Roman" w:eastAsia="Times New Roman"/>
          <w:b/>
          <w:i/>
          <w:color w:val="000000"/>
          <w:sz w:val="24"/>
        </w:rPr>
        <w:t>2.7.2 Version Control Workflow</w:t>
      </w:r>
    </w:p>
    <w:p>
      <w:pPr>
        <w:jc w:val="both"/>
      </w:pPr>
      <w:r>
        <w:rPr>
          <w:rFonts w:ascii="Times New Roman" w:hAnsi="Times New Roman" w:cs="Times New Roman" w:eastAsia="Times New Roman"/>
          <w:b w:val="0"/>
          <w:i w:val="0"/>
          <w:color w:val="000000"/>
          <w:sz w:val="24"/>
        </w:rPr>
        <w:t>Every change was tracked in Git. I followed the standard workflow: create a feature branch, make small logical commits with descriptive messages, push the branch, open a pull request, and wait for a review before merging. This procedure protected the main branch from broken code and gave me constant practice in writing commit messages, resolving merge conflicts and reviewing the work of others.</w:t>
      </w:r>
    </w:p>
    <w:p>
      <w:pPr>
        <w:pStyle w:val="Heading3"/>
      </w:pPr>
      <w:r>
        <w:rPr>
          <w:rFonts w:ascii="Times New Roman" w:hAnsi="Times New Roman" w:cs="Times New Roman" w:eastAsia="Times New Roman"/>
          <w:b/>
          <w:i/>
          <w:color w:val="000000"/>
          <w:sz w:val="24"/>
        </w:rPr>
        <w:t>2.7.3 Coding Standards and Quality Checks</w:t>
      </w:r>
    </w:p>
    <w:p>
      <w:pPr>
        <w:jc w:val="both"/>
      </w:pPr>
      <w:r>
        <w:rPr>
          <w:rFonts w:ascii="Times New Roman" w:hAnsi="Times New Roman" w:cs="Times New Roman" w:eastAsia="Times New Roman"/>
          <w:b w:val="0"/>
          <w:i w:val="0"/>
          <w:color w:val="000000"/>
          <w:sz w:val="24"/>
        </w:rPr>
        <w:t>The project used a linter (ESLint) and consistent formatting rules. Before finishing a task I ran the linter and fixed all warnings, and I followed the existing naming conventions and file structure of the project. Because I was working with a large existing codebase, I learned to match the style of the surrounding code rather than imposing my own preferences.</w:t>
      </w:r>
    </w:p>
    <w:p>
      <w:pPr>
        <w:pStyle w:val="Heading3"/>
      </w:pPr>
      <w:r>
        <w:rPr>
          <w:rFonts w:ascii="Times New Roman" w:hAnsi="Times New Roman" w:cs="Times New Roman" w:eastAsia="Times New Roman"/>
          <w:b/>
          <w:i/>
          <w:color w:val="000000"/>
          <w:sz w:val="24"/>
        </w:rPr>
        <w:t>2.7.4 Testing and Verification Procedure</w:t>
      </w:r>
    </w:p>
    <w:p>
      <w:pPr>
        <w:jc w:val="both"/>
      </w:pPr>
      <w:r>
        <w:rPr>
          <w:rFonts w:ascii="Times New Roman" w:hAnsi="Times New Roman" w:cs="Times New Roman" w:eastAsia="Times New Roman"/>
          <w:b w:val="0"/>
          <w:i w:val="0"/>
          <w:color w:val="000000"/>
          <w:sz w:val="24"/>
        </w:rPr>
        <w:t>Before a change was considered complete, I tested it according to a simple but strict procedure. First I tested the happy path (the feature working correctly), then I tested the edge cases (empty input, wrong input, duplicate records), and finally I tested the offline behaviour by turning off the network. Any bug found was logged on the task board or reported to the team lead, and regression tests were run on the previously working features before a release.</w:t>
      </w:r>
    </w:p>
    <w:p>
      <w:pPr>
        <w:pStyle w:val="Heading2"/>
      </w:pPr>
      <w:r>
        <w:rPr>
          <w:rFonts w:ascii="Times New Roman" w:hAnsi="Times New Roman" w:cs="Times New Roman" w:eastAsia="Times New Roman"/>
          <w:b/>
          <w:i w:val="0"/>
          <w:color w:val="000000"/>
          <w:sz w:val="26"/>
        </w:rPr>
        <w:t>2.8 My Performance in Carrying Out the Assigned Tasks</w:t>
      </w:r>
    </w:p>
    <w:p>
      <w:pPr>
        <w:jc w:val="both"/>
      </w:pPr>
      <w:r>
        <w:rPr>
          <w:rFonts w:ascii="Times New Roman" w:hAnsi="Times New Roman" w:cs="Times New Roman" w:eastAsia="Times New Roman"/>
          <w:b w:val="0"/>
          <w:i w:val="0"/>
          <w:color w:val="000000"/>
          <w:sz w:val="24"/>
        </w:rPr>
        <w:t>On the whole, I performed the tasks assigned to me well. My mentor and the senior developers regularly reviewed my pull requests, and the feedback was generally positive. I was praised especially for the care I took with the synchronisation logic and for the readability of my components. The daily stand-up meetings also helped me to keep the team informed and to ask for help as soon as I was stuck, instead of wasting days on a problem I could not solve.</w:t>
      </w:r>
    </w:p>
    <w:p>
      <w:pPr>
        <w:jc w:val="both"/>
      </w:pPr>
      <w:r>
        <w:rPr>
          <w:rFonts w:ascii="Times New Roman" w:hAnsi="Times New Roman" w:cs="Times New Roman" w:eastAsia="Times New Roman"/>
          <w:b w:val="0"/>
          <w:i w:val="0"/>
          <w:color w:val="000000"/>
          <w:sz w:val="24"/>
        </w:rPr>
        <w:t>At the same time, I observed areas where I needed to improve. In the beginning I wrote code before fully understanding the existing architecture, which caused me to redo some work. I also found it difficult at first to read large SQL queries and to follow asynchronous JavaScript control flow. With practice I improved in both areas. By the end of the internship I was able to take a small feature from a user story all the way to a merged and tested pull request without constant supervision, which I consider the clearest sign of my growth.</w:t>
      </w:r>
    </w:p>
    <w:p>
      <w:pPr>
        <w:pStyle w:val="Heading2"/>
      </w:pPr>
      <w:r>
        <w:rPr>
          <w:rFonts w:ascii="Times New Roman" w:hAnsi="Times New Roman" w:cs="Times New Roman" w:eastAsia="Times New Roman"/>
          <w:b/>
          <w:i w:val="0"/>
          <w:color w:val="000000"/>
          <w:sz w:val="26"/>
        </w:rPr>
        <w:t>2.9 Problems Identified During the Internship</w:t>
      </w:r>
    </w:p>
    <w:p>
      <w:pPr>
        <w:jc w:val="both"/>
      </w:pPr>
      <w:r>
        <w:rPr>
          <w:rFonts w:ascii="Times New Roman" w:hAnsi="Times New Roman" w:cs="Times New Roman" w:eastAsia="Times New Roman"/>
          <w:b w:val="0"/>
          <w:i w:val="0"/>
          <w:color w:val="000000"/>
          <w:sz w:val="24"/>
        </w:rPr>
        <w:t>Working on a real system for real users exposed me to problems that are not visible in classroom projects. I identified the following problems during the internship:</w:t>
      </w:r>
    </w:p>
    <w:p>
      <w:pPr>
        <w:pStyle w:val="ListBullet"/>
        <w:jc w:val="both"/>
      </w:pPr>
      <w:r>
        <w:rPr>
          <w:rFonts w:ascii="Times New Roman" w:hAnsi="Times New Roman" w:cs="Times New Roman" w:eastAsia="Times New Roman"/>
          <w:b w:val="0"/>
          <w:i w:val="0"/>
          <w:color w:val="000000"/>
          <w:sz w:val="24"/>
        </w:rPr>
        <w:t>Network instability and sync conflicts: the connection in the field is unreliable, and a record that is edited both on the device and on the server at the same time creates conflicting versions. A clear conflict-resolution policy was needed.</w:t>
      </w:r>
    </w:p>
    <w:p>
      <w:pPr>
        <w:pStyle w:val="ListBullet"/>
        <w:jc w:val="both"/>
      </w:pPr>
      <w:r>
        <w:rPr>
          <w:rFonts w:ascii="Times New Roman" w:hAnsi="Times New Roman" w:cs="Times New Roman" w:eastAsia="Times New Roman"/>
          <w:b w:val="0"/>
          <w:i w:val="0"/>
          <w:color w:val="000000"/>
          <w:sz w:val="24"/>
        </w:rPr>
        <w:t>Duplicate citizen registrations: because registration is done quickly, officers can register the same person twice. The system handled the exact-match duplicate, but near-duplicates where the names are spelled slightly differently still remained possible.</w:t>
      </w:r>
    </w:p>
    <w:p>
      <w:pPr>
        <w:pStyle w:val="ListBullet"/>
        <w:jc w:val="both"/>
      </w:pPr>
      <w:r>
        <w:rPr>
          <w:rFonts w:ascii="Times New Roman" w:hAnsi="Times New Roman" w:cs="Times New Roman" w:eastAsia="Times New Roman"/>
          <w:b w:val="0"/>
          <w:i w:val="0"/>
          <w:color w:val="000000"/>
          <w:sz w:val="24"/>
        </w:rPr>
        <w:t>Large photo attachments: photos taken with a phone are large, and uploading many large photos over a weak connection is slow and sometimes fails.</w:t>
      </w:r>
    </w:p>
    <w:p>
      <w:pPr>
        <w:pStyle w:val="ListBullet"/>
        <w:jc w:val="both"/>
      </w:pPr>
      <w:r>
        <w:rPr>
          <w:rFonts w:ascii="Times New Roman" w:hAnsi="Times New Roman" w:cs="Times New Roman" w:eastAsia="Times New Roman"/>
          <w:b w:val="0"/>
          <w:i w:val="0"/>
          <w:color w:val="000000"/>
          <w:sz w:val="24"/>
        </w:rPr>
        <w:t>No automated test suite: most testing was done manually by the team, which is time-consuming and allows small regressions to slip through.</w:t>
      </w:r>
    </w:p>
    <w:p>
      <w:pPr>
        <w:pStyle w:val="ListBullet"/>
        <w:jc w:val="both"/>
      </w:pPr>
      <w:r>
        <w:rPr>
          <w:rFonts w:ascii="Times New Roman" w:hAnsi="Times New Roman" w:cs="Times New Roman" w:eastAsia="Times New Roman"/>
          <w:b w:val="0"/>
          <w:i w:val="0"/>
          <w:color w:val="000000"/>
          <w:sz w:val="24"/>
        </w:rPr>
        <w:t>Inconsistency between field names: the front end used camelCase field names while the database used snake_case names, and data (for example a profile photo) was lost when the two sides did not agree.</w:t>
      </w:r>
    </w:p>
    <w:p>
      <w:pPr>
        <w:pStyle w:val="ListBullet"/>
        <w:jc w:val="both"/>
      </w:pPr>
      <w:r>
        <w:rPr>
          <w:rFonts w:ascii="Times New Roman" w:hAnsi="Times New Roman" w:cs="Times New Roman" w:eastAsia="Times New Roman"/>
          <w:b w:val="0"/>
          <w:i w:val="0"/>
          <w:color w:val="000000"/>
          <w:sz w:val="24"/>
        </w:rPr>
        <w:t>First-login experience: new users received their passwords by e-mail, but officers without e-mail access could not use the flow, and the forced password change was confusing for some users.</w:t>
      </w:r>
    </w:p>
    <w:p>
      <w:pPr>
        <w:pStyle w:val="ListBullet"/>
        <w:jc w:val="both"/>
      </w:pPr>
      <w:r>
        <w:rPr>
          <w:rFonts w:ascii="Times New Roman" w:hAnsi="Times New Roman" w:cs="Times New Roman" w:eastAsia="Times New Roman"/>
          <w:b w:val="0"/>
          <w:i w:val="0"/>
          <w:color w:val="000000"/>
          <w:sz w:val="24"/>
        </w:rPr>
        <w:t>Amharic text handling: typing and rendering Amharic characters is usually fine, but mixing the languages in one field or copying text between applications sometimes produced inconsistent characters.</w:t>
      </w:r>
    </w:p>
    <w:p>
      <w:pPr>
        <w:pStyle w:val="ListBullet"/>
        <w:jc w:val="both"/>
      </w:pPr>
      <w:r>
        <w:rPr>
          <w:rFonts w:ascii="Times New Roman" w:hAnsi="Times New Roman" w:cs="Times New Roman" w:eastAsia="Times New Roman"/>
          <w:b w:val="0"/>
          <w:i w:val="0"/>
          <w:color w:val="000000"/>
          <w:sz w:val="24"/>
        </w:rPr>
        <w:t>Documentation gaps: the API had no complete, up-to-date documentation, so new team members had to read the code to understand the endpoints.</w:t>
      </w:r>
    </w:p>
    <w:p>
      <w:pPr>
        <w:pStyle w:val="ListBullet"/>
        <w:jc w:val="both"/>
      </w:pPr>
      <w:r>
        <w:rPr>
          <w:rFonts w:ascii="Times New Roman" w:hAnsi="Times New Roman" w:cs="Times New Roman" w:eastAsia="Times New Roman"/>
          <w:b w:val="0"/>
          <w:i w:val="0"/>
          <w:color w:val="000000"/>
          <w:sz w:val="24"/>
        </w:rPr>
        <w:t>Security and data privacy: citizen data is sensitive, and more attention was needed to data privacy, device security and the protection of the server.</w:t>
      </w:r>
    </w:p>
    <w:p>
      <w:pPr>
        <w:pStyle w:val="ListBullet"/>
        <w:jc w:val="both"/>
      </w:pPr>
      <w:r>
        <w:rPr>
          <w:rFonts w:ascii="Times New Roman" w:hAnsi="Times New Roman" w:cs="Times New Roman" w:eastAsia="Times New Roman"/>
          <w:b w:val="0"/>
          <w:i w:val="0"/>
          <w:color w:val="000000"/>
          <w:sz w:val="24"/>
        </w:rPr>
        <w:t>Timestamp and time-zone handling: records created offline at different times needed a consistent clock policy so that report dates remain meaningful.</w:t>
      </w:r>
    </w:p>
    <w:p>
      <w:pPr>
        <w:pStyle w:val="Heading2"/>
      </w:pPr>
      <w:r>
        <w:rPr>
          <w:rFonts w:ascii="Times New Roman" w:hAnsi="Times New Roman" w:cs="Times New Roman" w:eastAsia="Times New Roman"/>
          <w:b/>
          <w:i w:val="0"/>
          <w:color w:val="000000"/>
          <w:sz w:val="26"/>
        </w:rPr>
        <w:t>2.10 Proposed Solutions to the Identified Problems</w:t>
      </w:r>
    </w:p>
    <w:p>
      <w:pPr>
        <w:jc w:val="both"/>
      </w:pPr>
      <w:r>
        <w:rPr>
          <w:rFonts w:ascii="Times New Roman" w:hAnsi="Times New Roman" w:cs="Times New Roman" w:eastAsia="Times New Roman"/>
          <w:b w:val="0"/>
          <w:i w:val="0"/>
          <w:color w:val="000000"/>
          <w:sz w:val="24"/>
        </w:rPr>
        <w:t>For each problem I identified, I proposed a solution. Some proposals were implemented during the internship, while others were recommended for future releases:</w:t>
      </w:r>
    </w:p>
    <w:p>
      <w:pPr>
        <w:pStyle w:val="ListBullet"/>
        <w:jc w:val="both"/>
      </w:pPr>
      <w:r>
        <w:rPr>
          <w:rFonts w:ascii="Times New Roman" w:hAnsi="Times New Roman" w:cs="Times New Roman" w:eastAsia="Times New Roman"/>
          <w:b w:val="0"/>
          <w:i w:val="0"/>
          <w:color w:val="000000"/>
          <w:sz w:val="24"/>
        </w:rPr>
        <w:t>For sync conflicts, adopt a clear rule such as 'last write wins on individual fields' combined with a separate audit of what changed, and record every synchronisation in the audit log so that mistakes can be reversed.</w:t>
      </w:r>
    </w:p>
    <w:p>
      <w:pPr>
        <w:pStyle w:val="ListBullet"/>
        <w:jc w:val="both"/>
      </w:pPr>
      <w:r>
        <w:rPr>
          <w:rFonts w:ascii="Times New Roman" w:hAnsi="Times New Roman" w:cs="Times New Roman" w:eastAsia="Times New Roman"/>
          <w:b w:val="0"/>
          <w:i w:val="0"/>
          <w:color w:val="000000"/>
          <w:sz w:val="24"/>
        </w:rPr>
        <w:t>For duplicate citizens, strengthen the matching rule to also compare phone numbers and dates of birth, and show the officer possible matches before saving a new record.</w:t>
      </w:r>
    </w:p>
    <w:p>
      <w:pPr>
        <w:pStyle w:val="ListBullet"/>
        <w:jc w:val="both"/>
      </w:pPr>
      <w:r>
        <w:rPr>
          <w:rFonts w:ascii="Times New Roman" w:hAnsi="Times New Roman" w:cs="Times New Roman" w:eastAsia="Times New Roman"/>
          <w:b w:val="0"/>
          <w:i w:val="0"/>
          <w:color w:val="000000"/>
          <w:sz w:val="24"/>
        </w:rPr>
        <w:t>For large photos, compress and resize photos on the device before upload, and upload them separately from the text data with a progress indicator.</w:t>
      </w:r>
    </w:p>
    <w:p>
      <w:pPr>
        <w:pStyle w:val="ListBullet"/>
        <w:jc w:val="both"/>
      </w:pPr>
      <w:r>
        <w:rPr>
          <w:rFonts w:ascii="Times New Roman" w:hAnsi="Times New Roman" w:cs="Times New Roman" w:eastAsia="Times New Roman"/>
          <w:b w:val="0"/>
          <w:i w:val="0"/>
          <w:color w:val="000000"/>
          <w:sz w:val="24"/>
        </w:rPr>
        <w:t>For testing, introduce an automated test framework with unit tests for the validation and synchronisation logic and integration tests for the API, and connect it to continuous integration so that every commit is tested.</w:t>
      </w:r>
    </w:p>
    <w:p>
      <w:pPr>
        <w:pStyle w:val="ListBullet"/>
        <w:jc w:val="both"/>
      </w:pPr>
      <w:r>
        <w:rPr>
          <w:rFonts w:ascii="Times New Roman" w:hAnsi="Times New Roman" w:cs="Times New Roman" w:eastAsia="Times New Roman"/>
          <w:b w:val="0"/>
          <w:i w:val="0"/>
          <w:color w:val="000000"/>
          <w:sz w:val="24"/>
        </w:rPr>
        <w:t>For field names, keep the database and the API in agreement by documenting the mapping and by adding a conversion layer in one single place.</w:t>
      </w:r>
    </w:p>
    <w:p>
      <w:pPr>
        <w:pStyle w:val="ListBullet"/>
        <w:jc w:val="both"/>
      </w:pPr>
      <w:r>
        <w:rPr>
          <w:rFonts w:ascii="Times New Roman" w:hAnsi="Times New Roman" w:cs="Times New Roman" w:eastAsia="Times New Roman"/>
          <w:b w:val="0"/>
          <w:i w:val="0"/>
          <w:color w:val="000000"/>
          <w:sz w:val="24"/>
        </w:rPr>
        <w:t>For the first-login experience, allow managers to print or show initial credentials at the point of account creation in addition to e-mail, and support first-login from the same page.</w:t>
      </w:r>
    </w:p>
    <w:p>
      <w:pPr>
        <w:pStyle w:val="ListBullet"/>
        <w:jc w:val="both"/>
      </w:pPr>
      <w:r>
        <w:rPr>
          <w:rFonts w:ascii="Times New Roman" w:hAnsi="Times New Roman" w:cs="Times New Roman" w:eastAsia="Times New Roman"/>
          <w:b w:val="0"/>
          <w:i w:val="0"/>
          <w:color w:val="000000"/>
          <w:sz w:val="24"/>
        </w:rPr>
        <w:t>For Amharic text, use Unicode normalization consistently, test all inputs against the four target languages and avoid manual font assumptions.</w:t>
      </w:r>
    </w:p>
    <w:p>
      <w:pPr>
        <w:pStyle w:val="ListBullet"/>
        <w:jc w:val="both"/>
      </w:pPr>
      <w:r>
        <w:rPr>
          <w:rFonts w:ascii="Times New Roman" w:hAnsi="Times New Roman" w:cs="Times New Roman" w:eastAsia="Times New Roman"/>
          <w:b w:val="0"/>
          <w:i w:val="0"/>
          <w:color w:val="000000"/>
          <w:sz w:val="24"/>
        </w:rPr>
        <w:t>For documentation, generate OpenAPI documentation from the routes and keep it next to the code so it does not go out of date.</w:t>
      </w:r>
    </w:p>
    <w:p>
      <w:pPr>
        <w:pStyle w:val="ListBullet"/>
        <w:jc w:val="both"/>
      </w:pPr>
      <w:r>
        <w:rPr>
          <w:rFonts w:ascii="Times New Roman" w:hAnsi="Times New Roman" w:cs="Times New Roman" w:eastAsia="Times New Roman"/>
          <w:b w:val="0"/>
          <w:i w:val="0"/>
          <w:color w:val="000000"/>
          <w:sz w:val="24"/>
        </w:rPr>
        <w:t>For security, enforce strong passwords, protect the server with a firewall and HTTPS, encrypt backup copies of the citizen data and restrict export rights to senior managers only.</w:t>
      </w:r>
    </w:p>
    <w:p>
      <w:pPr>
        <w:pStyle w:val="ListBullet"/>
        <w:jc w:val="both"/>
      </w:pPr>
      <w:r>
        <w:rPr>
          <w:rFonts w:ascii="Times New Roman" w:hAnsi="Times New Roman" w:cs="Times New Roman" w:eastAsia="Times New Roman"/>
          <w:b w:val="0"/>
          <w:i w:val="0"/>
          <w:color w:val="000000"/>
          <w:sz w:val="24"/>
        </w:rPr>
        <w:t>For timestamps, store all times in UTC on the server and shift them to the Ethiopian time zone only at display time, so that offline records always have consistent dates.</w:t>
      </w:r>
    </w:p>
    <w:p>
      <w:pPr>
        <w:pStyle w:val="Heading2"/>
      </w:pPr>
      <w:r>
        <w:rPr>
          <w:rFonts w:ascii="Times New Roman" w:hAnsi="Times New Roman" w:cs="Times New Roman" w:eastAsia="Times New Roman"/>
          <w:b/>
          <w:i w:val="0"/>
          <w:color w:val="000000"/>
          <w:sz w:val="26"/>
        </w:rPr>
        <w:t>2.11 Chapter Summary</w:t>
      </w:r>
    </w:p>
    <w:p>
      <w:pPr>
        <w:jc w:val="both"/>
      </w:pPr>
      <w:r>
        <w:rPr>
          <w:rFonts w:ascii="Times New Roman" w:hAnsi="Times New Roman" w:cs="Times New Roman" w:eastAsia="Times New Roman"/>
          <w:b w:val="0"/>
          <w:i w:val="0"/>
          <w:color w:val="000000"/>
          <w:sz w:val="24"/>
        </w:rPr>
        <w:t>This chapter has described my internship experience at AFRICOM Technologies PLC. I joined the company through the university placement process, received a structured orientation, and worked in the Software Development Section on the FieldSync offline-first registration and reporting system. I performed tasks covering requirements analysis, system design, front-end development, database design, offline synchronisation, GPS integration, multi-language support and deployment preparation. I followed the department's agile and version-controlled workflow, and on the whole I performed well while learning several areas for improvement. I also identified a number of real-world problems and proposed practical solutions for them. The next chapter explains the benefits I gained from the whole experience.</w:t>
      </w:r>
    </w:p>
    <w:p>
      <w:pPr>
        <w:pStyle w:val="Heading1"/>
        <w:pageBreakBefore/>
      </w:pPr>
      <w:r>
        <w:rPr>
          <w:rFonts w:ascii="Times New Roman" w:hAnsi="Times New Roman" w:cs="Times New Roman" w:eastAsia="Times New Roman"/>
          <w:b/>
          <w:i w:val="0"/>
          <w:color w:val="000000"/>
          <w:sz w:val="28"/>
        </w:rPr>
        <w:t>CHAPTER THREE - BENEFITS GAINED FROM THE INTERNSHIP</w:t>
      </w:r>
    </w:p>
    <w:p>
      <w:pPr>
        <w:jc w:val="both"/>
      </w:pPr>
      <w:r>
        <w:rPr>
          <w:rFonts w:ascii="Times New Roman" w:hAnsi="Times New Roman" w:cs="Times New Roman" w:eastAsia="Times New Roman"/>
          <w:b w:val="0"/>
          <w:i w:val="0"/>
          <w:color w:val="000000"/>
          <w:sz w:val="24"/>
        </w:rPr>
        <w:t>The internship was not only a requirement for graduation; it was a learning experience that improved me as a student, as a developer and as a professional. This chapter explains the benefits I gained in terms of practical skills, theoretical knowledge, communication, teamwork, leadership, work ethics and entrepreneurship.</w:t>
      </w:r>
    </w:p>
    <w:p>
      <w:pPr>
        <w:pStyle w:val="Heading2"/>
      </w:pPr>
      <w:r>
        <w:rPr>
          <w:rFonts w:ascii="Times New Roman" w:hAnsi="Times New Roman" w:cs="Times New Roman" w:eastAsia="Times New Roman"/>
          <w:b/>
          <w:i w:val="0"/>
          <w:color w:val="000000"/>
          <w:sz w:val="26"/>
        </w:rPr>
        <w:t>3.1 Improving Practical Skills</w:t>
      </w:r>
    </w:p>
    <w:p>
      <w:pPr>
        <w:jc w:val="both"/>
      </w:pPr>
      <w:r>
        <w:rPr>
          <w:rFonts w:ascii="Times New Roman" w:hAnsi="Times New Roman" w:cs="Times New Roman" w:eastAsia="Times New Roman"/>
          <w:b w:val="0"/>
          <w:i w:val="0"/>
          <w:color w:val="000000"/>
          <w:sz w:val="24"/>
        </w:rPr>
        <w:t>The most obvious benefit was the improvement of my practical programming skills. In the classroom I had written small programs and completed assignments, but at AFRICOM I worked on a large, production-style codebase with dozens of files, real data and real users. I improved my ability to write clean React components, to manage application state, to design relational database schemas, and to write parameterised SQL queries. I also learned tools and practices that cannot easily be taught in class, such as Git branching and pull requests, debugging with the browser developer tools, using the browser network panel to observe API traffic, and working with containerised services through Docker.</w:t>
      </w:r>
    </w:p>
    <w:p>
      <w:pPr>
        <w:jc w:val="both"/>
      </w:pPr>
      <w:r>
        <w:rPr>
          <w:rFonts w:ascii="Times New Roman" w:hAnsi="Times New Roman" w:cs="Times New Roman" w:eastAsia="Times New Roman"/>
          <w:b w:val="0"/>
          <w:i w:val="0"/>
          <w:color w:val="000000"/>
          <w:sz w:val="24"/>
        </w:rPr>
        <w:t>I particularly improved in the areas of offline storage and data synchronisation. Before the internship I did not know what a service worker or an IndexedDB was; after the internship I could design a local data model, implement a sync queue, and handle retries and failures. This is a practical skill of great value in Ethiopia, where connectivity problems affect many applications.</w:t>
      </w:r>
    </w:p>
    <w:p>
      <w:pPr>
        <w:pStyle w:val="Heading2"/>
      </w:pPr>
      <w:r>
        <w:rPr>
          <w:rFonts w:ascii="Times New Roman" w:hAnsi="Times New Roman" w:cs="Times New Roman" w:eastAsia="Times New Roman"/>
          <w:b/>
          <w:i w:val="0"/>
          <w:color w:val="000000"/>
          <w:sz w:val="26"/>
        </w:rPr>
        <w:t>3.2 Upgrading Theoretical Knowledge</w:t>
      </w:r>
    </w:p>
    <w:p>
      <w:pPr>
        <w:jc w:val="both"/>
      </w:pPr>
      <w:r>
        <w:rPr>
          <w:rFonts w:ascii="Times New Roman" w:hAnsi="Times New Roman" w:cs="Times New Roman" w:eastAsia="Times New Roman"/>
          <w:b w:val="0"/>
          <w:i w:val="0"/>
          <w:color w:val="000000"/>
          <w:sz w:val="24"/>
        </w:rPr>
        <w:t>The internship gave real meaning to theories I had learned in courses such as software engineering, network programming, data communication and human-computer interaction. For example, the concept of the three-tier architecture became concrete when I built the client, API and database layers of FieldSync and connected them together. The theory of database normalisation was confirmed when I designed tables and wrote joins, and the theory of distributed systems became real when I confronted the problem of keeping a local database and a server database consistent.</w:t>
      </w:r>
    </w:p>
    <w:p>
      <w:pPr>
        <w:jc w:val="both"/>
      </w:pPr>
      <w:r>
        <w:rPr>
          <w:rFonts w:ascii="Times New Roman" w:hAnsi="Times New Roman" w:cs="Times New Roman" w:eastAsia="Times New Roman"/>
          <w:b w:val="0"/>
          <w:i w:val="0"/>
          <w:color w:val="000000"/>
          <w:sz w:val="24"/>
        </w:rPr>
        <w:t>I also learned several entirely new concepts that are not part of my regular coursework, including offline-first design, conflict resolution, progressive web applications, idempotency of write operations, exponential backoff for retries and internationalisation. To understand these ideas I read official documentation and technical articles, and I believe my theoretical understanding of modern web application design is now much stronger than before.</w:t>
      </w:r>
    </w:p>
    <w:p>
      <w:pPr>
        <w:pStyle w:val="Heading2"/>
      </w:pPr>
      <w:r>
        <w:rPr>
          <w:rFonts w:ascii="Times New Roman" w:hAnsi="Times New Roman" w:cs="Times New Roman" w:eastAsia="Times New Roman"/>
          <w:b/>
          <w:i w:val="0"/>
          <w:color w:val="000000"/>
          <w:sz w:val="26"/>
        </w:rPr>
        <w:t>3.3 Improving Interpersonal Communication Skills</w:t>
      </w:r>
    </w:p>
    <w:p>
      <w:pPr>
        <w:jc w:val="both"/>
      </w:pPr>
      <w:r>
        <w:rPr>
          <w:rFonts w:ascii="Times New Roman" w:hAnsi="Times New Roman" w:cs="Times New Roman" w:eastAsia="Times New Roman"/>
          <w:b w:val="0"/>
          <w:i w:val="0"/>
          <w:color w:val="000000"/>
          <w:sz w:val="24"/>
        </w:rPr>
        <w:t>Working in a team with senior developers, a mentor and other interns forced me to communicate clearly all day long. I learned to explain technical problems in simple words, to listen carefully to instructions, and to ask precise questions when I did not understand something. The daily stand-up meetings were excellent practice: every day I had to summarise what I was doing in under a minute, which improved my ability to speak briefly and clearly. I also wrote documentation and investigation notes in English, which improved my written communication.</w:t>
      </w:r>
    </w:p>
    <w:p>
      <w:pPr>
        <w:pStyle w:val="Heading2"/>
      </w:pPr>
      <w:r>
        <w:rPr>
          <w:rFonts w:ascii="Times New Roman" w:hAnsi="Times New Roman" w:cs="Times New Roman" w:eastAsia="Times New Roman"/>
          <w:b/>
          <w:i w:val="0"/>
          <w:color w:val="000000"/>
          <w:sz w:val="26"/>
        </w:rPr>
        <w:t>3.4 Improving Teamwork Skills</w:t>
      </w:r>
    </w:p>
    <w:p>
      <w:pPr>
        <w:jc w:val="both"/>
      </w:pPr>
      <w:r>
        <w:rPr>
          <w:rFonts w:ascii="Times New Roman" w:hAnsi="Times New Roman" w:cs="Times New Roman" w:eastAsia="Times New Roman"/>
          <w:b w:val="0"/>
          <w:i w:val="0"/>
          <w:color w:val="000000"/>
          <w:sz w:val="24"/>
        </w:rPr>
        <w:t>FieldSync was built by a team, and almost none of the features I worked on could be completed by one person alone. I learned to coordinate my changes with the work of other developers, to review other people's code without being rude, and to accept feedback about my own code without taking it personally. I also learned the value of sharing work: when I solved a difficult problem, showing the whole team how I solved it saved others time, and when someone else found a bug in my code, fixing it together made the system better. Teamwork, I now understand, is not only about dividing work but about combining knowledge.</w:t>
      </w:r>
    </w:p>
    <w:p>
      <w:pPr>
        <w:pStyle w:val="Heading2"/>
      </w:pPr>
      <w:r>
        <w:rPr>
          <w:rFonts w:ascii="Times New Roman" w:hAnsi="Times New Roman" w:cs="Times New Roman" w:eastAsia="Times New Roman"/>
          <w:b/>
          <w:i w:val="0"/>
          <w:color w:val="000000"/>
          <w:sz w:val="26"/>
        </w:rPr>
        <w:t>3.5 Improving Leadership Skills</w:t>
      </w:r>
    </w:p>
    <w:p>
      <w:pPr>
        <w:jc w:val="both"/>
      </w:pPr>
      <w:r>
        <w:rPr>
          <w:rFonts w:ascii="Times New Roman" w:hAnsi="Times New Roman" w:cs="Times New Roman" w:eastAsia="Times New Roman"/>
          <w:b w:val="0"/>
          <w:i w:val="0"/>
          <w:color w:val="000000"/>
          <w:sz w:val="24"/>
        </w:rPr>
        <w:t>As an intern I had no formal leadership role, but the internship still helped me develop leadership qualities. On several occasions I was given a small feature and full responsibility for it, which required me to plan my own time, set small goals and take ownership of the result. When the project lead was busy, I also assisted the other intern with the parts of the project I had already mastered, which taught me to guide and encourage others. I learned that true leadership often means being dependable, helping your colleagues and taking responsibility under pressure.</w:t>
      </w:r>
    </w:p>
    <w:p>
      <w:pPr>
        <w:pStyle w:val="Heading2"/>
      </w:pPr>
      <w:r>
        <w:rPr>
          <w:rFonts w:ascii="Times New Roman" w:hAnsi="Times New Roman" w:cs="Times New Roman" w:eastAsia="Times New Roman"/>
          <w:b/>
          <w:i w:val="0"/>
          <w:color w:val="000000"/>
          <w:sz w:val="26"/>
        </w:rPr>
        <w:t>3.6 Understanding Work Ethics</w:t>
      </w:r>
    </w:p>
    <w:p>
      <w:pPr>
        <w:jc w:val="both"/>
      </w:pPr>
      <w:r>
        <w:rPr>
          <w:rFonts w:ascii="Times New Roman" w:hAnsi="Times New Roman" w:cs="Times New Roman" w:eastAsia="Times New Roman"/>
          <w:b w:val="0"/>
          <w:i w:val="0"/>
          <w:color w:val="000000"/>
          <w:sz w:val="24"/>
        </w:rPr>
        <w:t>The internship showed me the professional values that govern a serious workplace. I learned the importance of arriving on time and respecting the working hours of others, of keeping promises and communicating early when a deadline is at risk, and of taking responsibility for the quality of my own code. I also observed how the company protects confidential information: the field data we handled belongs to real citizens, and the team treated it with care. The greatest lesson was honesty in reporting progress; in the stand-up meetings everyone reported exactly what was done, good or bad, because hiding a problem only makes it bigger.</w:t>
      </w:r>
    </w:p>
    <w:p>
      <w:pPr>
        <w:pStyle w:val="Heading2"/>
      </w:pPr>
      <w:r>
        <w:rPr>
          <w:rFonts w:ascii="Times New Roman" w:hAnsi="Times New Roman" w:cs="Times New Roman" w:eastAsia="Times New Roman"/>
          <w:b/>
          <w:i w:val="0"/>
          <w:color w:val="000000"/>
          <w:sz w:val="26"/>
        </w:rPr>
        <w:t>3.7 Entrepreneurship Skills</w:t>
      </w:r>
    </w:p>
    <w:p>
      <w:pPr>
        <w:jc w:val="both"/>
      </w:pPr>
      <w:r>
        <w:rPr>
          <w:rFonts w:ascii="Times New Roman" w:hAnsi="Times New Roman" w:cs="Times New Roman" w:eastAsia="Times New Roman"/>
          <w:b w:val="0"/>
          <w:i w:val="0"/>
          <w:color w:val="000000"/>
          <w:sz w:val="24"/>
        </w:rPr>
        <w:t>Being inside AFRICOM, a company founded by young Ethiopian entrepreneurs, gave me a direct education in entrepreneurship. I observed how ideas become products: how the company listens to the problems of a client, prepares a proposal, estimates cost and time, forms a team and delivers a solution. I learned that small teams can build valuable systems and that trust with the client is more important than any single technology. I also began to appreciate the gap between an idea and a deliverable: the FieldSync project required planning, discipline and many small decisions long after the exciting part of the design was finished. This experience has encouraged me to consider starting my own software company one day, and it gave me a realistic idea of what that would require.</w:t>
      </w:r>
    </w:p>
    <w:p>
      <w:pPr>
        <w:pStyle w:val="Heading2"/>
      </w:pPr>
      <w:r>
        <w:rPr>
          <w:rFonts w:ascii="Times New Roman" w:hAnsi="Times New Roman" w:cs="Times New Roman" w:eastAsia="Times New Roman"/>
          <w:b/>
          <w:i w:val="0"/>
          <w:color w:val="000000"/>
          <w:sz w:val="26"/>
        </w:rPr>
        <w:t>3.8 Chapter Summary</w:t>
      </w:r>
    </w:p>
    <w:p>
      <w:pPr>
        <w:jc w:val="both"/>
      </w:pPr>
      <w:r>
        <w:rPr>
          <w:rFonts w:ascii="Times New Roman" w:hAnsi="Times New Roman" w:cs="Times New Roman" w:eastAsia="Times New Roman"/>
          <w:b w:val="0"/>
          <w:i w:val="0"/>
          <w:color w:val="000000"/>
          <w:sz w:val="24"/>
        </w:rPr>
        <w:t>In summary, the internship provided benefits on several levels. I improved my practical development skills, upgraded my theoretical knowledge of modern web and offline-first systems, and developed my communication, teamwork and leadership abilities. I learned professional work ethics from direct experience, and I gained a realistic understanding of entrepreneurship in the Ethiopian technology sector. These benefits, taken together, have made me significantly more employable and more confident about my future.</w:t>
      </w:r>
    </w:p>
    <w:p>
      <w:pPr>
        <w:pStyle w:val="Heading1"/>
        <w:pageBreakBefore/>
      </w:pPr>
      <w:r>
        <w:rPr>
          <w:rFonts w:ascii="Times New Roman" w:hAnsi="Times New Roman" w:cs="Times New Roman" w:eastAsia="Times New Roman"/>
          <w:b/>
          <w:i w:val="0"/>
          <w:color w:val="000000"/>
          <w:sz w:val="28"/>
        </w:rPr>
        <w:t>CHAPTER FOUR - CONCLUSION AND RECOMMENDATIONS</w:t>
      </w:r>
    </w:p>
    <w:p>
      <w:pPr>
        <w:pStyle w:val="Heading2"/>
      </w:pPr>
      <w:r>
        <w:rPr>
          <w:rFonts w:ascii="Times New Roman" w:hAnsi="Times New Roman" w:cs="Times New Roman" w:eastAsia="Times New Roman"/>
          <w:b/>
          <w:i w:val="0"/>
          <w:color w:val="000000"/>
          <w:sz w:val="26"/>
        </w:rPr>
        <w:t>4.1 Conclusion</w:t>
      </w:r>
    </w:p>
    <w:p>
      <w:pPr>
        <w:jc w:val="both"/>
      </w:pPr>
      <w:r>
        <w:rPr>
          <w:rFonts w:ascii="Times New Roman" w:hAnsi="Times New Roman" w:cs="Times New Roman" w:eastAsia="Times New Roman"/>
          <w:b w:val="0"/>
          <w:i w:val="0"/>
          <w:color w:val="000000"/>
          <w:sz w:val="24"/>
        </w:rPr>
        <w:t>This internship report has presented my experience at AFRICOM Technologies PLC during the 2018 E.C. academic year. Over the course of the internship I contributed to the development of FieldSync, an offline-first registration and reporting system that helps government field officers register citizens and submit daily reports even where internet connectivity is poor. The system solves a real problem in Ethiopia, and the offline-first design that I helped implement is the technically most valuable part of my experience.</w:t>
      </w:r>
    </w:p>
    <w:p>
      <w:pPr>
        <w:jc w:val="both"/>
      </w:pPr>
      <w:r>
        <w:rPr>
          <w:rFonts w:ascii="Times New Roman" w:hAnsi="Times New Roman" w:cs="Times New Roman" w:eastAsia="Times New Roman"/>
          <w:b w:val="0"/>
          <w:i w:val="0"/>
          <w:color w:val="000000"/>
          <w:sz w:val="24"/>
        </w:rPr>
        <w:t>During the internship I completed tasks that covered the full software development lifecycle: requirements analysis, system and database design, front-end development with React and Tailwind CSS, backend development with Express and PostgreSQL, the implementation of a robust offline synchronisation engine, GPS integration, support for four Ethiopian languages, testing and deployment preparation with Docker. In the process I improved my practical skills, deepened my theoretical understanding, and developed my communication, teamwork, leadership, work-ethic and entrepreneurship skills.</w:t>
      </w:r>
    </w:p>
    <w:p>
      <w:pPr>
        <w:jc w:val="both"/>
      </w:pPr>
      <w:r>
        <w:rPr>
          <w:rFonts w:ascii="Times New Roman" w:hAnsi="Times New Roman" w:cs="Times New Roman" w:eastAsia="Times New Roman"/>
          <w:b w:val="0"/>
          <w:i w:val="0"/>
          <w:color w:val="000000"/>
          <w:sz w:val="24"/>
        </w:rPr>
        <w:t>The internship also taught me that software projects in reality are different from classroom projects. Requirements are never fully complete, networks fail, users behave in unexpected ways, and small bugs can have large consequences. Facing these realities during the internship, identifying the related problems and proposing solutions for them has prepared me for the professional world. On the whole, I consider the internship a complete success: the company gained a useful contribution to the FieldSync project, and I gained an education that no textbook could have provided.</w:t>
      </w:r>
    </w:p>
    <w:p>
      <w:pPr>
        <w:pStyle w:val="Heading2"/>
      </w:pPr>
      <w:r>
        <w:rPr>
          <w:rFonts w:ascii="Times New Roman" w:hAnsi="Times New Roman" w:cs="Times New Roman" w:eastAsia="Times New Roman"/>
          <w:b/>
          <w:i w:val="0"/>
          <w:color w:val="000000"/>
          <w:sz w:val="26"/>
        </w:rPr>
        <w:t>4.2 Recommendations for the Company</w:t>
      </w:r>
    </w:p>
    <w:p>
      <w:pPr>
        <w:jc w:val="both"/>
      </w:pPr>
      <w:r>
        <w:rPr>
          <w:rFonts w:ascii="Times New Roman" w:hAnsi="Times New Roman" w:cs="Times New Roman" w:eastAsia="Times New Roman"/>
          <w:b w:val="0"/>
          <w:i w:val="0"/>
          <w:color w:val="000000"/>
          <w:sz w:val="24"/>
        </w:rPr>
        <w:t>Based on my observations during the internship, I would like to offer the following recommendations to AFRICOM Technologies PLC, and in particular to the FieldSync project team.</w:t>
      </w:r>
    </w:p>
    <w:p>
      <w:pPr>
        <w:pStyle w:val="ListNumber"/>
        <w:jc w:val="both"/>
      </w:pPr>
      <w:r>
        <w:rPr>
          <w:rFonts w:ascii="Times New Roman" w:hAnsi="Times New Roman" w:cs="Times New Roman" w:eastAsia="Times New Roman"/>
          <w:b w:val="0"/>
          <w:i w:val="0"/>
          <w:color w:val="000000"/>
          <w:sz w:val="24"/>
        </w:rPr>
        <w:t>Adopt automated testing and continuous integration. Most of the testing during the internship was manual. Introducing unit tests for the synchronisation and validation logic and integration tests for the API, running automatically on every commit, would reduce the time spent on regression testing and increase the confidence of the team.</w:t>
      </w:r>
    </w:p>
    <w:p>
      <w:pPr>
        <w:pStyle w:val="ListNumber"/>
        <w:jc w:val="both"/>
      </w:pPr>
      <w:r>
        <w:rPr>
          <w:rFonts w:ascii="Times New Roman" w:hAnsi="Times New Roman" w:cs="Times New Roman" w:eastAsia="Times New Roman"/>
          <w:b w:val="0"/>
          <w:i w:val="0"/>
          <w:color w:val="000000"/>
          <w:sz w:val="24"/>
        </w:rPr>
        <w:t>Strengthen conflict resolution and data quality rules. The system already prevents exact duplicate citizen registrations; I recommend extending the duplicate check to phone numbers and dates of birth, and showing possible duplicate matches to the officer before a record is saved.</w:t>
      </w:r>
    </w:p>
    <w:p>
      <w:pPr>
        <w:pStyle w:val="ListNumber"/>
        <w:jc w:val="both"/>
      </w:pPr>
      <w:r>
        <w:rPr>
          <w:rFonts w:ascii="Times New Roman" w:hAnsi="Times New Roman" w:cs="Times New Roman" w:eastAsia="Times New Roman"/>
          <w:b w:val="0"/>
          <w:i w:val="0"/>
          <w:color w:val="000000"/>
          <w:sz w:val="24"/>
        </w:rPr>
        <w:t>Compress photo attachments before upload. Resizing and compressing images on the device reduces upload time and failure rate over weak connections, which is important for a field system.</w:t>
      </w:r>
    </w:p>
    <w:p>
      <w:pPr>
        <w:pStyle w:val="ListNumber"/>
        <w:jc w:val="both"/>
      </w:pPr>
      <w:r>
        <w:rPr>
          <w:rFonts w:ascii="Times New Roman" w:hAnsi="Times New Roman" w:cs="Times New Roman" w:eastAsia="Times New Roman"/>
          <w:b w:val="0"/>
          <w:i w:val="0"/>
          <w:color w:val="000000"/>
          <w:sz w:val="24"/>
        </w:rPr>
        <w:t>Keep the API documentation complete and generated from the code. Automated documentation such as OpenAPI keeps the endpoints accurate and helps new team members, including future interns, work independently more quickly.</w:t>
      </w:r>
    </w:p>
    <w:p>
      <w:pPr>
        <w:pStyle w:val="ListNumber"/>
        <w:jc w:val="both"/>
      </w:pPr>
      <w:r>
        <w:rPr>
          <w:rFonts w:ascii="Times New Roman" w:hAnsi="Times New Roman" w:cs="Times New Roman" w:eastAsia="Times New Roman"/>
          <w:b w:val="0"/>
          <w:i w:val="0"/>
          <w:color w:val="000000"/>
          <w:sz w:val="24"/>
        </w:rPr>
        <w:t>Give a structured onboarding to every intern. The walkthrough I received in my first week made an enormous difference. A short, written onboarding guide for the FieldSync repository would make the first days of any future intern more productive.</w:t>
      </w:r>
    </w:p>
    <w:p>
      <w:pPr>
        <w:pStyle w:val="ListNumber"/>
        <w:jc w:val="both"/>
      </w:pPr>
      <w:r>
        <w:rPr>
          <w:rFonts w:ascii="Times New Roman" w:hAnsi="Times New Roman" w:cs="Times New Roman" w:eastAsia="Times New Roman"/>
          <w:b w:val="0"/>
          <w:i w:val="0"/>
          <w:color w:val="000000"/>
          <w:sz w:val="24"/>
        </w:rPr>
        <w:t>Consider periodic security reviews. Because the system stores sensitive citizen data, I recommend regular reviews of passwords, server access and data backups, together with HTTPS everywhere and encrypted backups.</w:t>
      </w:r>
    </w:p>
    <w:p>
      <w:pPr>
        <w:pStyle w:val="ListNumber"/>
        <w:jc w:val="both"/>
      </w:pPr>
      <w:r>
        <w:rPr>
          <w:rFonts w:ascii="Times New Roman" w:hAnsi="Times New Roman" w:cs="Times New Roman" w:eastAsia="Times New Roman"/>
          <w:b w:val="0"/>
          <w:i w:val="0"/>
          <w:color w:val="000000"/>
          <w:sz w:val="24"/>
        </w:rPr>
        <w:t>Schedule a short demonstration for the university. Sharing successful internship projects with the university strengthens the partnership and encourages more students to apply.</w:t>
      </w:r>
    </w:p>
    <w:p>
      <w:pPr>
        <w:pStyle w:val="Heading2"/>
      </w:pPr>
      <w:r>
        <w:rPr>
          <w:rFonts w:ascii="Times New Roman" w:hAnsi="Times New Roman" w:cs="Times New Roman" w:eastAsia="Times New Roman"/>
          <w:b/>
          <w:i w:val="0"/>
          <w:color w:val="000000"/>
          <w:sz w:val="26"/>
        </w:rPr>
        <w:t>4.3 Concluding Remarks</w:t>
      </w:r>
    </w:p>
    <w:p>
      <w:pPr>
        <w:jc w:val="both"/>
      </w:pPr>
      <w:r>
        <w:rPr>
          <w:rFonts w:ascii="Times New Roman" w:hAnsi="Times New Roman" w:cs="Times New Roman" w:eastAsia="Times New Roman"/>
          <w:b w:val="0"/>
          <w:i w:val="0"/>
          <w:color w:val="000000"/>
          <w:sz w:val="24"/>
        </w:rPr>
        <w:t>I am grateful to Debre Berhan University and to AFRICOM Technologies PLC for making this internship possible. The experience has confirmed my decision to pursue a career in information technology, has given me practical abilities that will benefit my future employers, and has shown me that young Ethiopians can build world-class software. I hope that the cooperation between the university and the company will continue and grow, and that other students will have the same opportunity I had to learn in a real software company.</w:t>
      </w:r>
    </w:p>
    <w:p>
      <w:pPr>
        <w:pStyle w:val="Heading1"/>
        <w:pageBreakBefore/>
      </w:pPr>
      <w:r>
        <w:rPr>
          <w:rFonts w:ascii="Times New Roman" w:hAnsi="Times New Roman" w:cs="Times New Roman" w:eastAsia="Times New Roman"/>
          <w:b/>
          <w:i w:val="0"/>
          <w:color w:val="000000"/>
          <w:sz w:val="28"/>
        </w:rPr>
        <w:t>REFERENCES</w:t>
      </w:r>
    </w:p>
    <w:p>
      <w:pPr>
        <w:spacing w:line="240" w:lineRule="auto" w:after="160"/>
        <w:ind w:left="720" w:hanging="720"/>
        <w:jc w:val="both"/>
      </w:pPr>
      <w:r>
        <w:rPr>
          <w:rFonts w:ascii="Times New Roman" w:hAnsi="Times New Roman" w:cs="Times New Roman" w:eastAsia="Times New Roman"/>
          <w:b w:val="0"/>
          <w:i w:val="0"/>
          <w:color w:val="000000"/>
          <w:sz w:val="24"/>
        </w:rPr>
        <w:t>AFRICOM Technologies PLC. (2024). About Us. AFRICOM Technologies. Retrieved from https://africom.et/about</w:t>
      </w:r>
    </w:p>
    <w:p>
      <w:pPr>
        <w:spacing w:line="240" w:lineRule="auto" w:after="160"/>
        <w:ind w:left="720" w:hanging="720"/>
        <w:jc w:val="both"/>
      </w:pPr>
      <w:r>
        <w:rPr>
          <w:rFonts w:ascii="Times New Roman" w:hAnsi="Times New Roman" w:cs="Times New Roman" w:eastAsia="Times New Roman"/>
          <w:b w:val="0"/>
          <w:i w:val="0"/>
          <w:color w:val="000000"/>
          <w:sz w:val="24"/>
        </w:rPr>
        <w:t>AFRICOM Technologies PLC. (2024). GovTech Solutions. AFRICOM Technologies. Retrieved from https://africom.et/services/govtech-solutions</w:t>
      </w:r>
    </w:p>
    <w:p>
      <w:pPr>
        <w:spacing w:line="240" w:lineRule="auto" w:after="160"/>
        <w:ind w:left="720" w:hanging="720"/>
        <w:jc w:val="both"/>
      </w:pPr>
      <w:r>
        <w:rPr>
          <w:rFonts w:ascii="Times New Roman" w:hAnsi="Times New Roman" w:cs="Times New Roman" w:eastAsia="Times New Roman"/>
          <w:b w:val="0"/>
          <w:i w:val="0"/>
          <w:color w:val="000000"/>
          <w:sz w:val="24"/>
        </w:rPr>
        <w:t>AFRICOM Technologies PLC. (2024). BPO Services. AFRICOM Technologies. Retrieved from https://africom.et/services/bpo</w:t>
      </w:r>
    </w:p>
    <w:p>
      <w:pPr>
        <w:spacing w:line="240" w:lineRule="auto" w:after="160"/>
        <w:ind w:left="720" w:hanging="720"/>
        <w:jc w:val="both"/>
      </w:pPr>
      <w:r>
        <w:rPr>
          <w:rFonts w:ascii="Times New Roman" w:hAnsi="Times New Roman" w:cs="Times New Roman" w:eastAsia="Times New Roman"/>
          <w:b w:val="0"/>
          <w:i w:val="0"/>
          <w:color w:val="000000"/>
          <w:sz w:val="24"/>
        </w:rPr>
        <w:t>AFRICOM Technologies PLC. (2024). E-commerce Solutions. AFRICOM Technologies. Retrieved from https://africom.et/services/ecommerce-solutions</w:t>
      </w:r>
    </w:p>
    <w:p>
      <w:pPr>
        <w:spacing w:line="240" w:lineRule="auto" w:after="160"/>
        <w:ind w:left="720" w:hanging="720"/>
        <w:jc w:val="both"/>
      </w:pPr>
      <w:r>
        <w:rPr>
          <w:rFonts w:ascii="Times New Roman" w:hAnsi="Times New Roman" w:cs="Times New Roman" w:eastAsia="Times New Roman"/>
          <w:b w:val="0"/>
          <w:i w:val="0"/>
          <w:color w:val="000000"/>
          <w:sz w:val="24"/>
        </w:rPr>
        <w:t>Dexie.js. (2024). Dexie.js - A Minimalistic Wrapper for IndexedDB. Retrieved from https://dexie.org</w:t>
      </w:r>
    </w:p>
    <w:p>
      <w:pPr>
        <w:spacing w:line="240" w:lineRule="auto" w:after="160"/>
        <w:ind w:left="720" w:hanging="720"/>
        <w:jc w:val="both"/>
      </w:pPr>
      <w:r>
        <w:rPr>
          <w:rFonts w:ascii="Times New Roman" w:hAnsi="Times New Roman" w:cs="Times New Roman" w:eastAsia="Times New Roman"/>
          <w:b w:val="0"/>
          <w:i w:val="0"/>
          <w:color w:val="000000"/>
          <w:sz w:val="24"/>
        </w:rPr>
        <w:t>Duckett, J. (2014). JavaScript and JQuery: Interactive Front-End Web Development. Wiley.</w:t>
      </w:r>
    </w:p>
    <w:p>
      <w:pPr>
        <w:spacing w:line="240" w:lineRule="auto" w:after="160"/>
        <w:ind w:left="720" w:hanging="720"/>
        <w:jc w:val="both"/>
      </w:pPr>
      <w:r>
        <w:rPr>
          <w:rFonts w:ascii="Times New Roman" w:hAnsi="Times New Roman" w:cs="Times New Roman" w:eastAsia="Times New Roman"/>
          <w:b w:val="0"/>
          <w:i w:val="0"/>
          <w:color w:val="000000"/>
          <w:sz w:val="24"/>
        </w:rPr>
        <w:t>Express.js. (2024). Express - Node.js web application framework. Retrieved from https://expressjs.com</w:t>
      </w:r>
    </w:p>
    <w:p>
      <w:pPr>
        <w:spacing w:line="240" w:lineRule="auto" w:after="160"/>
        <w:ind w:left="720" w:hanging="720"/>
        <w:jc w:val="both"/>
      </w:pPr>
      <w:r>
        <w:rPr>
          <w:rFonts w:ascii="Times New Roman" w:hAnsi="Times New Roman" w:cs="Times New Roman" w:eastAsia="Times New Roman"/>
          <w:b w:val="0"/>
          <w:i w:val="0"/>
          <w:color w:val="000000"/>
          <w:sz w:val="24"/>
        </w:rPr>
        <w:t>Flanagan, D. (2020). JavaScript: The Definitive Guide (7th ed.). O'Reilly Media.</w:t>
      </w:r>
    </w:p>
    <w:p>
      <w:pPr>
        <w:spacing w:line="240" w:lineRule="auto" w:after="160"/>
        <w:ind w:left="720" w:hanging="720"/>
        <w:jc w:val="both"/>
      </w:pPr>
      <w:r>
        <w:rPr>
          <w:rFonts w:ascii="Times New Roman" w:hAnsi="Times New Roman" w:cs="Times New Roman" w:eastAsia="Times New Roman"/>
          <w:b w:val="0"/>
          <w:i w:val="0"/>
          <w:color w:val="000000"/>
          <w:sz w:val="24"/>
        </w:rPr>
        <w:t>Mozilla Developer Network. (2024). IndexedDB API. MDN Web Docs. Retrieved from https://developer.mozilla.org/en-US/docs/Web/API/IndexedDB_API</w:t>
      </w:r>
    </w:p>
    <w:p>
      <w:pPr>
        <w:spacing w:line="240" w:lineRule="auto" w:after="160"/>
        <w:ind w:left="720" w:hanging="720"/>
        <w:jc w:val="both"/>
      </w:pPr>
      <w:r>
        <w:rPr>
          <w:rFonts w:ascii="Times New Roman" w:hAnsi="Times New Roman" w:cs="Times New Roman" w:eastAsia="Times New Roman"/>
          <w:b w:val="0"/>
          <w:i w:val="0"/>
          <w:color w:val="000000"/>
          <w:sz w:val="24"/>
        </w:rPr>
        <w:t>Mozilla Developer Network. (2024). Progressive web apps. MDN Web Docs. Retrieved from https://developer.mozilla.org/en-US/docs/Web/Progressive_web_apps</w:t>
      </w:r>
    </w:p>
    <w:p>
      <w:pPr>
        <w:spacing w:line="240" w:lineRule="auto" w:after="160"/>
        <w:ind w:left="720" w:hanging="720"/>
        <w:jc w:val="both"/>
      </w:pPr>
      <w:r>
        <w:rPr>
          <w:rFonts w:ascii="Times New Roman" w:hAnsi="Times New Roman" w:cs="Times New Roman" w:eastAsia="Times New Roman"/>
          <w:b w:val="0"/>
          <w:i w:val="0"/>
          <w:color w:val="000000"/>
          <w:sz w:val="24"/>
        </w:rPr>
        <w:t>Node.js. (2024). Node.js Documentation. Retrieved from https://nodejs.org/en/docs</w:t>
      </w:r>
    </w:p>
    <w:p>
      <w:pPr>
        <w:spacing w:line="240" w:lineRule="auto" w:after="160"/>
        <w:ind w:left="720" w:hanging="720"/>
        <w:jc w:val="both"/>
      </w:pPr>
      <w:r>
        <w:rPr>
          <w:rFonts w:ascii="Times New Roman" w:hAnsi="Times New Roman" w:cs="Times New Roman" w:eastAsia="Times New Roman"/>
          <w:b w:val="0"/>
          <w:i w:val="0"/>
          <w:color w:val="000000"/>
          <w:sz w:val="24"/>
        </w:rPr>
        <w:t>PostgreSQL. (2024). PostgreSQL Documentation. Retrieved from https://www.postgresql.org/docs</w:t>
      </w:r>
    </w:p>
    <w:p>
      <w:pPr>
        <w:spacing w:line="240" w:lineRule="auto" w:after="160"/>
        <w:ind w:left="720" w:hanging="720"/>
        <w:jc w:val="both"/>
      </w:pPr>
      <w:r>
        <w:rPr>
          <w:rFonts w:ascii="Times New Roman" w:hAnsi="Times New Roman" w:cs="Times New Roman" w:eastAsia="Times New Roman"/>
          <w:b w:val="0"/>
          <w:i w:val="0"/>
          <w:color w:val="000000"/>
          <w:sz w:val="24"/>
        </w:rPr>
        <w:t>React. (2024). React Documentation. Retrieved from https://react.dev</w:t>
      </w:r>
    </w:p>
    <w:p>
      <w:pPr>
        <w:spacing w:line="240" w:lineRule="auto" w:after="160"/>
        <w:ind w:left="720" w:hanging="720"/>
        <w:jc w:val="both"/>
      </w:pPr>
      <w:r>
        <w:rPr>
          <w:rFonts w:ascii="Times New Roman" w:hAnsi="Times New Roman" w:cs="Times New Roman" w:eastAsia="Times New Roman"/>
          <w:b w:val="0"/>
          <w:i w:val="0"/>
          <w:color w:val="000000"/>
          <w:sz w:val="24"/>
        </w:rPr>
        <w:t>Recharts. (2024). Recharts - a composable charting library built on React components. Retrieved from https://recharts.org</w:t>
      </w:r>
    </w:p>
    <w:p>
      <w:pPr>
        <w:spacing w:line="240" w:lineRule="auto" w:after="160"/>
        <w:ind w:left="720" w:hanging="720"/>
        <w:jc w:val="both"/>
      </w:pPr>
      <w:r>
        <w:rPr>
          <w:rFonts w:ascii="Times New Roman" w:hAnsi="Times New Roman" w:cs="Times New Roman" w:eastAsia="Times New Roman"/>
          <w:b w:val="0"/>
          <w:i w:val="0"/>
          <w:color w:val="000000"/>
          <w:sz w:val="24"/>
        </w:rPr>
        <w:t>Silver, H. (2023). Tailwind CSS documentation. Retrieved from https://tailwindcss.com/docs</w:t>
      </w:r>
    </w:p>
    <w:p>
      <w:pPr>
        <w:spacing w:line="240" w:lineRule="auto" w:after="160"/>
        <w:ind w:left="720" w:hanging="720"/>
        <w:jc w:val="both"/>
      </w:pPr>
      <w:r>
        <w:rPr>
          <w:rFonts w:ascii="Times New Roman" w:hAnsi="Times New Roman" w:cs="Times New Roman" w:eastAsia="Times New Roman"/>
          <w:b w:val="0"/>
          <w:i w:val="0"/>
          <w:color w:val="000000"/>
          <w:sz w:val="24"/>
        </w:rPr>
        <w:t>The i18next project. (2024). i18next Documentation. Retrieved from https://www.i18next.com</w:t>
      </w:r>
    </w:p>
    <w:p>
      <w:pPr>
        <w:spacing w:line="240" w:lineRule="auto" w:after="160"/>
        <w:ind w:left="720" w:hanging="720"/>
        <w:jc w:val="both"/>
      </w:pPr>
      <w:r>
        <w:rPr>
          <w:rFonts w:ascii="Times New Roman" w:hAnsi="Times New Roman" w:cs="Times New Roman" w:eastAsia="Times New Roman"/>
          <w:b w:val="0"/>
          <w:i w:val="0"/>
          <w:color w:val="000000"/>
          <w:sz w:val="24"/>
        </w:rPr>
        <w:t>Vite. (2024). Vite - Next Generation Frontend Tooling. Retrieved from https://vitejs.dev</w:t>
      </w:r>
    </w:p>
    <w:p>
      <w:pPr>
        <w:pStyle w:val="Heading1"/>
        <w:pageBreakBefore/>
      </w:pPr>
      <w:r>
        <w:rPr>
          <w:rFonts w:ascii="Times New Roman" w:hAnsi="Times New Roman" w:cs="Times New Roman" w:eastAsia="Times New Roman"/>
          <w:b/>
          <w:i w:val="0"/>
          <w:color w:val="000000"/>
          <w:sz w:val="28"/>
        </w:rPr>
        <w:t>APPENDIX A - DATABASE SCHEMA AND API SUMMARY</w:t>
      </w:r>
    </w:p>
    <w:p>
      <w:pPr>
        <w:jc w:val="both"/>
      </w:pPr>
      <w:r>
        <w:rPr>
          <w:rFonts w:ascii="Times New Roman" w:hAnsi="Times New Roman" w:cs="Times New Roman" w:eastAsia="Times New Roman"/>
          <w:b w:val="0"/>
          <w:i w:val="0"/>
          <w:color w:val="000000"/>
          <w:sz w:val="24"/>
        </w:rPr>
        <w:t>This appendix presents the core database schema of the FieldSync system as an entity-relationship diagram, together with a summary of the main REST API endpoints used by the application.</w:t>
      </w:r>
    </w:p>
    <w:p>
      <w:pPr>
        <w:jc w:val="center"/>
      </w:pPr>
      <w:r>
        <w:drawing>
          <wp:inline xmlns:a="http://schemas.openxmlformats.org/drawingml/2006/main" xmlns:pic="http://schemas.openxmlformats.org/drawingml/2006/picture">
            <wp:extent cx="6035040" cy="4205825"/>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035040" cy="4205825"/>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Core database schema of the FieldSync system</w:t>
      </w:r>
    </w:p>
    <w:p>
      <w:pPr>
        <w:jc w:val="both"/>
      </w:pPr>
      <w:r>
        <w:rPr>
          <w:rFonts w:ascii="Times New Roman" w:hAnsi="Times New Roman" w:cs="Times New Roman" w:eastAsia="Times New Roman"/>
          <w:b w:val="0"/>
          <w:i w:val="0"/>
          <w:color w:val="000000"/>
          <w:sz w:val="24"/>
        </w:rPr>
        <w:t>Table A-1 below summarises the main API endpoints implemented in the Express backend.</w:t>
      </w:r>
    </w:p>
    <w:p>
      <w:pPr>
        <w:pStyle w:val="Caption"/>
        <w:jc w:val="center"/>
      </w:pPr>
      <w:r>
        <w:rPr>
          <w:rFonts w:ascii="Times New Roman" w:hAnsi="Times New Roman" w:cs="Times New Roman" w:eastAsia="Times New Roman"/>
          <w:b w:val="0"/>
          <w:i/>
          <w:color w:val="555555"/>
          <w:sz w:val="21"/>
        </w:rPr>
        <w:t xml:space="preserve">Table </w:t>
      </w:r>
      <w:r>
        <w:fldChar w:fldCharType="begin" w:dirty="true"/>
        <w:instrText xml:space="preserve">SEQ Table \* ARABIC</w:instrText>
        <w:fldChar w:fldCharType="separate"/>
      </w:r>
      <w:r>
        <w:t>0</w:t>
        <w:fldChar w:fldCharType="end"/>
      </w:r>
      <w:r>
        <w:rPr>
          <w:rFonts w:ascii="Times New Roman" w:hAnsi="Times New Roman" w:cs="Times New Roman" w:eastAsia="Times New Roman"/>
          <w:b w:val="0"/>
          <w:i/>
          <w:color w:val="555555"/>
          <w:sz w:val="21"/>
        </w:rPr>
        <w:t>: Main REST API endpoints of the FieldSync system</w:t>
      </w:r>
    </w:p>
    <w:tbl>
      <w:tblPr>
        <w:tblStyle w:val="TableGrid"/>
        <w:tblW w:type="auto" w:w="0"/>
        <w:tblLook w:firstColumn="1" w:firstRow="1" w:lastColumn="0" w:lastRow="0" w:noHBand="0" w:noVBand="1" w:val="04A0"/>
      </w:tblPr>
      <w:tblGrid>
        <w:gridCol w:w="4513"/>
        <w:gridCol w:w="4513"/>
      </w:tblGrid>
      <w:tr>
        <w:tc>
          <w:tcPr>
            <w:tcW w:type="dxa" w:w="3312"/>
            <w:shd w:val="clear" w:fill="E5E7EB"/>
          </w:tcPr>
          <w:p>
            <w:pPr>
              <w:jc w:val="center"/>
            </w:pPr>
            <w:r/>
            <w:r>
              <w:rPr>
                <w:rFonts w:ascii="Times New Roman" w:hAnsi="Times New Roman" w:cs="Times New Roman" w:eastAsia="Times New Roman"/>
                <w:b/>
                <w:i w:val="0"/>
                <w:color w:val="000000"/>
                <w:sz w:val="21"/>
              </w:rPr>
              <w:t>Endpoint</w:t>
            </w:r>
          </w:p>
        </w:tc>
        <w:tc>
          <w:tcPr>
            <w:tcW w:type="dxa" w:w="6048"/>
            <w:shd w:val="clear" w:fill="E5E7EB"/>
          </w:tcPr>
          <w:p>
            <w:pPr>
              <w:jc w:val="center"/>
            </w:pPr>
            <w:r/>
            <w:r>
              <w:rPr>
                <w:rFonts w:ascii="Times New Roman" w:hAnsi="Times New Roman" w:cs="Times New Roman" w:eastAsia="Times New Roman"/>
                <w:b/>
                <w:i w:val="0"/>
                <w:color w:val="000000"/>
                <w:sz w:val="21"/>
              </w:rPr>
              <w:t>Purpose</w:t>
            </w:r>
          </w:p>
        </w:tc>
      </w:tr>
      <w:tr>
        <w:tc>
          <w:tcPr>
            <w:tcW w:type="dxa" w:w="3312"/>
          </w:tcPr>
          <w:p>
            <w:r/>
            <w:r>
              <w:rPr>
                <w:rFonts w:ascii="Times New Roman" w:hAnsi="Times New Roman" w:cs="Times New Roman" w:eastAsia="Times New Roman"/>
                <w:b w:val="0"/>
                <w:i w:val="0"/>
                <w:color w:val="000000"/>
                <w:sz w:val="21"/>
              </w:rPr>
              <w:t>POST /api/auth/login</w:t>
            </w:r>
          </w:p>
        </w:tc>
        <w:tc>
          <w:tcPr>
            <w:tcW w:type="dxa" w:w="6048"/>
          </w:tcPr>
          <w:p>
            <w:r/>
            <w:r>
              <w:rPr>
                <w:rFonts w:ascii="Times New Roman" w:hAnsi="Times New Roman" w:cs="Times New Roman" w:eastAsia="Times New Roman"/>
                <w:b w:val="0"/>
                <w:i w:val="0"/>
                <w:color w:val="000000"/>
                <w:sz w:val="21"/>
              </w:rPr>
              <w:t>Sign a user in and return their account details</w:t>
            </w:r>
          </w:p>
        </w:tc>
      </w:tr>
      <w:tr>
        <w:tc>
          <w:tcPr>
            <w:tcW w:type="dxa" w:w="3312"/>
          </w:tcPr>
          <w:p>
            <w:r/>
            <w:r>
              <w:rPr>
                <w:rFonts w:ascii="Times New Roman" w:hAnsi="Times New Roman" w:cs="Times New Roman" w:eastAsia="Times New Roman"/>
                <w:b w:val="0"/>
                <w:i w:val="0"/>
                <w:color w:val="000000"/>
                <w:sz w:val="21"/>
              </w:rPr>
              <w:t>POST /api/auth/change-password</w:t>
            </w:r>
          </w:p>
        </w:tc>
        <w:tc>
          <w:tcPr>
            <w:tcW w:type="dxa" w:w="6048"/>
          </w:tcPr>
          <w:p>
            <w:r/>
            <w:r>
              <w:rPr>
                <w:rFonts w:ascii="Times New Roman" w:hAnsi="Times New Roman" w:cs="Times New Roman" w:eastAsia="Times New Roman"/>
                <w:b w:val="0"/>
                <w:i w:val="0"/>
                <w:color w:val="000000"/>
                <w:sz w:val="21"/>
              </w:rPr>
              <w:t>Change the password of the current user</w:t>
            </w:r>
          </w:p>
        </w:tc>
      </w:tr>
      <w:tr>
        <w:tc>
          <w:tcPr>
            <w:tcW w:type="dxa" w:w="3312"/>
          </w:tcPr>
          <w:p>
            <w:r/>
            <w:r>
              <w:rPr>
                <w:rFonts w:ascii="Times New Roman" w:hAnsi="Times New Roman" w:cs="Times New Roman" w:eastAsia="Times New Roman"/>
                <w:b w:val="0"/>
                <w:i w:val="0"/>
                <w:color w:val="000000"/>
                <w:sz w:val="21"/>
              </w:rPr>
              <w:t>GET/POST /api/users</w:t>
            </w:r>
          </w:p>
        </w:tc>
        <w:tc>
          <w:tcPr>
            <w:tcW w:type="dxa" w:w="6048"/>
          </w:tcPr>
          <w:p>
            <w:r/>
            <w:r>
              <w:rPr>
                <w:rFonts w:ascii="Times New Roman" w:hAnsi="Times New Roman" w:cs="Times New Roman" w:eastAsia="Times New Roman"/>
                <w:b w:val="0"/>
                <w:i w:val="0"/>
                <w:color w:val="000000"/>
                <w:sz w:val="21"/>
              </w:rPr>
              <w:t>List and create users; also update, delete and reset passwords</w:t>
            </w:r>
          </w:p>
        </w:tc>
      </w:tr>
      <w:tr>
        <w:tc>
          <w:tcPr>
            <w:tcW w:type="dxa" w:w="3312"/>
          </w:tcPr>
          <w:p>
            <w:r/>
            <w:r>
              <w:rPr>
                <w:rFonts w:ascii="Times New Roman" w:hAnsi="Times New Roman" w:cs="Times New Roman" w:eastAsia="Times New Roman"/>
                <w:b w:val="0"/>
                <w:i w:val="0"/>
                <w:color w:val="000000"/>
                <w:sz w:val="21"/>
              </w:rPr>
              <w:t>GET/POST /api/citizens</w:t>
            </w:r>
          </w:p>
        </w:tc>
        <w:tc>
          <w:tcPr>
            <w:tcW w:type="dxa" w:w="6048"/>
          </w:tcPr>
          <w:p>
            <w:r/>
            <w:r>
              <w:rPr>
                <w:rFonts w:ascii="Times New Roman" w:hAnsi="Times New Roman" w:cs="Times New Roman" w:eastAsia="Times New Roman"/>
                <w:b w:val="0"/>
                <w:i w:val="0"/>
                <w:color w:val="000000"/>
                <w:sz w:val="21"/>
              </w:rPr>
              <w:t>List and create citizen registration records</w:t>
            </w:r>
          </w:p>
        </w:tc>
      </w:tr>
      <w:tr>
        <w:tc>
          <w:tcPr>
            <w:tcW w:type="dxa" w:w="3312"/>
          </w:tcPr>
          <w:p>
            <w:r/>
            <w:r>
              <w:rPr>
                <w:rFonts w:ascii="Times New Roman" w:hAnsi="Times New Roman" w:cs="Times New Roman" w:eastAsia="Times New Roman"/>
                <w:b w:val="0"/>
                <w:i w:val="0"/>
                <w:color w:val="000000"/>
                <w:sz w:val="21"/>
              </w:rPr>
              <w:t>GET/POST /api/reports</w:t>
            </w:r>
          </w:p>
        </w:tc>
        <w:tc>
          <w:tcPr>
            <w:tcW w:type="dxa" w:w="6048"/>
          </w:tcPr>
          <w:p>
            <w:r/>
            <w:r>
              <w:rPr>
                <w:rFonts w:ascii="Times New Roman" w:hAnsi="Times New Roman" w:cs="Times New Roman" w:eastAsia="Times New Roman"/>
                <w:b w:val="0"/>
                <w:i w:val="0"/>
                <w:color w:val="000000"/>
                <w:sz w:val="21"/>
              </w:rPr>
              <w:t>List and create daily field reports</w:t>
            </w:r>
          </w:p>
        </w:tc>
      </w:tr>
      <w:tr>
        <w:tc>
          <w:tcPr>
            <w:tcW w:type="dxa" w:w="3312"/>
          </w:tcPr>
          <w:p>
            <w:r/>
            <w:r>
              <w:rPr>
                <w:rFonts w:ascii="Times New Roman" w:hAnsi="Times New Roman" w:cs="Times New Roman" w:eastAsia="Times New Roman"/>
                <w:b w:val="0"/>
                <w:i w:val="0"/>
                <w:color w:val="000000"/>
                <w:sz w:val="21"/>
              </w:rPr>
              <w:t>GET/POST /api/attendance</w:t>
            </w:r>
          </w:p>
        </w:tc>
        <w:tc>
          <w:tcPr>
            <w:tcW w:type="dxa" w:w="6048"/>
          </w:tcPr>
          <w:p>
            <w:r/>
            <w:r>
              <w:rPr>
                <w:rFonts w:ascii="Times New Roman" w:hAnsi="Times New Roman" w:cs="Times New Roman" w:eastAsia="Times New Roman"/>
                <w:b w:val="0"/>
                <w:i w:val="0"/>
                <w:color w:val="000000"/>
                <w:sz w:val="21"/>
              </w:rPr>
              <w:t>List and create attendance records and check-in/out</w:t>
            </w:r>
          </w:p>
        </w:tc>
      </w:tr>
      <w:tr>
        <w:tc>
          <w:tcPr>
            <w:tcW w:type="dxa" w:w="3312"/>
          </w:tcPr>
          <w:p>
            <w:r/>
            <w:r>
              <w:rPr>
                <w:rFonts w:ascii="Times New Roman" w:hAnsi="Times New Roman" w:cs="Times New Roman" w:eastAsia="Times New Roman"/>
                <w:b w:val="0"/>
                <w:i w:val="0"/>
                <w:color w:val="000000"/>
                <w:sz w:val="21"/>
              </w:rPr>
              <w:t>GET/POST /api/leaves</w:t>
            </w:r>
          </w:p>
        </w:tc>
        <w:tc>
          <w:tcPr>
            <w:tcW w:type="dxa" w:w="6048"/>
          </w:tcPr>
          <w:p>
            <w:r/>
            <w:r>
              <w:rPr>
                <w:rFonts w:ascii="Times New Roman" w:hAnsi="Times New Roman" w:cs="Times New Roman" w:eastAsia="Times New Roman"/>
                <w:b w:val="0"/>
                <w:i w:val="0"/>
                <w:color w:val="000000"/>
                <w:sz w:val="21"/>
              </w:rPr>
              <w:t>List and create leave requests</w:t>
            </w:r>
          </w:p>
        </w:tc>
      </w:tr>
      <w:tr>
        <w:tc>
          <w:tcPr>
            <w:tcW w:type="dxa" w:w="3312"/>
          </w:tcPr>
          <w:p>
            <w:r/>
            <w:r>
              <w:rPr>
                <w:rFonts w:ascii="Times New Roman" w:hAnsi="Times New Roman" w:cs="Times New Roman" w:eastAsia="Times New Roman"/>
                <w:b w:val="0"/>
                <w:i w:val="0"/>
                <w:color w:val="000000"/>
                <w:sz w:val="21"/>
              </w:rPr>
              <w:t>GET/POST /api/permissions</w:t>
            </w:r>
          </w:p>
        </w:tc>
        <w:tc>
          <w:tcPr>
            <w:tcW w:type="dxa" w:w="6048"/>
          </w:tcPr>
          <w:p>
            <w:r/>
            <w:r>
              <w:rPr>
                <w:rFonts w:ascii="Times New Roman" w:hAnsi="Times New Roman" w:cs="Times New Roman" w:eastAsia="Times New Roman"/>
                <w:b w:val="0"/>
                <w:i w:val="0"/>
                <w:color w:val="000000"/>
                <w:sz w:val="21"/>
              </w:rPr>
              <w:t>List and create work-permission requests</w:t>
            </w:r>
          </w:p>
        </w:tc>
      </w:tr>
      <w:tr>
        <w:tc>
          <w:tcPr>
            <w:tcW w:type="dxa" w:w="3312"/>
          </w:tcPr>
          <w:p>
            <w:r/>
            <w:r>
              <w:rPr>
                <w:rFonts w:ascii="Times New Roman" w:hAnsi="Times New Roman" w:cs="Times New Roman" w:eastAsia="Times New Roman"/>
                <w:b w:val="0"/>
                <w:i w:val="0"/>
                <w:color w:val="000000"/>
                <w:sz w:val="21"/>
              </w:rPr>
              <w:t>GET/POST /api/tasks</w:t>
            </w:r>
          </w:p>
        </w:tc>
        <w:tc>
          <w:tcPr>
            <w:tcW w:type="dxa" w:w="6048"/>
          </w:tcPr>
          <w:p>
            <w:r/>
            <w:r>
              <w:rPr>
                <w:rFonts w:ascii="Times New Roman" w:hAnsi="Times New Roman" w:cs="Times New Roman" w:eastAsia="Times New Roman"/>
                <w:b w:val="0"/>
                <w:i w:val="0"/>
                <w:color w:val="000000"/>
                <w:sz w:val="21"/>
              </w:rPr>
              <w:t>List and create tasks assigned to officers</w:t>
            </w:r>
          </w:p>
        </w:tc>
      </w:tr>
      <w:tr>
        <w:tc>
          <w:tcPr>
            <w:tcW w:type="dxa" w:w="3312"/>
          </w:tcPr>
          <w:p>
            <w:r/>
            <w:r>
              <w:rPr>
                <w:rFonts w:ascii="Times New Roman" w:hAnsi="Times New Roman" w:cs="Times New Roman" w:eastAsia="Times New Roman"/>
                <w:b w:val="0"/>
                <w:i w:val="0"/>
                <w:color w:val="000000"/>
                <w:sz w:val="21"/>
              </w:rPr>
              <w:t>GET/POST /api/alerts</w:t>
            </w:r>
          </w:p>
        </w:tc>
        <w:tc>
          <w:tcPr>
            <w:tcW w:type="dxa" w:w="6048"/>
          </w:tcPr>
          <w:p>
            <w:r/>
            <w:r>
              <w:rPr>
                <w:rFonts w:ascii="Times New Roman" w:hAnsi="Times New Roman" w:cs="Times New Roman" w:eastAsia="Times New Roman"/>
                <w:b w:val="0"/>
                <w:i w:val="0"/>
                <w:color w:val="000000"/>
                <w:sz w:val="21"/>
              </w:rPr>
              <w:t>List and create alerts and notifications</w:t>
            </w:r>
          </w:p>
        </w:tc>
      </w:tr>
      <w:tr>
        <w:tc>
          <w:tcPr>
            <w:tcW w:type="dxa" w:w="3312"/>
          </w:tcPr>
          <w:p>
            <w:r/>
            <w:r>
              <w:rPr>
                <w:rFonts w:ascii="Times New Roman" w:hAnsi="Times New Roman" w:cs="Times New Roman" w:eastAsia="Times New Roman"/>
                <w:b w:val="0"/>
                <w:i w:val="0"/>
                <w:color w:val="000000"/>
                <w:sz w:val="21"/>
              </w:rPr>
              <w:t>GET/POST /api/screen-time</w:t>
            </w:r>
          </w:p>
        </w:tc>
        <w:tc>
          <w:tcPr>
            <w:tcW w:type="dxa" w:w="6048"/>
          </w:tcPr>
          <w:p>
            <w:r/>
            <w:r>
              <w:rPr>
                <w:rFonts w:ascii="Times New Roman" w:hAnsi="Times New Roman" w:cs="Times New Roman" w:eastAsia="Times New Roman"/>
                <w:b w:val="0"/>
                <w:i w:val="0"/>
                <w:color w:val="000000"/>
                <w:sz w:val="21"/>
              </w:rPr>
              <w:t>List and manage screen-time and trust-score records</w:t>
            </w:r>
          </w:p>
        </w:tc>
      </w:tr>
      <w:tr>
        <w:tc>
          <w:tcPr>
            <w:tcW w:type="dxa" w:w="3312"/>
          </w:tcPr>
          <w:p>
            <w:r/>
            <w:r>
              <w:rPr>
                <w:rFonts w:ascii="Times New Roman" w:hAnsi="Times New Roman" w:cs="Times New Roman" w:eastAsia="Times New Roman"/>
                <w:b w:val="0"/>
                <w:i w:val="0"/>
                <w:color w:val="000000"/>
                <w:sz w:val="21"/>
              </w:rPr>
              <w:t>GET/POST /api/verification</w:t>
            </w:r>
          </w:p>
        </w:tc>
        <w:tc>
          <w:tcPr>
            <w:tcW w:type="dxa" w:w="6048"/>
          </w:tcPr>
          <w:p>
            <w:r/>
            <w:r>
              <w:rPr>
                <w:rFonts w:ascii="Times New Roman" w:hAnsi="Times New Roman" w:cs="Times New Roman" w:eastAsia="Times New Roman"/>
                <w:b w:val="0"/>
                <w:i w:val="0"/>
                <w:color w:val="000000"/>
                <w:sz w:val="21"/>
              </w:rPr>
              <w:t>Records of verification questions and answers</w:t>
            </w:r>
          </w:p>
        </w:tc>
      </w:tr>
      <w:tr>
        <w:tc>
          <w:tcPr>
            <w:tcW w:type="dxa" w:w="3312"/>
          </w:tcPr>
          <w:p>
            <w:r/>
            <w:r>
              <w:rPr>
                <w:rFonts w:ascii="Times New Roman" w:hAnsi="Times New Roman" w:cs="Times New Roman" w:eastAsia="Times New Roman"/>
                <w:b w:val="0"/>
                <w:i w:val="0"/>
                <w:color w:val="000000"/>
                <w:sz w:val="21"/>
              </w:rPr>
              <w:t>GET/POST /api/supervisor-reports</w:t>
            </w:r>
          </w:p>
        </w:tc>
        <w:tc>
          <w:tcPr>
            <w:tcW w:type="dxa" w:w="6048"/>
          </w:tcPr>
          <w:p>
            <w:r/>
            <w:r>
              <w:rPr>
                <w:rFonts w:ascii="Times New Roman" w:hAnsi="Times New Roman" w:cs="Times New Roman" w:eastAsia="Times New Roman"/>
                <w:b w:val="0"/>
                <w:i w:val="0"/>
                <w:color w:val="000000"/>
                <w:sz w:val="21"/>
              </w:rPr>
              <w:t>Create and list supervisor evaluation reports</w:t>
            </w:r>
          </w:p>
        </w:tc>
      </w:tr>
      <w:tr>
        <w:tc>
          <w:tcPr>
            <w:tcW w:type="dxa" w:w="3312"/>
          </w:tcPr>
          <w:p>
            <w:r/>
            <w:r>
              <w:rPr>
                <w:rFonts w:ascii="Times New Roman" w:hAnsi="Times New Roman" w:cs="Times New Roman" w:eastAsia="Times New Roman"/>
                <w:b w:val="0"/>
                <w:i w:val="0"/>
                <w:color w:val="000000"/>
                <w:sz w:val="21"/>
              </w:rPr>
              <w:t>GET/POST /api/audit</w:t>
            </w:r>
          </w:p>
        </w:tc>
        <w:tc>
          <w:tcPr>
            <w:tcW w:type="dxa" w:w="6048"/>
          </w:tcPr>
          <w:p>
            <w:r/>
            <w:r>
              <w:rPr>
                <w:rFonts w:ascii="Times New Roman" w:hAnsi="Times New Roman" w:cs="Times New Roman" w:eastAsia="Times New Roman"/>
                <w:b w:val="0"/>
                <w:i w:val="0"/>
                <w:color w:val="000000"/>
                <w:sz w:val="21"/>
              </w:rPr>
              <w:t>Read and write the audit log of user actions</w:t>
            </w:r>
          </w:p>
        </w:tc>
      </w:tr>
      <w:tr>
        <w:tc>
          <w:tcPr>
            <w:tcW w:type="dxa" w:w="3312"/>
          </w:tcPr>
          <w:p>
            <w:r/>
            <w:r>
              <w:rPr>
                <w:rFonts w:ascii="Times New Roman" w:hAnsi="Times New Roman" w:cs="Times New Roman" w:eastAsia="Times New Roman"/>
                <w:b w:val="0"/>
                <w:i w:val="0"/>
                <w:color w:val="000000"/>
                <w:sz w:val="21"/>
              </w:rPr>
              <w:t>GET /api/locations</w:t>
            </w:r>
          </w:p>
        </w:tc>
        <w:tc>
          <w:tcPr>
            <w:tcW w:type="dxa" w:w="6048"/>
          </w:tcPr>
          <w:p>
            <w:r/>
            <w:r>
              <w:rPr>
                <w:rFonts w:ascii="Times New Roman" w:hAnsi="Times New Roman" w:cs="Times New Roman" w:eastAsia="Times New Roman"/>
                <w:b w:val="0"/>
                <w:i w:val="0"/>
                <w:color w:val="000000"/>
                <w:sz w:val="21"/>
              </w:rPr>
              <w:t>Ethiopian location hierarchy used in cascading selectors</w:t>
            </w:r>
          </w:p>
        </w:tc>
      </w:tr>
      <w:tr>
        <w:tc>
          <w:tcPr>
            <w:tcW w:type="dxa" w:w="3312"/>
          </w:tcPr>
          <w:p>
            <w:r/>
            <w:r>
              <w:rPr>
                <w:rFonts w:ascii="Times New Roman" w:hAnsi="Times New Roman" w:cs="Times New Roman" w:eastAsia="Times New Roman"/>
                <w:b w:val="0"/>
                <w:i w:val="0"/>
                <w:color w:val="000000"/>
                <w:sz w:val="21"/>
              </w:rPr>
              <w:t>POST /api/sync</w:t>
            </w:r>
          </w:p>
        </w:tc>
        <w:tc>
          <w:tcPr>
            <w:tcW w:type="dxa" w:w="6048"/>
          </w:tcPr>
          <w:p>
            <w:r/>
            <w:r>
              <w:rPr>
                <w:rFonts w:ascii="Times New Roman" w:hAnsi="Times New Roman" w:cs="Times New Roman" w:eastAsia="Times New Roman"/>
                <w:b w:val="0"/>
                <w:i w:val="0"/>
                <w:color w:val="000000"/>
                <w:sz w:val="21"/>
              </w:rPr>
              <w:t>Offline-first synchronisation endpoint for all record types</w:t>
            </w:r>
          </w:p>
        </w:tc>
      </w:tr>
      <w:tr>
        <w:tc>
          <w:tcPr>
            <w:tcW w:type="dxa" w:w="3312"/>
          </w:tcPr>
          <w:p>
            <w:r/>
            <w:r>
              <w:rPr>
                <w:rFonts w:ascii="Times New Roman" w:hAnsi="Times New Roman" w:cs="Times New Roman" w:eastAsia="Times New Roman"/>
                <w:b w:val="0"/>
                <w:i w:val="0"/>
                <w:color w:val="000000"/>
                <w:sz w:val="21"/>
              </w:rPr>
              <w:t>GET /api/status</w:t>
            </w:r>
          </w:p>
        </w:tc>
        <w:tc>
          <w:tcPr>
            <w:tcW w:type="dxa" w:w="6048"/>
          </w:tcPr>
          <w:p>
            <w:r/>
            <w:r>
              <w:rPr>
                <w:rFonts w:ascii="Times New Roman" w:hAnsi="Times New Roman" w:cs="Times New Roman" w:eastAsia="Times New Roman"/>
                <w:b w:val="0"/>
                <w:i w:val="0"/>
                <w:color w:val="000000"/>
                <w:sz w:val="21"/>
              </w:rPr>
              <w:t>Online/offline status of users</w:t>
            </w:r>
          </w:p>
        </w:tc>
      </w:tr>
      <w:tr>
        <w:tc>
          <w:tcPr>
            <w:tcW w:type="dxa" w:w="3312"/>
          </w:tcPr>
          <w:p>
            <w:r/>
            <w:r>
              <w:rPr>
                <w:rFonts w:ascii="Times New Roman" w:hAnsi="Times New Roman" w:cs="Times New Roman" w:eastAsia="Times New Roman"/>
                <w:b w:val="0"/>
                <w:i w:val="0"/>
                <w:color w:val="000000"/>
                <w:sz w:val="21"/>
              </w:rPr>
              <w:t>GET /api/health</w:t>
            </w:r>
          </w:p>
        </w:tc>
        <w:tc>
          <w:tcPr>
            <w:tcW w:type="dxa" w:w="6048"/>
          </w:tcPr>
          <w:p>
            <w:r/>
            <w:r>
              <w:rPr>
                <w:rFonts w:ascii="Times New Roman" w:hAnsi="Times New Roman" w:cs="Times New Roman" w:eastAsia="Times New Roman"/>
                <w:b w:val="0"/>
                <w:i w:val="0"/>
                <w:color w:val="000000"/>
                <w:sz w:val="21"/>
              </w:rPr>
              <w:t>Health check of the API and database connection</w:t>
            </w:r>
          </w:p>
        </w:tc>
      </w:tr>
    </w:tbl>
    <w:p>
      <w:pPr>
        <w:spacing w:after="80"/>
      </w:pPr>
    </w:p>
    <w:p>
      <w:pPr>
        <w:jc w:val="both"/>
      </w:pPr>
      <w:r>
        <w:rPr>
          <w:rFonts w:ascii="Times New Roman" w:hAnsi="Times New Roman" w:cs="Times New Roman" w:eastAsia="Times New Roman"/>
          <w:b w:val="0"/>
          <w:i w:val="0"/>
          <w:color w:val="000000"/>
          <w:sz w:val="24"/>
        </w:rPr>
        <w:t>The synchronisation endpoint accepts a type (for example citizen, report, attendance, leave, permission, task, alert, user or screen_time) together with its data, and applies an idempotent insert-or-update operation so that the same record can be sent several times without creating duplicates.</w:t>
      </w:r>
    </w:p>
    <w:p>
      <w:pPr>
        <w:pStyle w:val="Heading1"/>
        <w:pageBreakBefore/>
      </w:pPr>
      <w:r>
        <w:rPr>
          <w:rFonts w:ascii="Times New Roman" w:hAnsi="Times New Roman" w:cs="Times New Roman" w:eastAsia="Times New Roman"/>
          <w:b/>
          <w:i w:val="0"/>
          <w:color w:val="000000"/>
          <w:sz w:val="28"/>
        </w:rPr>
        <w:t>APPENDIX B - SCREENSHOTS OF THE SYSTEM</w:t>
      </w:r>
    </w:p>
    <w:p>
      <w:pPr>
        <w:jc w:val="both"/>
      </w:pPr>
      <w:r>
        <w:rPr>
          <w:rFonts w:ascii="Times New Roman" w:hAnsi="Times New Roman" w:cs="Times New Roman" w:eastAsia="Times New Roman"/>
          <w:b w:val="0"/>
          <w:i w:val="0"/>
          <w:color w:val="000000"/>
          <w:sz w:val="24"/>
        </w:rPr>
        <w:t>This appendix presents screenshots of the main pages of the FieldSync system. The screenshots were taken during the development and testing of the application. Each placeholder below should be replaced by the corresponding capture when the final document is prepared with the running system.</w:t>
      </w:r>
    </w:p>
    <w:p>
      <w:pPr>
        <w:jc w:val="center"/>
      </w:pPr>
      <w:r>
        <w:drawing>
          <wp:inline xmlns:a="http://schemas.openxmlformats.org/drawingml/2006/main" xmlns:pic="http://schemas.openxmlformats.org/drawingml/2006/picture">
            <wp:extent cx="5120640" cy="3118763"/>
            <wp:docPr id="5" name="Picture 5"/>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Login page of the FieldSync system</w:t>
      </w:r>
    </w:p>
    <w:p>
      <w:pPr>
        <w:jc w:val="center"/>
      </w:pPr>
      <w:r>
        <w:drawing>
          <wp:inline xmlns:a="http://schemas.openxmlformats.org/drawingml/2006/main" xmlns:pic="http://schemas.openxmlformats.org/drawingml/2006/picture">
            <wp:extent cx="5120640" cy="3118763"/>
            <wp:docPr id="6" name="Picture 6"/>
            <wp:cNvGraphicFramePr>
              <a:graphicFrameLocks noChangeAspect="1"/>
            </wp:cNvGraphicFramePr>
            <a:graphic>
              <a:graphicData uri="http://schemas.openxmlformats.org/drawingml/2006/picture">
                <pic:pic>
                  <pic:nvPicPr>
                    <pic:cNvPr id="0" name="dashboard_manager.png"/>
                    <pic:cNvPicPr/>
                  </pic:nvPicPr>
                  <pic:blipFill>
                    <a:blip r:embed="rId16"/>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Manager dashboard with analytics charts</w:t>
      </w:r>
    </w:p>
    <w:p>
      <w:pPr>
        <w:jc w:val="center"/>
      </w:pPr>
      <w:r>
        <w:drawing>
          <wp:inline xmlns:a="http://schemas.openxmlformats.org/drawingml/2006/main" xmlns:pic="http://schemas.openxmlformats.org/drawingml/2006/picture">
            <wp:extent cx="5120640" cy="3118763"/>
            <wp:docPr id="7" name="Picture 7"/>
            <wp:cNvGraphicFramePr>
              <a:graphicFrameLocks noChangeAspect="1"/>
            </wp:cNvGraphicFramePr>
            <a:graphic>
              <a:graphicData uri="http://schemas.openxmlformats.org/drawingml/2006/picture">
                <pic:pic>
                  <pic:nvPicPr>
                    <pic:cNvPr id="0" name="registration_form.png"/>
                    <pic:cNvPicPr/>
                  </pic:nvPicPr>
                  <pic:blipFill>
                    <a:blip r:embed="rId17"/>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Citizen registration form with GPS and photo capture</w:t>
      </w:r>
    </w:p>
    <w:p>
      <w:pPr>
        <w:jc w:val="center"/>
      </w:pPr>
      <w:r>
        <w:drawing>
          <wp:inline xmlns:a="http://schemas.openxmlformats.org/drawingml/2006/main" xmlns:pic="http://schemas.openxmlformats.org/drawingml/2006/picture">
            <wp:extent cx="5120640" cy="3118763"/>
            <wp:docPr id="8" name="Picture 8"/>
            <wp:cNvGraphicFramePr>
              <a:graphicFrameLocks noChangeAspect="1"/>
            </wp:cNvGraphicFramePr>
            <a:graphic>
              <a:graphicData uri="http://schemas.openxmlformats.org/drawingml/2006/picture">
                <pic:pic>
                  <pic:nvPicPr>
                    <pic:cNvPr id="0" name="daily_report.png"/>
                    <pic:cNvPicPr/>
                  </pic:nvPicPr>
                  <pic:blipFill>
                    <a:blip r:embed="rId18"/>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Daily field report form working in offline mode</w:t>
      </w:r>
    </w:p>
    <w:p>
      <w:pPr>
        <w:jc w:val="center"/>
      </w:pPr>
      <w:r>
        <w:drawing>
          <wp:inline xmlns:a="http://schemas.openxmlformats.org/drawingml/2006/main" xmlns:pic="http://schemas.openxmlformats.org/drawingml/2006/picture">
            <wp:extent cx="5120640" cy="3118763"/>
            <wp:docPr id="9" name="Picture 9"/>
            <wp:cNvGraphicFramePr>
              <a:graphicFrameLocks noChangeAspect="1"/>
            </wp:cNvGraphicFramePr>
            <a:graphic>
              <a:graphicData uri="http://schemas.openxmlformats.org/drawingml/2006/picture">
                <pic:pic>
                  <pic:nvPicPr>
                    <pic:cNvPr id="0" name="offline_sync.png"/>
                    <pic:cNvPicPr/>
                  </pic:nvPicPr>
                  <pic:blipFill>
                    <a:blip r:embed="rId19"/>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Offline indicator and synchronisation status</w:t>
      </w:r>
    </w:p>
    <w:p>
      <w:pPr>
        <w:jc w:val="center"/>
      </w:pPr>
      <w:r>
        <w:drawing>
          <wp:inline xmlns:a="http://schemas.openxmlformats.org/drawingml/2006/main" xmlns:pic="http://schemas.openxmlformats.org/drawingml/2006/picture">
            <wp:extent cx="5120640" cy="3118763"/>
            <wp:docPr id="10" name="Picture 10"/>
            <wp:cNvGraphicFramePr>
              <a:graphicFrameLocks noChangeAspect="1"/>
            </wp:cNvGraphicFramePr>
            <a:graphic>
              <a:graphicData uri="http://schemas.openxmlformats.org/drawingml/2006/picture">
                <pic:pic>
                  <pic:nvPicPr>
                    <pic:cNvPr id="0" name="language_selector.png"/>
                    <pic:cNvPicPr/>
                  </pic:nvPicPr>
                  <pic:blipFill>
                    <a:blip r:embed="rId20"/>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Four-language selector (English, Amharic, Afaan Oromoo, Tigrinya)</w:t>
      </w:r>
    </w:p>
    <w:p>
      <w:pPr>
        <w:jc w:val="center"/>
      </w:pPr>
      <w:r>
        <w:drawing>
          <wp:inline xmlns:a="http://schemas.openxmlformats.org/drawingml/2006/main" xmlns:pic="http://schemas.openxmlformats.org/drawingml/2006/picture">
            <wp:extent cx="5120640" cy="3118763"/>
            <wp:docPr id="11" name="Picture 11"/>
            <wp:cNvGraphicFramePr>
              <a:graphicFrameLocks noChangeAspect="1"/>
            </wp:cNvGraphicFramePr>
            <a:graphic>
              <a:graphicData uri="http://schemas.openxmlformats.org/drawingml/2006/picture">
                <pic:pic>
                  <pic:nvPicPr>
                    <pic:cNvPr id="0" name="user_management.png"/>
                    <pic:cNvPicPr/>
                  </pic:nvPicPr>
                  <pic:blipFill>
                    <a:blip r:embed="rId21"/>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User management page for managers and administrators</w:t>
      </w:r>
    </w:p>
    <w:p>
      <w:pPr>
        <w:jc w:val="center"/>
      </w:pPr>
      <w:r>
        <w:drawing>
          <wp:inline xmlns:a="http://schemas.openxmlformats.org/drawingml/2006/main" xmlns:pic="http://schemas.openxmlformats.org/drawingml/2006/picture">
            <wp:extent cx="5120640" cy="3118763"/>
            <wp:docPr id="12" name="Picture 12"/>
            <wp:cNvGraphicFramePr>
              <a:graphicFrameLocks noChangeAspect="1"/>
            </wp:cNvGraphicFramePr>
            <a:graphic>
              <a:graphicData uri="http://schemas.openxmlformats.org/drawingml/2006/picture">
                <pic:pic>
                  <pic:nvPicPr>
                    <pic:cNvPr id="0" name="attendance.png"/>
                    <pic:cNvPicPr/>
                  </pic:nvPicPr>
                  <pic:blipFill>
                    <a:blip r:embed="rId22"/>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Attendance and leave management</w:t>
      </w:r>
    </w:p>
    <w:p>
      <w:pPr>
        <w:jc w:val="center"/>
      </w:pPr>
      <w:r>
        <w:drawing>
          <wp:inline xmlns:a="http://schemas.openxmlformats.org/drawingml/2006/main" xmlns:pic="http://schemas.openxmlformats.org/drawingml/2006/picture">
            <wp:extent cx="5120640" cy="3118763"/>
            <wp:docPr id="13" name="Picture 13"/>
            <wp:cNvGraphicFramePr>
              <a:graphicFrameLocks noChangeAspect="1"/>
            </wp:cNvGraphicFramePr>
            <a:graphic>
              <a:graphicData uri="http://schemas.openxmlformats.org/drawingml/2006/picture">
                <pic:pic>
                  <pic:nvPicPr>
                    <pic:cNvPr id="0" name="alerts.png"/>
                    <pic:cNvPicPr/>
                  </pic:nvPicPr>
                  <pic:blipFill>
                    <a:blip r:embed="rId23"/>
                    <a:stretch>
                      <a:fillRect/>
                    </a:stretch>
                  </pic:blipFill>
                  <pic:spPr>
                    <a:xfrm>
                      <a:off x="0" y="0"/>
                      <a:ext cx="5120640" cy="3118763"/>
                    </a:xfrm>
                    <a:prstGeom prst="rect"/>
                  </pic:spPr>
                </pic:pic>
              </a:graphicData>
            </a:graphic>
          </wp:inline>
        </w:drawing>
      </w:r>
    </w:p>
    <w:p>
      <w:pPr>
        <w:pStyle w:val="Caption"/>
        <w:jc w:val="center"/>
      </w:pPr>
      <w:r>
        <w:rPr>
          <w:rFonts w:ascii="Times New Roman" w:hAnsi="Times New Roman" w:cs="Times New Roman" w:eastAsia="Times New Roman"/>
          <w:b w:val="0"/>
          <w:i/>
          <w:color w:val="555555"/>
          <w:sz w:val="21"/>
        </w:rPr>
        <w:t xml:space="preserve">Figure </w:t>
      </w:r>
      <w:r>
        <w:fldChar w:fldCharType="begin" w:dirty="true"/>
        <w:instrText xml:space="preserve">SEQ Figure \* ARABIC</w:instrText>
        <w:fldChar w:fldCharType="separate"/>
      </w:r>
      <w:r>
        <w:t>0</w:t>
        <w:fldChar w:fldCharType="end"/>
      </w:r>
      <w:r>
        <w:rPr>
          <w:rFonts w:ascii="Times New Roman" w:hAnsi="Times New Roman" w:cs="Times New Roman" w:eastAsia="Times New Roman"/>
          <w:b w:val="0"/>
          <w:i/>
          <w:color w:val="555555"/>
          <w:sz w:val="21"/>
        </w:rPr>
        <w:t>: Alert management and notifications</w:t>
      </w:r>
    </w:p>
    <w:p>
      <w:pPr>
        <w:pStyle w:val="Heading1"/>
        <w:pageBreakBefore/>
      </w:pPr>
      <w:r>
        <w:rPr>
          <w:rFonts w:ascii="Times New Roman" w:hAnsi="Times New Roman" w:cs="Times New Roman" w:eastAsia="Times New Roman"/>
          <w:b/>
          <w:i w:val="0"/>
          <w:color w:val="000000"/>
          <w:sz w:val="28"/>
        </w:rPr>
        <w:t>APPENDIX C - SAMPLE SOURCE CODE</w:t>
      </w:r>
    </w:p>
    <w:p>
      <w:pPr>
        <w:jc w:val="both"/>
      </w:pPr>
      <w:r>
        <w:rPr>
          <w:rFonts w:ascii="Times New Roman" w:hAnsi="Times New Roman" w:cs="Times New Roman" w:eastAsia="Times New Roman"/>
          <w:b w:val="0"/>
          <w:i w:val="0"/>
          <w:color w:val="000000"/>
          <w:sz w:val="24"/>
        </w:rPr>
        <w:t>This appendix contains short excerpts of the source code developed during the internship. The first excerpt shows the local database schema (Dexie / IndexedDB) that enables offline storage. The second excerpt shows the synchronisation logic that pushes pending records to the server, and the third shows how citizen registrations are saved offline with GPS coordinates.</w:t>
      </w:r>
    </w:p>
    <w:p>
      <w:pPr>
        <w:pStyle w:val="Heading2"/>
      </w:pPr>
      <w:r>
        <w:rPr>
          <w:rFonts w:ascii="Times New Roman" w:hAnsi="Times New Roman" w:cs="Times New Roman" w:eastAsia="Times New Roman"/>
          <w:b/>
          <w:i w:val="0"/>
          <w:color w:val="000000"/>
          <w:sz w:val="26"/>
        </w:rPr>
        <w:t>C.1 Local Offline Database Schema (frontend/src/services/database.js)</w:t>
      </w:r>
    </w:p>
    <w:p>
      <w:pPr>
        <w:pStyle w:val="CodeBlock"/>
        <w:shd w:val="clear" w:fill="F3F4F6"/>
      </w:pPr>
      <w:r>
        <w:rPr>
          <w:rFonts w:ascii="Consolas" w:hAnsi="Consolas" w:cs="Consolas" w:eastAsia="Consolas"/>
          <w:b w:val="0"/>
          <w:i w:val="0"/>
          <w:color w:val="1F2937"/>
          <w:sz w:val="18"/>
        </w:rPr>
        <w:t>const db = new Dexie('FieldSyncDB');</w:t>
      </w:r>
    </w:p>
    <w:p>
      <w:pPr>
        <w:pStyle w:val="CodeBlock"/>
        <w:shd w:val="clear" w:fill="F3F4F6"/>
      </w:pPr>
      <w:r>
        <w:rPr>
          <w:rFonts w:ascii="Consolas" w:hAnsi="Consolas" w:cs="Consolas" w:eastAsia="Consolas"/>
          <w:b w:val="0"/>
          <w:i w:val="0"/>
          <w:color w:val="1F2937"/>
          <w:sz w:val="18"/>
        </w:rPr>
        <w:t>db.version(5).stores({</w:t>
      </w:r>
    </w:p>
    <w:p>
      <w:pPr>
        <w:pStyle w:val="CodeBlock"/>
        <w:shd w:val="clear" w:fill="F3F4F6"/>
      </w:pPr>
      <w:r>
        <w:rPr>
          <w:rFonts w:ascii="Consolas" w:hAnsi="Consolas" w:cs="Consolas" w:eastAsia="Consolas"/>
          <w:b w:val="0"/>
          <w:i w:val="0"/>
          <w:color w:val="1F2937"/>
          <w:sz w:val="18"/>
        </w:rPr>
        <w:t xml:space="preserve">  users: 'id, employeeId, email, role, region, status, pin',</w:t>
      </w:r>
    </w:p>
    <w:p>
      <w:pPr>
        <w:pStyle w:val="CodeBlock"/>
        <w:shd w:val="clear" w:fill="F3F4F6"/>
      </w:pPr>
      <w:r>
        <w:rPr>
          <w:rFonts w:ascii="Consolas" w:hAnsi="Consolas" w:cs="Consolas" w:eastAsia="Consolas"/>
          <w:b w:val="0"/>
          <w:i w:val="0"/>
          <w:color w:val="1F2937"/>
          <w:sz w:val="18"/>
        </w:rPr>
        <w:t xml:space="preserve">  reports: 'id, reportId, employeeId, region, reportDate, synced',</w:t>
      </w:r>
    </w:p>
    <w:p>
      <w:pPr>
        <w:pStyle w:val="CodeBlock"/>
        <w:shd w:val="clear" w:fill="F3F4F6"/>
      </w:pPr>
      <w:r>
        <w:rPr>
          <w:rFonts w:ascii="Consolas" w:hAnsi="Consolas" w:cs="Consolas" w:eastAsia="Consolas"/>
          <w:b w:val="0"/>
          <w:i w:val="0"/>
          <w:color w:val="1F2937"/>
          <w:sz w:val="18"/>
        </w:rPr>
        <w:t xml:space="preserve">  attendance: 'id, employeeId, date, status, region, synced',</w:t>
      </w:r>
    </w:p>
    <w:p>
      <w:pPr>
        <w:pStyle w:val="CodeBlock"/>
        <w:shd w:val="clear" w:fill="F3F4F6"/>
      </w:pPr>
      <w:r>
        <w:rPr>
          <w:rFonts w:ascii="Consolas" w:hAnsi="Consolas" w:cs="Consolas" w:eastAsia="Consolas"/>
          <w:b w:val="0"/>
          <w:i w:val="0"/>
          <w:color w:val="1F2937"/>
          <w:sz w:val="18"/>
        </w:rPr>
        <w:t xml:space="preserve">  citizens: 'id, nationalId, firstName, lastName, region, phone, synced',</w:t>
      </w:r>
    </w:p>
    <w:p>
      <w:pPr>
        <w:pStyle w:val="CodeBlock"/>
        <w:shd w:val="clear" w:fill="F3F4F6"/>
      </w:pPr>
      <w:r>
        <w:rPr>
          <w:rFonts w:ascii="Consolas" w:hAnsi="Consolas" w:cs="Consolas" w:eastAsia="Consolas"/>
          <w:b w:val="0"/>
          <w:i w:val="0"/>
          <w:color w:val="1F2937"/>
          <w:sz w:val="18"/>
        </w:rPr>
        <w:t xml:space="preserve">  audit: 'id, userId, action, timestamp',</w:t>
      </w:r>
    </w:p>
    <w:p>
      <w:pPr>
        <w:pStyle w:val="CodeBlock"/>
        <w:shd w:val="clear" w:fill="F3F4F6"/>
      </w:pPr>
      <w:r>
        <w:rPr>
          <w:rFonts w:ascii="Consolas" w:hAnsi="Consolas" w:cs="Consolas" w:eastAsia="Consolas"/>
          <w:b w:val="0"/>
          <w:i w:val="0"/>
          <w:color w:val="1F2937"/>
          <w:sz w:val="18"/>
        </w:rPr>
        <w:t xml:space="preserve">  screen_time: 'id, employeeId, date, trustScore',</w:t>
      </w:r>
    </w:p>
    <w:p>
      <w:pPr>
        <w:pStyle w:val="CodeBlock"/>
        <w:shd w:val="clear" w:fill="F3F4F6"/>
      </w:pPr>
      <w:r>
        <w:rPr>
          <w:rFonts w:ascii="Consolas" w:hAnsi="Consolas" w:cs="Consolas" w:eastAsia="Consolas"/>
          <w:b w:val="0"/>
          <w:i w:val="0"/>
          <w:color w:val="1F2937"/>
          <w:sz w:val="18"/>
        </w:rPr>
        <w:t xml:space="preserve">  tasks: 'id, employeeId, status, deadline, priority, synced',</w:t>
      </w:r>
    </w:p>
    <w:p>
      <w:pPr>
        <w:pStyle w:val="CodeBlock"/>
        <w:shd w:val="clear" w:fill="F3F4F6"/>
      </w:pPr>
      <w:r>
        <w:rPr>
          <w:rFonts w:ascii="Consolas" w:hAnsi="Consolas" w:cs="Consolas" w:eastAsia="Consolas"/>
          <w:b w:val="0"/>
          <w:i w:val="0"/>
          <w:color w:val="1F2937"/>
          <w:sz w:val="18"/>
        </w:rPr>
        <w:t xml:space="preserve">  leaves: 'id, employeeId, status, startDate, endDate, synced',</w:t>
      </w:r>
    </w:p>
    <w:p>
      <w:pPr>
        <w:pStyle w:val="CodeBlock"/>
        <w:shd w:val="clear" w:fill="F3F4F6"/>
      </w:pPr>
      <w:r>
        <w:rPr>
          <w:rFonts w:ascii="Consolas" w:hAnsi="Consolas" w:cs="Consolas" w:eastAsia="Consolas"/>
          <w:b w:val="0"/>
          <w:i w:val="0"/>
          <w:color w:val="1F2937"/>
          <w:sz w:val="18"/>
        </w:rPr>
        <w:t xml:space="preserve">  alerts: 'id, targetEmployeeId, targetAll, read, timestamp',</w:t>
      </w:r>
    </w:p>
    <w:p>
      <w:pPr>
        <w:pStyle w:val="CodeBlock"/>
        <w:shd w:val="clear" w:fill="F3F4F6"/>
      </w:pPr>
      <w:r>
        <w:rPr>
          <w:rFonts w:ascii="Consolas" w:hAnsi="Consolas" w:cs="Consolas" w:eastAsia="Consolas"/>
          <w:b w:val="0"/>
          <w:i w:val="0"/>
          <w:color w:val="1F2937"/>
          <w:sz w:val="18"/>
        </w:rPr>
        <w:t xml:space="preserve">  verification_history: 'id, officerId, timestamp, questionId, success, synced'</w:t>
      </w:r>
    </w:p>
    <w:p>
      <w:pPr>
        <w:pStyle w:val="CodeBlock"/>
        <w:shd w:val="clear" w:fill="F3F4F6"/>
      </w:pPr>
      <w:r>
        <w:rPr>
          <w:rFonts w:ascii="Consolas" w:hAnsi="Consolas" w:cs="Consolas" w:eastAsia="Consolas"/>
          <w:b w:val="0"/>
          <w:i w:val="0"/>
          <w:color w:val="1F2937"/>
          <w:sz w:val="18"/>
        </w:rPr>
        <w:t>});</w:t>
      </w:r>
    </w:p>
    <w:p>
      <w:pPr>
        <w:spacing w:after="120"/>
      </w:pPr>
    </w:p>
    <w:p>
      <w:pPr>
        <w:pStyle w:val="Heading2"/>
      </w:pPr>
      <w:r>
        <w:rPr>
          <w:rFonts w:ascii="Times New Roman" w:hAnsi="Times New Roman" w:cs="Times New Roman" w:eastAsia="Times New Roman"/>
          <w:b/>
          <w:i w:val="0"/>
          <w:color w:val="000000"/>
          <w:sz w:val="26"/>
        </w:rPr>
        <w:t>C.2 Synchronisation of Pending Records (frontend/src/services/SyncService.js)</w:t>
      </w:r>
    </w:p>
    <w:p>
      <w:pPr>
        <w:pStyle w:val="CodeBlock"/>
        <w:shd w:val="clear" w:fill="F3F4F6"/>
      </w:pPr>
      <w:r>
        <w:rPr>
          <w:rFonts w:ascii="Consolas" w:hAnsi="Consolas" w:cs="Consolas" w:eastAsia="Consolas"/>
          <w:b w:val="0"/>
          <w:i w:val="0"/>
          <w:color w:val="1F2937"/>
          <w:sz w:val="18"/>
        </w:rPr>
        <w:t>async retryPendingOperations() {</w:t>
      </w:r>
    </w:p>
    <w:p>
      <w:pPr>
        <w:pStyle w:val="CodeBlock"/>
        <w:shd w:val="clear" w:fill="F3F4F6"/>
      </w:pPr>
      <w:r>
        <w:rPr>
          <w:rFonts w:ascii="Consolas" w:hAnsi="Consolas" w:cs="Consolas" w:eastAsia="Consolas"/>
          <w:b w:val="0"/>
          <w:i w:val="0"/>
          <w:color w:val="1F2937"/>
          <w:sz w:val="18"/>
        </w:rPr>
        <w:t xml:space="preserve">  if (this.isSyncing || this.isPaused || !navigator.onLine) return;</w:t>
      </w:r>
    </w:p>
    <w:p>
      <w:pPr>
        <w:pStyle w:val="CodeBlock"/>
        <w:shd w:val="clear" w:fill="F3F4F6"/>
      </w:pPr>
      <w:r>
        <w:rPr>
          <w:rFonts w:ascii="Consolas" w:hAnsi="Consolas" w:cs="Consolas" w:eastAsia="Consolas"/>
          <w:b w:val="0"/>
          <w:i w:val="0"/>
          <w:color w:val="1F2937"/>
          <w:sz w:val="18"/>
        </w:rPr>
        <w:t xml:space="preserve">  this.isSyncing = true;</w:t>
      </w:r>
    </w:p>
    <w:p>
      <w:pPr>
        <w:pStyle w:val="CodeBlock"/>
        <w:shd w:val="clear" w:fill="F3F4F6"/>
      </w:pPr>
      <w:r>
        <w:rPr>
          <w:rFonts w:ascii="Consolas" w:hAnsi="Consolas" w:cs="Consolas" w:eastAsia="Consolas"/>
          <w:b w:val="0"/>
          <w:i w:val="0"/>
          <w:color w:val="1F2937"/>
          <w:sz w:val="18"/>
        </w:rPr>
        <w:t xml:space="preserve">  try {</w:t>
      </w:r>
    </w:p>
    <w:p>
      <w:pPr>
        <w:pStyle w:val="CodeBlock"/>
        <w:shd w:val="clear" w:fill="F3F4F6"/>
      </w:pPr>
      <w:r>
        <w:rPr>
          <w:rFonts w:ascii="Consolas" w:hAnsi="Consolas" w:cs="Consolas" w:eastAsia="Consolas"/>
          <w:b w:val="0"/>
          <w:i w:val="0"/>
          <w:color w:val="1F2937"/>
          <w:sz w:val="18"/>
        </w:rPr>
        <w:t xml:space="preserve">    const pendingOps = await db.operations</w:t>
      </w:r>
    </w:p>
    <w:p>
      <w:pPr>
        <w:pStyle w:val="CodeBlock"/>
        <w:shd w:val="clear" w:fill="F3F4F6"/>
      </w:pPr>
      <w:r>
        <w:rPr>
          <w:rFonts w:ascii="Consolas" w:hAnsi="Consolas" w:cs="Consolas" w:eastAsia="Consolas"/>
          <w:b w:val="0"/>
          <w:i w:val="0"/>
          <w:color w:val="1F2937"/>
          <w:sz w:val="18"/>
        </w:rPr>
        <w:t xml:space="preserve">      .where('status').anyOf(['pending', 'retrying']).toArray();</w:t>
      </w:r>
    </w:p>
    <w:p>
      <w:pPr>
        <w:pStyle w:val="CodeBlock"/>
        <w:shd w:val="clear" w:fill="F3F4F6"/>
      </w:pPr>
      <w:r>
        <w:rPr>
          <w:rFonts w:ascii="Consolas" w:hAnsi="Consolas" w:cs="Consolas" w:eastAsia="Consolas"/>
          <w:b w:val="0"/>
          <w:i w:val="0"/>
          <w:color w:val="1F2937"/>
          <w:sz w:val="18"/>
        </w:rPr>
        <w:t xml:space="preserve">    for (const op of pendingOps) { await this.syncOperation(op); }</w:t>
      </w:r>
    </w:p>
    <w:p>
      <w:pPr>
        <w:pStyle w:val="CodeBlock"/>
        <w:shd w:val="clear" w:fill="F3F4F6"/>
      </w:pPr>
      <w:r>
        <w:rPr>
          <w:rFonts w:ascii="Consolas" w:hAnsi="Consolas" w:cs="Consolas" w:eastAsia="Consolas"/>
          <w:b w:val="0"/>
          <w:i w:val="0"/>
          <w:color w:val="1F2937"/>
          <w:sz w:val="18"/>
        </w:rPr>
        <w:t xml:space="preserve">  } catch (error) {</w:t>
      </w:r>
    </w:p>
    <w:p>
      <w:pPr>
        <w:pStyle w:val="CodeBlock"/>
        <w:shd w:val="clear" w:fill="F3F4F6"/>
      </w:pPr>
      <w:r>
        <w:rPr>
          <w:rFonts w:ascii="Consolas" w:hAnsi="Consolas" w:cs="Consolas" w:eastAsia="Consolas"/>
          <w:b w:val="0"/>
          <w:i w:val="0"/>
          <w:color w:val="1F2937"/>
          <w:sz w:val="18"/>
        </w:rPr>
        <w:t xml:space="preserve">    console.error('Sync error:', error);</w:t>
      </w:r>
    </w:p>
    <w:p>
      <w:pPr>
        <w:pStyle w:val="CodeBlock"/>
        <w:shd w:val="clear" w:fill="F3F4F6"/>
      </w:pPr>
      <w:r>
        <w:rPr>
          <w:rFonts w:ascii="Consolas" w:hAnsi="Consolas" w:cs="Consolas" w:eastAsia="Consolas"/>
          <w:b w:val="0"/>
          <w:i w:val="0"/>
          <w:color w:val="1F2937"/>
          <w:sz w:val="18"/>
        </w:rPr>
        <w:t xml:space="preserve">  } finally { this.isSyncing = false; }</w:t>
      </w:r>
    </w:p>
    <w:p>
      <w:pPr>
        <w:pStyle w:val="CodeBlock"/>
        <w:shd w:val="clear" w:fill="F3F4F6"/>
      </w:pPr>
      <w:r>
        <w:rPr>
          <w:rFonts w:ascii="Consolas" w:hAnsi="Consolas" w:cs="Consolas" w:eastAsia="Consolas"/>
          <w:b w:val="0"/>
          <w:i w:val="0"/>
          <w:color w:val="1F2937"/>
          <w:sz w:val="18"/>
        </w:rPr>
        <w:t>}</w:t>
      </w:r>
    </w:p>
    <w:p>
      <w:pPr>
        <w:pStyle w:val="CodeBlock"/>
        <w:shd w:val="clear" w:fill="F3F4F6"/>
      </w:pPr>
      <w:r>
        <w:rPr>
          <w:rFonts w:ascii="Consolas" w:hAnsi="Consolas" w:cs="Consolas" w:eastAsia="Consolas"/>
          <w:b w:val="0"/>
          <w:i w:val="0"/>
          <w:color w:val="1F2937"/>
          <w:sz w:val="18"/>
        </w:rPr>
        <w:t xml:space="preserve"> </w:t>
      </w:r>
    </w:p>
    <w:p>
      <w:pPr>
        <w:pStyle w:val="CodeBlock"/>
        <w:shd w:val="clear" w:fill="F3F4F6"/>
      </w:pPr>
      <w:r>
        <w:rPr>
          <w:rFonts w:ascii="Consolas" w:hAnsi="Consolas" w:cs="Consolas" w:eastAsia="Consolas"/>
          <w:b w:val="0"/>
          <w:i w:val="0"/>
          <w:color w:val="1F2937"/>
          <w:sz w:val="18"/>
        </w:rPr>
        <w:t>scheduleRetry(item, type) {</w:t>
      </w:r>
    </w:p>
    <w:p>
      <w:pPr>
        <w:pStyle w:val="CodeBlock"/>
        <w:shd w:val="clear" w:fill="F3F4F6"/>
      </w:pPr>
      <w:r>
        <w:rPr>
          <w:rFonts w:ascii="Consolas" w:hAnsi="Consolas" w:cs="Consolas" w:eastAsia="Consolas"/>
          <w:b w:val="0"/>
          <w:i w:val="0"/>
          <w:color w:val="1F2937"/>
          <w:sz w:val="18"/>
        </w:rPr>
        <w:t xml:space="preserve">  if (item.retryCount &gt;= this.maxRetries) return;</w:t>
      </w:r>
    </w:p>
    <w:p>
      <w:pPr>
        <w:pStyle w:val="CodeBlock"/>
        <w:shd w:val="clear" w:fill="F3F4F6"/>
      </w:pPr>
      <w:r>
        <w:rPr>
          <w:rFonts w:ascii="Consolas" w:hAnsi="Consolas" w:cs="Consolas" w:eastAsia="Consolas"/>
          <w:b w:val="0"/>
          <w:i w:val="0"/>
          <w:color w:val="1F2937"/>
          <w:sz w:val="18"/>
        </w:rPr>
        <w:t xml:space="preserve">  const delay = this.retryDelay * Math.pow(2, item.retryCount); // backoff</w:t>
      </w:r>
    </w:p>
    <w:p>
      <w:pPr>
        <w:pStyle w:val="CodeBlock"/>
        <w:shd w:val="clear" w:fill="F3F4F6"/>
      </w:pPr>
      <w:r>
        <w:rPr>
          <w:rFonts w:ascii="Consolas" w:hAnsi="Consolas" w:cs="Consolas" w:eastAsia="Consolas"/>
          <w:b w:val="0"/>
          <w:i w:val="0"/>
          <w:color w:val="1F2937"/>
          <w:sz w:val="18"/>
        </w:rPr>
        <w:t xml:space="preserve">  setTimeout(() =&gt; this.syncOperation(item), delay);</w:t>
      </w:r>
    </w:p>
    <w:p>
      <w:pPr>
        <w:pStyle w:val="CodeBlock"/>
        <w:shd w:val="clear" w:fill="F3F4F6"/>
      </w:pPr>
      <w:r>
        <w:rPr>
          <w:rFonts w:ascii="Consolas" w:hAnsi="Consolas" w:cs="Consolas" w:eastAsia="Consolas"/>
          <w:b w:val="0"/>
          <w:i w:val="0"/>
          <w:color w:val="1F2937"/>
          <w:sz w:val="18"/>
        </w:rPr>
        <w:t>}</w:t>
      </w:r>
    </w:p>
    <w:p>
      <w:pPr>
        <w:spacing w:after="120"/>
      </w:pPr>
    </w:p>
    <w:p>
      <w:pPr>
        <w:pStyle w:val="Heading2"/>
      </w:pPr>
      <w:r>
        <w:rPr>
          <w:rFonts w:ascii="Times New Roman" w:hAnsi="Times New Roman" w:cs="Times New Roman" w:eastAsia="Times New Roman"/>
          <w:b/>
          <w:i w:val="0"/>
          <w:color w:val="000000"/>
          <w:sz w:val="26"/>
        </w:rPr>
        <w:t>C.3 Idempotent Server-Side Synchronisation (backend/sync.controller.ts)</w:t>
      </w:r>
    </w:p>
    <w:p>
      <w:pPr>
        <w:pStyle w:val="CodeBlock"/>
        <w:shd w:val="clear" w:fill="F3F4F6"/>
      </w:pPr>
      <w:r>
        <w:rPr>
          <w:rFonts w:ascii="Consolas" w:hAnsi="Consolas" w:cs="Consolas" w:eastAsia="Consolas"/>
          <w:b w:val="0"/>
          <w:i w:val="0"/>
          <w:color w:val="1F2937"/>
          <w:sz w:val="18"/>
        </w:rPr>
        <w:t>case 'citizen': {</w:t>
      </w:r>
    </w:p>
    <w:p>
      <w:pPr>
        <w:pStyle w:val="CodeBlock"/>
        <w:shd w:val="clear" w:fill="F3F4F6"/>
      </w:pPr>
      <w:r>
        <w:rPr>
          <w:rFonts w:ascii="Consolas" w:hAnsi="Consolas" w:cs="Consolas" w:eastAsia="Consolas"/>
          <w:b w:val="0"/>
          <w:i w:val="0"/>
          <w:color w:val="1F2937"/>
          <w:sz w:val="18"/>
        </w:rPr>
        <w:t xml:space="preserve">  // skip exact duplicates (first + last + grandfather name)</w:t>
      </w:r>
    </w:p>
    <w:p>
      <w:pPr>
        <w:pStyle w:val="CodeBlock"/>
        <w:shd w:val="clear" w:fill="F3F4F6"/>
      </w:pPr>
      <w:r>
        <w:rPr>
          <w:rFonts w:ascii="Consolas" w:hAnsi="Consolas" w:cs="Consolas" w:eastAsia="Consolas"/>
          <w:b w:val="0"/>
          <w:i w:val="0"/>
          <w:color w:val="1F2937"/>
          <w:sz w:val="18"/>
        </w:rPr>
        <w:t xml:space="preserve">  const dup = await pool.query(</w:t>
      </w:r>
    </w:p>
    <w:p>
      <w:pPr>
        <w:pStyle w:val="CodeBlock"/>
        <w:shd w:val="clear" w:fill="F3F4F6"/>
      </w:pPr>
      <w:r>
        <w:rPr>
          <w:rFonts w:ascii="Consolas" w:hAnsi="Consolas" w:cs="Consolas" w:eastAsia="Consolas"/>
          <w:b w:val="0"/>
          <w:i w:val="0"/>
          <w:color w:val="1F2937"/>
          <w:sz w:val="18"/>
        </w:rPr>
        <w:t xml:space="preserve">    `SELECT national_id FROM citizens</w:t>
      </w:r>
    </w:p>
    <w:p>
      <w:pPr>
        <w:pStyle w:val="CodeBlock"/>
        <w:shd w:val="clear" w:fill="F3F4F6"/>
      </w:pPr>
      <w:r>
        <w:rPr>
          <w:rFonts w:ascii="Consolas" w:hAnsi="Consolas" w:cs="Consolas" w:eastAsia="Consolas"/>
          <w:b w:val="0"/>
          <w:i w:val="0"/>
          <w:color w:val="1F2937"/>
          <w:sz w:val="18"/>
        </w:rPr>
        <w:t xml:space="preserve">     WHERE LOWER(first_name) = $1 AND LOWER(last_name) = $2</w:t>
      </w:r>
    </w:p>
    <w:p>
      <w:pPr>
        <w:pStyle w:val="CodeBlock"/>
        <w:shd w:val="clear" w:fill="F3F4F6"/>
      </w:pPr>
      <w:r>
        <w:rPr>
          <w:rFonts w:ascii="Consolas" w:hAnsi="Consolas" w:cs="Consolas" w:eastAsia="Consolas"/>
          <w:b w:val="0"/>
          <w:i w:val="0"/>
          <w:color w:val="1F2937"/>
          <w:sz w:val="18"/>
        </w:rPr>
        <w:t xml:space="preserve">       AND LOWER(COALESCE(grandfather_name,'')) = LOWER(COALESCE($3,''))`,</w:t>
      </w:r>
    </w:p>
    <w:p>
      <w:pPr>
        <w:pStyle w:val="CodeBlock"/>
        <w:shd w:val="clear" w:fill="F3F4F6"/>
      </w:pPr>
      <w:r>
        <w:rPr>
          <w:rFonts w:ascii="Consolas" w:hAnsi="Consolas" w:cs="Consolas" w:eastAsia="Consolas"/>
          <w:b w:val="0"/>
          <w:i w:val="0"/>
          <w:color w:val="1F2937"/>
          <w:sz w:val="18"/>
        </w:rPr>
        <w:t xml:space="preserve">    [data.firstName, data.lastName, data.grandfatherName]);</w:t>
      </w:r>
    </w:p>
    <w:p>
      <w:pPr>
        <w:pStyle w:val="CodeBlock"/>
        <w:shd w:val="clear" w:fill="F3F4F6"/>
      </w:pPr>
      <w:r>
        <w:rPr>
          <w:rFonts w:ascii="Consolas" w:hAnsi="Consolas" w:cs="Consolas" w:eastAsia="Consolas"/>
          <w:b w:val="0"/>
          <w:i w:val="0"/>
          <w:color w:val="1F2937"/>
          <w:sz w:val="18"/>
        </w:rPr>
        <w:t xml:space="preserve">  if (dup.rows.length &gt; 0) return res.json({ success: true });</w:t>
      </w:r>
    </w:p>
    <w:p>
      <w:pPr>
        <w:pStyle w:val="CodeBlock"/>
        <w:shd w:val="clear" w:fill="F3F4F6"/>
      </w:pPr>
      <w:r>
        <w:rPr>
          <w:rFonts w:ascii="Consolas" w:hAnsi="Consolas" w:cs="Consolas" w:eastAsia="Consolas"/>
          <w:b w:val="0"/>
          <w:i w:val="0"/>
          <w:color w:val="1F2937"/>
          <w:sz w:val="18"/>
        </w:rPr>
        <w:t xml:space="preserve">  result = await pool.query(</w:t>
      </w:r>
    </w:p>
    <w:p>
      <w:pPr>
        <w:pStyle w:val="CodeBlock"/>
        <w:shd w:val="clear" w:fill="F3F4F6"/>
      </w:pPr>
      <w:r>
        <w:rPr>
          <w:rFonts w:ascii="Consolas" w:hAnsi="Consolas" w:cs="Consolas" w:eastAsia="Consolas"/>
          <w:b w:val="0"/>
          <w:i w:val="0"/>
          <w:color w:val="1F2937"/>
          <w:sz w:val="18"/>
        </w:rPr>
        <w:t xml:space="preserve">    `INSERT INTO citizens (national_id, first_name, last_name,</w:t>
      </w:r>
    </w:p>
    <w:p>
      <w:pPr>
        <w:pStyle w:val="CodeBlock"/>
        <w:shd w:val="clear" w:fill="F3F4F6"/>
      </w:pPr>
      <w:r>
        <w:rPr>
          <w:rFonts w:ascii="Consolas" w:hAnsi="Consolas" w:cs="Consolas" w:eastAsia="Consolas"/>
          <w:b w:val="0"/>
          <w:i w:val="0"/>
          <w:color w:val="1F2937"/>
          <w:sz w:val="18"/>
        </w:rPr>
        <w:t xml:space="preserve">        date_of_birth, gender, phone, latitude, longitude, gps_accuracy)</w:t>
      </w:r>
    </w:p>
    <w:p>
      <w:pPr>
        <w:pStyle w:val="CodeBlock"/>
        <w:shd w:val="clear" w:fill="F3F4F6"/>
      </w:pPr>
      <w:r>
        <w:rPr>
          <w:rFonts w:ascii="Consolas" w:hAnsi="Consolas" w:cs="Consolas" w:eastAsia="Consolas"/>
          <w:b w:val="0"/>
          <w:i w:val="0"/>
          <w:color w:val="1F2937"/>
          <w:sz w:val="18"/>
        </w:rPr>
        <w:t xml:space="preserve">     VALUES ($1,$2,$3,$4,$5,$6,$7,$8,$9)</w:t>
      </w:r>
    </w:p>
    <w:p>
      <w:pPr>
        <w:pStyle w:val="CodeBlock"/>
        <w:shd w:val="clear" w:fill="F3F4F6"/>
      </w:pPr>
      <w:r>
        <w:rPr>
          <w:rFonts w:ascii="Consolas" w:hAnsi="Consolas" w:cs="Consolas" w:eastAsia="Consolas"/>
          <w:b w:val="0"/>
          <w:i w:val="0"/>
          <w:color w:val="1F2937"/>
          <w:sz w:val="18"/>
        </w:rPr>
        <w:t xml:space="preserve">     ON CONFLICT (national_id) DO UPDATE SET</w:t>
      </w:r>
    </w:p>
    <w:p>
      <w:pPr>
        <w:pStyle w:val="CodeBlock"/>
        <w:shd w:val="clear" w:fill="F3F4F6"/>
      </w:pPr>
      <w:r>
        <w:rPr>
          <w:rFonts w:ascii="Consolas" w:hAnsi="Consolas" w:cs="Consolas" w:eastAsia="Consolas"/>
          <w:b w:val="0"/>
          <w:i w:val="0"/>
          <w:color w:val="1F2937"/>
          <w:sz w:val="18"/>
        </w:rPr>
        <w:t xml:space="preserve">        latitude = EXCLUDED.latitude, longitude = EXCLUDED.longitude,</w:t>
      </w:r>
    </w:p>
    <w:p>
      <w:pPr>
        <w:pStyle w:val="CodeBlock"/>
        <w:shd w:val="clear" w:fill="F3F4F6"/>
      </w:pPr>
      <w:r>
        <w:rPr>
          <w:rFonts w:ascii="Consolas" w:hAnsi="Consolas" w:cs="Consolas" w:eastAsia="Consolas"/>
          <w:b w:val="0"/>
          <w:i w:val="0"/>
          <w:color w:val="1F2937"/>
          <w:sz w:val="18"/>
        </w:rPr>
        <w:t xml:space="preserve">        updated_at = CURRENT_TIMESTAMP RETURNING *`,</w:t>
      </w:r>
    </w:p>
    <w:p>
      <w:pPr>
        <w:pStyle w:val="CodeBlock"/>
        <w:shd w:val="clear" w:fill="F3F4F6"/>
      </w:pPr>
      <w:r>
        <w:rPr>
          <w:rFonts w:ascii="Consolas" w:hAnsi="Consolas" w:cs="Consolas" w:eastAsia="Consolas"/>
          <w:b w:val="0"/>
          <w:i w:val="0"/>
          <w:color w:val="1F2937"/>
          <w:sz w:val="18"/>
        </w:rPr>
        <w:t xml:space="preserve">    [data.nationalId, data.firstName, data.lastName, data.dateOfBirth,</w:t>
      </w:r>
    </w:p>
    <w:p>
      <w:pPr>
        <w:pStyle w:val="CodeBlock"/>
        <w:shd w:val="clear" w:fill="F3F4F6"/>
      </w:pPr>
      <w:r>
        <w:rPr>
          <w:rFonts w:ascii="Consolas" w:hAnsi="Consolas" w:cs="Consolas" w:eastAsia="Consolas"/>
          <w:b w:val="0"/>
          <w:i w:val="0"/>
          <w:color w:val="1F2937"/>
          <w:sz w:val="18"/>
        </w:rPr>
        <w:t xml:space="preserve">     data.gender, data.phone, data.latitude, data.longitude, data.gpsAccuracy]);</w:t>
      </w:r>
    </w:p>
    <w:p>
      <w:pPr>
        <w:pStyle w:val="CodeBlock"/>
        <w:shd w:val="clear" w:fill="F3F4F6"/>
      </w:pPr>
      <w:r>
        <w:rPr>
          <w:rFonts w:ascii="Consolas" w:hAnsi="Consolas" w:cs="Consolas" w:eastAsia="Consolas"/>
          <w:b w:val="0"/>
          <w:i w:val="0"/>
          <w:color w:val="1F2937"/>
          <w:sz w:val="18"/>
        </w:rPr>
        <w:t xml:space="preserve">  break;</w:t>
      </w:r>
    </w:p>
    <w:p>
      <w:pPr>
        <w:pStyle w:val="CodeBlock"/>
        <w:shd w:val="clear" w:fill="F3F4F6"/>
      </w:pPr>
      <w:r>
        <w:rPr>
          <w:rFonts w:ascii="Consolas" w:hAnsi="Consolas" w:cs="Consolas" w:eastAsia="Consolas"/>
          <w:b w:val="0"/>
          <w:i w:val="0"/>
          <w:color w:val="1F2937"/>
          <w:sz w:val="18"/>
        </w:rPr>
        <w:t>}</w:t>
      </w:r>
    </w:p>
    <w:p>
      <w:pPr>
        <w:spacing w:after="120"/>
      </w:pPr>
    </w:p>
    <w:p>
      <w:pPr>
        <w:jc w:val="both"/>
      </w:pPr>
      <w:r>
        <w:rPr>
          <w:rFonts w:ascii="Times New Roman" w:hAnsi="Times New Roman" w:cs="Times New Roman" w:eastAsia="Times New Roman"/>
          <w:b w:val="0"/>
          <w:i w:val="0"/>
          <w:color w:val="000000"/>
          <w:sz w:val="24"/>
        </w:rPr>
        <w:t>The complete source code of the FieldSync system, including the React front end, the Express backend and the Docker deployment files, is maintained in the project Git repository.</w:t>
      </w:r>
    </w:p>
    <w:p>
      <w:pPr>
        <w:pStyle w:val="Heading1"/>
        <w:pageBreakBefore/>
      </w:pPr>
      <w:r>
        <w:rPr>
          <w:rFonts w:ascii="Times New Roman" w:hAnsi="Times New Roman" w:cs="Times New Roman" w:eastAsia="Times New Roman"/>
          <w:b/>
          <w:i w:val="0"/>
          <w:color w:val="000000"/>
          <w:sz w:val="28"/>
        </w:rPr>
        <w:t>APPENDIX D - DAILY INTERNSHIP WORK LOG</w:t>
      </w:r>
    </w:p>
    <w:p>
      <w:pPr>
        <w:jc w:val="both"/>
      </w:pPr>
      <w:r>
        <w:rPr>
          <w:rFonts w:ascii="Times New Roman" w:hAnsi="Times New Roman" w:cs="Times New Roman" w:eastAsia="Times New Roman"/>
          <w:b w:val="0"/>
          <w:i w:val="0"/>
          <w:color w:val="000000"/>
          <w:sz w:val="24"/>
        </w:rPr>
        <w:t>Attached below is a summary of my daily work log during the internship. The full signed attendance sheets are kept by the company.</w:t>
      </w:r>
    </w:p>
    <w:p>
      <w:pPr>
        <w:pStyle w:val="Caption"/>
        <w:jc w:val="center"/>
      </w:pPr>
      <w:r>
        <w:rPr>
          <w:rFonts w:ascii="Times New Roman" w:hAnsi="Times New Roman" w:cs="Times New Roman" w:eastAsia="Times New Roman"/>
          <w:b w:val="0"/>
          <w:i/>
          <w:color w:val="555555"/>
          <w:sz w:val="21"/>
        </w:rPr>
        <w:t xml:space="preserve">Table </w:t>
      </w:r>
      <w:r>
        <w:fldChar w:fldCharType="begin" w:dirty="true"/>
        <w:instrText xml:space="preserve">SEQ Table \* ARABIC</w:instrText>
        <w:fldChar w:fldCharType="separate"/>
      </w:r>
      <w:r>
        <w:t>0</w:t>
        <w:fldChar w:fldCharType="end"/>
      </w:r>
      <w:r>
        <w:rPr>
          <w:rFonts w:ascii="Times New Roman" w:hAnsi="Times New Roman" w:cs="Times New Roman" w:eastAsia="Times New Roman"/>
          <w:b w:val="0"/>
          <w:i/>
          <w:color w:val="555555"/>
          <w:sz w:val="21"/>
        </w:rPr>
        <w:t>: Sample of the daily internship work log</w:t>
      </w:r>
    </w:p>
    <w:tbl>
      <w:tblPr>
        <w:tblStyle w:val="TableGrid"/>
        <w:tblW w:type="auto" w:w="0"/>
        <w:tblLook w:firstColumn="1" w:firstRow="1" w:lastColumn="0" w:lastRow="0" w:noHBand="0" w:noVBand="1" w:val="04A0"/>
      </w:tblPr>
      <w:tblGrid>
        <w:gridCol w:w="3009"/>
        <w:gridCol w:w="3009"/>
        <w:gridCol w:w="3009"/>
      </w:tblGrid>
      <w:tr>
        <w:tc>
          <w:tcPr>
            <w:tcW w:type="dxa" w:w="1440"/>
            <w:shd w:val="clear" w:fill="E5E7EB"/>
          </w:tcPr>
          <w:p>
            <w:pPr>
              <w:jc w:val="center"/>
            </w:pPr>
            <w:r/>
            <w:r>
              <w:rPr>
                <w:rFonts w:ascii="Times New Roman" w:hAnsi="Times New Roman" w:cs="Times New Roman" w:eastAsia="Times New Roman"/>
                <w:b/>
                <w:i w:val="0"/>
                <w:color w:val="000000"/>
                <w:sz w:val="21"/>
              </w:rPr>
              <w:t>Week</w:t>
            </w:r>
          </w:p>
        </w:tc>
        <w:tc>
          <w:tcPr>
            <w:tcW w:type="dxa" w:w="4752"/>
            <w:shd w:val="clear" w:fill="E5E7EB"/>
          </w:tcPr>
          <w:p>
            <w:pPr>
              <w:jc w:val="center"/>
            </w:pPr>
            <w:r/>
            <w:r>
              <w:rPr>
                <w:rFonts w:ascii="Times New Roman" w:hAnsi="Times New Roman" w:cs="Times New Roman" w:eastAsia="Times New Roman"/>
                <w:b/>
                <w:i w:val="0"/>
                <w:color w:val="000000"/>
                <w:sz w:val="21"/>
              </w:rPr>
              <w:t>Main activities</w:t>
            </w:r>
          </w:p>
        </w:tc>
        <w:tc>
          <w:tcPr>
            <w:tcW w:type="dxa" w:w="3168"/>
            <w:shd w:val="clear" w:fill="E5E7EB"/>
          </w:tcPr>
          <w:p>
            <w:pPr>
              <w:jc w:val="center"/>
            </w:pPr>
            <w:r/>
            <w:r>
              <w:rPr>
                <w:rFonts w:ascii="Times New Roman" w:hAnsi="Times New Roman" w:cs="Times New Roman" w:eastAsia="Times New Roman"/>
                <w:b/>
                <w:i w:val="0"/>
                <w:color w:val="000000"/>
                <w:sz w:val="21"/>
              </w:rPr>
              <w:t>Output / deliverable</w:t>
            </w:r>
          </w:p>
        </w:tc>
      </w:tr>
      <w:tr>
        <w:tc>
          <w:tcPr>
            <w:tcW w:type="dxa" w:w="1440"/>
          </w:tcPr>
          <w:p>
            <w:r/>
            <w:r>
              <w:rPr>
                <w:rFonts w:ascii="Times New Roman" w:hAnsi="Times New Roman" w:cs="Times New Roman" w:eastAsia="Times New Roman"/>
                <w:b w:val="0"/>
                <w:i w:val="0"/>
                <w:color w:val="000000"/>
                <w:sz w:val="21"/>
              </w:rPr>
              <w:t>Week 1</w:t>
            </w:r>
          </w:p>
        </w:tc>
        <w:tc>
          <w:tcPr>
            <w:tcW w:type="dxa" w:w="4752"/>
          </w:tcPr>
          <w:p>
            <w:r/>
            <w:r>
              <w:rPr>
                <w:rFonts w:ascii="Times New Roman" w:hAnsi="Times New Roman" w:cs="Times New Roman" w:eastAsia="Times New Roman"/>
                <w:b w:val="0"/>
                <w:i w:val="0"/>
                <w:color w:val="000000"/>
                <w:sz w:val="21"/>
              </w:rPr>
              <w:t>Orientation, codebase walkthrough, environment setup</w:t>
            </w:r>
          </w:p>
        </w:tc>
        <w:tc>
          <w:tcPr>
            <w:tcW w:type="dxa" w:w="3168"/>
          </w:tcPr>
          <w:p>
            <w:r/>
            <w:r>
              <w:rPr>
                <w:rFonts w:ascii="Times New Roman" w:hAnsi="Times New Roman" w:cs="Times New Roman" w:eastAsia="Times New Roman"/>
                <w:b w:val="0"/>
                <w:i w:val="0"/>
                <w:color w:val="000000"/>
                <w:sz w:val="21"/>
              </w:rPr>
              <w:t>Local FieldSync running</w:t>
            </w:r>
          </w:p>
        </w:tc>
      </w:tr>
      <w:tr>
        <w:tc>
          <w:tcPr>
            <w:tcW w:type="dxa" w:w="1440"/>
          </w:tcPr>
          <w:p>
            <w:r/>
            <w:r>
              <w:rPr>
                <w:rFonts w:ascii="Times New Roman" w:hAnsi="Times New Roman" w:cs="Times New Roman" w:eastAsia="Times New Roman"/>
                <w:b w:val="0"/>
                <w:i w:val="0"/>
                <w:color w:val="000000"/>
                <w:sz w:val="21"/>
              </w:rPr>
              <w:t>Week 2</w:t>
            </w:r>
          </w:p>
        </w:tc>
        <w:tc>
          <w:tcPr>
            <w:tcW w:type="dxa" w:w="4752"/>
          </w:tcPr>
          <w:p>
            <w:r/>
            <w:r>
              <w:rPr>
                <w:rFonts w:ascii="Times New Roman" w:hAnsi="Times New Roman" w:cs="Times New Roman" w:eastAsia="Times New Roman"/>
                <w:b w:val="0"/>
                <w:i w:val="0"/>
                <w:color w:val="000000"/>
                <w:sz w:val="21"/>
              </w:rPr>
              <w:t>Requirements reading, user stories, design discussions</w:t>
            </w:r>
          </w:p>
        </w:tc>
        <w:tc>
          <w:tcPr>
            <w:tcW w:type="dxa" w:w="3168"/>
          </w:tcPr>
          <w:p>
            <w:r/>
            <w:r>
              <w:rPr>
                <w:rFonts w:ascii="Times New Roman" w:hAnsi="Times New Roman" w:cs="Times New Roman" w:eastAsia="Times New Roman"/>
                <w:b w:val="0"/>
                <w:i w:val="0"/>
                <w:color w:val="000000"/>
                <w:sz w:val="21"/>
              </w:rPr>
              <w:t>Requirements notes</w:t>
            </w:r>
          </w:p>
        </w:tc>
      </w:tr>
      <w:tr>
        <w:tc>
          <w:tcPr>
            <w:tcW w:type="dxa" w:w="1440"/>
          </w:tcPr>
          <w:p>
            <w:r/>
            <w:r>
              <w:rPr>
                <w:rFonts w:ascii="Times New Roman" w:hAnsi="Times New Roman" w:cs="Times New Roman" w:eastAsia="Times New Roman"/>
                <w:b w:val="0"/>
                <w:i w:val="0"/>
                <w:color w:val="000000"/>
                <w:sz w:val="21"/>
              </w:rPr>
              <w:t>Week 3</w:t>
            </w:r>
          </w:p>
        </w:tc>
        <w:tc>
          <w:tcPr>
            <w:tcW w:type="dxa" w:w="4752"/>
          </w:tcPr>
          <w:p>
            <w:r/>
            <w:r>
              <w:rPr>
                <w:rFonts w:ascii="Times New Roman" w:hAnsi="Times New Roman" w:cs="Times New Roman" w:eastAsia="Times New Roman"/>
                <w:b w:val="0"/>
                <w:i w:val="0"/>
                <w:color w:val="000000"/>
                <w:sz w:val="21"/>
              </w:rPr>
              <w:t>React components for login, dashboard and sidebar</w:t>
            </w:r>
          </w:p>
        </w:tc>
        <w:tc>
          <w:tcPr>
            <w:tcW w:type="dxa" w:w="3168"/>
          </w:tcPr>
          <w:p>
            <w:r/>
            <w:r>
              <w:rPr>
                <w:rFonts w:ascii="Times New Roman" w:hAnsi="Times New Roman" w:cs="Times New Roman" w:eastAsia="Times New Roman"/>
                <w:b w:val="0"/>
                <w:i w:val="0"/>
                <w:color w:val="000000"/>
                <w:sz w:val="21"/>
              </w:rPr>
              <w:t>Components merged to main</w:t>
            </w:r>
          </w:p>
        </w:tc>
      </w:tr>
      <w:tr>
        <w:tc>
          <w:tcPr>
            <w:tcW w:type="dxa" w:w="1440"/>
          </w:tcPr>
          <w:p>
            <w:r/>
            <w:r>
              <w:rPr>
                <w:rFonts w:ascii="Times New Roman" w:hAnsi="Times New Roman" w:cs="Times New Roman" w:eastAsia="Times New Roman"/>
                <w:b w:val="0"/>
                <w:i w:val="0"/>
                <w:color w:val="000000"/>
                <w:sz w:val="21"/>
              </w:rPr>
              <w:t>Week 4</w:t>
            </w:r>
          </w:p>
        </w:tc>
        <w:tc>
          <w:tcPr>
            <w:tcW w:type="dxa" w:w="4752"/>
          </w:tcPr>
          <w:p>
            <w:r/>
            <w:r>
              <w:rPr>
                <w:rFonts w:ascii="Times New Roman" w:hAnsi="Times New Roman" w:cs="Times New Roman" w:eastAsia="Times New Roman"/>
                <w:b w:val="0"/>
                <w:i w:val="0"/>
                <w:color w:val="000000"/>
                <w:sz w:val="21"/>
              </w:rPr>
              <w:t>Citizen registration form with GPS and photo capture</w:t>
            </w:r>
          </w:p>
        </w:tc>
        <w:tc>
          <w:tcPr>
            <w:tcW w:type="dxa" w:w="3168"/>
          </w:tcPr>
          <w:p>
            <w:r/>
            <w:r>
              <w:rPr>
                <w:rFonts w:ascii="Times New Roman" w:hAnsi="Times New Roman" w:cs="Times New Roman" w:eastAsia="Times New Roman"/>
                <w:b w:val="0"/>
                <w:i w:val="0"/>
                <w:color w:val="000000"/>
                <w:sz w:val="21"/>
              </w:rPr>
              <w:t>Working registration flow</w:t>
            </w:r>
          </w:p>
        </w:tc>
      </w:tr>
      <w:tr>
        <w:tc>
          <w:tcPr>
            <w:tcW w:type="dxa" w:w="1440"/>
          </w:tcPr>
          <w:p>
            <w:r/>
            <w:r>
              <w:rPr>
                <w:rFonts w:ascii="Times New Roman" w:hAnsi="Times New Roman" w:cs="Times New Roman" w:eastAsia="Times New Roman"/>
                <w:b w:val="0"/>
                <w:i w:val="0"/>
                <w:color w:val="000000"/>
                <w:sz w:val="21"/>
              </w:rPr>
              <w:t>Week 5</w:t>
            </w:r>
          </w:p>
        </w:tc>
        <w:tc>
          <w:tcPr>
            <w:tcW w:type="dxa" w:w="4752"/>
          </w:tcPr>
          <w:p>
            <w:r/>
            <w:r>
              <w:rPr>
                <w:rFonts w:ascii="Times New Roman" w:hAnsi="Times New Roman" w:cs="Times New Roman" w:eastAsia="Times New Roman"/>
                <w:b w:val="0"/>
                <w:i w:val="0"/>
                <w:color w:val="000000"/>
                <w:sz w:val="21"/>
              </w:rPr>
              <w:t>Offline data layer (Dexie schema) and sync service</w:t>
            </w:r>
          </w:p>
        </w:tc>
        <w:tc>
          <w:tcPr>
            <w:tcW w:type="dxa" w:w="3168"/>
          </w:tcPr>
          <w:p>
            <w:r/>
            <w:r>
              <w:rPr>
                <w:rFonts w:ascii="Times New Roman" w:hAnsi="Times New Roman" w:cs="Times New Roman" w:eastAsia="Times New Roman"/>
                <w:b w:val="0"/>
                <w:i w:val="0"/>
                <w:color w:val="000000"/>
                <w:sz w:val="21"/>
              </w:rPr>
              <w:t>Offline working on device</w:t>
            </w:r>
          </w:p>
        </w:tc>
      </w:tr>
      <w:tr>
        <w:tc>
          <w:tcPr>
            <w:tcW w:type="dxa" w:w="1440"/>
          </w:tcPr>
          <w:p>
            <w:r/>
            <w:r>
              <w:rPr>
                <w:rFonts w:ascii="Times New Roman" w:hAnsi="Times New Roman" w:cs="Times New Roman" w:eastAsia="Times New Roman"/>
                <w:b w:val="0"/>
                <w:i w:val="0"/>
                <w:color w:val="000000"/>
                <w:sz w:val="21"/>
              </w:rPr>
              <w:t>Week 6</w:t>
            </w:r>
          </w:p>
        </w:tc>
        <w:tc>
          <w:tcPr>
            <w:tcW w:type="dxa" w:w="4752"/>
          </w:tcPr>
          <w:p>
            <w:r/>
            <w:r>
              <w:rPr>
                <w:rFonts w:ascii="Times New Roman" w:hAnsi="Times New Roman" w:cs="Times New Roman" w:eastAsia="Times New Roman"/>
                <w:b w:val="0"/>
                <w:i w:val="0"/>
                <w:color w:val="000000"/>
                <w:sz w:val="21"/>
              </w:rPr>
              <w:t>Backend routes for users, citizens, reports, attendance</w:t>
            </w:r>
          </w:p>
        </w:tc>
        <w:tc>
          <w:tcPr>
            <w:tcW w:type="dxa" w:w="3168"/>
          </w:tcPr>
          <w:p>
            <w:r/>
            <w:r>
              <w:rPr>
                <w:rFonts w:ascii="Times New Roman" w:hAnsi="Times New Roman" w:cs="Times New Roman" w:eastAsia="Times New Roman"/>
                <w:b w:val="0"/>
                <w:i w:val="0"/>
                <w:color w:val="000000"/>
                <w:sz w:val="21"/>
              </w:rPr>
              <w:t>API endpoints tested</w:t>
            </w:r>
          </w:p>
        </w:tc>
      </w:tr>
      <w:tr>
        <w:tc>
          <w:tcPr>
            <w:tcW w:type="dxa" w:w="1440"/>
          </w:tcPr>
          <w:p>
            <w:r/>
            <w:r>
              <w:rPr>
                <w:rFonts w:ascii="Times New Roman" w:hAnsi="Times New Roman" w:cs="Times New Roman" w:eastAsia="Times New Roman"/>
                <w:b w:val="0"/>
                <w:i w:val="0"/>
                <w:color w:val="000000"/>
                <w:sz w:val="21"/>
              </w:rPr>
              <w:t>Week 7</w:t>
            </w:r>
          </w:p>
        </w:tc>
        <w:tc>
          <w:tcPr>
            <w:tcW w:type="dxa" w:w="4752"/>
          </w:tcPr>
          <w:p>
            <w:r/>
            <w:r>
              <w:rPr>
                <w:rFonts w:ascii="Times New Roman" w:hAnsi="Times New Roman" w:cs="Times New Roman" w:eastAsia="Times New Roman"/>
                <w:b w:val="0"/>
                <w:i w:val="0"/>
                <w:color w:val="000000"/>
                <w:sz w:val="21"/>
              </w:rPr>
              <w:t>Leave, permission, task and alert modules</w:t>
            </w:r>
          </w:p>
        </w:tc>
        <w:tc>
          <w:tcPr>
            <w:tcW w:type="dxa" w:w="3168"/>
          </w:tcPr>
          <w:p>
            <w:r/>
            <w:r>
              <w:rPr>
                <w:rFonts w:ascii="Times New Roman" w:hAnsi="Times New Roman" w:cs="Times New Roman" w:eastAsia="Times New Roman"/>
                <w:b w:val="0"/>
                <w:i w:val="0"/>
                <w:color w:val="000000"/>
                <w:sz w:val="21"/>
              </w:rPr>
              <w:t>Modules merged to main</w:t>
            </w:r>
          </w:p>
        </w:tc>
      </w:tr>
      <w:tr>
        <w:tc>
          <w:tcPr>
            <w:tcW w:type="dxa" w:w="1440"/>
          </w:tcPr>
          <w:p>
            <w:r/>
            <w:r>
              <w:rPr>
                <w:rFonts w:ascii="Times New Roman" w:hAnsi="Times New Roman" w:cs="Times New Roman" w:eastAsia="Times New Roman"/>
                <w:b w:val="0"/>
                <w:i w:val="0"/>
                <w:color w:val="000000"/>
                <w:sz w:val="21"/>
              </w:rPr>
              <w:t>Week 8</w:t>
            </w:r>
          </w:p>
        </w:tc>
        <w:tc>
          <w:tcPr>
            <w:tcW w:type="dxa" w:w="4752"/>
          </w:tcPr>
          <w:p>
            <w:r/>
            <w:r>
              <w:rPr>
                <w:rFonts w:ascii="Times New Roman" w:hAnsi="Times New Roman" w:cs="Times New Roman" w:eastAsia="Times New Roman"/>
                <w:b w:val="0"/>
                <w:i w:val="0"/>
                <w:color w:val="000000"/>
                <w:sz w:val="21"/>
              </w:rPr>
              <w:t>Four-language support, dashboards and charts</w:t>
            </w:r>
          </w:p>
        </w:tc>
        <w:tc>
          <w:tcPr>
            <w:tcW w:type="dxa" w:w="3168"/>
          </w:tcPr>
          <w:p>
            <w:r/>
            <w:r>
              <w:rPr>
                <w:rFonts w:ascii="Times New Roman" w:hAnsi="Times New Roman" w:cs="Times New Roman" w:eastAsia="Times New Roman"/>
                <w:b w:val="0"/>
                <w:i w:val="0"/>
                <w:color w:val="000000"/>
                <w:sz w:val="21"/>
              </w:rPr>
              <w:t>Localised UI + analytics</w:t>
            </w:r>
          </w:p>
        </w:tc>
      </w:tr>
      <w:tr>
        <w:tc>
          <w:tcPr>
            <w:tcW w:type="dxa" w:w="1440"/>
          </w:tcPr>
          <w:p>
            <w:r/>
            <w:r>
              <w:rPr>
                <w:rFonts w:ascii="Times New Roman" w:hAnsi="Times New Roman" w:cs="Times New Roman" w:eastAsia="Times New Roman"/>
                <w:b w:val="0"/>
                <w:i w:val="0"/>
                <w:color w:val="000000"/>
                <w:sz w:val="21"/>
              </w:rPr>
              <w:t>Week 9</w:t>
            </w:r>
          </w:p>
        </w:tc>
        <w:tc>
          <w:tcPr>
            <w:tcW w:type="dxa" w:w="4752"/>
          </w:tcPr>
          <w:p>
            <w:r/>
            <w:r>
              <w:rPr>
                <w:rFonts w:ascii="Times New Roman" w:hAnsi="Times New Roman" w:cs="Times New Roman" w:eastAsia="Times New Roman"/>
                <w:b w:val="0"/>
                <w:i w:val="0"/>
                <w:color w:val="000000"/>
                <w:sz w:val="21"/>
              </w:rPr>
              <w:t>Bug fixing, testing of sync and edge cases</w:t>
            </w:r>
          </w:p>
        </w:tc>
        <w:tc>
          <w:tcPr>
            <w:tcW w:type="dxa" w:w="3168"/>
          </w:tcPr>
          <w:p>
            <w:r/>
            <w:r>
              <w:rPr>
                <w:rFonts w:ascii="Times New Roman" w:hAnsi="Times New Roman" w:cs="Times New Roman" w:eastAsia="Times New Roman"/>
                <w:b w:val="0"/>
                <w:i w:val="0"/>
                <w:color w:val="000000"/>
                <w:sz w:val="21"/>
              </w:rPr>
              <w:t>Bug fixes + regression test</w:t>
            </w:r>
          </w:p>
        </w:tc>
      </w:tr>
      <w:tr>
        <w:tc>
          <w:tcPr>
            <w:tcW w:type="dxa" w:w="1440"/>
          </w:tcPr>
          <w:p>
            <w:r/>
            <w:r>
              <w:rPr>
                <w:rFonts w:ascii="Times New Roman" w:hAnsi="Times New Roman" w:cs="Times New Roman" w:eastAsia="Times New Roman"/>
                <w:b w:val="0"/>
                <w:i w:val="0"/>
                <w:color w:val="000000"/>
                <w:sz w:val="21"/>
              </w:rPr>
              <w:t>Week 10</w:t>
            </w:r>
          </w:p>
        </w:tc>
        <w:tc>
          <w:tcPr>
            <w:tcW w:type="dxa" w:w="4752"/>
          </w:tcPr>
          <w:p>
            <w:r/>
            <w:r>
              <w:rPr>
                <w:rFonts w:ascii="Times New Roman" w:hAnsi="Times New Roman" w:cs="Times New Roman" w:eastAsia="Times New Roman"/>
                <w:b w:val="0"/>
                <w:i w:val="0"/>
                <w:color w:val="000000"/>
                <w:sz w:val="21"/>
              </w:rPr>
              <w:t>Docker deployment preparation and documentation</w:t>
            </w:r>
          </w:p>
        </w:tc>
        <w:tc>
          <w:tcPr>
            <w:tcW w:type="dxa" w:w="3168"/>
          </w:tcPr>
          <w:p>
            <w:r/>
            <w:r>
              <w:rPr>
                <w:rFonts w:ascii="Times New Roman" w:hAnsi="Times New Roman" w:cs="Times New Roman" w:eastAsia="Times New Roman"/>
                <w:b w:val="0"/>
                <w:i w:val="0"/>
                <w:color w:val="000000"/>
                <w:sz w:val="21"/>
              </w:rPr>
              <w:t>Deployment notes</w:t>
            </w:r>
          </w:p>
        </w:tc>
      </w:tr>
      <w:tr>
        <w:tc>
          <w:tcPr>
            <w:tcW w:type="dxa" w:w="1440"/>
          </w:tcPr>
          <w:p>
            <w:r/>
            <w:r>
              <w:rPr>
                <w:rFonts w:ascii="Times New Roman" w:hAnsi="Times New Roman" w:cs="Times New Roman" w:eastAsia="Times New Roman"/>
                <w:b w:val="0"/>
                <w:i w:val="0"/>
                <w:color w:val="000000"/>
                <w:sz w:val="21"/>
              </w:rPr>
              <w:t>Week 11</w:t>
            </w:r>
          </w:p>
        </w:tc>
        <w:tc>
          <w:tcPr>
            <w:tcW w:type="dxa" w:w="4752"/>
          </w:tcPr>
          <w:p>
            <w:r/>
            <w:r>
              <w:rPr>
                <w:rFonts w:ascii="Times New Roman" w:hAnsi="Times New Roman" w:cs="Times New Roman" w:eastAsia="Times New Roman"/>
                <w:b w:val="0"/>
                <w:i w:val="0"/>
                <w:color w:val="000000"/>
                <w:sz w:val="21"/>
              </w:rPr>
              <w:t>Final testing, demo preparation and handover</w:t>
            </w:r>
          </w:p>
        </w:tc>
        <w:tc>
          <w:tcPr>
            <w:tcW w:type="dxa" w:w="3168"/>
          </w:tcPr>
          <w:p>
            <w:r/>
            <w:r>
              <w:rPr>
                <w:rFonts w:ascii="Times New Roman" w:hAnsi="Times New Roman" w:cs="Times New Roman" w:eastAsia="Times New Roman"/>
                <w:b w:val="0"/>
                <w:i w:val="0"/>
                <w:color w:val="000000"/>
                <w:sz w:val="21"/>
              </w:rPr>
              <w:t>Final demo + report input</w:t>
            </w:r>
          </w:p>
        </w:tc>
      </w:tr>
    </w:tbl>
    <w:p>
      <w:pPr>
        <w:spacing w:after="80"/>
      </w:pPr>
    </w:p>
    <w:p>
      <w:pPr>
        <w:pStyle w:val="Heading1"/>
        <w:pageBreakBefore/>
      </w:pPr>
      <w:r>
        <w:rPr>
          <w:rFonts w:ascii="Times New Roman" w:hAnsi="Times New Roman" w:cs="Times New Roman" w:eastAsia="Times New Roman"/>
          <w:b/>
          <w:i w:val="0"/>
          <w:color w:val="000000"/>
          <w:sz w:val="28"/>
        </w:rPr>
        <w:t>APPENDIX E - LETTER OF INTERNSHIP COMPLETION</w:t>
      </w:r>
    </w:p>
    <w:p>
      <w:pPr>
        <w:jc w:val="both"/>
      </w:pPr>
      <w:r>
        <w:rPr>
          <w:rFonts w:ascii="Times New Roman" w:hAnsi="Times New Roman" w:cs="Times New Roman" w:eastAsia="Times New Roman"/>
          <w:b w:val="0"/>
          <w:i w:val="0"/>
          <w:color w:val="000000"/>
          <w:sz w:val="24"/>
        </w:rPr>
        <w:t>A letter of internship completion issued by AFRICOM Technologies PLC is presented below. The official, signed letter on the company letterhead should be attached here.</w:t>
      </w:r>
    </w:p>
    <w:p>
      <w:pPr>
        <w:pBdr>
          <w:top w:val="dashed" w:sz="12" w:space="8" w:color="6B7280"/>
          <w:left w:val="dashed" w:sz="12" w:space="8" w:color="6B7280"/>
          <w:bottom w:val="dashed" w:sz="12" w:space="8" w:color="6B7280"/>
          <w:right w:val="dashed" w:sz="12" w:space="8" w:color="6B7280"/>
        </w:pBdr>
        <w:spacing w:after="480"/>
        <w:jc w:val="center"/>
      </w:pPr>
      <w:r>
        <w:rPr>
          <w:rFonts w:ascii="Times New Roman" w:hAnsi="Times New Roman" w:cs="Times New Roman" w:eastAsia="Times New Roman"/>
          <w:b w:val="0"/>
          <w:i/>
          <w:color w:val="6B7280"/>
          <w:sz w:val="22"/>
        </w:rPr>
        <w:t>Place for the signed letter of internship completion on company letterhead</w:t>
      </w:r>
    </w:p>
    <w:p>
      <w:pPr>
        <w:pStyle w:val="Heading1"/>
        <w:pageBreakBefore/>
      </w:pPr>
      <w:r>
        <w:rPr>
          <w:rFonts w:ascii="Times New Roman" w:hAnsi="Times New Roman" w:cs="Times New Roman" w:eastAsia="Times New Roman"/>
          <w:b/>
          <w:i w:val="0"/>
          <w:color w:val="000000"/>
          <w:sz w:val="28"/>
        </w:rPr>
        <w:t>APPENDIX F - INTERNSHIP ATTENDANCE SHEET</w:t>
      </w:r>
    </w:p>
    <w:p>
      <w:pPr>
        <w:jc w:val="both"/>
      </w:pPr>
      <w:r>
        <w:rPr>
          <w:rFonts w:ascii="Times New Roman" w:hAnsi="Times New Roman" w:cs="Times New Roman" w:eastAsia="Times New Roman"/>
          <w:b w:val="0"/>
          <w:i w:val="0"/>
          <w:color w:val="000000"/>
          <w:sz w:val="24"/>
        </w:rPr>
        <w:t>The monthly attendance sheet signed daily by the internship mentor at AFRICOM Technologies PLC is presented below. A blank copy of the sheet is shown; the completed and signed sheets are kept with the other internship documents.</w:t>
      </w:r>
    </w:p>
    <w:p>
      <w:pPr>
        <w:pBdr>
          <w:top w:val="dashed" w:sz="12" w:space="8" w:color="6B7280"/>
          <w:left w:val="dashed" w:sz="12" w:space="8" w:color="6B7280"/>
          <w:bottom w:val="dashed" w:sz="12" w:space="8" w:color="6B7280"/>
          <w:right w:val="dashed" w:sz="12" w:space="8" w:color="6B7280"/>
        </w:pBdr>
        <w:spacing w:after="480"/>
        <w:jc w:val="center"/>
      </w:pPr>
      <w:r>
        <w:rPr>
          <w:rFonts w:ascii="Times New Roman" w:hAnsi="Times New Roman" w:cs="Times New Roman" w:eastAsia="Times New Roman"/>
          <w:b w:val="0"/>
          <w:i/>
          <w:color w:val="6B7280"/>
          <w:sz w:val="22"/>
        </w:rPr>
        <w:t>Place for the signed internship attendance sheet</w:t>
      </w:r>
    </w:p>
    <w:sectPr w:rsidR="00FC693F" w:rsidRPr="0006063C" w:rsidSect="00034616">
      <w:footerReference w:type="default" r:id="rId10"/>
      <w:pgSz w:w="11906" w:h="16838"/>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line="288" w:lineRule="auto"/>
      <w:jc w:val="center"/>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jc w:val="left"/>
      <w:outlineLvl w:val="2"/>
    </w:pPr>
    <w:rPr>
      <w:rFonts w:asciiTheme="majorHAnsi" w:eastAsiaTheme="majorEastAsia" w:hAnsiTheme="majorHAnsi"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cs="Times New Roman" w:eastAsia="Times New Roman"/>
      <w:b/>
      <w:bCs/>
      <w:i/>
      <w:color w:val="555555"/>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line="240" w:lineRule="auto" w:after="0"/>
      <w:jc w:val="left"/>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Development of the FieldSync Offline-First Registration and Reporting System</dc:title>
  <dc:subject>Debre Berhan University - Internship Report (2018 E.C.)</dc:subject>
  <dc:creator>[Student Full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