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0D46D2" w:rsidTr="00C02487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događaja</w:t>
            </w:r>
          </w:p>
        </w:tc>
      </w:tr>
      <w:tr w:rsidR="000D46D2" w:rsidTr="00C02487">
        <w:trPr>
          <w:trHeight w:val="51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trenutnih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</w:tr>
      <w:tr w:rsidR="000D46D2" w:rsidTr="00C02487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C02487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C02487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C02487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C02487">
        <w:trPr>
          <w:trHeight w:val="683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dogadjaja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>[</w:t>
            </w:r>
            <w:proofErr w:type="spellStart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>mogućnost</w:t>
            </w:r>
            <w:proofErr w:type="spellEnd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>dodavanja</w:t>
            </w:r>
            <w:proofErr w:type="spellEnd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>novog</w:t>
            </w:r>
            <w:proofErr w:type="spellEnd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r w:rsidRPr="00C02487">
              <w:rPr>
                <w:rFonts w:ascii="Times New Roman" w:eastAsia="Times New Roman" w:hAnsi="Times New Roman" w:cs="Times New Roman"/>
                <w:iCs/>
                <w:sz w:val="24"/>
                <w:lang/>
              </w:rPr>
              <w:t>događaja pod</w:t>
            </w:r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>uslovom</w:t>
            </w:r>
            <w:proofErr w:type="spellEnd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da je </w:t>
            </w:r>
            <w:proofErr w:type="spellStart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>korisnik</w:t>
            </w:r>
            <w:proofErr w:type="spellEnd"/>
            <w:r w:rsidRPr="00C02487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administrator]</w:t>
            </w:r>
          </w:p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2.1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hrane</w:t>
            </w:r>
            <w:proofErr w:type="spellEnd"/>
          </w:p>
        </w:tc>
      </w:tr>
      <w:tr w:rsidR="000D46D2" w:rsidTr="00C02487">
        <w:trPr>
          <w:trHeight w:val="958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određe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nog događaja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C02487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Pr="00C02487" w:rsidRDefault="00AB3A78" w:rsidP="00C02487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Detaljan prikaz informacija o izabranom događaju </w:t>
            </w:r>
            <w:r w:rsidRPr="00C0248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[</w:t>
            </w:r>
            <w:proofErr w:type="spellStart"/>
            <w:r w:rsidRPr="00C0248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Pr="00C02487">
              <w:rPr>
                <w:rFonts w:ascii="Times New Roman" w:eastAsia="Times New Roman" w:hAnsi="Times New Roman" w:cs="Times New Roman"/>
                <w:iCs/>
                <w:sz w:val="24"/>
                <w:szCs w:val="24"/>
                <w:lang/>
              </w:rPr>
              <w:t xml:space="preserve"> izmjene i brisanja </w:t>
            </w:r>
            <w:r w:rsidRPr="00C02487">
              <w:rPr>
                <w:rFonts w:ascii="Times New Roman" w:eastAsia="Times New Roman" w:hAnsi="Times New Roman" w:cs="Times New Roman"/>
                <w:iCs/>
                <w:sz w:val="24"/>
                <w:szCs w:val="24"/>
                <w:lang/>
              </w:rPr>
              <w:t>događaja pod uslovom da je korisnik administrator]</w:t>
            </w:r>
          </w:p>
          <w:p w:rsidR="000D46D2" w:rsidRDefault="00AB3A78" w:rsidP="00C02487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4.1 Brisanje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/>
              </w:rPr>
              <w:t>događaja</w:t>
            </w:r>
          </w:p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4.2 Izmjena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/>
              </w:rPr>
              <w:t>događaja</w:t>
            </w:r>
          </w:p>
        </w:tc>
      </w:tr>
      <w:tr w:rsidR="000D46D2" w:rsidTr="00C02487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Pr="00C02487" w:rsidRDefault="00C02487" w:rsidP="00C02487">
            <w:pPr>
              <w:spacing w:after="0" w:line="240" w:lineRule="auto"/>
              <w:rPr>
                <w:rFonts w:eastAsiaTheme="minorEastAsia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Detaljan prika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z</w:t>
            </w:r>
            <w:r w:rsidR="00AB3A78"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 informacija o izabranom događaju korisniku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.</w:t>
            </w:r>
          </w:p>
        </w:tc>
      </w:tr>
    </w:tbl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3"/>
        <w:gridCol w:w="4936"/>
      </w:tblGrid>
      <w:tr w:rsidR="000D46D2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Dodavanje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novog događaja</w:t>
            </w:r>
          </w:p>
        </w:tc>
      </w:tr>
      <w:tr w:rsidR="000D46D2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novog događaja sa detaljnim opisom lokacije i mogućih aktivnosti</w:t>
            </w:r>
          </w:p>
        </w:tc>
      </w:tr>
      <w:tr w:rsidR="000D46D2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0D46D2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:rsidR="000D46D2" w:rsidRDefault="00AB3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administratorskog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0D46D2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rPr>
                <w:rFonts w:eastAsiaTheme="minorEastAsia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Administrator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>
        <w:trPr>
          <w:trHeight w:val="766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</w:tr>
      <w:tr w:rsidR="000D46D2">
        <w:trPr>
          <w:trHeight w:val="958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D46D2" w:rsidRDefault="00AB3A78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Dodavanje informacija o događaju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D2" w:rsidRDefault="00AB3A7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C02487">
        <w:trPr>
          <w:trHeight w:val="576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C02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46D2" w:rsidTr="00C02487">
        <w:trPr>
          <w:trHeight w:val="576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0D46D2" w:rsidTr="00C02487">
        <w:trPr>
          <w:trHeight w:val="576"/>
        </w:trPr>
        <w:tc>
          <w:tcPr>
            <w:tcW w:w="24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C02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C024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</w:tr>
      <w:tr w:rsidR="000D46D2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Pr="00C02487" w:rsidRDefault="00AB3A78">
            <w:pPr>
              <w:spacing w:after="0" w:line="240" w:lineRule="auto"/>
              <w:rPr>
                <w:rFonts w:eastAsiaTheme="minorEastAsia"/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dodavanje </w:t>
            </w:r>
            <w:r w:rsidR="00C02487">
              <w:rPr>
                <w:rFonts w:ascii="Times New Roman" w:eastAsia="Times New Roman" w:hAnsi="Times New Roman" w:cs="Times New Roman"/>
                <w:sz w:val="24"/>
                <w:lang w:val="sr-Latn-BA"/>
              </w:rPr>
              <w:t xml:space="preserve">novog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  <w:r w:rsidR="00C02487">
              <w:rPr>
                <w:rFonts w:ascii="Times New Roman" w:eastAsia="Times New Roman" w:hAnsi="Times New Roman" w:cs="Times New Roman"/>
                <w:sz w:val="24"/>
                <w:lang w:val="sr-Latn-BA"/>
              </w:rPr>
              <w:t>.</w:t>
            </w:r>
          </w:p>
        </w:tc>
      </w:tr>
    </w:tbl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E068FE" w:rsidRDefault="00E068FE"/>
    <w:p w:rsidR="000D46D2" w:rsidRDefault="000D46D2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1"/>
        <w:gridCol w:w="2272"/>
        <w:gridCol w:w="4934"/>
      </w:tblGrid>
      <w:tr w:rsidR="000D46D2" w:rsidTr="00E068FE">
        <w:trPr>
          <w:trHeight w:val="57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Brisanje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događaja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 sa liste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D46D2" w:rsidRDefault="00AB3A78" w:rsidP="00E068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administratorskog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0D46D2" w:rsidTr="00E068FE">
        <w:trPr>
          <w:trHeight w:val="576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E068FE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E068F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4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3. Detaljan prikaz događaja koji se brise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068FE">
              <w:rPr>
                <w:rFonts w:ascii="Times New Roman" w:eastAsia="Times New Roman" w:hAnsi="Times New Roman" w:cs="Times New Roman"/>
                <w:sz w:val="24"/>
                <w:lang w:val="en-US"/>
              </w:rPr>
              <w:t>od</w:t>
            </w:r>
            <w:proofErr w:type="spellEnd"/>
            <w:r w:rsidR="00E068F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pStyle w:val="Heading3"/>
              <w:spacing w:line="480" w:lineRule="auto"/>
              <w:outlineLvl w:val="2"/>
              <w:rPr>
                <w:rFonts w:eastAsiaTheme="minorEastAsia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E0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 liste ažuriranih događaja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 sa liste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odustajanje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068FE">
              <w:rPr>
                <w:rFonts w:ascii="Times New Roman" w:eastAsia="Times New Roman" w:hAnsi="Times New Roman" w:cs="Times New Roman"/>
                <w:sz w:val="24"/>
                <w:lang w:val="en-US"/>
              </w:rPr>
              <w:t>od</w:t>
            </w:r>
            <w:proofErr w:type="spellEnd"/>
            <w:r w:rsidR="00E068F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0D46D2" w:rsidTr="00E068FE">
        <w:trPr>
          <w:trHeight w:val="576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Odustajanje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E0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E0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E068F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D46D2" w:rsidTr="00E068FE">
        <w:trPr>
          <w:trHeight w:val="57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Pr="00E068FE" w:rsidRDefault="00AB3A78" w:rsidP="00E068FE">
            <w:pPr>
              <w:spacing w:after="0" w:line="240" w:lineRule="auto"/>
              <w:rPr>
                <w:rFonts w:eastAsiaTheme="minorEastAsia"/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događaja</w:t>
            </w:r>
            <w:r w:rsidR="00E068FE">
              <w:rPr>
                <w:rFonts w:ascii="Times New Roman" w:eastAsia="Times New Roman" w:hAnsi="Times New Roman" w:cs="Times New Roman"/>
                <w:sz w:val="24"/>
                <w:lang w:val="sr-Latn-BA"/>
              </w:rPr>
              <w:t>.</w:t>
            </w:r>
          </w:p>
        </w:tc>
      </w:tr>
    </w:tbl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p w:rsidR="000D46D2" w:rsidRDefault="000D46D2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761"/>
        <w:gridCol w:w="841"/>
        <w:gridCol w:w="3603"/>
      </w:tblGrid>
      <w:tr w:rsidR="000D46D2" w:rsidTr="00A1778B">
        <w:trPr>
          <w:trHeight w:val="57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1778B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Ažuriranje</w:t>
            </w:r>
            <w:proofErr w:type="spellEnd"/>
            <w:r w:rsidR="00AB3A7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AB3A78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događaja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 informacija trenutnog događaja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Administrator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:rsidR="000D46D2" w:rsidRDefault="00AB3A78" w:rsidP="00A177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1778B"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informacija o događaju</w:t>
            </w: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liste događaja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Odabir događaja</w:t>
            </w: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78B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78B" w:rsidRDefault="00A1778B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78B" w:rsidRDefault="00A1778B" w:rsidP="00A1778B">
            <w:pPr>
              <w:spacing w:after="0" w:line="242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78B" w:rsidRDefault="00A1778B" w:rsidP="00A1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događaja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sa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trenutnim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Pr="00A1778B" w:rsidRDefault="00A1778B" w:rsidP="00A1778B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B3A78"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  <w:r w:rsidRPr="00A1778B">
              <w:rPr>
                <w:rFonts w:ascii="Times New Roman" w:eastAsia="Times New Roman" w:hAnsi="Times New Roman" w:cs="Times New Roman"/>
                <w:sz w:val="24"/>
                <w:lang/>
              </w:rPr>
              <w:t>Ažuriranje informacija o događaju</w:t>
            </w: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A1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778B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78B" w:rsidRDefault="00A1778B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78B" w:rsidRDefault="00A1778B" w:rsidP="00A1778B">
            <w:pPr>
              <w:spacing w:after="0" w:line="242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778B" w:rsidRDefault="00A1778B" w:rsidP="00A1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ažuriranju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Pr="00A1778B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A1778B">
              <w:rPr>
                <w:rFonts w:ascii="Times New Roman" w:eastAsia="Times New Roman" w:hAnsi="Times New Roman" w:cs="Times New Roman"/>
                <w:sz w:val="24"/>
              </w:rPr>
              <w:t>događaju</w:t>
            </w:r>
            <w:proofErr w:type="spellEnd"/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Pr="00A1778B" w:rsidRDefault="00A1778B" w:rsidP="00A1778B">
            <w:pPr>
              <w:spacing w:after="0" w:line="242" w:lineRule="auto"/>
              <w:rPr>
                <w:rFonts w:ascii="Times New Roman" w:eastAsiaTheme="minorEastAsia" w:hAnsi="Times New Roman"/>
                <w:lang w:val="sr-Latn-BA"/>
              </w:rPr>
            </w:pPr>
            <w:r>
              <w:rPr>
                <w:rFonts w:ascii="Times New Roman" w:eastAsiaTheme="minorEastAsia" w:hAnsi="Times New Roman"/>
                <w:lang/>
              </w:rPr>
              <w:t>7</w:t>
            </w:r>
            <w:r w:rsidR="00AB3A78">
              <w:rPr>
                <w:rFonts w:ascii="Times New Roman" w:eastAsiaTheme="minorEastAsia" w:hAnsi="Times New Roman"/>
                <w:lang/>
              </w:rPr>
              <w:t xml:space="preserve">. </w:t>
            </w:r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 xml:space="preserve">Potvrda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sr-Latn-BA"/>
              </w:rPr>
              <w:t>ažuriranja</w:t>
            </w:r>
          </w:p>
          <w:p w:rsidR="000D46D2" w:rsidRPr="00A1778B" w:rsidRDefault="00A1778B" w:rsidP="00A1778B">
            <w:pPr>
              <w:spacing w:after="0" w:line="242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[otkazivanje ažuriranja</w:t>
            </w:r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>]</w:t>
            </w:r>
          </w:p>
        </w:tc>
        <w:tc>
          <w:tcPr>
            <w:tcW w:w="44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A1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778B">
              <w:rPr>
                <w:rFonts w:ascii="Times New Roman" w:eastAsia="Times New Roman" w:hAnsi="Times New Roman" w:cs="Times New Roman"/>
                <w:sz w:val="24"/>
                <w:lang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0D46D2" w:rsidTr="00A1778B">
        <w:trPr>
          <w:trHeight w:val="576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A1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778B">
              <w:rPr>
                <w:rFonts w:ascii="Times New Roman" w:eastAsia="Times New Roman" w:hAnsi="Times New Roman" w:cs="Times New Roman"/>
                <w:sz w:val="24"/>
                <w:lang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/>
              </w:rPr>
              <w:t>og detaljnog opisa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 događaja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ažurirane informacije o događaju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  <w:t>Alternativni tok akcija</w:t>
            </w:r>
          </w:p>
        </w:tc>
        <w:tc>
          <w:tcPr>
            <w:tcW w:w="720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[odustajanje od ažuriranja]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</w:p>
        </w:tc>
        <w:tc>
          <w:tcPr>
            <w:tcW w:w="36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Administator</w:t>
            </w:r>
          </w:p>
        </w:tc>
        <w:tc>
          <w:tcPr>
            <w:tcW w:w="3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Sistem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</w:p>
        </w:tc>
        <w:tc>
          <w:tcPr>
            <w:tcW w:w="36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6D2" w:rsidRDefault="00A1778B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7</w:t>
            </w:r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>.Odustajanje od brisanja</w:t>
            </w:r>
          </w:p>
        </w:tc>
        <w:tc>
          <w:tcPr>
            <w:tcW w:w="3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0D46D2" w:rsidTr="00A1778B">
        <w:trPr>
          <w:trHeight w:val="576"/>
        </w:trPr>
        <w:tc>
          <w:tcPr>
            <w:tcW w:w="24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0D46D2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</w:p>
        </w:tc>
        <w:tc>
          <w:tcPr>
            <w:tcW w:w="36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6D2" w:rsidRDefault="000D46D2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1778B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8</w:t>
            </w:r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>. Prelazak na korak 5.</w:t>
            </w:r>
          </w:p>
        </w:tc>
      </w:tr>
      <w:tr w:rsidR="000D46D2" w:rsidTr="00A1778B">
        <w:trPr>
          <w:trHeight w:val="576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B3A7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  <w:t>Ishod alternativnog toka akcija</w:t>
            </w:r>
          </w:p>
        </w:tc>
        <w:tc>
          <w:tcPr>
            <w:tcW w:w="720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6D2" w:rsidRDefault="00A1778B" w:rsidP="00A1778B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Prikaz</w:t>
            </w:r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neizmjenjene liste</w:t>
            </w:r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 xml:space="preserve"> d</w:t>
            </w:r>
            <w:bookmarkStart w:id="0" w:name="_GoBack"/>
            <w:bookmarkEnd w:id="0"/>
            <w:r w:rsidR="00AB3A78">
              <w:rPr>
                <w:rFonts w:ascii="Times New Roman" w:eastAsiaTheme="minorEastAsia" w:hAnsi="Times New Roman"/>
                <w:sz w:val="24"/>
                <w:szCs w:val="24"/>
                <w:lang/>
              </w:rPr>
              <w:t>ogađaja</w:t>
            </w:r>
          </w:p>
        </w:tc>
      </w:tr>
    </w:tbl>
    <w:p w:rsidR="000D46D2" w:rsidRDefault="000D46D2"/>
    <w:sectPr w:rsidR="000D46D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090E"/>
    <w:multiLevelType w:val="multilevel"/>
    <w:tmpl w:val="2708A2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69C4"/>
    <w:multiLevelType w:val="multilevel"/>
    <w:tmpl w:val="A04041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C2B0838"/>
    <w:multiLevelType w:val="multilevel"/>
    <w:tmpl w:val="F5184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E59FD"/>
    <w:multiLevelType w:val="multilevel"/>
    <w:tmpl w:val="159EC10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D2"/>
    <w:rsid w:val="000D46D2"/>
    <w:rsid w:val="00A1778B"/>
    <w:rsid w:val="00AB3A78"/>
    <w:rsid w:val="00C02487"/>
    <w:rsid w:val="00E0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CB4"/>
  <w15:docId w15:val="{77DE132D-16B0-4439-84C8-2028155F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4F"/>
    <w:pPr>
      <w:spacing w:after="160" w:line="259" w:lineRule="auto"/>
    </w:pPr>
    <w:rPr>
      <w:rFonts w:ascii="Calibri" w:eastAsia="Calibri" w:hAnsi="Calibri" w:cs="Calibri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618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66A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F1CE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F1CE9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1CE9"/>
    <w:rPr>
      <w:rFonts w:ascii="Segoe UI" w:eastAsia="Calibri" w:hAnsi="Segoe UI" w:cs="Segoe UI"/>
      <w:color w:val="000000"/>
      <w:sz w:val="18"/>
      <w:szCs w:val="18"/>
      <w:lang w:eastAsia="en-GB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Pr>
      <w:rFonts w:eastAsia="Times New Roman" w:cs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18C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F1CE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F1C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1CE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BF1CE9"/>
    <w:rPr>
      <w:rFonts w:ascii="Calibri" w:eastAsia="Calibri" w:hAnsi="Calibri" w:cs="Calibri"/>
      <w:color w:val="000000"/>
      <w:lang w:eastAsia="en-GB"/>
    </w:rPr>
  </w:style>
  <w:style w:type="table" w:customStyle="1" w:styleId="TableGrid">
    <w:name w:val="TableGrid"/>
    <w:rsid w:val="00A94A4F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dc:description/>
  <cp:lastModifiedBy>Bojana Martinović</cp:lastModifiedBy>
  <cp:revision>2</cp:revision>
  <dcterms:created xsi:type="dcterms:W3CDTF">2019-12-29T12:46:00Z</dcterms:created>
  <dcterms:modified xsi:type="dcterms:W3CDTF">2019-12-29T12:46:00Z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