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Arial" w:eastAsia="Times New Roman" w:hAnsi="Arial" w:cs="Times New Roman"/>
          <w:vanish/>
          <w:color w:val="202020"/>
          <w:kern w:val="0"/>
          <w:sz w:val="16"/>
          <w:szCs w:val="22"/>
          <w:lang w:val="en-US"/>
          <w14:ligatures w14:val="none"/>
        </w:rPr>
        <w:tag w:val="ProtectedSection"/>
        <w:id w:val="-1040897241"/>
        <w:lock w:val="contentLocked"/>
        <w:placeholder>
          <w:docPart w:val="28A8F2805B375C43AC626DDF82E18C4E"/>
        </w:placeholder>
        <w:showingPlcHdr/>
        <w15:appearance w15:val="hidden"/>
      </w:sdtPr>
      <w:sdtContent>
        <w:p w14:paraId="2E4330F9" w14:textId="77777777" w:rsidR="00B4472F" w:rsidRPr="00B4472F" w:rsidRDefault="00B4472F" w:rsidP="0011017B">
          <w:pPr>
            <w:spacing w:line="160" w:lineRule="exact"/>
            <w:jc w:val="center"/>
            <w:outlineLvl w:val="0"/>
            <w:rPr>
              <w:rFonts w:ascii="Arial" w:eastAsia="Times New Roman" w:hAnsi="Arial" w:cs="Times New Roman"/>
              <w:vanish/>
              <w:color w:val="202020"/>
              <w:kern w:val="0"/>
              <w:sz w:val="16"/>
              <w:szCs w:val="22"/>
              <w:lang w:val="en-US"/>
              <w14:ligatures w14:val="none"/>
            </w:rPr>
            <w:sectPr w:rsidR="00B4472F" w:rsidRPr="00B4472F" w:rsidSect="00B4472F">
              <w:footerReference w:type="default" r:id="rId7"/>
              <w:footerReference w:type="first" r:id="rId8"/>
              <w:pgSz w:w="11906" w:h="16838" w:code="9"/>
              <w:pgMar w:top="2835" w:right="850" w:bottom="2835" w:left="850" w:header="0" w:footer="480" w:gutter="0"/>
              <w:cols w:space="720"/>
              <w:titlePg/>
              <w:docGrid w:linePitch="299"/>
            </w:sectPr>
          </w:pPr>
          <w:r w:rsidRPr="00B4472F">
            <w:rPr>
              <w:rFonts w:ascii="Arial" w:eastAsia="Times New Roman" w:hAnsi="Arial" w:cs="Times New Roman"/>
              <w:vanish/>
              <w:color w:val="202020"/>
              <w:kern w:val="0"/>
              <w:sz w:val="16"/>
              <w:szCs w:val="22"/>
              <w:lang w:val="en-US"/>
              <w14:ligatures w14:val="none"/>
            </w:rPr>
            <w:t xml:space="preserve"> </w:t>
          </w:r>
        </w:p>
      </w:sdtContent>
    </w:sdt>
    <w:p w14:paraId="275B558C" w14:textId="703AE1F6" w:rsidR="00B4472F" w:rsidRPr="00BC60E2" w:rsidRDefault="00B4472F" w:rsidP="0011017B">
      <w:pPr>
        <w:keepNext/>
        <w:tabs>
          <w:tab w:val="num" w:pos="0"/>
        </w:tabs>
        <w:spacing w:before="240" w:after="120"/>
        <w:jc w:val="center"/>
        <w:outlineLvl w:val="0"/>
        <w:rPr>
          <w:rFonts w:ascii="Arial" w:eastAsia="Times New Roman" w:hAnsi="Arial" w:cs="Arial"/>
          <w:b/>
          <w:bCs/>
          <w:color w:val="002C77"/>
          <w:kern w:val="0"/>
          <w:sz w:val="40"/>
          <w:szCs w:val="28"/>
          <w14:ligatures w14:val="none"/>
        </w:rPr>
      </w:pPr>
      <w:bookmarkStart w:id="0" w:name="_Toc221238255"/>
      <w:bookmarkStart w:id="1" w:name="_Toc221891150"/>
      <w:r w:rsidRPr="00B4472F">
        <w:rPr>
          <w:rFonts w:ascii="Arial" w:eastAsia="Times New Roman" w:hAnsi="Arial" w:cs="Arial"/>
          <w:b/>
          <w:bCs/>
          <w:color w:val="002C77"/>
          <w:kern w:val="0"/>
          <w:sz w:val="40"/>
          <w:szCs w:val="28"/>
          <w14:ligatures w14:val="none"/>
        </w:rPr>
        <w:t>A Categorical Foundation for Subject-Oriented Process Logic</w:t>
      </w:r>
      <w:bookmarkStart w:id="2" w:name="_Toc221238256"/>
      <w:bookmarkEnd w:id="0"/>
      <w:bookmarkEnd w:id="1"/>
    </w:p>
    <w:p w14:paraId="75ED921B" w14:textId="77777777" w:rsidR="00B4472F" w:rsidRPr="00B4472F" w:rsidRDefault="00B4472F" w:rsidP="0011017B">
      <w:pPr>
        <w:keepNext/>
        <w:numPr>
          <w:ilvl w:val="1"/>
          <w:numId w:val="0"/>
        </w:numPr>
        <w:tabs>
          <w:tab w:val="num" w:pos="0"/>
        </w:tabs>
        <w:spacing w:before="240" w:after="240"/>
        <w:jc w:val="center"/>
        <w:outlineLvl w:val="1"/>
        <w:rPr>
          <w:rFonts w:ascii="Arial" w:eastAsia="Times New Roman" w:hAnsi="Arial" w:cs="Arial"/>
          <w:b/>
          <w:color w:val="009DE0"/>
          <w:kern w:val="0"/>
          <w:sz w:val="28"/>
          <w:szCs w:val="22"/>
          <w14:ligatures w14:val="none"/>
        </w:rPr>
      </w:pPr>
      <w:bookmarkStart w:id="3" w:name="_Toc221891151"/>
      <w:r w:rsidRPr="00B4472F">
        <w:rPr>
          <w:rFonts w:ascii="Arial" w:eastAsia="Times New Roman" w:hAnsi="Arial" w:cs="Arial"/>
          <w:b/>
          <w:color w:val="009DE0"/>
          <w:kern w:val="0"/>
          <w:sz w:val="28"/>
          <w:szCs w:val="22"/>
          <w14:ligatures w14:val="none"/>
        </w:rPr>
        <w:t>Abstract</w:t>
      </w:r>
      <w:bookmarkEnd w:id="2"/>
      <w:bookmarkEnd w:id="3"/>
    </w:p>
    <w:p w14:paraId="360B032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Modern financial services operations demand reliable orchestration of multi</w:t>
      </w:r>
      <w:r w:rsidRPr="00B4472F">
        <w:rPr>
          <w:rFonts w:ascii="Arial" w:eastAsia="Times New Roman" w:hAnsi="Arial" w:cs="Arial"/>
          <w:color w:val="202020"/>
          <w:kern w:val="0"/>
          <w:sz w:val="22"/>
          <w:szCs w:val="22"/>
          <w14:ligatures w14:val="none"/>
        </w:rPr>
        <w:noBreakHyphen/>
        <w:t>party negotiations, data exchange, and decision flows. An Agentic system operating on informal schemas and ad</w:t>
      </w:r>
      <w:r w:rsidRPr="00B4472F">
        <w:rPr>
          <w:rFonts w:ascii="Arial" w:eastAsia="Times New Roman" w:hAnsi="Arial" w:cs="Arial"/>
          <w:color w:val="202020"/>
          <w:kern w:val="0"/>
          <w:sz w:val="22"/>
          <w:szCs w:val="22"/>
          <w14:ligatures w14:val="none"/>
        </w:rPr>
        <w:noBreakHyphen/>
        <w:t>hoc protocols must be constrained to avoid hallucinating relationships, violating sequencing constraints, or misinterpreting payloads, and thereby producing coordination failures that are hard to detect and harder to reason about.</w:t>
      </w:r>
    </w:p>
    <w:p w14:paraId="5F83E36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Subject</w:t>
      </w:r>
      <w:r w:rsidRPr="00B4472F">
        <w:rPr>
          <w:rFonts w:ascii="Arial" w:eastAsia="Times New Roman" w:hAnsi="Arial" w:cs="Arial"/>
          <w:color w:val="202020"/>
          <w:kern w:val="0"/>
          <w:sz w:val="22"/>
          <w:szCs w:val="22"/>
          <w14:ligatures w14:val="none"/>
        </w:rPr>
        <w:noBreakHyphen/>
        <w:t>Oriented Business Process Management (S</w:t>
      </w:r>
      <w:r w:rsidRPr="00B4472F">
        <w:rPr>
          <w:rFonts w:ascii="Arial" w:eastAsia="Times New Roman" w:hAnsi="Arial" w:cs="Arial"/>
          <w:color w:val="202020"/>
          <w:kern w:val="0"/>
          <w:sz w:val="22"/>
          <w:szCs w:val="22"/>
          <w14:ligatures w14:val="none"/>
        </w:rPr>
        <w:noBreakHyphen/>
        <w:t>BPM) offers a principled way to tame agentic non</w:t>
      </w:r>
      <w:r w:rsidRPr="00B4472F">
        <w:rPr>
          <w:rFonts w:ascii="Arial" w:eastAsia="Times New Roman" w:hAnsi="Arial" w:cs="Arial"/>
          <w:color w:val="202020"/>
          <w:kern w:val="0"/>
          <w:sz w:val="22"/>
          <w:szCs w:val="22"/>
          <w14:ligatures w14:val="none"/>
        </w:rPr>
        <w:noBreakHyphen/>
        <w:t xml:space="preserve">determinism, framing </w:t>
      </w:r>
      <w:proofErr w:type="spellStart"/>
      <w:r w:rsidRPr="00B4472F">
        <w:rPr>
          <w:rFonts w:ascii="Arial" w:eastAsia="Times New Roman" w:hAnsi="Arial" w:cs="Arial"/>
          <w:color w:val="202020"/>
          <w:kern w:val="0"/>
          <w:sz w:val="22"/>
          <w:szCs w:val="22"/>
          <w14:ligatures w14:val="none"/>
        </w:rPr>
        <w:t>busines</w:t>
      </w:r>
      <w:proofErr w:type="spellEnd"/>
      <w:r w:rsidRPr="00B4472F">
        <w:rPr>
          <w:rFonts w:ascii="Arial" w:eastAsia="Times New Roman" w:hAnsi="Arial" w:cs="Arial"/>
          <w:color w:val="202020"/>
          <w:kern w:val="0"/>
          <w:sz w:val="22"/>
          <w:szCs w:val="22"/>
          <w14:ligatures w14:val="none"/>
        </w:rPr>
        <w:t xml:space="preserve"> flows as explicit interactions among autonomous subjects and providing a formal contract as scaffolding that agentic systems can align to.</w:t>
      </w:r>
    </w:p>
    <w:p w14:paraId="61B8AFA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paper presents a mathematical foundation for a novel S-BPM implementation, grounded in category theory, multiparty session types, and actor model semantics. The framework, </w:t>
      </w:r>
      <w:r w:rsidRPr="00B4472F">
        <w:rPr>
          <w:rFonts w:ascii="Arial" w:eastAsia="Times New Roman" w:hAnsi="Arial" w:cs="Arial"/>
          <w:b/>
          <w:bCs/>
          <w:color w:val="202020"/>
          <w:kern w:val="0"/>
          <w:sz w:val="22"/>
          <w:szCs w:val="22"/>
          <w14:ligatures w14:val="none"/>
        </w:rPr>
        <w:t>Subject-Oriented Process Calculus (SPC)</w:t>
      </w:r>
      <w:r w:rsidRPr="00B4472F">
        <w:rPr>
          <w:rFonts w:ascii="Arial" w:eastAsia="Times New Roman" w:hAnsi="Arial" w:cs="Arial"/>
          <w:color w:val="202020"/>
          <w:kern w:val="0"/>
          <w:sz w:val="22"/>
          <w:szCs w:val="22"/>
          <w14:ligatures w14:val="none"/>
        </w:rPr>
        <w:t xml:space="preserve">, provides a unified algebraic treatment of process orchestration that accommodates human activities, autonomous agents, and computational services within a single formal system. </w:t>
      </w:r>
    </w:p>
    <w:p w14:paraId="05377875" w14:textId="3E1826EB"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We will establish that subject interactions form a symmetric monoidal double category, enabling compositional reasoning about hierarchical process structures. Session types provide a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al typing discipline guaranteeing deadlock-freedom for synchronous flows, and session fidelity by construction.</w:t>
      </w:r>
    </w:p>
    <w:p w14:paraId="3C14CB5D" w14:textId="0D0C0C3A"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 precise integration point for description logic semantics is defined through refinement predicates on session types, preserving decidability of key verification properties. The framework supports formal projection between global choreographies and local subject </w:t>
      </w:r>
      <w:r w:rsidR="00CB3F19" w:rsidRPr="00B4472F">
        <w:rPr>
          <w:rFonts w:ascii="Arial" w:eastAsia="Times New Roman" w:hAnsi="Arial" w:cs="Arial"/>
          <w:color w:val="202020"/>
          <w:kern w:val="0"/>
          <w:sz w:val="22"/>
          <w:szCs w:val="22"/>
          <w14:ligatures w14:val="none"/>
        </w:rPr>
        <w:t>behaviours</w:t>
      </w:r>
      <w:r w:rsidRPr="00B4472F">
        <w:rPr>
          <w:rFonts w:ascii="Arial" w:eastAsia="Times New Roman" w:hAnsi="Arial" w:cs="Arial"/>
          <w:color w:val="202020"/>
          <w:kern w:val="0"/>
          <w:sz w:val="22"/>
          <w:szCs w:val="22"/>
          <w14:ligatures w14:val="none"/>
        </w:rPr>
        <w:t>, with proved correspondence between type-level and process-level reductions.</w:t>
      </w:r>
    </w:p>
    <w:p w14:paraId="04CA84B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paper close with an analysis of the benefits we derive from encoding the entire SPC type discipline to OWL and using the Mork framework (Marsh, 2026), to ensure that all external data arrives pre-typed into a target ontology's A-Box, encoding type safety mostly through the reasoner, and leaving the </w:t>
      </w:r>
      <w:r w:rsidRPr="00B4472F">
        <w:rPr>
          <w:rFonts w:ascii="Arial" w:eastAsia="Times New Roman" w:hAnsi="Arial" w:cs="Arial"/>
          <w:i/>
          <w:iCs/>
          <w:color w:val="202020"/>
          <w:kern w:val="0"/>
          <w:sz w:val="22"/>
          <w:szCs w:val="22"/>
          <w14:ligatures w14:val="none"/>
        </w:rPr>
        <w:t>runtime</w:t>
      </w:r>
      <w:r w:rsidRPr="00B4472F">
        <w:rPr>
          <w:rFonts w:ascii="Arial" w:eastAsia="Times New Roman" w:hAnsi="Arial" w:cs="Arial"/>
          <w:color w:val="202020"/>
          <w:kern w:val="0"/>
          <w:sz w:val="22"/>
          <w:szCs w:val="22"/>
          <w14:ligatures w14:val="none"/>
        </w:rPr>
        <w:t xml:space="preserve"> process calculus responsible only for interpreting a simple state-machine.</w:t>
      </w:r>
    </w:p>
    <w:sdt>
      <w:sdtPr>
        <w:rPr>
          <w:rFonts w:ascii="Arial" w:eastAsia="Times New Roman" w:hAnsi="Arial" w:cs="Arial"/>
          <w:color w:val="202020"/>
          <w:kern w:val="0"/>
          <w:sz w:val="22"/>
          <w:szCs w:val="22"/>
          <w14:ligatures w14:val="none"/>
        </w:rPr>
        <w:id w:val="-797679357"/>
        <w:docPartObj>
          <w:docPartGallery w:val="Table of Contents"/>
          <w:docPartUnique/>
        </w:docPartObj>
      </w:sdtPr>
      <w:sdtEndPr>
        <w:rPr>
          <w:b/>
          <w:bCs/>
          <w:noProof/>
        </w:rPr>
      </w:sdtEndPr>
      <w:sdtContent>
        <w:p w14:paraId="6852BA85" w14:textId="77777777" w:rsidR="00B4472F" w:rsidRPr="00B4472F" w:rsidRDefault="00B4472F" w:rsidP="00B4472F">
          <w:pPr>
            <w:keepNext/>
            <w:keepLines/>
            <w:spacing w:before="240" w:line="260" w:lineRule="atLeast"/>
            <w:rPr>
              <w:rFonts w:ascii="Cambria" w:eastAsia="SimSun" w:hAnsi="Cambria" w:cs="Times New Roman"/>
              <w:b/>
              <w:bCs/>
              <w:color w:val="002059"/>
              <w:kern w:val="0"/>
              <w:sz w:val="32"/>
              <w:szCs w:val="32"/>
              <w14:ligatures w14:val="none"/>
            </w:rPr>
          </w:pPr>
          <w:r w:rsidRPr="00B4472F">
            <w:rPr>
              <w:rFonts w:ascii="Cambria" w:eastAsia="SimSun" w:hAnsi="Cambria" w:cs="Times New Roman"/>
              <w:color w:val="002059"/>
              <w:kern w:val="0"/>
              <w:sz w:val="32"/>
              <w:szCs w:val="32"/>
              <w14:ligatures w14:val="none"/>
            </w:rPr>
            <w:t>Contents</w:t>
          </w:r>
        </w:p>
        <w:p w14:paraId="48CA702F" w14:textId="77777777" w:rsidR="00B4472F" w:rsidRPr="00B4472F" w:rsidRDefault="00B4472F" w:rsidP="00B4472F">
          <w:pPr>
            <w:tabs>
              <w:tab w:val="right" w:leader="dot" w:pos="9736"/>
            </w:tabs>
            <w:spacing w:before="120" w:after="120" w:line="260" w:lineRule="atLeast"/>
            <w:rPr>
              <w:rFonts w:ascii="Calibri" w:eastAsia="SimSun" w:hAnsi="Calibri" w:cs="Arial"/>
              <w:noProof/>
              <w:lang w:eastAsia="en-GB"/>
            </w:rPr>
          </w:pPr>
          <w:r w:rsidRPr="00B4472F">
            <w:rPr>
              <w:rFonts w:ascii="Calibri" w:eastAsia="Times New Roman" w:hAnsi="Calibri" w:cs="Calibri"/>
              <w:b/>
              <w:bCs/>
              <w:caps/>
              <w:color w:val="202020"/>
              <w:kern w:val="0"/>
              <w:sz w:val="20"/>
              <w:szCs w:val="20"/>
              <w14:ligatures w14:val="none"/>
            </w:rPr>
            <w:fldChar w:fldCharType="begin"/>
          </w:r>
          <w:r w:rsidRPr="00B4472F">
            <w:rPr>
              <w:rFonts w:ascii="Calibri" w:eastAsia="Times New Roman" w:hAnsi="Calibri" w:cs="Calibri"/>
              <w:b/>
              <w:bCs/>
              <w:caps/>
              <w:color w:val="202020"/>
              <w:kern w:val="0"/>
              <w:sz w:val="20"/>
              <w:szCs w:val="20"/>
              <w14:ligatures w14:val="none"/>
            </w:rPr>
            <w:instrText xml:space="preserve"> TOC \o "1-3" \h \z \u </w:instrText>
          </w:r>
          <w:r w:rsidRPr="00B4472F">
            <w:rPr>
              <w:rFonts w:ascii="Calibri" w:eastAsia="Times New Roman" w:hAnsi="Calibri" w:cs="Calibri"/>
              <w:b/>
              <w:bCs/>
              <w:caps/>
              <w:color w:val="202020"/>
              <w:kern w:val="0"/>
              <w:sz w:val="20"/>
              <w:szCs w:val="20"/>
              <w14:ligatures w14:val="none"/>
            </w:rPr>
            <w:fldChar w:fldCharType="separate"/>
          </w:r>
          <w:hyperlink w:anchor="_Toc221891150" w:history="1">
            <w:r w:rsidRPr="00B4472F">
              <w:rPr>
                <w:rFonts w:ascii="Calibri" w:eastAsia="Times New Roman" w:hAnsi="Calibri" w:cs="Calibri"/>
                <w:b/>
                <w:bCs/>
                <w:caps/>
                <w:noProof/>
                <w:color w:val="2C6EF2"/>
                <w:kern w:val="0"/>
                <w:sz w:val="20"/>
                <w:szCs w:val="20"/>
                <w14:ligatures w14:val="none"/>
              </w:rPr>
              <w:t>A Categorical Foundation for Subject-Oriented Process Logic</w:t>
            </w:r>
            <w:r w:rsidRPr="00B4472F">
              <w:rPr>
                <w:rFonts w:ascii="Calibri" w:eastAsia="Times New Roman" w:hAnsi="Calibri" w:cs="Calibri"/>
                <w:b/>
                <w:bCs/>
                <w:caps/>
                <w:noProof/>
                <w:webHidden/>
                <w:color w:val="202020"/>
                <w:kern w:val="0"/>
                <w:sz w:val="20"/>
                <w:szCs w:val="20"/>
                <w14:ligatures w14:val="none"/>
              </w:rPr>
              <w:tab/>
            </w:r>
            <w:r w:rsidRPr="00B4472F">
              <w:rPr>
                <w:rFonts w:ascii="Calibri" w:eastAsia="Times New Roman" w:hAnsi="Calibri" w:cs="Calibri"/>
                <w:b/>
                <w:bCs/>
                <w:caps/>
                <w:noProof/>
                <w:webHidden/>
                <w:color w:val="202020"/>
                <w:kern w:val="0"/>
                <w:sz w:val="20"/>
                <w:szCs w:val="20"/>
                <w14:ligatures w14:val="none"/>
              </w:rPr>
              <w:fldChar w:fldCharType="begin"/>
            </w:r>
            <w:r w:rsidRPr="00B4472F">
              <w:rPr>
                <w:rFonts w:ascii="Calibri" w:eastAsia="Times New Roman" w:hAnsi="Calibri" w:cs="Calibri"/>
                <w:b/>
                <w:bCs/>
                <w:caps/>
                <w:noProof/>
                <w:webHidden/>
                <w:color w:val="202020"/>
                <w:kern w:val="0"/>
                <w:sz w:val="20"/>
                <w:szCs w:val="20"/>
                <w14:ligatures w14:val="none"/>
              </w:rPr>
              <w:instrText xml:space="preserve"> PAGEREF _Toc221891150 \h </w:instrText>
            </w:r>
            <w:r w:rsidRPr="00B4472F">
              <w:rPr>
                <w:rFonts w:ascii="Calibri" w:eastAsia="Times New Roman" w:hAnsi="Calibri" w:cs="Calibri"/>
                <w:b/>
                <w:bCs/>
                <w:caps/>
                <w:noProof/>
                <w:webHidden/>
                <w:color w:val="202020"/>
                <w:kern w:val="0"/>
                <w:sz w:val="20"/>
                <w:szCs w:val="20"/>
                <w14:ligatures w14:val="none"/>
              </w:rPr>
            </w:r>
            <w:r w:rsidRPr="00B4472F">
              <w:rPr>
                <w:rFonts w:ascii="Calibri" w:eastAsia="Times New Roman" w:hAnsi="Calibri" w:cs="Calibri"/>
                <w:b/>
                <w:bCs/>
                <w:caps/>
                <w:noProof/>
                <w:webHidden/>
                <w:color w:val="202020"/>
                <w:kern w:val="0"/>
                <w:sz w:val="20"/>
                <w:szCs w:val="20"/>
                <w14:ligatures w14:val="none"/>
              </w:rPr>
              <w:fldChar w:fldCharType="separate"/>
            </w:r>
            <w:r w:rsidRPr="00B4472F">
              <w:rPr>
                <w:rFonts w:ascii="Calibri" w:eastAsia="Times New Roman" w:hAnsi="Calibri" w:cs="Calibri"/>
                <w:b/>
                <w:bCs/>
                <w:caps/>
                <w:noProof/>
                <w:webHidden/>
                <w:color w:val="202020"/>
                <w:kern w:val="0"/>
                <w:sz w:val="20"/>
                <w:szCs w:val="20"/>
                <w14:ligatures w14:val="none"/>
              </w:rPr>
              <w:t>1</w:t>
            </w:r>
            <w:r w:rsidRPr="00B4472F">
              <w:rPr>
                <w:rFonts w:ascii="Calibri" w:eastAsia="Times New Roman" w:hAnsi="Calibri" w:cs="Calibri"/>
                <w:b/>
                <w:bCs/>
                <w:caps/>
                <w:noProof/>
                <w:webHidden/>
                <w:color w:val="202020"/>
                <w:kern w:val="0"/>
                <w:sz w:val="20"/>
                <w:szCs w:val="20"/>
                <w14:ligatures w14:val="none"/>
              </w:rPr>
              <w:fldChar w:fldCharType="end"/>
            </w:r>
          </w:hyperlink>
        </w:p>
        <w:p w14:paraId="193E9C2F"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151" w:history="1">
            <w:r w:rsidRPr="00B4472F">
              <w:rPr>
                <w:rFonts w:ascii="Calibri" w:eastAsia="Times New Roman" w:hAnsi="Calibri" w:cs="Calibri"/>
                <w:smallCaps/>
                <w:noProof/>
                <w:color w:val="2C6EF2"/>
                <w:kern w:val="0"/>
                <w:sz w:val="20"/>
                <w:szCs w:val="20"/>
                <w14:ligatures w14:val="none"/>
              </w:rPr>
              <w:t>Abstract</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_Toc221891151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1</w:t>
            </w:r>
            <w:r w:rsidRPr="00B4472F">
              <w:rPr>
                <w:rFonts w:ascii="Calibri" w:eastAsia="Times New Roman" w:hAnsi="Calibri" w:cs="Calibri"/>
                <w:smallCaps/>
                <w:noProof/>
                <w:webHidden/>
                <w:color w:val="202020"/>
                <w:kern w:val="0"/>
                <w:sz w:val="20"/>
                <w:szCs w:val="20"/>
                <w14:ligatures w14:val="none"/>
              </w:rPr>
              <w:fldChar w:fldCharType="end"/>
            </w:r>
          </w:hyperlink>
        </w:p>
        <w:p w14:paraId="11FA7A23" w14:textId="77777777" w:rsidR="00B4472F" w:rsidRPr="00B4472F" w:rsidRDefault="00B4472F" w:rsidP="00B4472F">
          <w:pPr>
            <w:tabs>
              <w:tab w:val="right" w:leader="dot" w:pos="9736"/>
            </w:tabs>
            <w:spacing w:before="120" w:after="120" w:line="260" w:lineRule="atLeast"/>
            <w:rPr>
              <w:rFonts w:ascii="Calibri" w:eastAsia="SimSun" w:hAnsi="Calibri" w:cs="Arial"/>
              <w:noProof/>
              <w:lang w:eastAsia="en-GB"/>
            </w:rPr>
          </w:pPr>
          <w:hyperlink w:anchor="_Toc221891152" w:history="1">
            <w:r w:rsidRPr="00B4472F">
              <w:rPr>
                <w:rFonts w:ascii="Calibri" w:eastAsia="Times New Roman" w:hAnsi="Calibri" w:cs="Calibri"/>
                <w:b/>
                <w:bCs/>
                <w:caps/>
                <w:noProof/>
                <w:color w:val="2C6EF2"/>
                <w:kern w:val="0"/>
                <w:sz w:val="20"/>
                <w:szCs w:val="20"/>
                <w14:ligatures w14:val="none"/>
              </w:rPr>
              <w:t>Foundations</w:t>
            </w:r>
            <w:r w:rsidRPr="00B4472F">
              <w:rPr>
                <w:rFonts w:ascii="Calibri" w:eastAsia="Times New Roman" w:hAnsi="Calibri" w:cs="Calibri"/>
                <w:b/>
                <w:bCs/>
                <w:caps/>
                <w:noProof/>
                <w:webHidden/>
                <w:color w:val="202020"/>
                <w:kern w:val="0"/>
                <w:sz w:val="20"/>
                <w:szCs w:val="20"/>
                <w14:ligatures w14:val="none"/>
              </w:rPr>
              <w:tab/>
            </w:r>
            <w:r w:rsidRPr="00B4472F">
              <w:rPr>
                <w:rFonts w:ascii="Calibri" w:eastAsia="Times New Roman" w:hAnsi="Calibri" w:cs="Calibri"/>
                <w:b/>
                <w:bCs/>
                <w:caps/>
                <w:noProof/>
                <w:webHidden/>
                <w:color w:val="202020"/>
                <w:kern w:val="0"/>
                <w:sz w:val="20"/>
                <w:szCs w:val="20"/>
                <w14:ligatures w14:val="none"/>
              </w:rPr>
              <w:fldChar w:fldCharType="begin"/>
            </w:r>
            <w:r w:rsidRPr="00B4472F">
              <w:rPr>
                <w:rFonts w:ascii="Calibri" w:eastAsia="Times New Roman" w:hAnsi="Calibri" w:cs="Calibri"/>
                <w:b/>
                <w:bCs/>
                <w:caps/>
                <w:noProof/>
                <w:webHidden/>
                <w:color w:val="202020"/>
                <w:kern w:val="0"/>
                <w:sz w:val="20"/>
                <w:szCs w:val="20"/>
                <w14:ligatures w14:val="none"/>
              </w:rPr>
              <w:instrText xml:space="preserve"> PAGEREF _Toc221891152 \h </w:instrText>
            </w:r>
            <w:r w:rsidRPr="00B4472F">
              <w:rPr>
                <w:rFonts w:ascii="Calibri" w:eastAsia="Times New Roman" w:hAnsi="Calibri" w:cs="Calibri"/>
                <w:b/>
                <w:bCs/>
                <w:caps/>
                <w:noProof/>
                <w:webHidden/>
                <w:color w:val="202020"/>
                <w:kern w:val="0"/>
                <w:sz w:val="20"/>
                <w:szCs w:val="20"/>
                <w14:ligatures w14:val="none"/>
              </w:rPr>
            </w:r>
            <w:r w:rsidRPr="00B4472F">
              <w:rPr>
                <w:rFonts w:ascii="Calibri" w:eastAsia="Times New Roman" w:hAnsi="Calibri" w:cs="Calibri"/>
                <w:b/>
                <w:bCs/>
                <w:caps/>
                <w:noProof/>
                <w:webHidden/>
                <w:color w:val="202020"/>
                <w:kern w:val="0"/>
                <w:sz w:val="20"/>
                <w:szCs w:val="20"/>
                <w14:ligatures w14:val="none"/>
              </w:rPr>
              <w:fldChar w:fldCharType="separate"/>
            </w:r>
            <w:r w:rsidRPr="00B4472F">
              <w:rPr>
                <w:rFonts w:ascii="Calibri" w:eastAsia="Times New Roman" w:hAnsi="Calibri" w:cs="Calibri"/>
                <w:b/>
                <w:bCs/>
                <w:caps/>
                <w:noProof/>
                <w:webHidden/>
                <w:color w:val="202020"/>
                <w:kern w:val="0"/>
                <w:sz w:val="20"/>
                <w:szCs w:val="20"/>
                <w14:ligatures w14:val="none"/>
              </w:rPr>
              <w:t>6</w:t>
            </w:r>
            <w:r w:rsidRPr="00B4472F">
              <w:rPr>
                <w:rFonts w:ascii="Calibri" w:eastAsia="Times New Roman" w:hAnsi="Calibri" w:cs="Calibri"/>
                <w:b/>
                <w:bCs/>
                <w:caps/>
                <w:noProof/>
                <w:webHidden/>
                <w:color w:val="202020"/>
                <w:kern w:val="0"/>
                <w:sz w:val="20"/>
                <w:szCs w:val="20"/>
                <w14:ligatures w14:val="none"/>
              </w:rPr>
              <w:fldChar w:fldCharType="end"/>
            </w:r>
          </w:hyperlink>
        </w:p>
        <w:p w14:paraId="512C59FE"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153" w:history="1">
            <w:r w:rsidRPr="00B4472F">
              <w:rPr>
                <w:rFonts w:ascii="Calibri" w:eastAsia="Times New Roman" w:hAnsi="Calibri" w:cs="Calibri"/>
                <w:smallCaps/>
                <w:noProof/>
                <w:color w:val="2C6EF2"/>
                <w:kern w:val="0"/>
                <w:sz w:val="20"/>
                <w:szCs w:val="20"/>
                <w14:ligatures w14:val="none"/>
              </w:rPr>
              <w:t>Session Types, Actor Semantics, and Hierarchical Composition</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_Toc221891153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6</w:t>
            </w:r>
            <w:r w:rsidRPr="00B4472F">
              <w:rPr>
                <w:rFonts w:ascii="Calibri" w:eastAsia="Times New Roman" w:hAnsi="Calibri" w:cs="Calibri"/>
                <w:smallCaps/>
                <w:noProof/>
                <w:webHidden/>
                <w:color w:val="202020"/>
                <w:kern w:val="0"/>
                <w:sz w:val="20"/>
                <w:szCs w:val="20"/>
                <w14:ligatures w14:val="none"/>
              </w:rPr>
              <w:fldChar w:fldCharType="end"/>
            </w:r>
          </w:hyperlink>
        </w:p>
        <w:p w14:paraId="2D8557D7"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54" w:history="1">
            <w:r w:rsidRPr="00B4472F">
              <w:rPr>
                <w:rFonts w:ascii="Calibri" w:eastAsia="Times New Roman" w:hAnsi="Calibri" w:cs="Calibri"/>
                <w:i/>
                <w:iCs/>
                <w:noProof/>
                <w:color w:val="2C6EF2"/>
                <w:kern w:val="0"/>
                <w:sz w:val="20"/>
                <w:szCs w:val="20"/>
                <w14:ligatures w14:val="none"/>
              </w:rPr>
              <w:t>Open Issues</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_Toc221891154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7</w:t>
            </w:r>
            <w:r w:rsidRPr="00B4472F">
              <w:rPr>
                <w:rFonts w:ascii="Calibri" w:eastAsia="Times New Roman" w:hAnsi="Calibri" w:cs="Calibri"/>
                <w:i/>
                <w:iCs/>
                <w:noProof/>
                <w:webHidden/>
                <w:color w:val="202020"/>
                <w:kern w:val="0"/>
                <w:sz w:val="20"/>
                <w:szCs w:val="20"/>
                <w14:ligatures w14:val="none"/>
              </w:rPr>
              <w:fldChar w:fldCharType="end"/>
            </w:r>
          </w:hyperlink>
        </w:p>
        <w:p w14:paraId="6F87A287"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155" w:history="1">
            <w:r w:rsidRPr="00B4472F">
              <w:rPr>
                <w:rFonts w:ascii="Calibri" w:eastAsia="Times New Roman" w:hAnsi="Calibri" w:cs="Calibri"/>
                <w:smallCaps/>
                <w:noProof/>
                <w:color w:val="2C6EF2"/>
                <w:kern w:val="0"/>
                <w:sz w:val="20"/>
                <w:szCs w:val="20"/>
                <w14:ligatures w14:val="none"/>
              </w:rPr>
              <w:t>1.2 Categorical and Logical Preliminaries</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_Toc221891155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8</w:t>
            </w:r>
            <w:r w:rsidRPr="00B4472F">
              <w:rPr>
                <w:rFonts w:ascii="Calibri" w:eastAsia="Times New Roman" w:hAnsi="Calibri" w:cs="Calibri"/>
                <w:smallCaps/>
                <w:noProof/>
                <w:webHidden/>
                <w:color w:val="202020"/>
                <w:kern w:val="0"/>
                <w:sz w:val="20"/>
                <w:szCs w:val="20"/>
                <w14:ligatures w14:val="none"/>
              </w:rPr>
              <w:fldChar w:fldCharType="end"/>
            </w:r>
          </w:hyperlink>
        </w:p>
        <w:p w14:paraId="41730390"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56" w:history="1">
            <w:r w:rsidRPr="00B4472F">
              <w:rPr>
                <w:rFonts w:ascii="Calibri" w:eastAsia="Times New Roman" w:hAnsi="Calibri" w:cs="Calibri"/>
                <w:i/>
                <w:iCs/>
                <w:noProof/>
                <w:color w:val="2C6EF2"/>
                <w:kern w:val="0"/>
                <w:sz w:val="20"/>
                <w:szCs w:val="20"/>
                <w14:ligatures w14:val="none"/>
              </w:rPr>
              <w:t>Monoidal Categories</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_Toc221891156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9</w:t>
            </w:r>
            <w:r w:rsidRPr="00B4472F">
              <w:rPr>
                <w:rFonts w:ascii="Calibri" w:eastAsia="Times New Roman" w:hAnsi="Calibri" w:cs="Calibri"/>
                <w:i/>
                <w:iCs/>
                <w:noProof/>
                <w:webHidden/>
                <w:color w:val="202020"/>
                <w:kern w:val="0"/>
                <w:sz w:val="20"/>
                <w:szCs w:val="20"/>
                <w14:ligatures w14:val="none"/>
              </w:rPr>
              <w:fldChar w:fldCharType="end"/>
            </w:r>
          </w:hyperlink>
        </w:p>
        <w:p w14:paraId="745C8227"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57" w:history="1">
            <w:r w:rsidRPr="00B4472F">
              <w:rPr>
                <w:rFonts w:ascii="Calibri" w:eastAsia="Times New Roman" w:hAnsi="Calibri" w:cs="Calibri"/>
                <w:i/>
                <w:iCs/>
                <w:noProof/>
                <w:color w:val="2C6EF2"/>
                <w:kern w:val="0"/>
                <w:sz w:val="20"/>
                <w:szCs w:val="20"/>
                <w14:ligatures w14:val="none"/>
              </w:rPr>
              <w:t>Double Categories</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_Toc221891157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9</w:t>
            </w:r>
            <w:r w:rsidRPr="00B4472F">
              <w:rPr>
                <w:rFonts w:ascii="Calibri" w:eastAsia="Times New Roman" w:hAnsi="Calibri" w:cs="Calibri"/>
                <w:i/>
                <w:iCs/>
                <w:noProof/>
                <w:webHidden/>
                <w:color w:val="202020"/>
                <w:kern w:val="0"/>
                <w:sz w:val="20"/>
                <w:szCs w:val="20"/>
                <w14:ligatures w14:val="none"/>
              </w:rPr>
              <w:fldChar w:fldCharType="end"/>
            </w:r>
          </w:hyperlink>
        </w:p>
        <w:p w14:paraId="1BFA0004"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58" w:history="1">
            <w:r w:rsidRPr="00B4472F">
              <w:rPr>
                <w:rFonts w:ascii="Calibri" w:eastAsia="Times New Roman" w:hAnsi="Calibri" w:cs="Calibri"/>
                <w:i/>
                <w:iCs/>
                <w:noProof/>
                <w:color w:val="2C6EF2"/>
                <w:kern w:val="0"/>
                <w:sz w:val="20"/>
                <w:szCs w:val="20"/>
                <w14:ligatures w14:val="none"/>
              </w:rPr>
              <w:t>Cospans and Structured Cospans</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_Toc221891158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12</w:t>
            </w:r>
            <w:r w:rsidRPr="00B4472F">
              <w:rPr>
                <w:rFonts w:ascii="Calibri" w:eastAsia="Times New Roman" w:hAnsi="Calibri" w:cs="Calibri"/>
                <w:i/>
                <w:iCs/>
                <w:noProof/>
                <w:webHidden/>
                <w:color w:val="202020"/>
                <w:kern w:val="0"/>
                <w:sz w:val="20"/>
                <w:szCs w:val="20"/>
                <w14:ligatures w14:val="none"/>
              </w:rPr>
              <w:fldChar w:fldCharType="end"/>
            </w:r>
          </w:hyperlink>
        </w:p>
        <w:p w14:paraId="60DF57DE"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59" w:history="1">
            <w:r w:rsidRPr="00B4472F">
              <w:rPr>
                <w:rFonts w:ascii="Calibri" w:eastAsia="Times New Roman" w:hAnsi="Calibri" w:cs="Calibri"/>
                <w:i/>
                <w:iCs/>
                <w:noProof/>
                <w:color w:val="2C6EF2"/>
                <w:kern w:val="0"/>
                <w:sz w:val="20"/>
                <w:szCs w:val="20"/>
                <w14:ligatures w14:val="none"/>
              </w:rPr>
              <w:t>Linear Logic and Resource Typing</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_Toc221891159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14</w:t>
            </w:r>
            <w:r w:rsidRPr="00B4472F">
              <w:rPr>
                <w:rFonts w:ascii="Calibri" w:eastAsia="Times New Roman" w:hAnsi="Calibri" w:cs="Calibri"/>
                <w:i/>
                <w:iCs/>
                <w:noProof/>
                <w:webHidden/>
                <w:color w:val="202020"/>
                <w:kern w:val="0"/>
                <w:sz w:val="20"/>
                <w:szCs w:val="20"/>
                <w14:ligatures w14:val="none"/>
              </w:rPr>
              <w:fldChar w:fldCharType="end"/>
            </w:r>
          </w:hyperlink>
        </w:p>
        <w:p w14:paraId="733AC540"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160" w:history="1">
            <w:r w:rsidRPr="00B4472F">
              <w:rPr>
                <w:rFonts w:ascii="Calibri" w:eastAsia="Times New Roman" w:hAnsi="Calibri" w:cs="Calibri"/>
                <w:smallCaps/>
                <w:noProof/>
                <w:color w:val="2C6EF2"/>
                <w:kern w:val="0"/>
                <w:sz w:val="20"/>
                <w:szCs w:val="20"/>
                <w14:ligatures w14:val="none"/>
              </w:rPr>
              <w:t>1.3 Subjects: Syntax and Operational Semantics</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_Toc221891160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16</w:t>
            </w:r>
            <w:r w:rsidRPr="00B4472F">
              <w:rPr>
                <w:rFonts w:ascii="Calibri" w:eastAsia="Times New Roman" w:hAnsi="Calibri" w:cs="Calibri"/>
                <w:smallCaps/>
                <w:noProof/>
                <w:webHidden/>
                <w:color w:val="202020"/>
                <w:kern w:val="0"/>
                <w:sz w:val="20"/>
                <w:szCs w:val="20"/>
                <w14:ligatures w14:val="none"/>
              </w:rPr>
              <w:fldChar w:fldCharType="end"/>
            </w:r>
          </w:hyperlink>
        </w:p>
        <w:p w14:paraId="30AE0DC7"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61" w:history="1">
            <w:r w:rsidRPr="00B4472F">
              <w:rPr>
                <w:rFonts w:ascii="Calibri" w:eastAsia="Times New Roman" w:hAnsi="Calibri" w:cs="Calibri"/>
                <w:i/>
                <w:iCs/>
                <w:noProof/>
                <w:color w:val="2C6EF2"/>
                <w:kern w:val="0"/>
                <w:sz w:val="20"/>
                <w:szCs w:val="20"/>
                <w14:ligatures w14:val="none"/>
              </w:rPr>
              <w:t>Basic Domains</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_Toc221891161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16</w:t>
            </w:r>
            <w:r w:rsidRPr="00B4472F">
              <w:rPr>
                <w:rFonts w:ascii="Calibri" w:eastAsia="Times New Roman" w:hAnsi="Calibri" w:cs="Calibri"/>
                <w:i/>
                <w:iCs/>
                <w:noProof/>
                <w:webHidden/>
                <w:color w:val="202020"/>
                <w:kern w:val="0"/>
                <w:sz w:val="20"/>
                <w:szCs w:val="20"/>
                <w14:ligatures w14:val="none"/>
              </w:rPr>
              <w:fldChar w:fldCharType="end"/>
            </w:r>
          </w:hyperlink>
        </w:p>
        <w:p w14:paraId="205369EE" w14:textId="392A068A"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62" w:history="1">
            <w:r w:rsidRPr="00B4472F">
              <w:rPr>
                <w:rFonts w:ascii="Calibri" w:eastAsia="Times New Roman" w:hAnsi="Calibri" w:cs="Calibri"/>
                <w:i/>
                <w:iCs/>
                <w:noProof/>
                <w:color w:val="2C6EF2"/>
                <w:kern w:val="0"/>
                <w:sz w:val="20"/>
                <w:szCs w:val="20"/>
                <w14:ligatures w14:val="none"/>
              </w:rPr>
              <w:t xml:space="preserve">Subject </w:t>
            </w:r>
            <w:r w:rsidR="00CF6E8C">
              <w:rPr>
                <w:rFonts w:ascii="Calibri" w:eastAsia="Times New Roman" w:hAnsi="Calibri" w:cs="Calibri"/>
                <w:i/>
                <w:iCs/>
                <w:noProof/>
                <w:color w:val="2C6EF2"/>
                <w:kern w:val="0"/>
                <w:sz w:val="20"/>
                <w:szCs w:val="20"/>
                <w14:ligatures w14:val="none"/>
              </w:rPr>
              <w:t>Behaviour</w:t>
            </w:r>
            <w:r w:rsidRPr="00B4472F">
              <w:rPr>
                <w:rFonts w:ascii="Calibri" w:eastAsia="Times New Roman" w:hAnsi="Calibri" w:cs="Calibri"/>
                <w:i/>
                <w:iCs/>
                <w:noProof/>
                <w:color w:val="2C6EF2"/>
                <w:kern w:val="0"/>
                <w:sz w:val="20"/>
                <w:szCs w:val="20"/>
                <w14:ligatures w14:val="none"/>
              </w:rPr>
              <w:t xml:space="preserve"> Syntax</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_Toc221891162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17</w:t>
            </w:r>
            <w:r w:rsidRPr="00B4472F">
              <w:rPr>
                <w:rFonts w:ascii="Calibri" w:eastAsia="Times New Roman" w:hAnsi="Calibri" w:cs="Calibri"/>
                <w:i/>
                <w:iCs/>
                <w:noProof/>
                <w:webHidden/>
                <w:color w:val="202020"/>
                <w:kern w:val="0"/>
                <w:sz w:val="20"/>
                <w:szCs w:val="20"/>
                <w14:ligatures w14:val="none"/>
              </w:rPr>
              <w:fldChar w:fldCharType="end"/>
            </w:r>
          </w:hyperlink>
        </w:p>
        <w:p w14:paraId="3B1392BF"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63" w:history="1">
            <w:r w:rsidRPr="00B4472F">
              <w:rPr>
                <w:rFonts w:ascii="Calibri" w:eastAsia="Times New Roman" w:hAnsi="Calibri" w:cs="Calibri"/>
                <w:i/>
                <w:iCs/>
                <w:noProof/>
                <w:color w:val="2C6EF2"/>
                <w:kern w:val="0"/>
                <w:sz w:val="20"/>
                <w:szCs w:val="20"/>
                <w14:ligatures w14:val="none"/>
              </w:rPr>
              <w:t>Actor Configurations</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_Toc221891163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18</w:t>
            </w:r>
            <w:r w:rsidRPr="00B4472F">
              <w:rPr>
                <w:rFonts w:ascii="Calibri" w:eastAsia="Times New Roman" w:hAnsi="Calibri" w:cs="Calibri"/>
                <w:i/>
                <w:iCs/>
                <w:noProof/>
                <w:webHidden/>
                <w:color w:val="202020"/>
                <w:kern w:val="0"/>
                <w:sz w:val="20"/>
                <w:szCs w:val="20"/>
                <w14:ligatures w14:val="none"/>
              </w:rPr>
              <w:fldChar w:fldCharType="end"/>
            </w:r>
          </w:hyperlink>
        </w:p>
        <w:p w14:paraId="78F18792"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64" w:history="1">
            <w:r w:rsidRPr="00B4472F">
              <w:rPr>
                <w:rFonts w:ascii="Calibri" w:eastAsia="Times New Roman" w:hAnsi="Calibri" w:cs="Calibri"/>
                <w:i/>
                <w:iCs/>
                <w:noProof/>
                <w:color w:val="2C6EF2"/>
                <w:kern w:val="0"/>
                <w:sz w:val="20"/>
                <w:szCs w:val="20"/>
                <w14:ligatures w14:val="none"/>
              </w:rPr>
              <w:t>Operational Semantics</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_Toc221891164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19</w:t>
            </w:r>
            <w:r w:rsidRPr="00B4472F">
              <w:rPr>
                <w:rFonts w:ascii="Calibri" w:eastAsia="Times New Roman" w:hAnsi="Calibri" w:cs="Calibri"/>
                <w:i/>
                <w:iCs/>
                <w:noProof/>
                <w:webHidden/>
                <w:color w:val="202020"/>
                <w:kern w:val="0"/>
                <w:sz w:val="20"/>
                <w:szCs w:val="20"/>
                <w14:ligatures w14:val="none"/>
              </w:rPr>
              <w:fldChar w:fldCharType="end"/>
            </w:r>
          </w:hyperlink>
        </w:p>
        <w:p w14:paraId="64EAD23D" w14:textId="53835B5E"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65" w:history="1">
            <w:r w:rsidR="00CF6E8C">
              <w:rPr>
                <w:rFonts w:ascii="Calibri" w:eastAsia="Times New Roman" w:hAnsi="Calibri" w:cs="Calibri"/>
                <w:i/>
                <w:iCs/>
                <w:noProof/>
                <w:color w:val="2C6EF2"/>
                <w:kern w:val="0"/>
                <w:sz w:val="20"/>
                <w:szCs w:val="20"/>
                <w14:ligatures w14:val="none"/>
              </w:rPr>
              <w:t>Behaviour</w:t>
            </w:r>
            <w:r w:rsidRPr="00B4472F">
              <w:rPr>
                <w:rFonts w:ascii="Calibri" w:eastAsia="Times New Roman" w:hAnsi="Calibri" w:cs="Calibri"/>
                <w:i/>
                <w:iCs/>
                <w:noProof/>
                <w:color w:val="2C6EF2"/>
                <w:kern w:val="0"/>
                <w:sz w:val="20"/>
                <w:szCs w:val="20"/>
                <w14:ligatures w14:val="none"/>
              </w:rPr>
              <w:t>al Equivalence</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_Toc221891165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21</w:t>
            </w:r>
            <w:r w:rsidRPr="00B4472F">
              <w:rPr>
                <w:rFonts w:ascii="Calibri" w:eastAsia="Times New Roman" w:hAnsi="Calibri" w:cs="Calibri"/>
                <w:i/>
                <w:iCs/>
                <w:noProof/>
                <w:webHidden/>
                <w:color w:val="202020"/>
                <w:kern w:val="0"/>
                <w:sz w:val="20"/>
                <w:szCs w:val="20"/>
                <w14:ligatures w14:val="none"/>
              </w:rPr>
              <w:fldChar w:fldCharType="end"/>
            </w:r>
          </w:hyperlink>
        </w:p>
        <w:p w14:paraId="1F906513"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166" w:history="1">
            <w:r w:rsidRPr="00B4472F">
              <w:rPr>
                <w:rFonts w:ascii="Calibri" w:eastAsia="Times New Roman" w:hAnsi="Calibri" w:cs="Calibri"/>
                <w:smallCaps/>
                <w:noProof/>
                <w:color w:val="2C6EF2"/>
                <w:kern w:val="0"/>
                <w:sz w:val="20"/>
                <w:szCs w:val="20"/>
                <w14:ligatures w14:val="none"/>
              </w:rPr>
              <w:t>1.4 Session Types for Subject Interactions</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_Toc221891166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22</w:t>
            </w:r>
            <w:r w:rsidRPr="00B4472F">
              <w:rPr>
                <w:rFonts w:ascii="Calibri" w:eastAsia="Times New Roman" w:hAnsi="Calibri" w:cs="Calibri"/>
                <w:smallCaps/>
                <w:noProof/>
                <w:webHidden/>
                <w:color w:val="202020"/>
                <w:kern w:val="0"/>
                <w:sz w:val="20"/>
                <w:szCs w:val="20"/>
                <w14:ligatures w14:val="none"/>
              </w:rPr>
              <w:fldChar w:fldCharType="end"/>
            </w:r>
          </w:hyperlink>
        </w:p>
        <w:p w14:paraId="0182477F"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67" w:history="1">
            <w:r w:rsidRPr="00B4472F">
              <w:rPr>
                <w:rFonts w:ascii="Calibri" w:eastAsia="Times New Roman" w:hAnsi="Calibri" w:cs="Calibri"/>
                <w:i/>
                <w:iCs/>
                <w:noProof/>
                <w:color w:val="2C6EF2"/>
                <w:kern w:val="0"/>
                <w:sz w:val="20"/>
                <w:szCs w:val="20"/>
                <w14:ligatures w14:val="none"/>
              </w:rPr>
              <w:t>Global Session Types</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_Toc221891167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23</w:t>
            </w:r>
            <w:r w:rsidRPr="00B4472F">
              <w:rPr>
                <w:rFonts w:ascii="Calibri" w:eastAsia="Times New Roman" w:hAnsi="Calibri" w:cs="Calibri"/>
                <w:i/>
                <w:iCs/>
                <w:noProof/>
                <w:webHidden/>
                <w:color w:val="202020"/>
                <w:kern w:val="0"/>
                <w:sz w:val="20"/>
                <w:szCs w:val="20"/>
                <w14:ligatures w14:val="none"/>
              </w:rPr>
              <w:fldChar w:fldCharType="end"/>
            </w:r>
          </w:hyperlink>
        </w:p>
        <w:p w14:paraId="7DFD9273"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68" w:history="1">
            <w:r w:rsidRPr="00B4472F">
              <w:rPr>
                <w:rFonts w:ascii="Calibri" w:eastAsia="Times New Roman" w:hAnsi="Calibri" w:cs="Calibri"/>
                <w:i/>
                <w:iCs/>
                <w:noProof/>
                <w:color w:val="2C6EF2"/>
                <w:kern w:val="0"/>
                <w:sz w:val="20"/>
                <w:szCs w:val="20"/>
                <w14:ligatures w14:val="none"/>
              </w:rPr>
              <w:t>Local Session Types</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_Toc221891168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25</w:t>
            </w:r>
            <w:r w:rsidRPr="00B4472F">
              <w:rPr>
                <w:rFonts w:ascii="Calibri" w:eastAsia="Times New Roman" w:hAnsi="Calibri" w:cs="Calibri"/>
                <w:i/>
                <w:iCs/>
                <w:noProof/>
                <w:webHidden/>
                <w:color w:val="202020"/>
                <w:kern w:val="0"/>
                <w:sz w:val="20"/>
                <w:szCs w:val="20"/>
                <w14:ligatures w14:val="none"/>
              </w:rPr>
              <w:fldChar w:fldCharType="end"/>
            </w:r>
          </w:hyperlink>
        </w:p>
        <w:p w14:paraId="03E83247"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69" w:history="1">
            <w:r w:rsidRPr="00B4472F">
              <w:rPr>
                <w:rFonts w:ascii="Calibri" w:eastAsia="Times New Roman" w:hAnsi="Calibri" w:cs="Calibri"/>
                <w:i/>
                <w:iCs/>
                <w:noProof/>
                <w:color w:val="2C6EF2"/>
                <w:kern w:val="0"/>
                <w:sz w:val="20"/>
                <w:szCs w:val="20"/>
                <w14:ligatures w14:val="none"/>
              </w:rPr>
              <w:t>Projection</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_Toc221891169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26</w:t>
            </w:r>
            <w:r w:rsidRPr="00B4472F">
              <w:rPr>
                <w:rFonts w:ascii="Calibri" w:eastAsia="Times New Roman" w:hAnsi="Calibri" w:cs="Calibri"/>
                <w:i/>
                <w:iCs/>
                <w:noProof/>
                <w:webHidden/>
                <w:color w:val="202020"/>
                <w:kern w:val="0"/>
                <w:sz w:val="20"/>
                <w:szCs w:val="20"/>
                <w14:ligatures w14:val="none"/>
              </w:rPr>
              <w:fldChar w:fldCharType="end"/>
            </w:r>
          </w:hyperlink>
        </w:p>
        <w:p w14:paraId="7DDD8D67"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70" w:history="1">
            <w:r w:rsidRPr="00B4472F">
              <w:rPr>
                <w:rFonts w:ascii="Calibri" w:eastAsia="Times New Roman" w:hAnsi="Calibri" w:cs="Calibri"/>
                <w:i/>
                <w:iCs/>
                <w:noProof/>
                <w:color w:val="2C6EF2"/>
                <w:kern w:val="0"/>
                <w:sz w:val="20"/>
                <w:szCs w:val="20"/>
                <w14:ligatures w14:val="none"/>
              </w:rPr>
              <w:t>Subtyping</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_Toc221891170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28</w:t>
            </w:r>
            <w:r w:rsidRPr="00B4472F">
              <w:rPr>
                <w:rFonts w:ascii="Calibri" w:eastAsia="Times New Roman" w:hAnsi="Calibri" w:cs="Calibri"/>
                <w:i/>
                <w:iCs/>
                <w:noProof/>
                <w:webHidden/>
                <w:color w:val="202020"/>
                <w:kern w:val="0"/>
                <w:sz w:val="20"/>
                <w:szCs w:val="20"/>
                <w14:ligatures w14:val="none"/>
              </w:rPr>
              <w:fldChar w:fldCharType="end"/>
            </w:r>
          </w:hyperlink>
        </w:p>
        <w:p w14:paraId="3786B0CA" w14:textId="67E61DA1"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71" w:history="1">
            <w:r w:rsidRPr="00B4472F">
              <w:rPr>
                <w:rFonts w:ascii="Calibri" w:eastAsia="Times New Roman" w:hAnsi="Calibri" w:cs="Calibri"/>
                <w:i/>
                <w:iCs/>
                <w:noProof/>
                <w:color w:val="2C6EF2"/>
                <w:kern w:val="0"/>
                <w:sz w:val="20"/>
                <w:szCs w:val="20"/>
                <w14:ligatures w14:val="none"/>
              </w:rPr>
              <w:t xml:space="preserve">Typing </w:t>
            </w:r>
            <w:r w:rsidR="00CF6E8C">
              <w:rPr>
                <w:rFonts w:ascii="Calibri" w:eastAsia="Times New Roman" w:hAnsi="Calibri" w:cs="Calibri"/>
                <w:i/>
                <w:iCs/>
                <w:noProof/>
                <w:color w:val="2C6EF2"/>
                <w:kern w:val="0"/>
                <w:sz w:val="20"/>
                <w:szCs w:val="20"/>
                <w14:ligatures w14:val="none"/>
              </w:rPr>
              <w:t>Behaviour</w:t>
            </w:r>
            <w:r w:rsidRPr="00B4472F">
              <w:rPr>
                <w:rFonts w:ascii="Calibri" w:eastAsia="Times New Roman" w:hAnsi="Calibri" w:cs="Calibri"/>
                <w:i/>
                <w:iCs/>
                <w:noProof/>
                <w:color w:val="2C6EF2"/>
                <w:kern w:val="0"/>
                <w:sz w:val="20"/>
                <w:szCs w:val="20"/>
                <w14:ligatures w14:val="none"/>
              </w:rPr>
              <w:t>s</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_Toc221891171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32</w:t>
            </w:r>
            <w:r w:rsidRPr="00B4472F">
              <w:rPr>
                <w:rFonts w:ascii="Calibri" w:eastAsia="Times New Roman" w:hAnsi="Calibri" w:cs="Calibri"/>
                <w:i/>
                <w:iCs/>
                <w:noProof/>
                <w:webHidden/>
                <w:color w:val="202020"/>
                <w:kern w:val="0"/>
                <w:sz w:val="20"/>
                <w:szCs w:val="20"/>
                <w14:ligatures w14:val="none"/>
              </w:rPr>
              <w:fldChar w:fldCharType="end"/>
            </w:r>
          </w:hyperlink>
        </w:p>
        <w:p w14:paraId="4538FF56"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72" w:history="1">
            <w:r w:rsidRPr="00B4472F">
              <w:rPr>
                <w:rFonts w:ascii="Calibri" w:eastAsia="Times New Roman" w:hAnsi="Calibri" w:cs="Calibri"/>
                <w:i/>
                <w:iCs/>
                <w:noProof/>
                <w:color w:val="2C6EF2"/>
                <w:kern w:val="0"/>
                <w:sz w:val="20"/>
                <w:szCs w:val="20"/>
                <w14:ligatures w14:val="none"/>
              </w:rPr>
              <w:t>Configuration Typing</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_Toc221891172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34</w:t>
            </w:r>
            <w:r w:rsidRPr="00B4472F">
              <w:rPr>
                <w:rFonts w:ascii="Calibri" w:eastAsia="Times New Roman" w:hAnsi="Calibri" w:cs="Calibri"/>
                <w:i/>
                <w:iCs/>
                <w:noProof/>
                <w:webHidden/>
                <w:color w:val="202020"/>
                <w:kern w:val="0"/>
                <w:sz w:val="20"/>
                <w:szCs w:val="20"/>
                <w14:ligatures w14:val="none"/>
              </w:rPr>
              <w:fldChar w:fldCharType="end"/>
            </w:r>
          </w:hyperlink>
        </w:p>
        <w:p w14:paraId="36A86ACC"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73" w:history="1">
            <w:r w:rsidRPr="00B4472F">
              <w:rPr>
                <w:rFonts w:ascii="Calibri" w:eastAsia="Times New Roman" w:hAnsi="Calibri" w:cs="Calibri"/>
                <w:i/>
                <w:iCs/>
                <w:noProof/>
                <w:color w:val="2C6EF2"/>
                <w:kern w:val="0"/>
                <w:sz w:val="20"/>
                <w:szCs w:val="20"/>
                <w14:ligatures w14:val="none"/>
              </w:rPr>
              <w:t>Session Reduction</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_Toc221891173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35</w:t>
            </w:r>
            <w:r w:rsidRPr="00B4472F">
              <w:rPr>
                <w:rFonts w:ascii="Calibri" w:eastAsia="Times New Roman" w:hAnsi="Calibri" w:cs="Calibri"/>
                <w:i/>
                <w:iCs/>
                <w:noProof/>
                <w:webHidden/>
                <w:color w:val="202020"/>
                <w:kern w:val="0"/>
                <w:sz w:val="20"/>
                <w:szCs w:val="20"/>
                <w14:ligatures w14:val="none"/>
              </w:rPr>
              <w:fldChar w:fldCharType="end"/>
            </w:r>
          </w:hyperlink>
        </w:p>
        <w:p w14:paraId="7615E4CE"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174" w:history="1">
            <w:r w:rsidRPr="00B4472F">
              <w:rPr>
                <w:rFonts w:ascii="Calibri" w:eastAsia="Times New Roman" w:hAnsi="Calibri" w:cs="Calibri"/>
                <w:smallCaps/>
                <w:noProof/>
                <w:color w:val="2C6EF2"/>
                <w:kern w:val="0"/>
                <w:sz w:val="20"/>
                <w:szCs w:val="20"/>
                <w14:ligatures w14:val="none"/>
              </w:rPr>
              <w:t>1.5 The Double Category of Open Subject Systems</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_Toc221891174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36</w:t>
            </w:r>
            <w:r w:rsidRPr="00B4472F">
              <w:rPr>
                <w:rFonts w:ascii="Calibri" w:eastAsia="Times New Roman" w:hAnsi="Calibri" w:cs="Calibri"/>
                <w:smallCaps/>
                <w:noProof/>
                <w:webHidden/>
                <w:color w:val="202020"/>
                <w:kern w:val="0"/>
                <w:sz w:val="20"/>
                <w:szCs w:val="20"/>
                <w14:ligatures w14:val="none"/>
              </w:rPr>
              <w:fldChar w:fldCharType="end"/>
            </w:r>
          </w:hyperlink>
        </w:p>
        <w:p w14:paraId="40F7A4BA"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75" w:history="1">
            <w:r w:rsidRPr="00B4472F">
              <w:rPr>
                <w:rFonts w:ascii="Calibri" w:eastAsia="Times New Roman" w:hAnsi="Calibri" w:cs="Calibri"/>
                <w:i/>
                <w:iCs/>
                <w:noProof/>
                <w:color w:val="2C6EF2"/>
                <w:kern w:val="0"/>
                <w:sz w:val="20"/>
                <w:szCs w:val="20"/>
                <w14:ligatures w14:val="none"/>
              </w:rPr>
              <w:t>Interfaces and Open Systems</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_Toc221891175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36</w:t>
            </w:r>
            <w:r w:rsidRPr="00B4472F">
              <w:rPr>
                <w:rFonts w:ascii="Calibri" w:eastAsia="Times New Roman" w:hAnsi="Calibri" w:cs="Calibri"/>
                <w:i/>
                <w:iCs/>
                <w:noProof/>
                <w:webHidden/>
                <w:color w:val="202020"/>
                <w:kern w:val="0"/>
                <w:sz w:val="20"/>
                <w:szCs w:val="20"/>
                <w14:ligatures w14:val="none"/>
              </w:rPr>
              <w:fldChar w:fldCharType="end"/>
            </w:r>
          </w:hyperlink>
        </w:p>
        <w:p w14:paraId="77775101"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76" w:history="1">
            <w:r w:rsidRPr="00B4472F">
              <w:rPr>
                <w:rFonts w:ascii="Calibri" w:eastAsia="Times New Roman" w:hAnsi="Calibri" w:cs="Calibri"/>
                <w:i/>
                <w:iCs/>
                <w:noProof/>
                <w:color w:val="2C6EF2"/>
                <w:kern w:val="0"/>
                <w:sz w:val="20"/>
                <w:szCs w:val="20"/>
                <w14:ligatures w14:val="none"/>
              </w:rPr>
              <w:t>The Structured Cospan Framework</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_Toc221891176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38</w:t>
            </w:r>
            <w:r w:rsidRPr="00B4472F">
              <w:rPr>
                <w:rFonts w:ascii="Calibri" w:eastAsia="Times New Roman" w:hAnsi="Calibri" w:cs="Calibri"/>
                <w:i/>
                <w:iCs/>
                <w:noProof/>
                <w:webHidden/>
                <w:color w:val="202020"/>
                <w:kern w:val="0"/>
                <w:sz w:val="20"/>
                <w:szCs w:val="20"/>
                <w14:ligatures w14:val="none"/>
              </w:rPr>
              <w:fldChar w:fldCharType="end"/>
            </w:r>
          </w:hyperlink>
        </w:p>
        <w:p w14:paraId="376B809C"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77" w:history="1">
            <w:r w:rsidRPr="00B4472F">
              <w:rPr>
                <w:rFonts w:ascii="Calibri" w:eastAsia="Times New Roman" w:hAnsi="Calibri" w:cs="Calibri"/>
                <w:i/>
                <w:iCs/>
                <w:noProof/>
                <w:color w:val="2C6EF2"/>
                <w:kern w:val="0"/>
                <w:sz w:val="20"/>
                <w:szCs w:val="20"/>
                <w14:ligatures w14:val="none"/>
              </w:rPr>
              <w:t>Sequential Composition</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_Toc221891177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39</w:t>
            </w:r>
            <w:r w:rsidRPr="00B4472F">
              <w:rPr>
                <w:rFonts w:ascii="Calibri" w:eastAsia="Times New Roman" w:hAnsi="Calibri" w:cs="Calibri"/>
                <w:i/>
                <w:iCs/>
                <w:noProof/>
                <w:webHidden/>
                <w:color w:val="202020"/>
                <w:kern w:val="0"/>
                <w:sz w:val="20"/>
                <w:szCs w:val="20"/>
                <w14:ligatures w14:val="none"/>
              </w:rPr>
              <w:fldChar w:fldCharType="end"/>
            </w:r>
          </w:hyperlink>
        </w:p>
        <w:p w14:paraId="3231B411"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78" w:history="1">
            <w:r w:rsidRPr="00B4472F">
              <w:rPr>
                <w:rFonts w:ascii="Calibri" w:eastAsia="Times New Roman" w:hAnsi="Calibri" w:cs="Calibri"/>
                <w:i/>
                <w:iCs/>
                <w:noProof/>
                <w:color w:val="2C6EF2"/>
                <w:kern w:val="0"/>
                <w:sz w:val="20"/>
                <w:szCs w:val="20"/>
                <w14:ligatures w14:val="none"/>
              </w:rPr>
              <w:t>Parallel Composition</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_Toc221891178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40</w:t>
            </w:r>
            <w:r w:rsidRPr="00B4472F">
              <w:rPr>
                <w:rFonts w:ascii="Calibri" w:eastAsia="Times New Roman" w:hAnsi="Calibri" w:cs="Calibri"/>
                <w:i/>
                <w:iCs/>
                <w:noProof/>
                <w:webHidden/>
                <w:color w:val="202020"/>
                <w:kern w:val="0"/>
                <w:sz w:val="20"/>
                <w:szCs w:val="20"/>
                <w14:ligatures w14:val="none"/>
              </w:rPr>
              <w:fldChar w:fldCharType="end"/>
            </w:r>
          </w:hyperlink>
        </w:p>
        <w:p w14:paraId="37D5D062"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79" w:history="1">
            <w:r w:rsidRPr="00B4472F">
              <w:rPr>
                <w:rFonts w:ascii="Calibri" w:eastAsia="Times New Roman" w:hAnsi="Calibri" w:cs="Calibri"/>
                <w:i/>
                <w:iCs/>
                <w:noProof/>
                <w:color w:val="2C6EF2"/>
                <w:kern w:val="0"/>
                <w:sz w:val="20"/>
                <w:szCs w:val="20"/>
                <w14:ligatures w14:val="none"/>
              </w:rPr>
              <w:t>The Double Category OSys</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_Toc221891179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41</w:t>
            </w:r>
            <w:r w:rsidRPr="00B4472F">
              <w:rPr>
                <w:rFonts w:ascii="Calibri" w:eastAsia="Times New Roman" w:hAnsi="Calibri" w:cs="Calibri"/>
                <w:i/>
                <w:iCs/>
                <w:noProof/>
                <w:webHidden/>
                <w:color w:val="202020"/>
                <w:kern w:val="0"/>
                <w:sz w:val="20"/>
                <w:szCs w:val="20"/>
                <w14:ligatures w14:val="none"/>
              </w:rPr>
              <w:fldChar w:fldCharType="end"/>
            </w:r>
          </w:hyperlink>
        </w:p>
        <w:p w14:paraId="20A82222"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80" w:history="1">
            <w:r w:rsidRPr="00B4472F">
              <w:rPr>
                <w:rFonts w:ascii="Calibri" w:eastAsia="Times New Roman" w:hAnsi="Calibri" w:cs="Calibri"/>
                <w:i/>
                <w:iCs/>
                <w:noProof/>
                <w:color w:val="2C6EF2"/>
                <w:kern w:val="0"/>
                <w:sz w:val="20"/>
                <w:szCs w:val="20"/>
                <w14:ligatures w14:val="none"/>
              </w:rPr>
              <w:t>Functorial Semantics</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_Toc221891180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44</w:t>
            </w:r>
            <w:r w:rsidRPr="00B4472F">
              <w:rPr>
                <w:rFonts w:ascii="Calibri" w:eastAsia="Times New Roman" w:hAnsi="Calibri" w:cs="Calibri"/>
                <w:i/>
                <w:iCs/>
                <w:noProof/>
                <w:webHidden/>
                <w:color w:val="202020"/>
                <w:kern w:val="0"/>
                <w:sz w:val="20"/>
                <w:szCs w:val="20"/>
                <w14:ligatures w14:val="none"/>
              </w:rPr>
              <w:fldChar w:fldCharType="end"/>
            </w:r>
          </w:hyperlink>
        </w:p>
        <w:p w14:paraId="6D3246B8"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181" w:history="1">
            <w:r w:rsidRPr="00B4472F">
              <w:rPr>
                <w:rFonts w:ascii="Calibri" w:eastAsia="Times New Roman" w:hAnsi="Calibri" w:cs="Calibri"/>
                <w:smallCaps/>
                <w:noProof/>
                <w:color w:val="2C6EF2"/>
                <w:kern w:val="0"/>
                <w:sz w:val="20"/>
                <w:szCs w:val="20"/>
                <w14:ligatures w14:val="none"/>
              </w:rPr>
              <w:t>1.6 Hierarchical Composition and Nested Sessions</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_Toc221891181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45</w:t>
            </w:r>
            <w:r w:rsidRPr="00B4472F">
              <w:rPr>
                <w:rFonts w:ascii="Calibri" w:eastAsia="Times New Roman" w:hAnsi="Calibri" w:cs="Calibri"/>
                <w:smallCaps/>
                <w:noProof/>
                <w:webHidden/>
                <w:color w:val="202020"/>
                <w:kern w:val="0"/>
                <w:sz w:val="20"/>
                <w:szCs w:val="20"/>
                <w14:ligatures w14:val="none"/>
              </w:rPr>
              <w:fldChar w:fldCharType="end"/>
            </w:r>
          </w:hyperlink>
        </w:p>
        <w:p w14:paraId="3CCFEEEA"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82" w:history="1">
            <w:r w:rsidRPr="00B4472F">
              <w:rPr>
                <w:rFonts w:ascii="Calibri" w:eastAsia="Times New Roman" w:hAnsi="Calibri" w:cs="Calibri"/>
                <w:i/>
                <w:iCs/>
                <w:noProof/>
                <w:color w:val="2C6EF2"/>
                <w:kern w:val="0"/>
                <w:sz w:val="20"/>
                <w:szCs w:val="20"/>
                <w14:ligatures w14:val="none"/>
              </w:rPr>
              <w:t>Nested Global Types</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_Toc221891182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45</w:t>
            </w:r>
            <w:r w:rsidRPr="00B4472F">
              <w:rPr>
                <w:rFonts w:ascii="Calibri" w:eastAsia="Times New Roman" w:hAnsi="Calibri" w:cs="Calibri"/>
                <w:i/>
                <w:iCs/>
                <w:noProof/>
                <w:webHidden/>
                <w:color w:val="202020"/>
                <w:kern w:val="0"/>
                <w:sz w:val="20"/>
                <w:szCs w:val="20"/>
                <w14:ligatures w14:val="none"/>
              </w:rPr>
              <w:fldChar w:fldCharType="end"/>
            </w:r>
          </w:hyperlink>
        </w:p>
        <w:p w14:paraId="100D5A68"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83" w:history="1">
            <w:r w:rsidRPr="00B4472F">
              <w:rPr>
                <w:rFonts w:ascii="Calibri" w:eastAsia="Times New Roman" w:hAnsi="Calibri" w:cs="Calibri"/>
                <w:i/>
                <w:iCs/>
                <w:noProof/>
                <w:color w:val="2C6EF2"/>
                <w:kern w:val="0"/>
                <w:sz w:val="20"/>
                <w:szCs w:val="20"/>
                <w14:ligatures w14:val="none"/>
              </w:rPr>
              <w:t>Nested Projection</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_Toc221891183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46</w:t>
            </w:r>
            <w:r w:rsidRPr="00B4472F">
              <w:rPr>
                <w:rFonts w:ascii="Calibri" w:eastAsia="Times New Roman" w:hAnsi="Calibri" w:cs="Calibri"/>
                <w:i/>
                <w:iCs/>
                <w:noProof/>
                <w:webHidden/>
                <w:color w:val="202020"/>
                <w:kern w:val="0"/>
                <w:sz w:val="20"/>
                <w:szCs w:val="20"/>
                <w14:ligatures w14:val="none"/>
              </w:rPr>
              <w:fldChar w:fldCharType="end"/>
            </w:r>
          </w:hyperlink>
        </w:p>
        <w:p w14:paraId="6B5201A0"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84" w:history="1">
            <w:r w:rsidRPr="00B4472F">
              <w:rPr>
                <w:rFonts w:ascii="Calibri" w:eastAsia="Times New Roman" w:hAnsi="Calibri" w:cs="Calibri"/>
                <w:i/>
                <w:iCs/>
                <w:noProof/>
                <w:color w:val="2C6EF2"/>
                <w:kern w:val="0"/>
                <w:sz w:val="20"/>
                <w:szCs w:val="20"/>
                <w14:ligatures w14:val="none"/>
              </w:rPr>
              <w:t>Refinement Structure</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_Toc221891184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47</w:t>
            </w:r>
            <w:r w:rsidRPr="00B4472F">
              <w:rPr>
                <w:rFonts w:ascii="Calibri" w:eastAsia="Times New Roman" w:hAnsi="Calibri" w:cs="Calibri"/>
                <w:i/>
                <w:iCs/>
                <w:noProof/>
                <w:webHidden/>
                <w:color w:val="202020"/>
                <w:kern w:val="0"/>
                <w:sz w:val="20"/>
                <w:szCs w:val="20"/>
                <w14:ligatures w14:val="none"/>
              </w:rPr>
              <w:fldChar w:fldCharType="end"/>
            </w:r>
          </w:hyperlink>
        </w:p>
        <w:p w14:paraId="441539A8"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185" w:history="1">
            <w:r w:rsidRPr="00B4472F">
              <w:rPr>
                <w:rFonts w:ascii="Calibri" w:eastAsia="Times New Roman" w:hAnsi="Calibri" w:cs="Calibri"/>
                <w:smallCaps/>
                <w:noProof/>
                <w:color w:val="2C6EF2"/>
                <w:kern w:val="0"/>
                <w:sz w:val="20"/>
                <w:szCs w:val="20"/>
                <w14:ligatures w14:val="none"/>
              </w:rPr>
              <w:t>1.7 Semantic Integration Layer</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_Toc221891185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48</w:t>
            </w:r>
            <w:r w:rsidRPr="00B4472F">
              <w:rPr>
                <w:rFonts w:ascii="Calibri" w:eastAsia="Times New Roman" w:hAnsi="Calibri" w:cs="Calibri"/>
                <w:smallCaps/>
                <w:noProof/>
                <w:webHidden/>
                <w:color w:val="202020"/>
                <w:kern w:val="0"/>
                <w:sz w:val="20"/>
                <w:szCs w:val="20"/>
                <w14:ligatures w14:val="none"/>
              </w:rPr>
              <w:fldChar w:fldCharType="end"/>
            </w:r>
          </w:hyperlink>
        </w:p>
        <w:p w14:paraId="7D51B679"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86" w:history="1">
            <w:r w:rsidRPr="00B4472F">
              <w:rPr>
                <w:rFonts w:ascii="Calibri" w:eastAsia="Times New Roman" w:hAnsi="Calibri" w:cs="Calibri"/>
                <w:i/>
                <w:iCs/>
                <w:noProof/>
                <w:color w:val="2C6EF2"/>
                <w:kern w:val="0"/>
                <w:sz w:val="20"/>
                <w:szCs w:val="20"/>
                <w14:ligatures w14:val="none"/>
              </w:rPr>
              <w:t>Refinement Types for Sessions</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_Toc221891186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48</w:t>
            </w:r>
            <w:r w:rsidRPr="00B4472F">
              <w:rPr>
                <w:rFonts w:ascii="Calibri" w:eastAsia="Times New Roman" w:hAnsi="Calibri" w:cs="Calibri"/>
                <w:i/>
                <w:iCs/>
                <w:noProof/>
                <w:webHidden/>
                <w:color w:val="202020"/>
                <w:kern w:val="0"/>
                <w:sz w:val="20"/>
                <w:szCs w:val="20"/>
                <w14:ligatures w14:val="none"/>
              </w:rPr>
              <w:fldChar w:fldCharType="end"/>
            </w:r>
          </w:hyperlink>
        </w:p>
        <w:p w14:paraId="42D234FF"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87" w:history="1">
            <w:r w:rsidRPr="00B4472F">
              <w:rPr>
                <w:rFonts w:ascii="Calibri" w:eastAsia="Times New Roman" w:hAnsi="Calibri" w:cs="Calibri"/>
                <w:i/>
                <w:iCs/>
                <w:noProof/>
                <w:color w:val="2C6EF2"/>
                <w:kern w:val="0"/>
                <w:sz w:val="20"/>
                <w:szCs w:val="20"/>
                <w14:ligatures w14:val="none"/>
              </w:rPr>
              <w:t>Description Logic Fragment</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_Toc221891187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49</w:t>
            </w:r>
            <w:r w:rsidRPr="00B4472F">
              <w:rPr>
                <w:rFonts w:ascii="Calibri" w:eastAsia="Times New Roman" w:hAnsi="Calibri" w:cs="Calibri"/>
                <w:i/>
                <w:iCs/>
                <w:noProof/>
                <w:webHidden/>
                <w:color w:val="202020"/>
                <w:kern w:val="0"/>
                <w:sz w:val="20"/>
                <w:szCs w:val="20"/>
                <w14:ligatures w14:val="none"/>
              </w:rPr>
              <w:fldChar w:fldCharType="end"/>
            </w:r>
          </w:hyperlink>
        </w:p>
        <w:p w14:paraId="1547E9D7"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88" w:history="1">
            <w:r w:rsidRPr="00B4472F">
              <w:rPr>
                <w:rFonts w:ascii="Calibri" w:eastAsia="Times New Roman" w:hAnsi="Calibri" w:cs="Calibri"/>
                <w:i/>
                <w:iCs/>
                <w:noProof/>
                <w:color w:val="2C6EF2"/>
                <w:kern w:val="0"/>
                <w:sz w:val="20"/>
                <w:szCs w:val="20"/>
                <w14:ligatures w14:val="none"/>
              </w:rPr>
              <w:t>Integrated Typing Judgment</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_Toc221891188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50</w:t>
            </w:r>
            <w:r w:rsidRPr="00B4472F">
              <w:rPr>
                <w:rFonts w:ascii="Calibri" w:eastAsia="Times New Roman" w:hAnsi="Calibri" w:cs="Calibri"/>
                <w:i/>
                <w:iCs/>
                <w:noProof/>
                <w:webHidden/>
                <w:color w:val="202020"/>
                <w:kern w:val="0"/>
                <w:sz w:val="20"/>
                <w:szCs w:val="20"/>
                <w14:ligatures w14:val="none"/>
              </w:rPr>
              <w:fldChar w:fldCharType="end"/>
            </w:r>
          </w:hyperlink>
        </w:p>
        <w:p w14:paraId="02E2905C"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89" w:history="1">
            <w:r w:rsidRPr="00B4472F">
              <w:rPr>
                <w:rFonts w:ascii="Calibri" w:eastAsia="Times New Roman" w:hAnsi="Calibri" w:cs="Calibri"/>
                <w:i/>
                <w:iCs/>
                <w:noProof/>
                <w:color w:val="2C6EF2"/>
                <w:kern w:val="0"/>
                <w:sz w:val="20"/>
                <w:szCs w:val="20"/>
                <w14:ligatures w14:val="none"/>
              </w:rPr>
              <w:t>Decidability Preservation</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_Toc221891189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50</w:t>
            </w:r>
            <w:r w:rsidRPr="00B4472F">
              <w:rPr>
                <w:rFonts w:ascii="Calibri" w:eastAsia="Times New Roman" w:hAnsi="Calibri" w:cs="Calibri"/>
                <w:i/>
                <w:iCs/>
                <w:noProof/>
                <w:webHidden/>
                <w:color w:val="202020"/>
                <w:kern w:val="0"/>
                <w:sz w:val="20"/>
                <w:szCs w:val="20"/>
                <w14:ligatures w14:val="none"/>
              </w:rPr>
              <w:fldChar w:fldCharType="end"/>
            </w:r>
          </w:hyperlink>
        </w:p>
        <w:p w14:paraId="48C8D630"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90" w:history="1">
            <w:r w:rsidRPr="00B4472F">
              <w:rPr>
                <w:rFonts w:ascii="Calibri" w:eastAsia="Times New Roman" w:hAnsi="Calibri" w:cs="Calibri"/>
                <w:i/>
                <w:iCs/>
                <w:noProof/>
                <w:color w:val="2C6EF2"/>
                <w:kern w:val="0"/>
                <w:sz w:val="20"/>
                <w:szCs w:val="20"/>
                <w14:ligatures w14:val="none"/>
              </w:rPr>
              <w:t>Connecting to OWL Ontologies</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_Toc221891190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51</w:t>
            </w:r>
            <w:r w:rsidRPr="00B4472F">
              <w:rPr>
                <w:rFonts w:ascii="Calibri" w:eastAsia="Times New Roman" w:hAnsi="Calibri" w:cs="Calibri"/>
                <w:i/>
                <w:iCs/>
                <w:noProof/>
                <w:webHidden/>
                <w:color w:val="202020"/>
                <w:kern w:val="0"/>
                <w:sz w:val="20"/>
                <w:szCs w:val="20"/>
                <w14:ligatures w14:val="none"/>
              </w:rPr>
              <w:fldChar w:fldCharType="end"/>
            </w:r>
          </w:hyperlink>
        </w:p>
        <w:p w14:paraId="5BCDD531"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191" w:history="1">
            <w:r w:rsidRPr="00B4472F">
              <w:rPr>
                <w:rFonts w:ascii="Calibri" w:eastAsia="Times New Roman" w:hAnsi="Calibri" w:cs="Calibri"/>
                <w:smallCaps/>
                <w:noProof/>
                <w:color w:val="2C6EF2"/>
                <w:kern w:val="0"/>
                <w:sz w:val="20"/>
                <w:szCs w:val="20"/>
                <w14:ligatures w14:val="none"/>
              </w:rPr>
              <w:t>1.8 Metatheoretical Properties</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_Toc221891191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52</w:t>
            </w:r>
            <w:r w:rsidRPr="00B4472F">
              <w:rPr>
                <w:rFonts w:ascii="Calibri" w:eastAsia="Times New Roman" w:hAnsi="Calibri" w:cs="Calibri"/>
                <w:smallCaps/>
                <w:noProof/>
                <w:webHidden/>
                <w:color w:val="202020"/>
                <w:kern w:val="0"/>
                <w:sz w:val="20"/>
                <w:szCs w:val="20"/>
                <w14:ligatures w14:val="none"/>
              </w:rPr>
              <w:fldChar w:fldCharType="end"/>
            </w:r>
          </w:hyperlink>
        </w:p>
        <w:p w14:paraId="02789CE9"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92" w:history="1">
            <w:r w:rsidRPr="00B4472F">
              <w:rPr>
                <w:rFonts w:ascii="Calibri" w:eastAsia="Times New Roman" w:hAnsi="Calibri" w:cs="Calibri"/>
                <w:i/>
                <w:iCs/>
                <w:noProof/>
                <w:color w:val="2C6EF2"/>
                <w:kern w:val="0"/>
                <w:sz w:val="20"/>
                <w:szCs w:val="20"/>
                <w14:ligatures w14:val="none"/>
              </w:rPr>
              <w:t>Type Safety</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_Toc221891192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53</w:t>
            </w:r>
            <w:r w:rsidRPr="00B4472F">
              <w:rPr>
                <w:rFonts w:ascii="Calibri" w:eastAsia="Times New Roman" w:hAnsi="Calibri" w:cs="Calibri"/>
                <w:i/>
                <w:iCs/>
                <w:noProof/>
                <w:webHidden/>
                <w:color w:val="202020"/>
                <w:kern w:val="0"/>
                <w:sz w:val="20"/>
                <w:szCs w:val="20"/>
                <w14:ligatures w14:val="none"/>
              </w:rPr>
              <w:fldChar w:fldCharType="end"/>
            </w:r>
          </w:hyperlink>
        </w:p>
        <w:p w14:paraId="68283D88"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93" w:history="1">
            <w:r w:rsidRPr="00B4472F">
              <w:rPr>
                <w:rFonts w:ascii="Calibri" w:eastAsia="Times New Roman" w:hAnsi="Calibri" w:cs="Calibri"/>
                <w:i/>
                <w:iCs/>
                <w:noProof/>
                <w:color w:val="2C6EF2"/>
                <w:kern w:val="0"/>
                <w:sz w:val="20"/>
                <w:szCs w:val="20"/>
                <w14:ligatures w14:val="none"/>
              </w:rPr>
              <w:t>Deadlock Freedom</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_Toc221891193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54</w:t>
            </w:r>
            <w:r w:rsidRPr="00B4472F">
              <w:rPr>
                <w:rFonts w:ascii="Calibri" w:eastAsia="Times New Roman" w:hAnsi="Calibri" w:cs="Calibri"/>
                <w:i/>
                <w:iCs/>
                <w:noProof/>
                <w:webHidden/>
                <w:color w:val="202020"/>
                <w:kern w:val="0"/>
                <w:sz w:val="20"/>
                <w:szCs w:val="20"/>
                <w14:ligatures w14:val="none"/>
              </w:rPr>
              <w:fldChar w:fldCharType="end"/>
            </w:r>
          </w:hyperlink>
        </w:p>
        <w:p w14:paraId="6ACD6EA9"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94" w:history="1">
            <w:r w:rsidRPr="00B4472F">
              <w:rPr>
                <w:rFonts w:ascii="Calibri" w:eastAsia="Times New Roman" w:hAnsi="Calibri" w:cs="Calibri"/>
                <w:i/>
                <w:iCs/>
                <w:noProof/>
                <w:color w:val="2C6EF2"/>
                <w:kern w:val="0"/>
                <w:sz w:val="20"/>
                <w:szCs w:val="20"/>
                <w14:ligatures w14:val="none"/>
              </w:rPr>
              <w:t>Session Fidelity</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_Toc221891194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57</w:t>
            </w:r>
            <w:r w:rsidRPr="00B4472F">
              <w:rPr>
                <w:rFonts w:ascii="Calibri" w:eastAsia="Times New Roman" w:hAnsi="Calibri" w:cs="Calibri"/>
                <w:i/>
                <w:iCs/>
                <w:noProof/>
                <w:webHidden/>
                <w:color w:val="202020"/>
                <w:kern w:val="0"/>
                <w:sz w:val="20"/>
                <w:szCs w:val="20"/>
                <w14:ligatures w14:val="none"/>
              </w:rPr>
              <w:fldChar w:fldCharType="end"/>
            </w:r>
          </w:hyperlink>
        </w:p>
        <w:p w14:paraId="661B3B95"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95" w:history="1">
            <w:r w:rsidRPr="00B4472F">
              <w:rPr>
                <w:rFonts w:ascii="Calibri" w:eastAsia="Times New Roman" w:hAnsi="Calibri" w:cs="Calibri"/>
                <w:i/>
                <w:iCs/>
                <w:noProof/>
                <w:color w:val="2C6EF2"/>
                <w:kern w:val="0"/>
                <w:sz w:val="20"/>
                <w:szCs w:val="20"/>
                <w14:ligatures w14:val="none"/>
              </w:rPr>
              <w:t>Compositional Type Checking</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_Toc221891195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58</w:t>
            </w:r>
            <w:r w:rsidRPr="00B4472F">
              <w:rPr>
                <w:rFonts w:ascii="Calibri" w:eastAsia="Times New Roman" w:hAnsi="Calibri" w:cs="Calibri"/>
                <w:i/>
                <w:iCs/>
                <w:noProof/>
                <w:webHidden/>
                <w:color w:val="202020"/>
                <w:kern w:val="0"/>
                <w:sz w:val="20"/>
                <w:szCs w:val="20"/>
                <w14:ligatures w14:val="none"/>
              </w:rPr>
              <w:fldChar w:fldCharType="end"/>
            </w:r>
          </w:hyperlink>
        </w:p>
        <w:p w14:paraId="3DC9BC70"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96" w:history="1">
            <w:r w:rsidRPr="00B4472F">
              <w:rPr>
                <w:rFonts w:ascii="Calibri" w:eastAsia="Times New Roman" w:hAnsi="Calibri" w:cs="Calibri"/>
                <w:i/>
                <w:iCs/>
                <w:noProof/>
                <w:color w:val="2C6EF2"/>
                <w:kern w:val="0"/>
                <w:sz w:val="20"/>
                <w:szCs w:val="20"/>
                <w14:ligatures w14:val="none"/>
              </w:rPr>
              <w:t>Decidability Results</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_Toc221891196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59</w:t>
            </w:r>
            <w:r w:rsidRPr="00B4472F">
              <w:rPr>
                <w:rFonts w:ascii="Calibri" w:eastAsia="Times New Roman" w:hAnsi="Calibri" w:cs="Calibri"/>
                <w:i/>
                <w:iCs/>
                <w:noProof/>
                <w:webHidden/>
                <w:color w:val="202020"/>
                <w:kern w:val="0"/>
                <w:sz w:val="20"/>
                <w:szCs w:val="20"/>
                <w14:ligatures w14:val="none"/>
              </w:rPr>
              <w:fldChar w:fldCharType="end"/>
            </w:r>
          </w:hyperlink>
        </w:p>
        <w:p w14:paraId="7F4EF172"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197" w:history="1">
            <w:r w:rsidRPr="00B4472F">
              <w:rPr>
                <w:rFonts w:ascii="Calibri" w:eastAsia="Times New Roman" w:hAnsi="Calibri" w:cs="Calibri"/>
                <w:smallCaps/>
                <w:noProof/>
                <w:color w:val="2C6EF2"/>
                <w:kern w:val="0"/>
                <w:sz w:val="20"/>
                <w:szCs w:val="20"/>
                <w14:ligatures w14:val="none"/>
              </w:rPr>
              <w:t>1.9 BPMN Correspondence</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_Toc221891197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61</w:t>
            </w:r>
            <w:r w:rsidRPr="00B4472F">
              <w:rPr>
                <w:rFonts w:ascii="Calibri" w:eastAsia="Times New Roman" w:hAnsi="Calibri" w:cs="Calibri"/>
                <w:smallCaps/>
                <w:noProof/>
                <w:webHidden/>
                <w:color w:val="202020"/>
                <w:kern w:val="0"/>
                <w:sz w:val="20"/>
                <w:szCs w:val="20"/>
                <w14:ligatures w14:val="none"/>
              </w:rPr>
              <w:fldChar w:fldCharType="end"/>
            </w:r>
          </w:hyperlink>
        </w:p>
        <w:p w14:paraId="12919DAD"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98" w:history="1">
            <w:r w:rsidRPr="00B4472F">
              <w:rPr>
                <w:rFonts w:ascii="Calibri" w:eastAsia="Times New Roman" w:hAnsi="Calibri" w:cs="Calibri"/>
                <w:i/>
                <w:iCs/>
                <w:noProof/>
                <w:color w:val="2C6EF2"/>
                <w:kern w:val="0"/>
                <w:sz w:val="20"/>
                <w:szCs w:val="20"/>
                <w14:ligatures w14:val="none"/>
              </w:rPr>
              <w:t>BPMN Fragment</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_Toc221891198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62</w:t>
            </w:r>
            <w:r w:rsidRPr="00B4472F">
              <w:rPr>
                <w:rFonts w:ascii="Calibri" w:eastAsia="Times New Roman" w:hAnsi="Calibri" w:cs="Calibri"/>
                <w:i/>
                <w:iCs/>
                <w:noProof/>
                <w:webHidden/>
                <w:color w:val="202020"/>
                <w:kern w:val="0"/>
                <w:sz w:val="20"/>
                <w:szCs w:val="20"/>
                <w14:ligatures w14:val="none"/>
              </w:rPr>
              <w:fldChar w:fldCharType="end"/>
            </w:r>
          </w:hyperlink>
        </w:p>
        <w:p w14:paraId="775AA1AD"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199" w:history="1">
            <w:r w:rsidRPr="00B4472F">
              <w:rPr>
                <w:rFonts w:ascii="Calibri" w:eastAsia="Times New Roman" w:hAnsi="Calibri" w:cs="Calibri"/>
                <w:i/>
                <w:iCs/>
                <w:noProof/>
                <w:color w:val="2C6EF2"/>
                <w:kern w:val="0"/>
                <w:sz w:val="20"/>
                <w:szCs w:val="20"/>
                <w14:ligatures w14:val="none"/>
              </w:rPr>
              <w:t>Translation to S-BPM</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_Toc221891199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62</w:t>
            </w:r>
            <w:r w:rsidRPr="00B4472F">
              <w:rPr>
                <w:rFonts w:ascii="Calibri" w:eastAsia="Times New Roman" w:hAnsi="Calibri" w:cs="Calibri"/>
                <w:i/>
                <w:iCs/>
                <w:noProof/>
                <w:webHidden/>
                <w:color w:val="202020"/>
                <w:kern w:val="0"/>
                <w:sz w:val="20"/>
                <w:szCs w:val="20"/>
                <w14:ligatures w14:val="none"/>
              </w:rPr>
              <w:fldChar w:fldCharType="end"/>
            </w:r>
          </w:hyperlink>
        </w:p>
        <w:p w14:paraId="6AF97403"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00" w:history="1">
            <w:r w:rsidRPr="00B4472F">
              <w:rPr>
                <w:rFonts w:ascii="Calibri" w:eastAsia="Times New Roman" w:hAnsi="Calibri" w:cs="Calibri"/>
                <w:i/>
                <w:iCs/>
                <w:noProof/>
                <w:color w:val="2C6EF2"/>
                <w:kern w:val="0"/>
                <w:sz w:val="20"/>
                <w:szCs w:val="20"/>
                <w14:ligatures w14:val="none"/>
              </w:rPr>
              <w:t>Translation from S-BPM</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_Toc221891200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63</w:t>
            </w:r>
            <w:r w:rsidRPr="00B4472F">
              <w:rPr>
                <w:rFonts w:ascii="Calibri" w:eastAsia="Times New Roman" w:hAnsi="Calibri" w:cs="Calibri"/>
                <w:i/>
                <w:iCs/>
                <w:noProof/>
                <w:webHidden/>
                <w:color w:val="202020"/>
                <w:kern w:val="0"/>
                <w:sz w:val="20"/>
                <w:szCs w:val="20"/>
                <w14:ligatures w14:val="none"/>
              </w:rPr>
              <w:fldChar w:fldCharType="end"/>
            </w:r>
          </w:hyperlink>
        </w:p>
        <w:p w14:paraId="7EE49531" w14:textId="77777777" w:rsidR="00B4472F" w:rsidRPr="00B4472F" w:rsidRDefault="00B4472F" w:rsidP="00B4472F">
          <w:pPr>
            <w:tabs>
              <w:tab w:val="right" w:leader="dot" w:pos="9736"/>
            </w:tabs>
            <w:spacing w:before="120" w:after="120" w:line="260" w:lineRule="atLeast"/>
            <w:rPr>
              <w:rFonts w:ascii="Calibri" w:eastAsia="SimSun" w:hAnsi="Calibri" w:cs="Arial"/>
              <w:noProof/>
              <w:lang w:eastAsia="en-GB"/>
            </w:rPr>
          </w:pPr>
          <w:hyperlink w:anchor="_Toc221891201" w:history="1">
            <w:r w:rsidRPr="00B4472F">
              <w:rPr>
                <w:rFonts w:ascii="Calibri" w:eastAsia="Times New Roman" w:hAnsi="Calibri" w:cs="Calibri"/>
                <w:b/>
                <w:bCs/>
                <w:caps/>
                <w:noProof/>
                <w:color w:val="2C6EF2"/>
                <w:kern w:val="0"/>
                <w:sz w:val="20"/>
                <w:szCs w:val="20"/>
                <w14:ligatures w14:val="none"/>
              </w:rPr>
              <w:t>SPC Extension Semantics</w:t>
            </w:r>
            <w:r w:rsidRPr="00B4472F">
              <w:rPr>
                <w:rFonts w:ascii="Calibri" w:eastAsia="Times New Roman" w:hAnsi="Calibri" w:cs="Calibri"/>
                <w:b/>
                <w:bCs/>
                <w:caps/>
                <w:noProof/>
                <w:webHidden/>
                <w:color w:val="202020"/>
                <w:kern w:val="0"/>
                <w:sz w:val="20"/>
                <w:szCs w:val="20"/>
                <w14:ligatures w14:val="none"/>
              </w:rPr>
              <w:tab/>
            </w:r>
            <w:r w:rsidRPr="00B4472F">
              <w:rPr>
                <w:rFonts w:ascii="Calibri" w:eastAsia="Times New Roman" w:hAnsi="Calibri" w:cs="Calibri"/>
                <w:b/>
                <w:bCs/>
                <w:caps/>
                <w:noProof/>
                <w:webHidden/>
                <w:color w:val="202020"/>
                <w:kern w:val="0"/>
                <w:sz w:val="20"/>
                <w:szCs w:val="20"/>
                <w14:ligatures w14:val="none"/>
              </w:rPr>
              <w:fldChar w:fldCharType="begin"/>
            </w:r>
            <w:r w:rsidRPr="00B4472F">
              <w:rPr>
                <w:rFonts w:ascii="Calibri" w:eastAsia="Times New Roman" w:hAnsi="Calibri" w:cs="Calibri"/>
                <w:b/>
                <w:bCs/>
                <w:caps/>
                <w:noProof/>
                <w:webHidden/>
                <w:color w:val="202020"/>
                <w:kern w:val="0"/>
                <w:sz w:val="20"/>
                <w:szCs w:val="20"/>
                <w14:ligatures w14:val="none"/>
              </w:rPr>
              <w:instrText xml:space="preserve"> PAGEREF _Toc221891201 \h </w:instrText>
            </w:r>
            <w:r w:rsidRPr="00B4472F">
              <w:rPr>
                <w:rFonts w:ascii="Calibri" w:eastAsia="Times New Roman" w:hAnsi="Calibri" w:cs="Calibri"/>
                <w:b/>
                <w:bCs/>
                <w:caps/>
                <w:noProof/>
                <w:webHidden/>
                <w:color w:val="202020"/>
                <w:kern w:val="0"/>
                <w:sz w:val="20"/>
                <w:szCs w:val="20"/>
                <w14:ligatures w14:val="none"/>
              </w:rPr>
            </w:r>
            <w:r w:rsidRPr="00B4472F">
              <w:rPr>
                <w:rFonts w:ascii="Calibri" w:eastAsia="Times New Roman" w:hAnsi="Calibri" w:cs="Calibri"/>
                <w:b/>
                <w:bCs/>
                <w:caps/>
                <w:noProof/>
                <w:webHidden/>
                <w:color w:val="202020"/>
                <w:kern w:val="0"/>
                <w:sz w:val="20"/>
                <w:szCs w:val="20"/>
                <w14:ligatures w14:val="none"/>
              </w:rPr>
              <w:fldChar w:fldCharType="separate"/>
            </w:r>
            <w:r w:rsidRPr="00B4472F">
              <w:rPr>
                <w:rFonts w:ascii="Calibri" w:eastAsia="Times New Roman" w:hAnsi="Calibri" w:cs="Calibri"/>
                <w:b/>
                <w:bCs/>
                <w:caps/>
                <w:noProof/>
                <w:webHidden/>
                <w:color w:val="202020"/>
                <w:kern w:val="0"/>
                <w:sz w:val="20"/>
                <w:szCs w:val="20"/>
                <w14:ligatures w14:val="none"/>
              </w:rPr>
              <w:t>63</w:t>
            </w:r>
            <w:r w:rsidRPr="00B4472F">
              <w:rPr>
                <w:rFonts w:ascii="Calibri" w:eastAsia="Times New Roman" w:hAnsi="Calibri" w:cs="Calibri"/>
                <w:b/>
                <w:bCs/>
                <w:caps/>
                <w:noProof/>
                <w:webHidden/>
                <w:color w:val="202020"/>
                <w:kern w:val="0"/>
                <w:sz w:val="20"/>
                <w:szCs w:val="20"/>
                <w14:ligatures w14:val="none"/>
              </w:rPr>
              <w:fldChar w:fldCharType="end"/>
            </w:r>
          </w:hyperlink>
        </w:p>
        <w:p w14:paraId="223C6D9E"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202" w:history="1">
            <w:r w:rsidRPr="00B4472F">
              <w:rPr>
                <w:rFonts w:ascii="Calibri" w:eastAsia="Times New Roman" w:hAnsi="Calibri" w:cs="Calibri"/>
                <w:smallCaps/>
                <w:noProof/>
                <w:color w:val="2C6EF2"/>
                <w:kern w:val="0"/>
                <w:sz w:val="20"/>
                <w:szCs w:val="20"/>
                <w14:ligatures w14:val="none"/>
              </w:rPr>
              <w:t>Overview &amp; Design</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_Toc221891202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63</w:t>
            </w:r>
            <w:r w:rsidRPr="00B4472F">
              <w:rPr>
                <w:rFonts w:ascii="Calibri" w:eastAsia="Times New Roman" w:hAnsi="Calibri" w:cs="Calibri"/>
                <w:smallCaps/>
                <w:noProof/>
                <w:webHidden/>
                <w:color w:val="202020"/>
                <w:kern w:val="0"/>
                <w:sz w:val="20"/>
                <w:szCs w:val="20"/>
                <w14:ligatures w14:val="none"/>
              </w:rPr>
              <w:fldChar w:fldCharType="end"/>
            </w:r>
          </w:hyperlink>
        </w:p>
        <w:p w14:paraId="034600C6"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03" w:history="1">
            <w:r w:rsidRPr="00B4472F">
              <w:rPr>
                <w:rFonts w:ascii="Calibri" w:eastAsia="Times New Roman" w:hAnsi="Calibri" w:cs="Calibri"/>
                <w:i/>
                <w:iCs/>
                <w:noProof/>
                <w:color w:val="2C6EF2"/>
                <w:kern w:val="0"/>
                <w:sz w:val="20"/>
                <w:szCs w:val="20"/>
                <w14:ligatures w14:val="none"/>
              </w:rPr>
              <w:t>Principles</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_Toc221891203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63</w:t>
            </w:r>
            <w:r w:rsidRPr="00B4472F">
              <w:rPr>
                <w:rFonts w:ascii="Calibri" w:eastAsia="Times New Roman" w:hAnsi="Calibri" w:cs="Calibri"/>
                <w:i/>
                <w:iCs/>
                <w:noProof/>
                <w:webHidden/>
                <w:color w:val="202020"/>
                <w:kern w:val="0"/>
                <w:sz w:val="20"/>
                <w:szCs w:val="20"/>
                <w14:ligatures w14:val="none"/>
              </w:rPr>
              <w:fldChar w:fldCharType="end"/>
            </w:r>
          </w:hyperlink>
        </w:p>
        <w:p w14:paraId="2F984C26"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04" w:history="1">
            <w:r w:rsidRPr="00B4472F">
              <w:rPr>
                <w:rFonts w:ascii="Calibri" w:eastAsia="Times New Roman" w:hAnsi="Calibri" w:cs="Calibri"/>
                <w:i/>
                <w:iCs/>
                <w:noProof/>
                <w:color w:val="2C6EF2"/>
                <w:kern w:val="0"/>
                <w:sz w:val="20"/>
                <w:szCs w:val="20"/>
                <w14:ligatures w14:val="none"/>
              </w:rPr>
              <w:t>Architectural Layers and Bridges</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_Toc221891204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64</w:t>
            </w:r>
            <w:r w:rsidRPr="00B4472F">
              <w:rPr>
                <w:rFonts w:ascii="Calibri" w:eastAsia="Times New Roman" w:hAnsi="Calibri" w:cs="Calibri"/>
                <w:i/>
                <w:iCs/>
                <w:noProof/>
                <w:webHidden/>
                <w:color w:val="202020"/>
                <w:kern w:val="0"/>
                <w:sz w:val="20"/>
                <w:szCs w:val="20"/>
                <w14:ligatures w14:val="none"/>
              </w:rPr>
              <w:fldChar w:fldCharType="end"/>
            </w:r>
          </w:hyperlink>
        </w:p>
        <w:p w14:paraId="00AE2BB2"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05" w:history="1">
            <w:r w:rsidRPr="00B4472F">
              <w:rPr>
                <w:rFonts w:ascii="Calibri" w:eastAsia="Times New Roman" w:hAnsi="Calibri" w:cs="Calibri"/>
                <w:i/>
                <w:iCs/>
                <w:noProof/>
                <w:color w:val="2C6EF2"/>
                <w:kern w:val="0"/>
                <w:sz w:val="20"/>
                <w:szCs w:val="20"/>
                <w14:ligatures w14:val="none"/>
              </w:rPr>
              <w:t>Description Logic Realisation</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_Toc221891205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66</w:t>
            </w:r>
            <w:r w:rsidRPr="00B4472F">
              <w:rPr>
                <w:rFonts w:ascii="Calibri" w:eastAsia="Times New Roman" w:hAnsi="Calibri" w:cs="Calibri"/>
                <w:i/>
                <w:iCs/>
                <w:noProof/>
                <w:webHidden/>
                <w:color w:val="202020"/>
                <w:kern w:val="0"/>
                <w:sz w:val="20"/>
                <w:szCs w:val="20"/>
                <w14:ligatures w14:val="none"/>
              </w:rPr>
              <w:fldChar w:fldCharType="end"/>
            </w:r>
          </w:hyperlink>
        </w:p>
        <w:p w14:paraId="34CF06A2"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06" w:history="1">
            <w:r w:rsidRPr="00B4472F">
              <w:rPr>
                <w:rFonts w:ascii="Calibri" w:eastAsia="Times New Roman" w:hAnsi="Calibri" w:cs="Calibri"/>
                <w:i/>
                <w:iCs/>
                <w:noProof/>
                <w:color w:val="2C6EF2"/>
                <w:kern w:val="0"/>
                <w:sz w:val="20"/>
                <w:szCs w:val="20"/>
                <w14:ligatures w14:val="none"/>
              </w:rPr>
              <w:t>EXT</w:t>
            </w:r>
            <w:r w:rsidRPr="00B4472F">
              <w:rPr>
                <w:rFonts w:ascii="Calibri" w:eastAsia="Times New Roman" w:hAnsi="Calibri" w:cs="Calibri"/>
                <w:i/>
                <w:iCs/>
                <w:noProof/>
                <w:color w:val="2C6EF2"/>
                <w:kern w:val="0"/>
                <w:sz w:val="20"/>
                <w:szCs w:val="20"/>
                <w14:ligatures w14:val="none"/>
              </w:rPr>
              <w:noBreakHyphen/>
              <w:t>Transport: Connectors and Protocol Mapping</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_Toc221891206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69</w:t>
            </w:r>
            <w:r w:rsidRPr="00B4472F">
              <w:rPr>
                <w:rFonts w:ascii="Calibri" w:eastAsia="Times New Roman" w:hAnsi="Calibri" w:cs="Calibri"/>
                <w:i/>
                <w:iCs/>
                <w:noProof/>
                <w:webHidden/>
                <w:color w:val="202020"/>
                <w:kern w:val="0"/>
                <w:sz w:val="20"/>
                <w:szCs w:val="20"/>
                <w14:ligatures w14:val="none"/>
              </w:rPr>
              <w:fldChar w:fldCharType="end"/>
            </w:r>
          </w:hyperlink>
        </w:p>
        <w:p w14:paraId="053E4CD3"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07" w:history="1">
            <w:r w:rsidRPr="00B4472F">
              <w:rPr>
                <w:rFonts w:ascii="Calibri" w:eastAsia="Times New Roman" w:hAnsi="Calibri" w:cs="Calibri"/>
                <w:i/>
                <w:iCs/>
                <w:noProof/>
                <w:color w:val="2C6EF2"/>
                <w:kern w:val="0"/>
                <w:sz w:val="20"/>
                <w:szCs w:val="20"/>
                <w14:ligatures w14:val="none"/>
              </w:rPr>
              <w:t>Coherence and Proof Sketches</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_Toc221891207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70</w:t>
            </w:r>
            <w:r w:rsidRPr="00B4472F">
              <w:rPr>
                <w:rFonts w:ascii="Calibri" w:eastAsia="Times New Roman" w:hAnsi="Calibri" w:cs="Calibri"/>
                <w:i/>
                <w:iCs/>
                <w:noProof/>
                <w:webHidden/>
                <w:color w:val="202020"/>
                <w:kern w:val="0"/>
                <w:sz w:val="20"/>
                <w:szCs w:val="20"/>
                <w14:ligatures w14:val="none"/>
              </w:rPr>
              <w:fldChar w:fldCharType="end"/>
            </w:r>
          </w:hyperlink>
        </w:p>
        <w:p w14:paraId="4215DCB5" w14:textId="77777777" w:rsidR="00B4472F" w:rsidRPr="00B4472F" w:rsidRDefault="00B4472F" w:rsidP="00B4472F">
          <w:pPr>
            <w:tabs>
              <w:tab w:val="right" w:leader="dot" w:pos="9736"/>
            </w:tabs>
            <w:spacing w:before="120" w:after="120" w:line="260" w:lineRule="atLeast"/>
            <w:rPr>
              <w:rFonts w:ascii="Calibri" w:eastAsia="SimSun" w:hAnsi="Calibri" w:cs="Arial"/>
              <w:noProof/>
              <w:lang w:eastAsia="en-GB"/>
            </w:rPr>
          </w:pPr>
          <w:hyperlink w:anchor="_Toc221891208" w:history="1">
            <w:r w:rsidRPr="00B4472F">
              <w:rPr>
                <w:rFonts w:ascii="Calibri" w:eastAsia="Times New Roman" w:hAnsi="Calibri" w:cs="Calibri"/>
                <w:b/>
                <w:bCs/>
                <w:caps/>
                <w:noProof/>
                <w:color w:val="2C6EF2"/>
                <w:kern w:val="0"/>
                <w:sz w:val="20"/>
                <w:szCs w:val="20"/>
                <w14:ligatures w14:val="none"/>
              </w:rPr>
              <w:t>DL Encoding</w:t>
            </w:r>
            <w:r w:rsidRPr="00B4472F">
              <w:rPr>
                <w:rFonts w:ascii="Calibri" w:eastAsia="Times New Roman" w:hAnsi="Calibri" w:cs="Calibri"/>
                <w:b/>
                <w:bCs/>
                <w:caps/>
                <w:noProof/>
                <w:webHidden/>
                <w:color w:val="202020"/>
                <w:kern w:val="0"/>
                <w:sz w:val="20"/>
                <w:szCs w:val="20"/>
                <w14:ligatures w14:val="none"/>
              </w:rPr>
              <w:tab/>
            </w:r>
            <w:r w:rsidRPr="00B4472F">
              <w:rPr>
                <w:rFonts w:ascii="Calibri" w:eastAsia="Times New Roman" w:hAnsi="Calibri" w:cs="Calibri"/>
                <w:b/>
                <w:bCs/>
                <w:caps/>
                <w:noProof/>
                <w:webHidden/>
                <w:color w:val="202020"/>
                <w:kern w:val="0"/>
                <w:sz w:val="20"/>
                <w:szCs w:val="20"/>
                <w14:ligatures w14:val="none"/>
              </w:rPr>
              <w:fldChar w:fldCharType="begin"/>
            </w:r>
            <w:r w:rsidRPr="00B4472F">
              <w:rPr>
                <w:rFonts w:ascii="Calibri" w:eastAsia="Times New Roman" w:hAnsi="Calibri" w:cs="Calibri"/>
                <w:b/>
                <w:bCs/>
                <w:caps/>
                <w:noProof/>
                <w:webHidden/>
                <w:color w:val="202020"/>
                <w:kern w:val="0"/>
                <w:sz w:val="20"/>
                <w:szCs w:val="20"/>
                <w14:ligatures w14:val="none"/>
              </w:rPr>
              <w:instrText xml:space="preserve"> PAGEREF _Toc221891208 \h </w:instrText>
            </w:r>
            <w:r w:rsidRPr="00B4472F">
              <w:rPr>
                <w:rFonts w:ascii="Calibri" w:eastAsia="Times New Roman" w:hAnsi="Calibri" w:cs="Calibri"/>
                <w:b/>
                <w:bCs/>
                <w:caps/>
                <w:noProof/>
                <w:webHidden/>
                <w:color w:val="202020"/>
                <w:kern w:val="0"/>
                <w:sz w:val="20"/>
                <w:szCs w:val="20"/>
                <w14:ligatures w14:val="none"/>
              </w:rPr>
            </w:r>
            <w:r w:rsidRPr="00B4472F">
              <w:rPr>
                <w:rFonts w:ascii="Calibri" w:eastAsia="Times New Roman" w:hAnsi="Calibri" w:cs="Calibri"/>
                <w:b/>
                <w:bCs/>
                <w:caps/>
                <w:noProof/>
                <w:webHidden/>
                <w:color w:val="202020"/>
                <w:kern w:val="0"/>
                <w:sz w:val="20"/>
                <w:szCs w:val="20"/>
                <w14:ligatures w14:val="none"/>
              </w:rPr>
              <w:fldChar w:fldCharType="separate"/>
            </w:r>
            <w:r w:rsidRPr="00B4472F">
              <w:rPr>
                <w:rFonts w:ascii="Calibri" w:eastAsia="Times New Roman" w:hAnsi="Calibri" w:cs="Calibri"/>
                <w:b/>
                <w:bCs/>
                <w:caps/>
                <w:noProof/>
                <w:webHidden/>
                <w:color w:val="202020"/>
                <w:kern w:val="0"/>
                <w:sz w:val="20"/>
                <w:szCs w:val="20"/>
                <w14:ligatures w14:val="none"/>
              </w:rPr>
              <w:t>72</w:t>
            </w:r>
            <w:r w:rsidRPr="00B4472F">
              <w:rPr>
                <w:rFonts w:ascii="Calibri" w:eastAsia="Times New Roman" w:hAnsi="Calibri" w:cs="Calibri"/>
                <w:b/>
                <w:bCs/>
                <w:caps/>
                <w:noProof/>
                <w:webHidden/>
                <w:color w:val="202020"/>
                <w:kern w:val="0"/>
                <w:sz w:val="20"/>
                <w:szCs w:val="20"/>
                <w14:ligatures w14:val="none"/>
              </w:rPr>
              <w:fldChar w:fldCharType="end"/>
            </w:r>
          </w:hyperlink>
        </w:p>
        <w:p w14:paraId="5BC0E7BA"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209" w:history="1">
            <w:r w:rsidRPr="00B4472F">
              <w:rPr>
                <w:rFonts w:ascii="Calibri" w:eastAsia="Times New Roman" w:hAnsi="Calibri" w:cs="Calibri"/>
                <w:smallCaps/>
                <w:noProof/>
                <w:color w:val="2C6EF2"/>
                <w:kern w:val="0"/>
                <w:sz w:val="20"/>
                <w:szCs w:val="20"/>
                <w14:ligatures w14:val="none"/>
              </w:rPr>
              <w:t>The Ontology as a Functor</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_Toc221891209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72</w:t>
            </w:r>
            <w:r w:rsidRPr="00B4472F">
              <w:rPr>
                <w:rFonts w:ascii="Calibri" w:eastAsia="Times New Roman" w:hAnsi="Calibri" w:cs="Calibri"/>
                <w:smallCaps/>
                <w:noProof/>
                <w:webHidden/>
                <w:color w:val="202020"/>
                <w:kern w:val="0"/>
                <w:sz w:val="20"/>
                <w:szCs w:val="20"/>
                <w14:ligatures w14:val="none"/>
              </w:rPr>
              <w:fldChar w:fldCharType="end"/>
            </w:r>
          </w:hyperlink>
        </w:p>
        <w:p w14:paraId="1286B63F"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10" w:history="1">
            <w:r w:rsidRPr="00B4472F">
              <w:rPr>
                <w:rFonts w:ascii="Calibri" w:eastAsia="Times New Roman" w:hAnsi="Calibri" w:cs="Calibri"/>
                <w:i/>
                <w:iCs/>
                <w:noProof/>
                <w:color w:val="2C6EF2"/>
                <w:kern w:val="0"/>
                <w:sz w:val="20"/>
                <w:szCs w:val="20"/>
                <w14:ligatures w14:val="none"/>
              </w:rPr>
              <w:t>The Governing Categorical Perspective</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_Toc221891210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72</w:t>
            </w:r>
            <w:r w:rsidRPr="00B4472F">
              <w:rPr>
                <w:rFonts w:ascii="Calibri" w:eastAsia="Times New Roman" w:hAnsi="Calibri" w:cs="Calibri"/>
                <w:i/>
                <w:iCs/>
                <w:noProof/>
                <w:webHidden/>
                <w:color w:val="202020"/>
                <w:kern w:val="0"/>
                <w:sz w:val="20"/>
                <w:szCs w:val="20"/>
                <w14:ligatures w14:val="none"/>
              </w:rPr>
              <w:fldChar w:fldCharType="end"/>
            </w:r>
          </w:hyperlink>
        </w:p>
        <w:p w14:paraId="550A4309"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11" w:history="1">
            <w:r w:rsidRPr="00B4472F">
              <w:rPr>
                <w:rFonts w:ascii="Calibri" w:eastAsia="Times New Roman" w:hAnsi="Calibri" w:cs="Calibri"/>
                <w:i/>
                <w:iCs/>
                <w:noProof/>
                <w:color w:val="2C6EF2"/>
                <w:kern w:val="0"/>
                <w:sz w:val="20"/>
                <w:szCs w:val="20"/>
                <w14:ligatures w14:val="none"/>
              </w:rPr>
              <w:t>Choice of Description Logic Fragment</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_Toc221891211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73</w:t>
            </w:r>
            <w:r w:rsidRPr="00B4472F">
              <w:rPr>
                <w:rFonts w:ascii="Calibri" w:eastAsia="Times New Roman" w:hAnsi="Calibri" w:cs="Calibri"/>
                <w:i/>
                <w:iCs/>
                <w:noProof/>
                <w:webHidden/>
                <w:color w:val="202020"/>
                <w:kern w:val="0"/>
                <w:sz w:val="20"/>
                <w:szCs w:val="20"/>
                <w14:ligatures w14:val="none"/>
              </w:rPr>
              <w:fldChar w:fldCharType="end"/>
            </w:r>
          </w:hyperlink>
        </w:p>
        <w:p w14:paraId="05BA9A4C"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212" w:history="1">
            <w:r w:rsidRPr="00B4472F">
              <w:rPr>
                <w:rFonts w:ascii="Calibri" w:eastAsia="Times New Roman" w:hAnsi="Calibri" w:cs="Calibri"/>
                <w:smallCaps/>
                <w:noProof/>
                <w:color w:val="2C6EF2"/>
                <w:kern w:val="0"/>
                <w:sz w:val="20"/>
                <w:szCs w:val="20"/>
                <w14:ligatures w14:val="none"/>
              </w:rPr>
              <w:t>Layer 1: Structural Encoding (The Process TBox)</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_Toc221891212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73</w:t>
            </w:r>
            <w:r w:rsidRPr="00B4472F">
              <w:rPr>
                <w:rFonts w:ascii="Calibri" w:eastAsia="Times New Roman" w:hAnsi="Calibri" w:cs="Calibri"/>
                <w:smallCaps/>
                <w:noProof/>
                <w:webHidden/>
                <w:color w:val="202020"/>
                <w:kern w:val="0"/>
                <w:sz w:val="20"/>
                <w:szCs w:val="20"/>
                <w14:ligatures w14:val="none"/>
              </w:rPr>
              <w:fldChar w:fldCharType="end"/>
            </w:r>
          </w:hyperlink>
        </w:p>
        <w:p w14:paraId="62BE09E8"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13" w:history="1">
            <w:r w:rsidRPr="00B4472F">
              <w:rPr>
                <w:rFonts w:ascii="Calibri" w:eastAsia="Times New Roman" w:hAnsi="Calibri" w:cs="Calibri"/>
                <w:i/>
                <w:iCs/>
                <w:noProof/>
                <w:color w:val="2C6EF2"/>
                <w:kern w:val="0"/>
                <w:sz w:val="20"/>
                <w:szCs w:val="20"/>
                <w14:ligatures w14:val="none"/>
              </w:rPr>
              <w:t>The Sort Hierarchy</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_Toc221891213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73</w:t>
            </w:r>
            <w:r w:rsidRPr="00B4472F">
              <w:rPr>
                <w:rFonts w:ascii="Calibri" w:eastAsia="Times New Roman" w:hAnsi="Calibri" w:cs="Calibri"/>
                <w:i/>
                <w:iCs/>
                <w:noProof/>
                <w:webHidden/>
                <w:color w:val="202020"/>
                <w:kern w:val="0"/>
                <w:sz w:val="20"/>
                <w:szCs w:val="20"/>
                <w14:ligatures w14:val="none"/>
              </w:rPr>
              <w:fldChar w:fldCharType="end"/>
            </w:r>
          </w:hyperlink>
        </w:p>
        <w:p w14:paraId="2F8F013E" w14:textId="0F71F6EA"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14" w:history="1">
            <w:r w:rsidRPr="00B4472F">
              <w:rPr>
                <w:rFonts w:ascii="Calibri" w:eastAsia="Times New Roman" w:hAnsi="Calibri" w:cs="Calibri"/>
                <w:i/>
                <w:iCs/>
                <w:noProof/>
                <w:color w:val="2C6EF2"/>
                <w:kern w:val="0"/>
                <w:sz w:val="20"/>
                <w:szCs w:val="20"/>
                <w14:ligatures w14:val="none"/>
              </w:rPr>
              <w:t xml:space="preserve">The </w:t>
            </w:r>
            <w:r w:rsidR="00CF6E8C">
              <w:rPr>
                <w:rFonts w:ascii="Calibri" w:eastAsia="Times New Roman" w:hAnsi="Calibri" w:cs="Calibri"/>
                <w:i/>
                <w:iCs/>
                <w:noProof/>
                <w:color w:val="2C6EF2"/>
                <w:kern w:val="0"/>
                <w:sz w:val="20"/>
                <w:szCs w:val="20"/>
                <w14:ligatures w14:val="none"/>
              </w:rPr>
              <w:t>Behaviour</w:t>
            </w:r>
            <w:r w:rsidRPr="00B4472F">
              <w:rPr>
                <w:rFonts w:ascii="Calibri" w:eastAsia="Times New Roman" w:hAnsi="Calibri" w:cs="Calibri"/>
                <w:i/>
                <w:iCs/>
                <w:noProof/>
                <w:color w:val="2C6EF2"/>
                <w:kern w:val="0"/>
                <w:sz w:val="20"/>
                <w:szCs w:val="20"/>
                <w14:ligatures w14:val="none"/>
              </w:rPr>
              <w:t xml:space="preserve"> Hierarchy</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_Toc221891214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75</w:t>
            </w:r>
            <w:r w:rsidRPr="00B4472F">
              <w:rPr>
                <w:rFonts w:ascii="Calibri" w:eastAsia="Times New Roman" w:hAnsi="Calibri" w:cs="Calibri"/>
                <w:i/>
                <w:iCs/>
                <w:noProof/>
                <w:webHidden/>
                <w:color w:val="202020"/>
                <w:kern w:val="0"/>
                <w:sz w:val="20"/>
                <w:szCs w:val="20"/>
                <w14:ligatures w14:val="none"/>
              </w:rPr>
              <w:fldChar w:fldCharType="end"/>
            </w:r>
          </w:hyperlink>
        </w:p>
        <w:p w14:paraId="1C2F79F2"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15" w:history="1">
            <w:r w:rsidRPr="00B4472F">
              <w:rPr>
                <w:rFonts w:ascii="Calibri" w:eastAsia="Times New Roman" w:hAnsi="Calibri" w:cs="Calibri"/>
                <w:i/>
                <w:iCs/>
                <w:noProof/>
                <w:color w:val="2C6EF2"/>
                <w:kern w:val="0"/>
                <w:sz w:val="20"/>
                <w:szCs w:val="20"/>
                <w14:ligatures w14:val="none"/>
              </w:rPr>
              <w:t>The Session Type Hierarchy</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_Toc221891215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78</w:t>
            </w:r>
            <w:r w:rsidRPr="00B4472F">
              <w:rPr>
                <w:rFonts w:ascii="Calibri" w:eastAsia="Times New Roman" w:hAnsi="Calibri" w:cs="Calibri"/>
                <w:i/>
                <w:iCs/>
                <w:noProof/>
                <w:webHidden/>
                <w:color w:val="202020"/>
                <w:kern w:val="0"/>
                <w:sz w:val="20"/>
                <w:szCs w:val="20"/>
                <w14:ligatures w14:val="none"/>
              </w:rPr>
              <w:fldChar w:fldCharType="end"/>
            </w:r>
          </w:hyperlink>
        </w:p>
        <w:p w14:paraId="64660B42"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16" w:history="1">
            <w:r w:rsidRPr="00B4472F">
              <w:rPr>
                <w:rFonts w:ascii="Calibri" w:eastAsia="Times New Roman" w:hAnsi="Calibri" w:cs="Calibri"/>
                <w:i/>
                <w:iCs/>
                <w:noProof/>
                <w:color w:val="2C6EF2"/>
                <w:kern w:val="0"/>
                <w:sz w:val="20"/>
                <w:szCs w:val="20"/>
                <w14:ligatures w14:val="none"/>
              </w:rPr>
              <w:t>The Configuration Hierarchy</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_Toc221891216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80</w:t>
            </w:r>
            <w:r w:rsidRPr="00B4472F">
              <w:rPr>
                <w:rFonts w:ascii="Calibri" w:eastAsia="Times New Roman" w:hAnsi="Calibri" w:cs="Calibri"/>
                <w:i/>
                <w:iCs/>
                <w:noProof/>
                <w:webHidden/>
                <w:color w:val="202020"/>
                <w:kern w:val="0"/>
                <w:sz w:val="20"/>
                <w:szCs w:val="20"/>
                <w14:ligatures w14:val="none"/>
              </w:rPr>
              <w:fldChar w:fldCharType="end"/>
            </w:r>
          </w:hyperlink>
        </w:p>
        <w:p w14:paraId="39CAD4B8"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17" w:history="1">
            <w:r w:rsidRPr="00B4472F">
              <w:rPr>
                <w:rFonts w:ascii="Calibri" w:eastAsia="Times New Roman" w:hAnsi="Calibri" w:cs="Calibri"/>
                <w:i/>
                <w:iCs/>
                <w:noProof/>
                <w:color w:val="2C6EF2"/>
                <w:kern w:val="0"/>
                <w:sz w:val="20"/>
                <w:szCs w:val="20"/>
                <w14:ligatures w14:val="none"/>
              </w:rPr>
              <w:t>The Interface and Open System Hierarchy</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_Toc221891217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81</w:t>
            </w:r>
            <w:r w:rsidRPr="00B4472F">
              <w:rPr>
                <w:rFonts w:ascii="Calibri" w:eastAsia="Times New Roman" w:hAnsi="Calibri" w:cs="Calibri"/>
                <w:i/>
                <w:iCs/>
                <w:noProof/>
                <w:webHidden/>
                <w:color w:val="202020"/>
                <w:kern w:val="0"/>
                <w:sz w:val="20"/>
                <w:szCs w:val="20"/>
                <w14:ligatures w14:val="none"/>
              </w:rPr>
              <w:fldChar w:fldCharType="end"/>
            </w:r>
          </w:hyperlink>
        </w:p>
        <w:p w14:paraId="354F6658"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218" w:history="1">
            <w:r w:rsidRPr="00B4472F">
              <w:rPr>
                <w:rFonts w:ascii="Calibri" w:eastAsia="Times New Roman" w:hAnsi="Calibri" w:cs="Calibri"/>
                <w:smallCaps/>
                <w:noProof/>
                <w:color w:val="2C6EF2"/>
                <w:kern w:val="0"/>
                <w:sz w:val="20"/>
                <w:szCs w:val="20"/>
                <w14:ligatures w14:val="none"/>
              </w:rPr>
              <w:t>Layer 2: Session Typing Encoding (The Typing T-Box)</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_Toc221891218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82</w:t>
            </w:r>
            <w:r w:rsidRPr="00B4472F">
              <w:rPr>
                <w:rFonts w:ascii="Calibri" w:eastAsia="Times New Roman" w:hAnsi="Calibri" w:cs="Calibri"/>
                <w:smallCaps/>
                <w:noProof/>
                <w:webHidden/>
                <w:color w:val="202020"/>
                <w:kern w:val="0"/>
                <w:sz w:val="20"/>
                <w:szCs w:val="20"/>
                <w14:ligatures w14:val="none"/>
              </w:rPr>
              <w:fldChar w:fldCharType="end"/>
            </w:r>
          </w:hyperlink>
        </w:p>
        <w:p w14:paraId="42160D18"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19" w:history="1">
            <w:r w:rsidRPr="00B4472F">
              <w:rPr>
                <w:rFonts w:ascii="Calibri" w:eastAsia="Times New Roman" w:hAnsi="Calibri" w:cs="Calibri"/>
                <w:i/>
                <w:iCs/>
                <w:noProof/>
                <w:color w:val="2C6EF2"/>
                <w:kern w:val="0"/>
                <w:sz w:val="20"/>
                <w:szCs w:val="20"/>
                <w14:ligatures w14:val="none"/>
              </w:rPr>
              <w:t>The Typing Judgment</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_Toc221891219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82</w:t>
            </w:r>
            <w:r w:rsidRPr="00B4472F">
              <w:rPr>
                <w:rFonts w:ascii="Calibri" w:eastAsia="Times New Roman" w:hAnsi="Calibri" w:cs="Calibri"/>
                <w:i/>
                <w:iCs/>
                <w:noProof/>
                <w:webHidden/>
                <w:color w:val="202020"/>
                <w:kern w:val="0"/>
                <w:sz w:val="20"/>
                <w:szCs w:val="20"/>
                <w14:ligatures w14:val="none"/>
              </w:rPr>
              <w:fldChar w:fldCharType="end"/>
            </w:r>
          </w:hyperlink>
        </w:p>
        <w:p w14:paraId="6301245D"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20" w:history="1">
            <w:r w:rsidRPr="00B4472F">
              <w:rPr>
                <w:rFonts w:ascii="Calibri" w:eastAsia="Times New Roman" w:hAnsi="Calibri" w:cs="Calibri"/>
                <w:i/>
                <w:iCs/>
                <w:noProof/>
                <w:color w:val="2C6EF2"/>
                <w:kern w:val="0"/>
                <w:sz w:val="20"/>
                <w:szCs w:val="20"/>
                <w14:ligatures w14:val="none"/>
              </w:rPr>
              <w:t>The Subtyping Preorder</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_Toc221891220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83</w:t>
            </w:r>
            <w:r w:rsidRPr="00B4472F">
              <w:rPr>
                <w:rFonts w:ascii="Calibri" w:eastAsia="Times New Roman" w:hAnsi="Calibri" w:cs="Calibri"/>
                <w:i/>
                <w:iCs/>
                <w:noProof/>
                <w:webHidden/>
                <w:color w:val="202020"/>
                <w:kern w:val="0"/>
                <w:sz w:val="20"/>
                <w:szCs w:val="20"/>
                <w14:ligatures w14:val="none"/>
              </w:rPr>
              <w:fldChar w:fldCharType="end"/>
            </w:r>
          </w:hyperlink>
        </w:p>
        <w:p w14:paraId="3DDCEB09"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21" w:history="1">
            <w:r w:rsidRPr="00B4472F">
              <w:rPr>
                <w:rFonts w:ascii="Calibri" w:eastAsia="Times New Roman" w:hAnsi="Calibri" w:cs="Calibri"/>
                <w:i/>
                <w:iCs/>
                <w:noProof/>
                <w:color w:val="2C6EF2"/>
                <w:kern w:val="0"/>
                <w:sz w:val="20"/>
                <w:szCs w:val="20"/>
                <w14:ligatures w14:val="none"/>
              </w:rPr>
              <w:t>The Duality Involution</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_Toc221891221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87</w:t>
            </w:r>
            <w:r w:rsidRPr="00B4472F">
              <w:rPr>
                <w:rFonts w:ascii="Calibri" w:eastAsia="Times New Roman" w:hAnsi="Calibri" w:cs="Calibri"/>
                <w:i/>
                <w:iCs/>
                <w:noProof/>
                <w:webHidden/>
                <w:color w:val="202020"/>
                <w:kern w:val="0"/>
                <w:sz w:val="20"/>
                <w:szCs w:val="20"/>
                <w14:ligatures w14:val="none"/>
              </w:rPr>
              <w:fldChar w:fldCharType="end"/>
            </w:r>
          </w:hyperlink>
        </w:p>
        <w:p w14:paraId="5F319DA5"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22" w:history="1">
            <w:r w:rsidRPr="00B4472F">
              <w:rPr>
                <w:rFonts w:ascii="Calibri" w:eastAsia="Times New Roman" w:hAnsi="Calibri" w:cs="Calibri"/>
                <w:i/>
                <w:iCs/>
                <w:noProof/>
                <w:color w:val="2C6EF2"/>
                <w:kern w:val="0"/>
                <w:sz w:val="20"/>
                <w:szCs w:val="20"/>
                <w14:ligatures w14:val="none"/>
              </w:rPr>
              <w:t>The Projection Operation</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_Toc221891222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88</w:t>
            </w:r>
            <w:r w:rsidRPr="00B4472F">
              <w:rPr>
                <w:rFonts w:ascii="Calibri" w:eastAsia="Times New Roman" w:hAnsi="Calibri" w:cs="Calibri"/>
                <w:i/>
                <w:iCs/>
                <w:noProof/>
                <w:webHidden/>
                <w:color w:val="202020"/>
                <w:kern w:val="0"/>
                <w:sz w:val="20"/>
                <w:szCs w:val="20"/>
                <w14:ligatures w14:val="none"/>
              </w:rPr>
              <w:fldChar w:fldCharType="end"/>
            </w:r>
          </w:hyperlink>
        </w:p>
        <w:p w14:paraId="0D79B9EE"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23" w:history="1">
            <w:r w:rsidRPr="00B4472F">
              <w:rPr>
                <w:rFonts w:ascii="Calibri" w:eastAsia="Times New Roman" w:hAnsi="Calibri" w:cs="Calibri"/>
                <w:i/>
                <w:iCs/>
                <w:noProof/>
                <w:color w:val="2C6EF2"/>
                <w:kern w:val="0"/>
                <w:sz w:val="20"/>
                <w:szCs w:val="20"/>
                <w14:ligatures w14:val="none"/>
              </w:rPr>
              <w:t>Well-Formedness Encoding</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_Toc221891223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89</w:t>
            </w:r>
            <w:r w:rsidRPr="00B4472F">
              <w:rPr>
                <w:rFonts w:ascii="Calibri" w:eastAsia="Times New Roman" w:hAnsi="Calibri" w:cs="Calibri"/>
                <w:i/>
                <w:iCs/>
                <w:noProof/>
                <w:webHidden/>
                <w:color w:val="202020"/>
                <w:kern w:val="0"/>
                <w:sz w:val="20"/>
                <w:szCs w:val="20"/>
                <w14:ligatures w14:val="none"/>
              </w:rPr>
              <w:fldChar w:fldCharType="end"/>
            </w:r>
          </w:hyperlink>
        </w:p>
        <w:p w14:paraId="11DEA406"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224" w:history="1">
            <w:r w:rsidRPr="00B4472F">
              <w:rPr>
                <w:rFonts w:ascii="Calibri" w:eastAsia="Times New Roman" w:hAnsi="Calibri" w:cs="Calibri"/>
                <w:smallCaps/>
                <w:noProof/>
                <w:color w:val="2C6EF2"/>
                <w:kern w:val="0"/>
                <w:sz w:val="20"/>
                <w:szCs w:val="20"/>
                <w14:ligatures w14:val="none"/>
              </w:rPr>
              <w:t>Layer 3: Domain Integration (The Refinement Bridge)</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_Toc221891224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90</w:t>
            </w:r>
            <w:r w:rsidRPr="00B4472F">
              <w:rPr>
                <w:rFonts w:ascii="Calibri" w:eastAsia="Times New Roman" w:hAnsi="Calibri" w:cs="Calibri"/>
                <w:smallCaps/>
                <w:noProof/>
                <w:webHidden/>
                <w:color w:val="202020"/>
                <w:kern w:val="0"/>
                <w:sz w:val="20"/>
                <w:szCs w:val="20"/>
                <w14:ligatures w14:val="none"/>
              </w:rPr>
              <w:fldChar w:fldCharType="end"/>
            </w:r>
          </w:hyperlink>
        </w:p>
        <w:p w14:paraId="25473560"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25" w:history="1">
            <w:r w:rsidRPr="00B4472F">
              <w:rPr>
                <w:rFonts w:ascii="Calibri" w:eastAsia="Times New Roman" w:hAnsi="Calibri" w:cs="Calibri"/>
                <w:i/>
                <w:iCs/>
                <w:noProof/>
                <w:color w:val="2C6EF2"/>
                <w:kern w:val="0"/>
                <w:sz w:val="20"/>
                <w:szCs w:val="20"/>
                <w14:ligatures w14:val="none"/>
              </w:rPr>
              <w:t>Refinement Types</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_Toc221891225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90</w:t>
            </w:r>
            <w:r w:rsidRPr="00B4472F">
              <w:rPr>
                <w:rFonts w:ascii="Calibri" w:eastAsia="Times New Roman" w:hAnsi="Calibri" w:cs="Calibri"/>
                <w:i/>
                <w:iCs/>
                <w:noProof/>
                <w:webHidden/>
                <w:color w:val="202020"/>
                <w:kern w:val="0"/>
                <w:sz w:val="20"/>
                <w:szCs w:val="20"/>
                <w14:ligatures w14:val="none"/>
              </w:rPr>
              <w:fldChar w:fldCharType="end"/>
            </w:r>
          </w:hyperlink>
        </w:p>
        <w:p w14:paraId="37D76A62"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26" w:history="1">
            <w:r w:rsidRPr="00B4472F">
              <w:rPr>
                <w:rFonts w:ascii="Calibri" w:eastAsia="Times New Roman" w:hAnsi="Calibri" w:cs="Calibri"/>
                <w:i/>
                <w:iCs/>
                <w:noProof/>
                <w:color w:val="2C6EF2"/>
                <w:kern w:val="0"/>
                <w:sz w:val="20"/>
                <w:szCs w:val="20"/>
                <w14:ligatures w14:val="none"/>
              </w:rPr>
              <w:t>The Ontology Bridge</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_Toc221891226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91</w:t>
            </w:r>
            <w:r w:rsidRPr="00B4472F">
              <w:rPr>
                <w:rFonts w:ascii="Calibri" w:eastAsia="Times New Roman" w:hAnsi="Calibri" w:cs="Calibri"/>
                <w:i/>
                <w:iCs/>
                <w:noProof/>
                <w:webHidden/>
                <w:color w:val="202020"/>
                <w:kern w:val="0"/>
                <w:sz w:val="20"/>
                <w:szCs w:val="20"/>
                <w14:ligatures w14:val="none"/>
              </w:rPr>
              <w:fldChar w:fldCharType="end"/>
            </w:r>
          </w:hyperlink>
        </w:p>
        <w:p w14:paraId="5E190884"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27" w:history="1">
            <w:r w:rsidRPr="00B4472F">
              <w:rPr>
                <w:rFonts w:ascii="Calibri" w:eastAsia="Times New Roman" w:hAnsi="Calibri" w:cs="Calibri"/>
                <w:i/>
                <w:iCs/>
                <w:noProof/>
                <w:color w:val="2C6EF2"/>
                <w:kern w:val="0"/>
                <w:sz w:val="20"/>
                <w:szCs w:val="20"/>
                <w14:ligatures w14:val="none"/>
              </w:rPr>
              <w:t>Constraint Satisfaction</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_Toc221891227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92</w:t>
            </w:r>
            <w:r w:rsidRPr="00B4472F">
              <w:rPr>
                <w:rFonts w:ascii="Calibri" w:eastAsia="Times New Roman" w:hAnsi="Calibri" w:cs="Calibri"/>
                <w:i/>
                <w:iCs/>
                <w:noProof/>
                <w:webHidden/>
                <w:color w:val="202020"/>
                <w:kern w:val="0"/>
                <w:sz w:val="20"/>
                <w:szCs w:val="20"/>
                <w14:ligatures w14:val="none"/>
              </w:rPr>
              <w:fldChar w:fldCharType="end"/>
            </w:r>
          </w:hyperlink>
        </w:p>
        <w:p w14:paraId="0168A4C5"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228" w:history="1">
            <w:r w:rsidRPr="00B4472F">
              <w:rPr>
                <w:rFonts w:ascii="Calibri" w:eastAsia="Times New Roman" w:hAnsi="Calibri" w:cs="Calibri"/>
                <w:smallCaps/>
                <w:noProof/>
                <w:color w:val="2C6EF2"/>
                <w:kern w:val="0"/>
                <w:sz w:val="20"/>
                <w:szCs w:val="20"/>
                <w14:ligatures w14:val="none"/>
              </w:rPr>
              <w:t>Encoding the Categorical Structure</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_Toc221891228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93</w:t>
            </w:r>
            <w:r w:rsidRPr="00B4472F">
              <w:rPr>
                <w:rFonts w:ascii="Calibri" w:eastAsia="Times New Roman" w:hAnsi="Calibri" w:cs="Calibri"/>
                <w:smallCaps/>
                <w:noProof/>
                <w:webHidden/>
                <w:color w:val="202020"/>
                <w:kern w:val="0"/>
                <w:sz w:val="20"/>
                <w:szCs w:val="20"/>
                <w14:ligatures w14:val="none"/>
              </w:rPr>
              <w:fldChar w:fldCharType="end"/>
            </w:r>
          </w:hyperlink>
        </w:p>
        <w:p w14:paraId="2685D3DD"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29" w:history="1">
            <w:r w:rsidRPr="00B4472F">
              <w:rPr>
                <w:rFonts w:ascii="Calibri" w:eastAsia="Times New Roman" w:hAnsi="Calibri" w:cs="Calibri"/>
                <w:i/>
                <w:iCs/>
                <w:noProof/>
                <w:color w:val="2C6EF2"/>
                <w:kern w:val="0"/>
                <w:sz w:val="20"/>
                <w:szCs w:val="20"/>
                <w14:ligatures w14:val="none"/>
              </w:rPr>
              <w:t>Encoding OSys</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_Toc221891229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93</w:t>
            </w:r>
            <w:r w:rsidRPr="00B4472F">
              <w:rPr>
                <w:rFonts w:ascii="Calibri" w:eastAsia="Times New Roman" w:hAnsi="Calibri" w:cs="Calibri"/>
                <w:i/>
                <w:iCs/>
                <w:noProof/>
                <w:webHidden/>
                <w:color w:val="202020"/>
                <w:kern w:val="0"/>
                <w:sz w:val="20"/>
                <w:szCs w:val="20"/>
                <w14:ligatures w14:val="none"/>
              </w:rPr>
              <w:fldChar w:fldCharType="end"/>
            </w:r>
          </w:hyperlink>
        </w:p>
        <w:p w14:paraId="771D84E6"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30" w:history="1">
            <w:r w:rsidRPr="00B4472F">
              <w:rPr>
                <w:rFonts w:ascii="Calibri" w:eastAsia="Times New Roman" w:hAnsi="Calibri" w:cs="Calibri"/>
                <w:i/>
                <w:iCs/>
                <w:noProof/>
                <w:color w:val="2C6EF2"/>
                <w:kern w:val="0"/>
                <w:sz w:val="20"/>
                <w:szCs w:val="20"/>
                <w14:ligatures w14:val="none"/>
              </w:rPr>
              <w:t>Structured Cospan Encoding</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_Toc221891230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94</w:t>
            </w:r>
            <w:r w:rsidRPr="00B4472F">
              <w:rPr>
                <w:rFonts w:ascii="Calibri" w:eastAsia="Times New Roman" w:hAnsi="Calibri" w:cs="Calibri"/>
                <w:i/>
                <w:iCs/>
                <w:noProof/>
                <w:webHidden/>
                <w:color w:val="202020"/>
                <w:kern w:val="0"/>
                <w:sz w:val="20"/>
                <w:szCs w:val="20"/>
                <w14:ligatures w14:val="none"/>
              </w:rPr>
              <w:fldChar w:fldCharType="end"/>
            </w:r>
          </w:hyperlink>
        </w:p>
        <w:p w14:paraId="42805910"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231" w:history="1">
            <w:r w:rsidRPr="00B4472F">
              <w:rPr>
                <w:rFonts w:ascii="Calibri" w:eastAsia="Times New Roman" w:hAnsi="Calibri" w:cs="Calibri"/>
                <w:smallCaps/>
                <w:noProof/>
                <w:color w:val="2C6EF2"/>
                <w:kern w:val="0"/>
                <w:sz w:val="20"/>
                <w:szCs w:val="20"/>
                <w14:ligatures w14:val="none"/>
              </w:rPr>
              <w:t>Encoding Reduction Semantics</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_Toc221891231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94</w:t>
            </w:r>
            <w:r w:rsidRPr="00B4472F">
              <w:rPr>
                <w:rFonts w:ascii="Calibri" w:eastAsia="Times New Roman" w:hAnsi="Calibri" w:cs="Calibri"/>
                <w:smallCaps/>
                <w:noProof/>
                <w:webHidden/>
                <w:color w:val="202020"/>
                <w:kern w:val="0"/>
                <w:sz w:val="20"/>
                <w:szCs w:val="20"/>
                <w14:ligatures w14:val="none"/>
              </w:rPr>
              <w:fldChar w:fldCharType="end"/>
            </w:r>
          </w:hyperlink>
        </w:p>
        <w:p w14:paraId="50E59374"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32" w:history="1">
            <w:r w:rsidRPr="00B4472F">
              <w:rPr>
                <w:rFonts w:ascii="Calibri" w:eastAsia="Times New Roman" w:hAnsi="Calibri" w:cs="Calibri"/>
                <w:i/>
                <w:iCs/>
                <w:noProof/>
                <w:color w:val="2C6EF2"/>
                <w:kern w:val="0"/>
                <w:sz w:val="20"/>
                <w:szCs w:val="20"/>
                <w14:ligatures w14:val="none"/>
              </w:rPr>
              <w:t>Reduction Rules as Ontological Patterns</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_Toc221891232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94</w:t>
            </w:r>
            <w:r w:rsidRPr="00B4472F">
              <w:rPr>
                <w:rFonts w:ascii="Calibri" w:eastAsia="Times New Roman" w:hAnsi="Calibri" w:cs="Calibri"/>
                <w:i/>
                <w:iCs/>
                <w:noProof/>
                <w:webHidden/>
                <w:color w:val="202020"/>
                <w:kern w:val="0"/>
                <w:sz w:val="20"/>
                <w:szCs w:val="20"/>
                <w14:ligatures w14:val="none"/>
              </w:rPr>
              <w:fldChar w:fldCharType="end"/>
            </w:r>
          </w:hyperlink>
        </w:p>
        <w:p w14:paraId="12569E6A"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33" w:history="1">
            <w:r w:rsidRPr="00B4472F">
              <w:rPr>
                <w:rFonts w:ascii="Calibri" w:eastAsia="Times New Roman" w:hAnsi="Calibri" w:cs="Calibri"/>
                <w:i/>
                <w:iCs/>
                <w:noProof/>
                <w:color w:val="2C6EF2"/>
                <w:kern w:val="0"/>
                <w:sz w:val="20"/>
                <w:szCs w:val="20"/>
                <w14:ligatures w14:val="none"/>
              </w:rPr>
              <w:t>Global Type Reduction</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_Toc221891233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95</w:t>
            </w:r>
            <w:r w:rsidRPr="00B4472F">
              <w:rPr>
                <w:rFonts w:ascii="Calibri" w:eastAsia="Times New Roman" w:hAnsi="Calibri" w:cs="Calibri"/>
                <w:i/>
                <w:iCs/>
                <w:noProof/>
                <w:webHidden/>
                <w:color w:val="202020"/>
                <w:kern w:val="0"/>
                <w:sz w:val="20"/>
                <w:szCs w:val="20"/>
                <w14:ligatures w14:val="none"/>
              </w:rPr>
              <w:fldChar w:fldCharType="end"/>
            </w:r>
          </w:hyperlink>
        </w:p>
        <w:p w14:paraId="2007F0BF"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234" w:history="1">
            <w:r w:rsidRPr="00B4472F">
              <w:rPr>
                <w:rFonts w:ascii="Calibri" w:eastAsia="Times New Roman" w:hAnsi="Calibri" w:cs="Calibri"/>
                <w:smallCaps/>
                <w:noProof/>
                <w:color w:val="2C6EF2"/>
                <w:kern w:val="0"/>
                <w:sz w:val="20"/>
                <w:szCs w:val="20"/>
                <w14:ligatures w14:val="none"/>
              </w:rPr>
              <w:t>Metatheoretical Property Encoding</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_Toc221891234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96</w:t>
            </w:r>
            <w:r w:rsidRPr="00B4472F">
              <w:rPr>
                <w:rFonts w:ascii="Calibri" w:eastAsia="Times New Roman" w:hAnsi="Calibri" w:cs="Calibri"/>
                <w:smallCaps/>
                <w:noProof/>
                <w:webHidden/>
                <w:color w:val="202020"/>
                <w:kern w:val="0"/>
                <w:sz w:val="20"/>
                <w:szCs w:val="20"/>
                <w14:ligatures w14:val="none"/>
              </w:rPr>
              <w:fldChar w:fldCharType="end"/>
            </w:r>
          </w:hyperlink>
        </w:p>
        <w:p w14:paraId="6BAB979E"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35" w:history="1">
            <w:r w:rsidRPr="00B4472F">
              <w:rPr>
                <w:rFonts w:ascii="Calibri" w:eastAsia="Times New Roman" w:hAnsi="Calibri" w:cs="Calibri"/>
                <w:i/>
                <w:iCs/>
                <w:noProof/>
                <w:color w:val="2C6EF2"/>
                <w:kern w:val="0"/>
                <w:sz w:val="20"/>
                <w:szCs w:val="20"/>
                <w14:ligatures w14:val="none"/>
              </w:rPr>
              <w:t>Subject Reduction Support</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_Toc221891235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96</w:t>
            </w:r>
            <w:r w:rsidRPr="00B4472F">
              <w:rPr>
                <w:rFonts w:ascii="Calibri" w:eastAsia="Times New Roman" w:hAnsi="Calibri" w:cs="Calibri"/>
                <w:i/>
                <w:iCs/>
                <w:noProof/>
                <w:webHidden/>
                <w:color w:val="202020"/>
                <w:kern w:val="0"/>
                <w:sz w:val="20"/>
                <w:szCs w:val="20"/>
                <w14:ligatures w14:val="none"/>
              </w:rPr>
              <w:fldChar w:fldCharType="end"/>
            </w:r>
          </w:hyperlink>
        </w:p>
        <w:p w14:paraId="30E46623"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36" w:history="1">
            <w:r w:rsidRPr="00B4472F">
              <w:rPr>
                <w:rFonts w:ascii="Calibri" w:eastAsia="Times New Roman" w:hAnsi="Calibri" w:cs="Calibri"/>
                <w:i/>
                <w:iCs/>
                <w:noProof/>
                <w:color w:val="2C6EF2"/>
                <w:kern w:val="0"/>
                <w:sz w:val="20"/>
                <w:szCs w:val="20"/>
                <w14:ligatures w14:val="none"/>
              </w:rPr>
              <w:t>Deadlock Freedom Support</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_Toc221891236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96</w:t>
            </w:r>
            <w:r w:rsidRPr="00B4472F">
              <w:rPr>
                <w:rFonts w:ascii="Calibri" w:eastAsia="Times New Roman" w:hAnsi="Calibri" w:cs="Calibri"/>
                <w:i/>
                <w:iCs/>
                <w:noProof/>
                <w:webHidden/>
                <w:color w:val="202020"/>
                <w:kern w:val="0"/>
                <w:sz w:val="20"/>
                <w:szCs w:val="20"/>
                <w14:ligatures w14:val="none"/>
              </w:rPr>
              <w:fldChar w:fldCharType="end"/>
            </w:r>
          </w:hyperlink>
        </w:p>
        <w:p w14:paraId="452F092F"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37" w:history="1">
            <w:r w:rsidRPr="00B4472F">
              <w:rPr>
                <w:rFonts w:ascii="Calibri" w:eastAsia="Times New Roman" w:hAnsi="Calibri" w:cs="Calibri"/>
                <w:i/>
                <w:iCs/>
                <w:noProof/>
                <w:color w:val="2C6EF2"/>
                <w:kern w:val="0"/>
                <w:sz w:val="20"/>
                <w:szCs w:val="20"/>
                <w14:ligatures w14:val="none"/>
              </w:rPr>
              <w:t>Session Fidelity Support</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_Toc221891237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97</w:t>
            </w:r>
            <w:r w:rsidRPr="00B4472F">
              <w:rPr>
                <w:rFonts w:ascii="Calibri" w:eastAsia="Times New Roman" w:hAnsi="Calibri" w:cs="Calibri"/>
                <w:i/>
                <w:iCs/>
                <w:noProof/>
                <w:webHidden/>
                <w:color w:val="202020"/>
                <w:kern w:val="0"/>
                <w:sz w:val="20"/>
                <w:szCs w:val="20"/>
                <w14:ligatures w14:val="none"/>
              </w:rPr>
              <w:fldChar w:fldCharType="end"/>
            </w:r>
          </w:hyperlink>
        </w:p>
        <w:p w14:paraId="388019F4"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238" w:history="1">
            <w:r w:rsidRPr="00B4472F">
              <w:rPr>
                <w:rFonts w:ascii="Calibri" w:eastAsia="Times New Roman" w:hAnsi="Calibri" w:cs="Calibri"/>
                <w:smallCaps/>
                <w:noProof/>
                <w:color w:val="2C6EF2"/>
                <w:kern w:val="0"/>
                <w:sz w:val="20"/>
                <w:szCs w:val="20"/>
                <w14:ligatures w14:val="none"/>
              </w:rPr>
              <w:t>Hierarchical Extension</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_Toc221891238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98</w:t>
            </w:r>
            <w:r w:rsidRPr="00B4472F">
              <w:rPr>
                <w:rFonts w:ascii="Calibri" w:eastAsia="Times New Roman" w:hAnsi="Calibri" w:cs="Calibri"/>
                <w:smallCaps/>
                <w:noProof/>
                <w:webHidden/>
                <w:color w:val="202020"/>
                <w:kern w:val="0"/>
                <w:sz w:val="20"/>
                <w:szCs w:val="20"/>
                <w14:ligatures w14:val="none"/>
              </w:rPr>
              <w:fldChar w:fldCharType="end"/>
            </w:r>
          </w:hyperlink>
        </w:p>
        <w:p w14:paraId="2570833A"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39" w:history="1">
            <w:r w:rsidRPr="00B4472F">
              <w:rPr>
                <w:rFonts w:ascii="Calibri" w:eastAsia="Times New Roman" w:hAnsi="Calibri" w:cs="Calibri"/>
                <w:i/>
                <w:iCs/>
                <w:noProof/>
                <w:color w:val="2C6EF2"/>
                <w:kern w:val="0"/>
                <w:sz w:val="20"/>
                <w:szCs w:val="20"/>
                <w14:ligatures w14:val="none"/>
              </w:rPr>
              <w:t>Nested Projection</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_Toc221891239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99</w:t>
            </w:r>
            <w:r w:rsidRPr="00B4472F">
              <w:rPr>
                <w:rFonts w:ascii="Calibri" w:eastAsia="Times New Roman" w:hAnsi="Calibri" w:cs="Calibri"/>
                <w:i/>
                <w:iCs/>
                <w:noProof/>
                <w:webHidden/>
                <w:color w:val="202020"/>
                <w:kern w:val="0"/>
                <w:sz w:val="20"/>
                <w:szCs w:val="20"/>
                <w14:ligatures w14:val="none"/>
              </w:rPr>
              <w:fldChar w:fldCharType="end"/>
            </w:r>
          </w:hyperlink>
        </w:p>
        <w:p w14:paraId="68671CE3"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240" w:history="1">
            <w:r w:rsidRPr="00B4472F">
              <w:rPr>
                <w:rFonts w:ascii="Calibri" w:eastAsia="Times New Roman" w:hAnsi="Calibri" w:cs="Calibri"/>
                <w:smallCaps/>
                <w:noProof/>
                <w:color w:val="2C6EF2"/>
                <w:kern w:val="0"/>
                <w:sz w:val="20"/>
                <w:szCs w:val="20"/>
                <w14:ligatures w14:val="none"/>
              </w:rPr>
              <w:t>Integrated Typing Judgment</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_Toc221891240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99</w:t>
            </w:r>
            <w:r w:rsidRPr="00B4472F">
              <w:rPr>
                <w:rFonts w:ascii="Calibri" w:eastAsia="Times New Roman" w:hAnsi="Calibri" w:cs="Calibri"/>
                <w:smallCaps/>
                <w:noProof/>
                <w:webHidden/>
                <w:color w:val="202020"/>
                <w:kern w:val="0"/>
                <w:sz w:val="20"/>
                <w:szCs w:val="20"/>
                <w14:ligatures w14:val="none"/>
              </w:rPr>
              <w:fldChar w:fldCharType="end"/>
            </w:r>
          </w:hyperlink>
        </w:p>
        <w:p w14:paraId="56CC21FB"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41" w:history="1">
            <w:r w:rsidRPr="00B4472F">
              <w:rPr>
                <w:rFonts w:ascii="Calibri" w:eastAsia="Times New Roman" w:hAnsi="Calibri" w:cs="Calibri"/>
                <w:i/>
                <w:iCs/>
                <w:noProof/>
                <w:color w:val="2C6EF2"/>
                <w:kern w:val="0"/>
                <w:sz w:val="20"/>
                <w:szCs w:val="20"/>
                <w14:ligatures w14:val="none"/>
              </w:rPr>
              <w:t>Decidability Encoding</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_Toc221891241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100</w:t>
            </w:r>
            <w:r w:rsidRPr="00B4472F">
              <w:rPr>
                <w:rFonts w:ascii="Calibri" w:eastAsia="Times New Roman" w:hAnsi="Calibri" w:cs="Calibri"/>
                <w:i/>
                <w:iCs/>
                <w:noProof/>
                <w:webHidden/>
                <w:color w:val="202020"/>
                <w:kern w:val="0"/>
                <w:sz w:val="20"/>
                <w:szCs w:val="20"/>
                <w14:ligatures w14:val="none"/>
              </w:rPr>
              <w:fldChar w:fldCharType="end"/>
            </w:r>
          </w:hyperlink>
        </w:p>
        <w:p w14:paraId="70407B23"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242" w:history="1">
            <w:r w:rsidRPr="00B4472F">
              <w:rPr>
                <w:rFonts w:ascii="Calibri" w:eastAsia="Times New Roman" w:hAnsi="Calibri" w:cs="Calibri"/>
                <w:smallCaps/>
                <w:noProof/>
                <w:color w:val="2C6EF2"/>
                <w:kern w:val="0"/>
                <w:sz w:val="20"/>
                <w:szCs w:val="20"/>
                <w14:ligatures w14:val="none"/>
              </w:rPr>
              <w:t>Cross-Cutting Constraints and Consistency Conditions</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_Toc221891242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101</w:t>
            </w:r>
            <w:r w:rsidRPr="00B4472F">
              <w:rPr>
                <w:rFonts w:ascii="Calibri" w:eastAsia="Times New Roman" w:hAnsi="Calibri" w:cs="Calibri"/>
                <w:smallCaps/>
                <w:noProof/>
                <w:webHidden/>
                <w:color w:val="202020"/>
                <w:kern w:val="0"/>
                <w:sz w:val="20"/>
                <w:szCs w:val="20"/>
                <w14:ligatures w14:val="none"/>
              </w:rPr>
              <w:fldChar w:fldCharType="end"/>
            </w:r>
          </w:hyperlink>
        </w:p>
        <w:p w14:paraId="74C0EF90"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43" w:history="1">
            <w:r w:rsidRPr="00B4472F">
              <w:rPr>
                <w:rFonts w:ascii="Calibri" w:eastAsia="Times New Roman" w:hAnsi="Calibri" w:cs="Calibri"/>
                <w:i/>
                <w:iCs/>
                <w:noProof/>
                <w:color w:val="2C6EF2"/>
                <w:kern w:val="0"/>
                <w:sz w:val="20"/>
                <w:szCs w:val="20"/>
                <w14:ligatures w14:val="none"/>
              </w:rPr>
              <w:t>Sort Bridge Consistency</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_Toc221891243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101</w:t>
            </w:r>
            <w:r w:rsidRPr="00B4472F">
              <w:rPr>
                <w:rFonts w:ascii="Calibri" w:eastAsia="Times New Roman" w:hAnsi="Calibri" w:cs="Calibri"/>
                <w:i/>
                <w:iCs/>
                <w:noProof/>
                <w:webHidden/>
                <w:color w:val="202020"/>
                <w:kern w:val="0"/>
                <w:sz w:val="20"/>
                <w:szCs w:val="20"/>
                <w14:ligatures w14:val="none"/>
              </w:rPr>
              <w:fldChar w:fldCharType="end"/>
            </w:r>
          </w:hyperlink>
        </w:p>
        <w:p w14:paraId="28B35F46" w14:textId="60509038"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44" w:history="1">
            <w:r w:rsidRPr="00B4472F">
              <w:rPr>
                <w:rFonts w:ascii="Calibri" w:eastAsia="Times New Roman" w:hAnsi="Calibri" w:cs="Calibri"/>
                <w:i/>
                <w:iCs/>
                <w:noProof/>
                <w:color w:val="2C6EF2"/>
                <w:kern w:val="0"/>
                <w:sz w:val="20"/>
                <w:szCs w:val="20"/>
                <w14:ligatures w14:val="none"/>
              </w:rPr>
              <w:t>Typing-</w:t>
            </w:r>
            <w:r w:rsidR="00CF6E8C">
              <w:rPr>
                <w:rFonts w:ascii="Calibri" w:eastAsia="Times New Roman" w:hAnsi="Calibri" w:cs="Calibri"/>
                <w:i/>
                <w:iCs/>
                <w:noProof/>
                <w:color w:val="2C6EF2"/>
                <w:kern w:val="0"/>
                <w:sz w:val="20"/>
                <w:szCs w:val="20"/>
                <w14:ligatures w14:val="none"/>
              </w:rPr>
              <w:t>Behaviour</w:t>
            </w:r>
            <w:r w:rsidRPr="00B4472F">
              <w:rPr>
                <w:rFonts w:ascii="Calibri" w:eastAsia="Times New Roman" w:hAnsi="Calibri" w:cs="Calibri"/>
                <w:i/>
                <w:iCs/>
                <w:noProof/>
                <w:color w:val="2C6EF2"/>
                <w:kern w:val="0"/>
                <w:sz w:val="20"/>
                <w:szCs w:val="20"/>
                <w14:ligatures w14:val="none"/>
              </w:rPr>
              <w:t xml:space="preserve"> Consistency</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_Toc221891244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101</w:t>
            </w:r>
            <w:r w:rsidRPr="00B4472F">
              <w:rPr>
                <w:rFonts w:ascii="Calibri" w:eastAsia="Times New Roman" w:hAnsi="Calibri" w:cs="Calibri"/>
                <w:i/>
                <w:iCs/>
                <w:noProof/>
                <w:webHidden/>
                <w:color w:val="202020"/>
                <w:kern w:val="0"/>
                <w:sz w:val="20"/>
                <w:szCs w:val="20"/>
                <w14:ligatures w14:val="none"/>
              </w:rPr>
              <w:fldChar w:fldCharType="end"/>
            </w:r>
          </w:hyperlink>
        </w:p>
        <w:p w14:paraId="045AD2EE"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45" w:history="1">
            <w:r w:rsidRPr="00B4472F">
              <w:rPr>
                <w:rFonts w:ascii="Calibri" w:eastAsia="Times New Roman" w:hAnsi="Calibri" w:cs="Calibri"/>
                <w:i/>
                <w:iCs/>
                <w:noProof/>
                <w:color w:val="2C6EF2"/>
                <w:kern w:val="0"/>
                <w:sz w:val="20"/>
                <w:szCs w:val="20"/>
                <w14:ligatures w14:val="none"/>
              </w:rPr>
              <w:t>Composition-Typing Consistency</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_Toc221891245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101</w:t>
            </w:r>
            <w:r w:rsidRPr="00B4472F">
              <w:rPr>
                <w:rFonts w:ascii="Calibri" w:eastAsia="Times New Roman" w:hAnsi="Calibri" w:cs="Calibri"/>
                <w:i/>
                <w:iCs/>
                <w:noProof/>
                <w:webHidden/>
                <w:color w:val="202020"/>
                <w:kern w:val="0"/>
                <w:sz w:val="20"/>
                <w:szCs w:val="20"/>
                <w14:ligatures w14:val="none"/>
              </w:rPr>
              <w:fldChar w:fldCharType="end"/>
            </w:r>
          </w:hyperlink>
        </w:p>
        <w:p w14:paraId="2B5AA76A"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46" w:history="1">
            <w:r w:rsidRPr="00B4472F">
              <w:rPr>
                <w:rFonts w:ascii="Calibri" w:eastAsia="Times New Roman" w:hAnsi="Calibri" w:cs="Calibri"/>
                <w:i/>
                <w:iCs/>
                <w:noProof/>
                <w:color w:val="2C6EF2"/>
                <w:kern w:val="0"/>
                <w:sz w:val="20"/>
                <w:szCs w:val="20"/>
                <w14:ligatures w14:val="none"/>
              </w:rPr>
              <w:t>Final Notes</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_Toc221891246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102</w:t>
            </w:r>
            <w:r w:rsidRPr="00B4472F">
              <w:rPr>
                <w:rFonts w:ascii="Calibri" w:eastAsia="Times New Roman" w:hAnsi="Calibri" w:cs="Calibri"/>
                <w:i/>
                <w:iCs/>
                <w:noProof/>
                <w:webHidden/>
                <w:color w:val="202020"/>
                <w:kern w:val="0"/>
                <w:sz w:val="20"/>
                <w:szCs w:val="20"/>
                <w14:ligatures w14:val="none"/>
              </w:rPr>
              <w:fldChar w:fldCharType="end"/>
            </w:r>
          </w:hyperlink>
        </w:p>
        <w:p w14:paraId="4FD554C4" w14:textId="77777777" w:rsidR="00B4472F" w:rsidRPr="00B4472F" w:rsidRDefault="00B4472F" w:rsidP="00B4472F">
          <w:pPr>
            <w:tabs>
              <w:tab w:val="right" w:leader="dot" w:pos="9736"/>
            </w:tabs>
            <w:spacing w:before="120" w:after="120" w:line="260" w:lineRule="atLeast"/>
            <w:rPr>
              <w:rFonts w:ascii="Calibri" w:eastAsia="SimSun" w:hAnsi="Calibri" w:cs="Arial"/>
              <w:noProof/>
              <w:lang w:eastAsia="en-GB"/>
            </w:rPr>
          </w:pPr>
          <w:hyperlink w:anchor="_Toc221891247" w:history="1">
            <w:r w:rsidRPr="00B4472F">
              <w:rPr>
                <w:rFonts w:ascii="Calibri" w:eastAsia="Times New Roman" w:hAnsi="Calibri" w:cs="Calibri"/>
                <w:b/>
                <w:bCs/>
                <w:caps/>
                <w:noProof/>
                <w:color w:val="2C6EF2"/>
                <w:kern w:val="0"/>
                <w:sz w:val="20"/>
                <w:szCs w:val="20"/>
                <w14:ligatures w14:val="none"/>
              </w:rPr>
              <w:t>Architecture Thesis</w:t>
            </w:r>
            <w:r w:rsidRPr="00B4472F">
              <w:rPr>
                <w:rFonts w:ascii="Calibri" w:eastAsia="Times New Roman" w:hAnsi="Calibri" w:cs="Calibri"/>
                <w:b/>
                <w:bCs/>
                <w:caps/>
                <w:noProof/>
                <w:webHidden/>
                <w:color w:val="202020"/>
                <w:kern w:val="0"/>
                <w:sz w:val="20"/>
                <w:szCs w:val="20"/>
                <w14:ligatures w14:val="none"/>
              </w:rPr>
              <w:tab/>
            </w:r>
            <w:r w:rsidRPr="00B4472F">
              <w:rPr>
                <w:rFonts w:ascii="Calibri" w:eastAsia="Times New Roman" w:hAnsi="Calibri" w:cs="Calibri"/>
                <w:b/>
                <w:bCs/>
                <w:caps/>
                <w:noProof/>
                <w:webHidden/>
                <w:color w:val="202020"/>
                <w:kern w:val="0"/>
                <w:sz w:val="20"/>
                <w:szCs w:val="20"/>
                <w14:ligatures w14:val="none"/>
              </w:rPr>
              <w:fldChar w:fldCharType="begin"/>
            </w:r>
            <w:r w:rsidRPr="00B4472F">
              <w:rPr>
                <w:rFonts w:ascii="Calibri" w:eastAsia="Times New Roman" w:hAnsi="Calibri" w:cs="Calibri"/>
                <w:b/>
                <w:bCs/>
                <w:caps/>
                <w:noProof/>
                <w:webHidden/>
                <w:color w:val="202020"/>
                <w:kern w:val="0"/>
                <w:sz w:val="20"/>
                <w:szCs w:val="20"/>
                <w14:ligatures w14:val="none"/>
              </w:rPr>
              <w:instrText xml:space="preserve"> PAGEREF _Toc221891247 \h </w:instrText>
            </w:r>
            <w:r w:rsidRPr="00B4472F">
              <w:rPr>
                <w:rFonts w:ascii="Calibri" w:eastAsia="Times New Roman" w:hAnsi="Calibri" w:cs="Calibri"/>
                <w:b/>
                <w:bCs/>
                <w:caps/>
                <w:noProof/>
                <w:webHidden/>
                <w:color w:val="202020"/>
                <w:kern w:val="0"/>
                <w:sz w:val="20"/>
                <w:szCs w:val="20"/>
                <w14:ligatures w14:val="none"/>
              </w:rPr>
            </w:r>
            <w:r w:rsidRPr="00B4472F">
              <w:rPr>
                <w:rFonts w:ascii="Calibri" w:eastAsia="Times New Roman" w:hAnsi="Calibri" w:cs="Calibri"/>
                <w:b/>
                <w:bCs/>
                <w:caps/>
                <w:noProof/>
                <w:webHidden/>
                <w:color w:val="202020"/>
                <w:kern w:val="0"/>
                <w:sz w:val="20"/>
                <w:szCs w:val="20"/>
                <w14:ligatures w14:val="none"/>
              </w:rPr>
              <w:fldChar w:fldCharType="separate"/>
            </w:r>
            <w:r w:rsidRPr="00B4472F">
              <w:rPr>
                <w:rFonts w:ascii="Calibri" w:eastAsia="Times New Roman" w:hAnsi="Calibri" w:cs="Calibri"/>
                <w:b/>
                <w:bCs/>
                <w:caps/>
                <w:noProof/>
                <w:webHidden/>
                <w:color w:val="202020"/>
                <w:kern w:val="0"/>
                <w:sz w:val="20"/>
                <w:szCs w:val="20"/>
                <w14:ligatures w14:val="none"/>
              </w:rPr>
              <w:t>103</w:t>
            </w:r>
            <w:r w:rsidRPr="00B4472F">
              <w:rPr>
                <w:rFonts w:ascii="Calibri" w:eastAsia="Times New Roman" w:hAnsi="Calibri" w:cs="Calibri"/>
                <w:b/>
                <w:bCs/>
                <w:caps/>
                <w:noProof/>
                <w:webHidden/>
                <w:color w:val="202020"/>
                <w:kern w:val="0"/>
                <w:sz w:val="20"/>
                <w:szCs w:val="20"/>
                <w14:ligatures w14:val="none"/>
              </w:rPr>
              <w:fldChar w:fldCharType="end"/>
            </w:r>
          </w:hyperlink>
        </w:p>
        <w:p w14:paraId="4621B314"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248" w:history="1">
            <w:r w:rsidRPr="00B4472F">
              <w:rPr>
                <w:rFonts w:ascii="Calibri" w:eastAsia="Times New Roman" w:hAnsi="Calibri" w:cs="Calibri"/>
                <w:smallCaps/>
                <w:noProof/>
                <w:color w:val="2C6EF2"/>
                <w:kern w:val="0"/>
                <w:sz w:val="20"/>
                <w:szCs w:val="20"/>
                <w14:ligatures w14:val="none"/>
              </w:rPr>
              <w:t>Static Verification, Semantic Boundary Closure, and State Machine Extraction via DL Reasoning and Mork Calculus</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_Toc221891248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103</w:t>
            </w:r>
            <w:r w:rsidRPr="00B4472F">
              <w:rPr>
                <w:rFonts w:ascii="Calibri" w:eastAsia="Times New Roman" w:hAnsi="Calibri" w:cs="Calibri"/>
                <w:smallCaps/>
                <w:noProof/>
                <w:webHidden/>
                <w:color w:val="202020"/>
                <w:kern w:val="0"/>
                <w:sz w:val="20"/>
                <w:szCs w:val="20"/>
                <w14:ligatures w14:val="none"/>
              </w:rPr>
              <w:fldChar w:fldCharType="end"/>
            </w:r>
          </w:hyperlink>
        </w:p>
        <w:p w14:paraId="15DFD1DF"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249" w:history="1">
            <w:r w:rsidRPr="00B4472F">
              <w:rPr>
                <w:rFonts w:ascii="Calibri" w:eastAsia="Times New Roman" w:hAnsi="Calibri" w:cs="Calibri"/>
                <w:smallCaps/>
                <w:noProof/>
                <w:color w:val="2C6EF2"/>
                <w:kern w:val="0"/>
                <w:sz w:val="20"/>
                <w:szCs w:val="20"/>
                <w14:ligatures w14:val="none"/>
              </w:rPr>
              <w:t>Mork Calculus at the Edges</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_Toc221891249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104</w:t>
            </w:r>
            <w:r w:rsidRPr="00B4472F">
              <w:rPr>
                <w:rFonts w:ascii="Calibri" w:eastAsia="Times New Roman" w:hAnsi="Calibri" w:cs="Calibri"/>
                <w:smallCaps/>
                <w:noProof/>
                <w:webHidden/>
                <w:color w:val="202020"/>
                <w:kern w:val="0"/>
                <w:sz w:val="20"/>
                <w:szCs w:val="20"/>
                <w14:ligatures w14:val="none"/>
              </w:rPr>
              <w:fldChar w:fldCharType="end"/>
            </w:r>
          </w:hyperlink>
        </w:p>
        <w:p w14:paraId="4683160D"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50" w:history="1">
            <w:r w:rsidRPr="00B4472F">
              <w:rPr>
                <w:rFonts w:ascii="Calibri" w:eastAsia="Times New Roman" w:hAnsi="Calibri" w:cs="Calibri"/>
                <w:i/>
                <w:iCs/>
                <w:noProof/>
                <w:color w:val="2C6EF2"/>
                <w:kern w:val="0"/>
                <w:sz w:val="20"/>
                <w:szCs w:val="20"/>
                <w14:ligatures w14:val="none"/>
              </w:rPr>
              <w:t>Problem Statement</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_Toc221891250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104</w:t>
            </w:r>
            <w:r w:rsidRPr="00B4472F">
              <w:rPr>
                <w:rFonts w:ascii="Calibri" w:eastAsia="Times New Roman" w:hAnsi="Calibri" w:cs="Calibri"/>
                <w:i/>
                <w:iCs/>
                <w:noProof/>
                <w:webHidden/>
                <w:color w:val="202020"/>
                <w:kern w:val="0"/>
                <w:sz w:val="20"/>
                <w:szCs w:val="20"/>
                <w14:ligatures w14:val="none"/>
              </w:rPr>
              <w:fldChar w:fldCharType="end"/>
            </w:r>
          </w:hyperlink>
        </w:p>
        <w:p w14:paraId="2DF1D9D9"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51" w:history="1">
            <w:r w:rsidRPr="00B4472F">
              <w:rPr>
                <w:rFonts w:ascii="Calibri" w:eastAsia="Times New Roman" w:hAnsi="Calibri" w:cs="Calibri"/>
                <w:i/>
                <w:iCs/>
                <w:noProof/>
                <w:color w:val="2C6EF2"/>
                <w:kern w:val="0"/>
                <w:sz w:val="20"/>
                <w:szCs w:val="20"/>
                <w14:ligatures w14:val="none"/>
              </w:rPr>
              <w:t>Mapping Ontological &amp; Representational Knowledge (MORK)</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_Toc221891251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104</w:t>
            </w:r>
            <w:r w:rsidRPr="00B4472F">
              <w:rPr>
                <w:rFonts w:ascii="Calibri" w:eastAsia="Times New Roman" w:hAnsi="Calibri" w:cs="Calibri"/>
                <w:i/>
                <w:iCs/>
                <w:noProof/>
                <w:webHidden/>
                <w:color w:val="202020"/>
                <w:kern w:val="0"/>
                <w:sz w:val="20"/>
                <w:szCs w:val="20"/>
                <w14:ligatures w14:val="none"/>
              </w:rPr>
              <w:fldChar w:fldCharType="end"/>
            </w:r>
          </w:hyperlink>
        </w:p>
        <w:p w14:paraId="323F2D9A"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252" w:history="1">
            <w:r w:rsidRPr="00B4472F">
              <w:rPr>
                <w:rFonts w:ascii="Calibri" w:eastAsia="Times New Roman" w:hAnsi="Calibri" w:cs="Calibri"/>
                <w:smallCaps/>
                <w:noProof/>
                <w:color w:val="2C6EF2"/>
                <w:kern w:val="0"/>
                <w:sz w:val="20"/>
                <w:szCs w:val="20"/>
                <w14:ligatures w14:val="none"/>
              </w:rPr>
              <w:t>Three Phase Architecture (Functor Decomposition)</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_Toc221891252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108</w:t>
            </w:r>
            <w:r w:rsidRPr="00B4472F">
              <w:rPr>
                <w:rFonts w:ascii="Calibri" w:eastAsia="Times New Roman" w:hAnsi="Calibri" w:cs="Calibri"/>
                <w:smallCaps/>
                <w:noProof/>
                <w:webHidden/>
                <w:color w:val="202020"/>
                <w:kern w:val="0"/>
                <w:sz w:val="20"/>
                <w:szCs w:val="20"/>
                <w14:ligatures w14:val="none"/>
              </w:rPr>
              <w:fldChar w:fldCharType="end"/>
            </w:r>
          </w:hyperlink>
        </w:p>
        <w:p w14:paraId="3CC549A2"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53" w:history="1">
            <w:r w:rsidRPr="00B4472F">
              <w:rPr>
                <w:rFonts w:ascii="Calibri" w:eastAsia="Times New Roman" w:hAnsi="Calibri" w:cs="Calibri"/>
                <w:i/>
                <w:iCs/>
                <w:noProof/>
                <w:color w:val="2C6EF2"/>
                <w:kern w:val="0"/>
                <w:sz w:val="20"/>
                <w:szCs w:val="20"/>
                <w14:ligatures w14:val="none"/>
              </w:rPr>
              <w:t>Phase 1: Protocol Verification via the Reasoner</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_Toc221891253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109</w:t>
            </w:r>
            <w:r w:rsidRPr="00B4472F">
              <w:rPr>
                <w:rFonts w:ascii="Calibri" w:eastAsia="Times New Roman" w:hAnsi="Calibri" w:cs="Calibri"/>
                <w:i/>
                <w:iCs/>
                <w:noProof/>
                <w:webHidden/>
                <w:color w:val="202020"/>
                <w:kern w:val="0"/>
                <w:sz w:val="20"/>
                <w:szCs w:val="20"/>
                <w14:ligatures w14:val="none"/>
              </w:rPr>
              <w:fldChar w:fldCharType="end"/>
            </w:r>
          </w:hyperlink>
        </w:p>
        <w:p w14:paraId="77A699C6"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254" w:history="1">
            <w:r w:rsidRPr="00B4472F">
              <w:rPr>
                <w:rFonts w:ascii="Calibri" w:eastAsia="Times New Roman" w:hAnsi="Calibri" w:cs="Calibri"/>
                <w:smallCaps/>
                <w:noProof/>
                <w:color w:val="2C6EF2"/>
                <w:kern w:val="0"/>
                <w:sz w:val="20"/>
                <w:szCs w:val="20"/>
                <w14:ligatures w14:val="none"/>
              </w:rPr>
              <w:t>Phase 2. The Mork Boundary Closure</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_Toc221891254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115</w:t>
            </w:r>
            <w:r w:rsidRPr="00B4472F">
              <w:rPr>
                <w:rFonts w:ascii="Calibri" w:eastAsia="Times New Roman" w:hAnsi="Calibri" w:cs="Calibri"/>
                <w:smallCaps/>
                <w:noProof/>
                <w:webHidden/>
                <w:color w:val="202020"/>
                <w:kern w:val="0"/>
                <w:sz w:val="20"/>
                <w:szCs w:val="20"/>
                <w14:ligatures w14:val="none"/>
              </w:rPr>
              <w:fldChar w:fldCharType="end"/>
            </w:r>
          </w:hyperlink>
        </w:p>
        <w:p w14:paraId="4D663D89"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55" w:history="1">
            <w:r w:rsidRPr="00B4472F">
              <w:rPr>
                <w:rFonts w:ascii="Calibri" w:eastAsia="Times New Roman" w:hAnsi="Calibri" w:cs="Calibri"/>
                <w:i/>
                <w:iCs/>
                <w:noProof/>
                <w:color w:val="2C6EF2"/>
                <w:kern w:val="0"/>
                <w:sz w:val="20"/>
                <w:szCs w:val="20"/>
                <w14:ligatures w14:val="none"/>
              </w:rPr>
              <w:t>The Boundary Problem</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_Toc221891255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115</w:t>
            </w:r>
            <w:r w:rsidRPr="00B4472F">
              <w:rPr>
                <w:rFonts w:ascii="Calibri" w:eastAsia="Times New Roman" w:hAnsi="Calibri" w:cs="Calibri"/>
                <w:i/>
                <w:iCs/>
                <w:noProof/>
                <w:webHidden/>
                <w:color w:val="202020"/>
                <w:kern w:val="0"/>
                <w:sz w:val="20"/>
                <w:szCs w:val="20"/>
                <w14:ligatures w14:val="none"/>
              </w:rPr>
              <w:fldChar w:fldCharType="end"/>
            </w:r>
          </w:hyperlink>
        </w:p>
        <w:p w14:paraId="66538D4E" w14:textId="77777777" w:rsidR="00B4472F" w:rsidRPr="00B4472F" w:rsidRDefault="00B4472F" w:rsidP="00B4472F">
          <w:pPr>
            <w:tabs>
              <w:tab w:val="right" w:leader="dot" w:pos="9736"/>
            </w:tabs>
            <w:spacing w:before="120" w:after="120" w:line="260" w:lineRule="atLeast"/>
            <w:rPr>
              <w:rFonts w:ascii="Calibri" w:eastAsia="SimSun" w:hAnsi="Calibri" w:cs="Arial"/>
              <w:noProof/>
              <w:lang w:eastAsia="en-GB"/>
            </w:rPr>
          </w:pPr>
          <w:hyperlink w:anchor="_Toc221891256" w:history="1">
            <w:r w:rsidRPr="00B4472F">
              <w:rPr>
                <w:rFonts w:ascii="Calibri" w:eastAsia="Times New Roman" w:hAnsi="Calibri" w:cs="Calibri"/>
                <w:b/>
                <w:bCs/>
                <w:caps/>
                <w:noProof/>
                <w:color w:val="2C6EF2"/>
                <w:kern w:val="0"/>
                <w:sz w:val="20"/>
                <w:szCs w:val="20"/>
                <w14:ligatures w14:val="none"/>
              </w:rPr>
              <w:t>Authoring SPC Protocols</w:t>
            </w:r>
            <w:r w:rsidRPr="00B4472F">
              <w:rPr>
                <w:rFonts w:ascii="Calibri" w:eastAsia="Times New Roman" w:hAnsi="Calibri" w:cs="Calibri"/>
                <w:b/>
                <w:bCs/>
                <w:caps/>
                <w:noProof/>
                <w:webHidden/>
                <w:color w:val="202020"/>
                <w:kern w:val="0"/>
                <w:sz w:val="20"/>
                <w:szCs w:val="20"/>
                <w14:ligatures w14:val="none"/>
              </w:rPr>
              <w:tab/>
            </w:r>
            <w:r w:rsidRPr="00B4472F">
              <w:rPr>
                <w:rFonts w:ascii="Calibri" w:eastAsia="Times New Roman" w:hAnsi="Calibri" w:cs="Calibri"/>
                <w:b/>
                <w:bCs/>
                <w:caps/>
                <w:noProof/>
                <w:webHidden/>
                <w:color w:val="202020"/>
                <w:kern w:val="0"/>
                <w:sz w:val="20"/>
                <w:szCs w:val="20"/>
                <w14:ligatures w14:val="none"/>
              </w:rPr>
              <w:fldChar w:fldCharType="begin"/>
            </w:r>
            <w:r w:rsidRPr="00B4472F">
              <w:rPr>
                <w:rFonts w:ascii="Calibri" w:eastAsia="Times New Roman" w:hAnsi="Calibri" w:cs="Calibri"/>
                <w:b/>
                <w:bCs/>
                <w:caps/>
                <w:noProof/>
                <w:webHidden/>
                <w:color w:val="202020"/>
                <w:kern w:val="0"/>
                <w:sz w:val="20"/>
                <w:szCs w:val="20"/>
                <w14:ligatures w14:val="none"/>
              </w:rPr>
              <w:instrText xml:space="preserve"> PAGEREF _Toc221891256 \h </w:instrText>
            </w:r>
            <w:r w:rsidRPr="00B4472F">
              <w:rPr>
                <w:rFonts w:ascii="Calibri" w:eastAsia="Times New Roman" w:hAnsi="Calibri" w:cs="Calibri"/>
                <w:b/>
                <w:bCs/>
                <w:caps/>
                <w:noProof/>
                <w:webHidden/>
                <w:color w:val="202020"/>
                <w:kern w:val="0"/>
                <w:sz w:val="20"/>
                <w:szCs w:val="20"/>
                <w14:ligatures w14:val="none"/>
              </w:rPr>
            </w:r>
            <w:r w:rsidRPr="00B4472F">
              <w:rPr>
                <w:rFonts w:ascii="Calibri" w:eastAsia="Times New Roman" w:hAnsi="Calibri" w:cs="Calibri"/>
                <w:b/>
                <w:bCs/>
                <w:caps/>
                <w:noProof/>
                <w:webHidden/>
                <w:color w:val="202020"/>
                <w:kern w:val="0"/>
                <w:sz w:val="20"/>
                <w:szCs w:val="20"/>
                <w14:ligatures w14:val="none"/>
              </w:rPr>
              <w:fldChar w:fldCharType="separate"/>
            </w:r>
            <w:r w:rsidRPr="00B4472F">
              <w:rPr>
                <w:rFonts w:ascii="Calibri" w:eastAsia="Times New Roman" w:hAnsi="Calibri" w:cs="Calibri"/>
                <w:b/>
                <w:bCs/>
                <w:caps/>
                <w:noProof/>
                <w:webHidden/>
                <w:color w:val="202020"/>
                <w:kern w:val="0"/>
                <w:sz w:val="20"/>
                <w:szCs w:val="20"/>
                <w14:ligatures w14:val="none"/>
              </w:rPr>
              <w:t>119</w:t>
            </w:r>
            <w:r w:rsidRPr="00B4472F">
              <w:rPr>
                <w:rFonts w:ascii="Calibri" w:eastAsia="Times New Roman" w:hAnsi="Calibri" w:cs="Calibri"/>
                <w:b/>
                <w:bCs/>
                <w:caps/>
                <w:noProof/>
                <w:webHidden/>
                <w:color w:val="202020"/>
                <w:kern w:val="0"/>
                <w:sz w:val="20"/>
                <w:szCs w:val="20"/>
                <w14:ligatures w14:val="none"/>
              </w:rPr>
              <w:fldChar w:fldCharType="end"/>
            </w:r>
          </w:hyperlink>
        </w:p>
        <w:p w14:paraId="2E60CFB0"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257" w:history="1">
            <w:r w:rsidRPr="00B4472F">
              <w:rPr>
                <w:rFonts w:ascii="Calibri" w:eastAsia="Times New Roman" w:hAnsi="Calibri" w:cs="Calibri"/>
                <w:smallCaps/>
                <w:noProof/>
                <w:color w:val="2C6EF2"/>
                <w:kern w:val="0"/>
                <w:sz w:val="20"/>
                <w:szCs w:val="20"/>
                <w14:ligatures w14:val="none"/>
              </w:rPr>
              <w:t>Developer DSL</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_Toc221891257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119</w:t>
            </w:r>
            <w:r w:rsidRPr="00B4472F">
              <w:rPr>
                <w:rFonts w:ascii="Calibri" w:eastAsia="Times New Roman" w:hAnsi="Calibri" w:cs="Calibri"/>
                <w:smallCaps/>
                <w:noProof/>
                <w:webHidden/>
                <w:color w:val="202020"/>
                <w:kern w:val="0"/>
                <w:sz w:val="20"/>
                <w:szCs w:val="20"/>
                <w14:ligatures w14:val="none"/>
              </w:rPr>
              <w:fldChar w:fldCharType="end"/>
            </w:r>
          </w:hyperlink>
        </w:p>
        <w:p w14:paraId="530C716C"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258" w:history="1">
            <w:r w:rsidRPr="00B4472F">
              <w:rPr>
                <w:rFonts w:ascii="Calibri" w:eastAsia="Times New Roman" w:hAnsi="Calibri" w:cs="Calibri"/>
                <w:smallCaps/>
                <w:noProof/>
                <w:color w:val="2C6EF2"/>
                <w:kern w:val="0"/>
                <w:sz w:val="20"/>
                <w:szCs w:val="20"/>
                <w14:ligatures w14:val="none"/>
              </w:rPr>
              <w:t>Syntax Overview</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_Toc221891258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119</w:t>
            </w:r>
            <w:r w:rsidRPr="00B4472F">
              <w:rPr>
                <w:rFonts w:ascii="Calibri" w:eastAsia="Times New Roman" w:hAnsi="Calibri" w:cs="Calibri"/>
                <w:smallCaps/>
                <w:noProof/>
                <w:webHidden/>
                <w:color w:val="202020"/>
                <w:kern w:val="0"/>
                <w:sz w:val="20"/>
                <w:szCs w:val="20"/>
                <w14:ligatures w14:val="none"/>
              </w:rPr>
              <w:fldChar w:fldCharType="end"/>
            </w:r>
          </w:hyperlink>
        </w:p>
        <w:p w14:paraId="1F6817F3"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259" w:history="1">
            <w:r w:rsidRPr="00B4472F">
              <w:rPr>
                <w:rFonts w:ascii="Calibri" w:eastAsia="Times New Roman" w:hAnsi="Calibri" w:cs="Calibri"/>
                <w:smallCaps/>
                <w:noProof/>
                <w:color w:val="2C6EF2"/>
                <w:kern w:val="0"/>
                <w:sz w:val="20"/>
                <w:szCs w:val="20"/>
                <w14:ligatures w14:val="none"/>
              </w:rPr>
              <w:t>Natural Language Process Descriptions</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_Toc221891259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122</w:t>
            </w:r>
            <w:r w:rsidRPr="00B4472F">
              <w:rPr>
                <w:rFonts w:ascii="Calibri" w:eastAsia="Times New Roman" w:hAnsi="Calibri" w:cs="Calibri"/>
                <w:smallCaps/>
                <w:noProof/>
                <w:webHidden/>
                <w:color w:val="202020"/>
                <w:kern w:val="0"/>
                <w:sz w:val="20"/>
                <w:szCs w:val="20"/>
                <w14:ligatures w14:val="none"/>
              </w:rPr>
              <w:fldChar w:fldCharType="end"/>
            </w:r>
          </w:hyperlink>
        </w:p>
        <w:p w14:paraId="776B8557"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60" w:history="1">
            <w:r w:rsidRPr="00B4472F">
              <w:rPr>
                <w:rFonts w:ascii="Calibri" w:eastAsia="Times New Roman" w:hAnsi="Calibri" w:cs="Calibri"/>
                <w:i/>
                <w:iCs/>
                <w:noProof/>
                <w:color w:val="2C6EF2"/>
                <w:kern w:val="0"/>
                <w:sz w:val="20"/>
                <w:szCs w:val="20"/>
                <w14:ligatures w14:val="none"/>
              </w:rPr>
              <w:t>Controlled Natural Language: ProcessLE</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_Toc221891260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123</w:t>
            </w:r>
            <w:r w:rsidRPr="00B4472F">
              <w:rPr>
                <w:rFonts w:ascii="Calibri" w:eastAsia="Times New Roman" w:hAnsi="Calibri" w:cs="Calibri"/>
                <w:i/>
                <w:iCs/>
                <w:noProof/>
                <w:webHidden/>
                <w:color w:val="202020"/>
                <w:kern w:val="0"/>
                <w:sz w:val="20"/>
                <w:szCs w:val="20"/>
                <w14:ligatures w14:val="none"/>
              </w:rPr>
              <w:fldChar w:fldCharType="end"/>
            </w:r>
          </w:hyperlink>
        </w:p>
        <w:p w14:paraId="72E7400E"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61" w:history="1">
            <w:r w:rsidRPr="00B4472F">
              <w:rPr>
                <w:rFonts w:ascii="Calibri" w:eastAsia="Times New Roman" w:hAnsi="Calibri" w:cs="Calibri"/>
                <w:i/>
                <w:iCs/>
                <w:noProof/>
                <w:color w:val="2C6EF2"/>
                <w:kern w:val="0"/>
                <w:sz w:val="20"/>
                <w:szCs w:val="20"/>
                <w14:ligatures w14:val="none"/>
              </w:rPr>
              <w:t>Handling Structural Complexity</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_Toc221891261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128</w:t>
            </w:r>
            <w:r w:rsidRPr="00B4472F">
              <w:rPr>
                <w:rFonts w:ascii="Calibri" w:eastAsia="Times New Roman" w:hAnsi="Calibri" w:cs="Calibri"/>
                <w:i/>
                <w:iCs/>
                <w:noProof/>
                <w:webHidden/>
                <w:color w:val="202020"/>
                <w:kern w:val="0"/>
                <w:sz w:val="20"/>
                <w:szCs w:val="20"/>
                <w14:ligatures w14:val="none"/>
              </w:rPr>
              <w:fldChar w:fldCharType="end"/>
            </w:r>
          </w:hyperlink>
        </w:p>
        <w:p w14:paraId="2C91570B" w14:textId="77777777" w:rsidR="00B4472F" w:rsidRPr="00B4472F" w:rsidRDefault="00B4472F" w:rsidP="00B4472F">
          <w:pPr>
            <w:tabs>
              <w:tab w:val="right" w:leader="dot" w:pos="9736"/>
            </w:tabs>
            <w:spacing w:before="120" w:after="120" w:line="260" w:lineRule="atLeast"/>
            <w:rPr>
              <w:rFonts w:ascii="Calibri" w:eastAsia="SimSun" w:hAnsi="Calibri" w:cs="Arial"/>
              <w:noProof/>
              <w:lang w:eastAsia="en-GB"/>
            </w:rPr>
          </w:pPr>
          <w:hyperlink w:anchor="_Toc221891262" w:history="1">
            <w:r w:rsidRPr="00B4472F">
              <w:rPr>
                <w:rFonts w:ascii="Calibri" w:eastAsia="Times New Roman" w:hAnsi="Calibri" w:cs="Calibri"/>
                <w:b/>
                <w:bCs/>
                <w:caps/>
                <w:noProof/>
                <w:color w:val="2C6EF2"/>
                <w:kern w:val="0"/>
                <w:sz w:val="20"/>
                <w:szCs w:val="20"/>
                <w14:ligatures w14:val="none"/>
              </w:rPr>
              <w:t>Conclusion and Future Work</w:t>
            </w:r>
            <w:r w:rsidRPr="00B4472F">
              <w:rPr>
                <w:rFonts w:ascii="Calibri" w:eastAsia="Times New Roman" w:hAnsi="Calibri" w:cs="Calibri"/>
                <w:b/>
                <w:bCs/>
                <w:caps/>
                <w:noProof/>
                <w:webHidden/>
                <w:color w:val="202020"/>
                <w:kern w:val="0"/>
                <w:sz w:val="20"/>
                <w:szCs w:val="20"/>
                <w14:ligatures w14:val="none"/>
              </w:rPr>
              <w:tab/>
            </w:r>
            <w:r w:rsidRPr="00B4472F">
              <w:rPr>
                <w:rFonts w:ascii="Calibri" w:eastAsia="Times New Roman" w:hAnsi="Calibri" w:cs="Calibri"/>
                <w:b/>
                <w:bCs/>
                <w:caps/>
                <w:noProof/>
                <w:webHidden/>
                <w:color w:val="202020"/>
                <w:kern w:val="0"/>
                <w:sz w:val="20"/>
                <w:szCs w:val="20"/>
                <w14:ligatures w14:val="none"/>
              </w:rPr>
              <w:fldChar w:fldCharType="begin"/>
            </w:r>
            <w:r w:rsidRPr="00B4472F">
              <w:rPr>
                <w:rFonts w:ascii="Calibri" w:eastAsia="Times New Roman" w:hAnsi="Calibri" w:cs="Calibri"/>
                <w:b/>
                <w:bCs/>
                <w:caps/>
                <w:noProof/>
                <w:webHidden/>
                <w:color w:val="202020"/>
                <w:kern w:val="0"/>
                <w:sz w:val="20"/>
                <w:szCs w:val="20"/>
                <w14:ligatures w14:val="none"/>
              </w:rPr>
              <w:instrText xml:space="preserve"> PAGEREF _Toc221891262 \h </w:instrText>
            </w:r>
            <w:r w:rsidRPr="00B4472F">
              <w:rPr>
                <w:rFonts w:ascii="Calibri" w:eastAsia="Times New Roman" w:hAnsi="Calibri" w:cs="Calibri"/>
                <w:b/>
                <w:bCs/>
                <w:caps/>
                <w:noProof/>
                <w:webHidden/>
                <w:color w:val="202020"/>
                <w:kern w:val="0"/>
                <w:sz w:val="20"/>
                <w:szCs w:val="20"/>
                <w14:ligatures w14:val="none"/>
              </w:rPr>
            </w:r>
            <w:r w:rsidRPr="00B4472F">
              <w:rPr>
                <w:rFonts w:ascii="Calibri" w:eastAsia="Times New Roman" w:hAnsi="Calibri" w:cs="Calibri"/>
                <w:b/>
                <w:bCs/>
                <w:caps/>
                <w:noProof/>
                <w:webHidden/>
                <w:color w:val="202020"/>
                <w:kern w:val="0"/>
                <w:sz w:val="20"/>
                <w:szCs w:val="20"/>
                <w14:ligatures w14:val="none"/>
              </w:rPr>
              <w:fldChar w:fldCharType="separate"/>
            </w:r>
            <w:r w:rsidRPr="00B4472F">
              <w:rPr>
                <w:rFonts w:ascii="Calibri" w:eastAsia="Times New Roman" w:hAnsi="Calibri" w:cs="Calibri"/>
                <w:b/>
                <w:bCs/>
                <w:caps/>
                <w:noProof/>
                <w:webHidden/>
                <w:color w:val="202020"/>
                <w:kern w:val="0"/>
                <w:sz w:val="20"/>
                <w:szCs w:val="20"/>
                <w14:ligatures w14:val="none"/>
              </w:rPr>
              <w:t>134</w:t>
            </w:r>
            <w:r w:rsidRPr="00B4472F">
              <w:rPr>
                <w:rFonts w:ascii="Calibri" w:eastAsia="Times New Roman" w:hAnsi="Calibri" w:cs="Calibri"/>
                <w:b/>
                <w:bCs/>
                <w:caps/>
                <w:noProof/>
                <w:webHidden/>
                <w:color w:val="202020"/>
                <w:kern w:val="0"/>
                <w:sz w:val="20"/>
                <w:szCs w:val="20"/>
                <w14:ligatures w14:val="none"/>
              </w:rPr>
              <w:fldChar w:fldCharType="end"/>
            </w:r>
          </w:hyperlink>
        </w:p>
        <w:p w14:paraId="5EC50182" w14:textId="77777777" w:rsidR="00B4472F" w:rsidRPr="00B4472F" w:rsidRDefault="00B4472F" w:rsidP="00B4472F">
          <w:pPr>
            <w:tabs>
              <w:tab w:val="right" w:leader="dot" w:pos="9736"/>
            </w:tabs>
            <w:spacing w:before="120" w:after="120" w:line="260" w:lineRule="atLeast"/>
            <w:rPr>
              <w:rFonts w:ascii="Calibri" w:eastAsia="SimSun" w:hAnsi="Calibri" w:cs="Arial"/>
              <w:noProof/>
              <w:lang w:eastAsia="en-GB"/>
            </w:rPr>
          </w:pPr>
          <w:hyperlink w:anchor="_Toc221891263" w:history="1">
            <w:r w:rsidRPr="00B4472F">
              <w:rPr>
                <w:rFonts w:ascii="Calibri" w:eastAsia="Times New Roman" w:hAnsi="Calibri" w:cs="Calibri"/>
                <w:b/>
                <w:bCs/>
                <w:caps/>
                <w:noProof/>
                <w:color w:val="2C6EF2"/>
                <w:kern w:val="0"/>
                <w:sz w:val="20"/>
                <w:szCs w:val="20"/>
                <w14:ligatures w14:val="none"/>
              </w:rPr>
              <w:t>Appendix</w:t>
            </w:r>
            <w:r w:rsidRPr="00B4472F">
              <w:rPr>
                <w:rFonts w:ascii="Calibri" w:eastAsia="Times New Roman" w:hAnsi="Calibri" w:cs="Calibri"/>
                <w:b/>
                <w:bCs/>
                <w:caps/>
                <w:noProof/>
                <w:webHidden/>
                <w:color w:val="202020"/>
                <w:kern w:val="0"/>
                <w:sz w:val="20"/>
                <w:szCs w:val="20"/>
                <w14:ligatures w14:val="none"/>
              </w:rPr>
              <w:tab/>
            </w:r>
            <w:r w:rsidRPr="00B4472F">
              <w:rPr>
                <w:rFonts w:ascii="Calibri" w:eastAsia="Times New Roman" w:hAnsi="Calibri" w:cs="Calibri"/>
                <w:b/>
                <w:bCs/>
                <w:caps/>
                <w:noProof/>
                <w:webHidden/>
                <w:color w:val="202020"/>
                <w:kern w:val="0"/>
                <w:sz w:val="20"/>
                <w:szCs w:val="20"/>
                <w14:ligatures w14:val="none"/>
              </w:rPr>
              <w:fldChar w:fldCharType="begin"/>
            </w:r>
            <w:r w:rsidRPr="00B4472F">
              <w:rPr>
                <w:rFonts w:ascii="Calibri" w:eastAsia="Times New Roman" w:hAnsi="Calibri" w:cs="Calibri"/>
                <w:b/>
                <w:bCs/>
                <w:caps/>
                <w:noProof/>
                <w:webHidden/>
                <w:color w:val="202020"/>
                <w:kern w:val="0"/>
                <w:sz w:val="20"/>
                <w:szCs w:val="20"/>
                <w14:ligatures w14:val="none"/>
              </w:rPr>
              <w:instrText xml:space="preserve"> PAGEREF _Toc221891263 \h </w:instrText>
            </w:r>
            <w:r w:rsidRPr="00B4472F">
              <w:rPr>
                <w:rFonts w:ascii="Calibri" w:eastAsia="Times New Roman" w:hAnsi="Calibri" w:cs="Calibri"/>
                <w:b/>
                <w:bCs/>
                <w:caps/>
                <w:noProof/>
                <w:webHidden/>
                <w:color w:val="202020"/>
                <w:kern w:val="0"/>
                <w:sz w:val="20"/>
                <w:szCs w:val="20"/>
                <w14:ligatures w14:val="none"/>
              </w:rPr>
            </w:r>
            <w:r w:rsidRPr="00B4472F">
              <w:rPr>
                <w:rFonts w:ascii="Calibri" w:eastAsia="Times New Roman" w:hAnsi="Calibri" w:cs="Calibri"/>
                <w:b/>
                <w:bCs/>
                <w:caps/>
                <w:noProof/>
                <w:webHidden/>
                <w:color w:val="202020"/>
                <w:kern w:val="0"/>
                <w:sz w:val="20"/>
                <w:szCs w:val="20"/>
                <w14:ligatures w14:val="none"/>
              </w:rPr>
              <w:fldChar w:fldCharType="separate"/>
            </w:r>
            <w:r w:rsidRPr="00B4472F">
              <w:rPr>
                <w:rFonts w:ascii="Calibri" w:eastAsia="Times New Roman" w:hAnsi="Calibri" w:cs="Calibri"/>
                <w:b/>
                <w:bCs/>
                <w:caps/>
                <w:noProof/>
                <w:webHidden/>
                <w:color w:val="202020"/>
                <w:kern w:val="0"/>
                <w:sz w:val="20"/>
                <w:szCs w:val="20"/>
                <w14:ligatures w14:val="none"/>
              </w:rPr>
              <w:t>135</w:t>
            </w:r>
            <w:r w:rsidRPr="00B4472F">
              <w:rPr>
                <w:rFonts w:ascii="Calibri" w:eastAsia="Times New Roman" w:hAnsi="Calibri" w:cs="Calibri"/>
                <w:b/>
                <w:bCs/>
                <w:caps/>
                <w:noProof/>
                <w:webHidden/>
                <w:color w:val="202020"/>
                <w:kern w:val="0"/>
                <w:sz w:val="20"/>
                <w:szCs w:val="20"/>
                <w14:ligatures w14:val="none"/>
              </w:rPr>
              <w:fldChar w:fldCharType="end"/>
            </w:r>
          </w:hyperlink>
        </w:p>
        <w:p w14:paraId="46D7C120" w14:textId="77777777" w:rsidR="00B4472F" w:rsidRPr="00B4472F" w:rsidRDefault="00B4472F" w:rsidP="00B4472F">
          <w:pPr>
            <w:tabs>
              <w:tab w:val="right" w:leader="dot" w:pos="9736"/>
            </w:tabs>
            <w:spacing w:line="260" w:lineRule="atLeast"/>
            <w:ind w:left="220"/>
            <w:rPr>
              <w:rFonts w:ascii="Calibri" w:eastAsia="SimSun" w:hAnsi="Calibri" w:cs="Arial"/>
              <w:noProof/>
              <w:lang w:eastAsia="en-GB"/>
            </w:rPr>
          </w:pPr>
          <w:hyperlink w:anchor="_Toc221891264" w:history="1">
            <w:r w:rsidRPr="00B4472F">
              <w:rPr>
                <w:rFonts w:ascii="Calibri" w:eastAsia="Times New Roman" w:hAnsi="Calibri" w:cs="Calibri"/>
                <w:smallCaps/>
                <w:noProof/>
                <w:color w:val="2C6EF2"/>
                <w:kern w:val="0"/>
                <w:sz w:val="20"/>
                <w:szCs w:val="20"/>
                <w14:ligatures w14:val="none"/>
              </w:rPr>
              <w:t>Subtype Inference Algorithm</w:t>
            </w:r>
            <w:r w:rsidRPr="00B4472F">
              <w:rPr>
                <w:rFonts w:ascii="Calibri" w:eastAsia="Times New Roman" w:hAnsi="Calibri" w:cs="Calibri"/>
                <w:smallCaps/>
                <w:noProof/>
                <w:webHidden/>
                <w:color w:val="202020"/>
                <w:kern w:val="0"/>
                <w:sz w:val="20"/>
                <w:szCs w:val="20"/>
                <w14:ligatures w14:val="none"/>
              </w:rPr>
              <w:tab/>
            </w:r>
            <w:r w:rsidRPr="00B4472F">
              <w:rPr>
                <w:rFonts w:ascii="Calibri" w:eastAsia="Times New Roman" w:hAnsi="Calibri" w:cs="Calibri"/>
                <w:smallCaps/>
                <w:noProof/>
                <w:webHidden/>
                <w:color w:val="202020"/>
                <w:kern w:val="0"/>
                <w:sz w:val="20"/>
                <w:szCs w:val="20"/>
                <w14:ligatures w14:val="none"/>
              </w:rPr>
              <w:fldChar w:fldCharType="begin"/>
            </w:r>
            <w:r w:rsidRPr="00B4472F">
              <w:rPr>
                <w:rFonts w:ascii="Calibri" w:eastAsia="Times New Roman" w:hAnsi="Calibri" w:cs="Calibri"/>
                <w:smallCaps/>
                <w:noProof/>
                <w:webHidden/>
                <w:color w:val="202020"/>
                <w:kern w:val="0"/>
                <w:sz w:val="20"/>
                <w:szCs w:val="20"/>
                <w14:ligatures w14:val="none"/>
              </w:rPr>
              <w:instrText xml:space="preserve"> PAGEREF _Toc221891264 \h </w:instrText>
            </w:r>
            <w:r w:rsidRPr="00B4472F">
              <w:rPr>
                <w:rFonts w:ascii="Calibri" w:eastAsia="Times New Roman" w:hAnsi="Calibri" w:cs="Calibri"/>
                <w:smallCaps/>
                <w:noProof/>
                <w:webHidden/>
                <w:color w:val="202020"/>
                <w:kern w:val="0"/>
                <w:sz w:val="20"/>
                <w:szCs w:val="20"/>
                <w14:ligatures w14:val="none"/>
              </w:rPr>
            </w:r>
            <w:r w:rsidRPr="00B4472F">
              <w:rPr>
                <w:rFonts w:ascii="Calibri" w:eastAsia="Times New Roman" w:hAnsi="Calibri" w:cs="Calibri"/>
                <w:smallCaps/>
                <w:noProof/>
                <w:webHidden/>
                <w:color w:val="202020"/>
                <w:kern w:val="0"/>
                <w:sz w:val="20"/>
                <w:szCs w:val="20"/>
                <w14:ligatures w14:val="none"/>
              </w:rPr>
              <w:fldChar w:fldCharType="separate"/>
            </w:r>
            <w:r w:rsidRPr="00B4472F">
              <w:rPr>
                <w:rFonts w:ascii="Calibri" w:eastAsia="Times New Roman" w:hAnsi="Calibri" w:cs="Calibri"/>
                <w:smallCaps/>
                <w:noProof/>
                <w:webHidden/>
                <w:color w:val="202020"/>
                <w:kern w:val="0"/>
                <w:sz w:val="20"/>
                <w:szCs w:val="20"/>
                <w14:ligatures w14:val="none"/>
              </w:rPr>
              <w:t>135</w:t>
            </w:r>
            <w:r w:rsidRPr="00B4472F">
              <w:rPr>
                <w:rFonts w:ascii="Calibri" w:eastAsia="Times New Roman" w:hAnsi="Calibri" w:cs="Calibri"/>
                <w:smallCaps/>
                <w:noProof/>
                <w:webHidden/>
                <w:color w:val="202020"/>
                <w:kern w:val="0"/>
                <w:sz w:val="20"/>
                <w:szCs w:val="20"/>
                <w14:ligatures w14:val="none"/>
              </w:rPr>
              <w:fldChar w:fldCharType="end"/>
            </w:r>
          </w:hyperlink>
        </w:p>
        <w:p w14:paraId="5E18CDDA" w14:textId="77777777" w:rsidR="00B4472F" w:rsidRPr="00B4472F" w:rsidRDefault="00B4472F" w:rsidP="00B4472F">
          <w:pPr>
            <w:tabs>
              <w:tab w:val="right" w:leader="dot" w:pos="9736"/>
            </w:tabs>
            <w:spacing w:line="260" w:lineRule="atLeast"/>
            <w:ind w:left="440"/>
            <w:rPr>
              <w:rFonts w:ascii="Calibri" w:eastAsia="SimSun" w:hAnsi="Calibri" w:cs="Arial"/>
              <w:noProof/>
              <w:lang w:eastAsia="en-GB"/>
            </w:rPr>
          </w:pPr>
          <w:hyperlink w:anchor="_Toc221891265" w:history="1">
            <w:r w:rsidRPr="00B4472F">
              <w:rPr>
                <w:rFonts w:ascii="Calibri" w:eastAsia="Times New Roman" w:hAnsi="Calibri" w:cs="Calibri"/>
                <w:i/>
                <w:iCs/>
                <w:noProof/>
                <w:color w:val="2C6EF2"/>
                <w:kern w:val="0"/>
                <w:sz w:val="20"/>
                <w:szCs w:val="20"/>
                <w14:ligatures w14:val="none"/>
              </w:rPr>
              <w:t>Gay &amp; Hole’s Algorithm</w:t>
            </w:r>
            <w:r w:rsidRPr="00B4472F">
              <w:rPr>
                <w:rFonts w:ascii="Calibri" w:eastAsia="Times New Roman" w:hAnsi="Calibri" w:cs="Calibri"/>
                <w:i/>
                <w:iCs/>
                <w:noProof/>
                <w:webHidden/>
                <w:color w:val="202020"/>
                <w:kern w:val="0"/>
                <w:sz w:val="20"/>
                <w:szCs w:val="20"/>
                <w14:ligatures w14:val="none"/>
              </w:rPr>
              <w:tab/>
            </w:r>
            <w:r w:rsidRPr="00B4472F">
              <w:rPr>
                <w:rFonts w:ascii="Calibri" w:eastAsia="Times New Roman" w:hAnsi="Calibri" w:cs="Calibri"/>
                <w:i/>
                <w:iCs/>
                <w:noProof/>
                <w:webHidden/>
                <w:color w:val="202020"/>
                <w:kern w:val="0"/>
                <w:sz w:val="20"/>
                <w:szCs w:val="20"/>
                <w14:ligatures w14:val="none"/>
              </w:rPr>
              <w:fldChar w:fldCharType="begin"/>
            </w:r>
            <w:r w:rsidRPr="00B4472F">
              <w:rPr>
                <w:rFonts w:ascii="Calibri" w:eastAsia="Times New Roman" w:hAnsi="Calibri" w:cs="Calibri"/>
                <w:i/>
                <w:iCs/>
                <w:noProof/>
                <w:webHidden/>
                <w:color w:val="202020"/>
                <w:kern w:val="0"/>
                <w:sz w:val="20"/>
                <w:szCs w:val="20"/>
                <w14:ligatures w14:val="none"/>
              </w:rPr>
              <w:instrText xml:space="preserve"> PAGEREF _Toc221891265 \h </w:instrText>
            </w:r>
            <w:r w:rsidRPr="00B4472F">
              <w:rPr>
                <w:rFonts w:ascii="Calibri" w:eastAsia="Times New Roman" w:hAnsi="Calibri" w:cs="Calibri"/>
                <w:i/>
                <w:iCs/>
                <w:noProof/>
                <w:webHidden/>
                <w:color w:val="202020"/>
                <w:kern w:val="0"/>
                <w:sz w:val="20"/>
                <w:szCs w:val="20"/>
                <w14:ligatures w14:val="none"/>
              </w:rPr>
            </w:r>
            <w:r w:rsidRPr="00B4472F">
              <w:rPr>
                <w:rFonts w:ascii="Calibri" w:eastAsia="Times New Roman" w:hAnsi="Calibri" w:cs="Calibri"/>
                <w:i/>
                <w:iCs/>
                <w:noProof/>
                <w:webHidden/>
                <w:color w:val="202020"/>
                <w:kern w:val="0"/>
                <w:sz w:val="20"/>
                <w:szCs w:val="20"/>
                <w14:ligatures w14:val="none"/>
              </w:rPr>
              <w:fldChar w:fldCharType="separate"/>
            </w:r>
            <w:r w:rsidRPr="00B4472F">
              <w:rPr>
                <w:rFonts w:ascii="Calibri" w:eastAsia="Times New Roman" w:hAnsi="Calibri" w:cs="Calibri"/>
                <w:i/>
                <w:iCs/>
                <w:noProof/>
                <w:webHidden/>
                <w:color w:val="202020"/>
                <w:kern w:val="0"/>
                <w:sz w:val="20"/>
                <w:szCs w:val="20"/>
                <w14:ligatures w14:val="none"/>
              </w:rPr>
              <w:t>135</w:t>
            </w:r>
            <w:r w:rsidRPr="00B4472F">
              <w:rPr>
                <w:rFonts w:ascii="Calibri" w:eastAsia="Times New Roman" w:hAnsi="Calibri" w:cs="Calibri"/>
                <w:i/>
                <w:iCs/>
                <w:noProof/>
                <w:webHidden/>
                <w:color w:val="202020"/>
                <w:kern w:val="0"/>
                <w:sz w:val="20"/>
                <w:szCs w:val="20"/>
                <w14:ligatures w14:val="none"/>
              </w:rPr>
              <w:fldChar w:fldCharType="end"/>
            </w:r>
          </w:hyperlink>
        </w:p>
        <w:p w14:paraId="789E0D3E" w14:textId="77777777" w:rsidR="00B4472F" w:rsidRPr="00B4472F" w:rsidRDefault="00B4472F" w:rsidP="00B4472F">
          <w:pPr>
            <w:tabs>
              <w:tab w:val="right" w:leader="dot" w:pos="9736"/>
            </w:tabs>
            <w:spacing w:before="120" w:after="120" w:line="260" w:lineRule="atLeast"/>
            <w:rPr>
              <w:rFonts w:ascii="Calibri" w:eastAsia="SimSun" w:hAnsi="Calibri" w:cs="Arial"/>
              <w:noProof/>
              <w:lang w:eastAsia="en-GB"/>
            </w:rPr>
          </w:pPr>
          <w:hyperlink w:anchor="_Toc221891266" w:history="1">
            <w:r w:rsidRPr="00B4472F">
              <w:rPr>
                <w:rFonts w:ascii="Calibri" w:eastAsia="Times New Roman" w:hAnsi="Calibri" w:cs="Calibri"/>
                <w:b/>
                <w:bCs/>
                <w:caps/>
                <w:noProof/>
                <w:color w:val="2C6EF2"/>
                <w:kern w:val="0"/>
                <w:sz w:val="20"/>
                <w:szCs w:val="20"/>
                <w14:ligatures w14:val="none"/>
              </w:rPr>
              <w:t>References</w:t>
            </w:r>
            <w:r w:rsidRPr="00B4472F">
              <w:rPr>
                <w:rFonts w:ascii="Calibri" w:eastAsia="Times New Roman" w:hAnsi="Calibri" w:cs="Calibri"/>
                <w:b/>
                <w:bCs/>
                <w:caps/>
                <w:noProof/>
                <w:webHidden/>
                <w:color w:val="202020"/>
                <w:kern w:val="0"/>
                <w:sz w:val="20"/>
                <w:szCs w:val="20"/>
                <w14:ligatures w14:val="none"/>
              </w:rPr>
              <w:tab/>
            </w:r>
            <w:r w:rsidRPr="00B4472F">
              <w:rPr>
                <w:rFonts w:ascii="Calibri" w:eastAsia="Times New Roman" w:hAnsi="Calibri" w:cs="Calibri"/>
                <w:b/>
                <w:bCs/>
                <w:caps/>
                <w:noProof/>
                <w:webHidden/>
                <w:color w:val="202020"/>
                <w:kern w:val="0"/>
                <w:sz w:val="20"/>
                <w:szCs w:val="20"/>
                <w14:ligatures w14:val="none"/>
              </w:rPr>
              <w:fldChar w:fldCharType="begin"/>
            </w:r>
            <w:r w:rsidRPr="00B4472F">
              <w:rPr>
                <w:rFonts w:ascii="Calibri" w:eastAsia="Times New Roman" w:hAnsi="Calibri" w:cs="Calibri"/>
                <w:b/>
                <w:bCs/>
                <w:caps/>
                <w:noProof/>
                <w:webHidden/>
                <w:color w:val="202020"/>
                <w:kern w:val="0"/>
                <w:sz w:val="20"/>
                <w:szCs w:val="20"/>
                <w14:ligatures w14:val="none"/>
              </w:rPr>
              <w:instrText xml:space="preserve"> PAGEREF _Toc221891266 \h </w:instrText>
            </w:r>
            <w:r w:rsidRPr="00B4472F">
              <w:rPr>
                <w:rFonts w:ascii="Calibri" w:eastAsia="Times New Roman" w:hAnsi="Calibri" w:cs="Calibri"/>
                <w:b/>
                <w:bCs/>
                <w:caps/>
                <w:noProof/>
                <w:webHidden/>
                <w:color w:val="202020"/>
                <w:kern w:val="0"/>
                <w:sz w:val="20"/>
                <w:szCs w:val="20"/>
                <w14:ligatures w14:val="none"/>
              </w:rPr>
            </w:r>
            <w:r w:rsidRPr="00B4472F">
              <w:rPr>
                <w:rFonts w:ascii="Calibri" w:eastAsia="Times New Roman" w:hAnsi="Calibri" w:cs="Calibri"/>
                <w:b/>
                <w:bCs/>
                <w:caps/>
                <w:noProof/>
                <w:webHidden/>
                <w:color w:val="202020"/>
                <w:kern w:val="0"/>
                <w:sz w:val="20"/>
                <w:szCs w:val="20"/>
                <w14:ligatures w14:val="none"/>
              </w:rPr>
              <w:fldChar w:fldCharType="separate"/>
            </w:r>
            <w:r w:rsidRPr="00B4472F">
              <w:rPr>
                <w:rFonts w:ascii="Calibri" w:eastAsia="Times New Roman" w:hAnsi="Calibri" w:cs="Calibri"/>
                <w:b/>
                <w:bCs/>
                <w:caps/>
                <w:noProof/>
                <w:webHidden/>
                <w:color w:val="202020"/>
                <w:kern w:val="0"/>
                <w:sz w:val="20"/>
                <w:szCs w:val="20"/>
                <w14:ligatures w14:val="none"/>
              </w:rPr>
              <w:t>136</w:t>
            </w:r>
            <w:r w:rsidRPr="00B4472F">
              <w:rPr>
                <w:rFonts w:ascii="Calibri" w:eastAsia="Times New Roman" w:hAnsi="Calibri" w:cs="Calibri"/>
                <w:b/>
                <w:bCs/>
                <w:caps/>
                <w:noProof/>
                <w:webHidden/>
                <w:color w:val="202020"/>
                <w:kern w:val="0"/>
                <w:sz w:val="20"/>
                <w:szCs w:val="20"/>
                <w14:ligatures w14:val="none"/>
              </w:rPr>
              <w:fldChar w:fldCharType="end"/>
            </w:r>
          </w:hyperlink>
        </w:p>
        <w:p w14:paraId="626EF6B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noProof/>
              <w:color w:val="202020"/>
              <w:kern w:val="0"/>
              <w:sz w:val="22"/>
              <w:szCs w:val="22"/>
              <w14:ligatures w14:val="none"/>
            </w:rPr>
            <w:fldChar w:fldCharType="end"/>
          </w:r>
        </w:p>
      </w:sdtContent>
    </w:sdt>
    <w:p w14:paraId="55FA9ED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p>
    <w:p w14:paraId="0AABB2D0" w14:textId="77777777" w:rsidR="00B4472F" w:rsidRPr="00B4472F" w:rsidRDefault="00B4472F" w:rsidP="00B4472F">
      <w:pPr>
        <w:keepNext/>
        <w:tabs>
          <w:tab w:val="num" w:pos="0"/>
        </w:tabs>
        <w:spacing w:before="240" w:after="120"/>
        <w:outlineLvl w:val="0"/>
        <w:rPr>
          <w:rFonts w:ascii="Arial" w:eastAsia="Times New Roman" w:hAnsi="Arial" w:cs="Arial"/>
          <w:b/>
          <w:color w:val="002C77"/>
          <w:kern w:val="0"/>
          <w:sz w:val="32"/>
          <w:szCs w:val="22"/>
          <w14:ligatures w14:val="none"/>
        </w:rPr>
      </w:pPr>
    </w:p>
    <w:p w14:paraId="77F784D7" w14:textId="77777777" w:rsidR="00B4472F" w:rsidRPr="00B4472F" w:rsidRDefault="00B4472F" w:rsidP="00B4472F">
      <w:pPr>
        <w:spacing w:after="180" w:line="260" w:lineRule="atLeast"/>
        <w:rPr>
          <w:rFonts w:ascii="Arial" w:eastAsia="Times New Roman" w:hAnsi="Arial" w:cs="Arial"/>
          <w:b/>
          <w:color w:val="002C77"/>
          <w:kern w:val="0"/>
          <w:sz w:val="32"/>
          <w:szCs w:val="22"/>
          <w14:ligatures w14:val="none"/>
        </w:rPr>
      </w:pPr>
      <w:r w:rsidRPr="00B4472F">
        <w:rPr>
          <w:rFonts w:ascii="Arial" w:eastAsia="Times New Roman" w:hAnsi="Arial" w:cs="Arial"/>
          <w:color w:val="202020"/>
          <w:kern w:val="0"/>
          <w:sz w:val="22"/>
          <w:szCs w:val="22"/>
          <w14:ligatures w14:val="none"/>
        </w:rPr>
        <w:br w:type="page"/>
      </w:r>
    </w:p>
    <w:p w14:paraId="6DB01D8B" w14:textId="77777777" w:rsidR="00B4472F" w:rsidRPr="00B4472F" w:rsidRDefault="00B4472F" w:rsidP="00B4472F">
      <w:pPr>
        <w:keepNext/>
        <w:tabs>
          <w:tab w:val="num" w:pos="0"/>
        </w:tabs>
        <w:spacing w:before="240" w:after="120"/>
        <w:outlineLvl w:val="0"/>
        <w:rPr>
          <w:rFonts w:ascii="Arial" w:eastAsia="Times New Roman" w:hAnsi="Arial" w:cs="Arial"/>
          <w:b/>
          <w:color w:val="002C77"/>
          <w:kern w:val="0"/>
          <w:sz w:val="32"/>
          <w:szCs w:val="22"/>
          <w14:ligatures w14:val="none"/>
        </w:rPr>
      </w:pPr>
      <w:bookmarkStart w:id="4" w:name="_Toc221891152"/>
      <w:r w:rsidRPr="00B4472F">
        <w:rPr>
          <w:rFonts w:ascii="Arial" w:eastAsia="Times New Roman" w:hAnsi="Arial" w:cs="Arial"/>
          <w:b/>
          <w:color w:val="002C77"/>
          <w:kern w:val="0"/>
          <w:sz w:val="32"/>
          <w:szCs w:val="22"/>
          <w14:ligatures w14:val="none"/>
        </w:rPr>
        <w:lastRenderedPageBreak/>
        <w:t>Foundations</w:t>
      </w:r>
      <w:bookmarkEnd w:id="4"/>
      <w:r w:rsidRPr="00B4472F">
        <w:rPr>
          <w:rFonts w:ascii="Arial" w:eastAsia="Times New Roman" w:hAnsi="Arial" w:cs="Arial"/>
          <w:b/>
          <w:color w:val="002C77"/>
          <w:kern w:val="0"/>
          <w:sz w:val="32"/>
          <w:szCs w:val="22"/>
          <w14:ligatures w14:val="none"/>
        </w:rPr>
        <w:t xml:space="preserve"> </w:t>
      </w:r>
    </w:p>
    <w:p w14:paraId="186A5DDA" w14:textId="77777777" w:rsidR="00B4472F" w:rsidRPr="00B4472F" w:rsidRDefault="00B4472F" w:rsidP="00B4472F">
      <w:pPr>
        <w:keepNext/>
        <w:numPr>
          <w:ilvl w:val="1"/>
          <w:numId w:val="0"/>
        </w:numPr>
        <w:tabs>
          <w:tab w:val="num" w:pos="0"/>
        </w:tabs>
        <w:spacing w:before="240" w:after="240"/>
        <w:outlineLvl w:val="1"/>
        <w:rPr>
          <w:rFonts w:ascii="Arial" w:eastAsia="Times New Roman" w:hAnsi="Arial" w:cs="Arial"/>
          <w:b/>
          <w:color w:val="009DE0"/>
          <w:kern w:val="0"/>
          <w:sz w:val="28"/>
          <w:szCs w:val="22"/>
          <w14:ligatures w14:val="none"/>
        </w:rPr>
      </w:pPr>
      <w:bookmarkStart w:id="5" w:name="_Toc221891153"/>
      <w:r w:rsidRPr="00B4472F">
        <w:rPr>
          <w:rFonts w:ascii="Arial" w:eastAsia="Times New Roman" w:hAnsi="Arial" w:cs="Arial"/>
          <w:b/>
          <w:color w:val="009DE0"/>
          <w:kern w:val="0"/>
          <w:sz w:val="28"/>
          <w:szCs w:val="22"/>
          <w14:ligatures w14:val="none"/>
        </w:rPr>
        <w:t>Session Types, Actor Semantics, and Hierarchical Composition</w:t>
      </w:r>
      <w:bookmarkEnd w:id="5"/>
    </w:p>
    <w:p w14:paraId="439F2D8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This paper develops a </w:t>
      </w:r>
      <w:r w:rsidRPr="00B4472F">
        <w:rPr>
          <w:rFonts w:ascii="Arial" w:eastAsia="Times New Roman" w:hAnsi="Arial" w:cs="Arial"/>
          <w:b/>
          <w:bCs/>
          <w:color w:val="202020"/>
          <w:kern w:val="0"/>
          <w:sz w:val="22"/>
          <w:szCs w:val="22"/>
          <w14:ligatures w14:val="none"/>
        </w:rPr>
        <w:t>Subject-Oriented Process Calculus (SPC)</w:t>
      </w:r>
      <w:r w:rsidRPr="00B4472F">
        <w:rPr>
          <w:rFonts w:ascii="Arial" w:eastAsia="Times New Roman" w:hAnsi="Arial" w:cs="Arial"/>
          <w:color w:val="202020"/>
          <w:kern w:val="0"/>
          <w:sz w:val="22"/>
          <w:szCs w:val="22"/>
          <w14:ligatures w14:val="none"/>
        </w:rPr>
        <w:t>, a formal system that synthesizes three complementary mathematical frameworks:</w:t>
      </w:r>
    </w:p>
    <w:p w14:paraId="4CA1F911" w14:textId="0E961AF6" w:rsidR="00B4472F" w:rsidRPr="00B4472F" w:rsidRDefault="00B4472F" w:rsidP="00B4472F">
      <w:pPr>
        <w:numPr>
          <w:ilvl w:val="0"/>
          <w:numId w:val="5"/>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Actor model semantics</w:t>
      </w:r>
      <w:r w:rsidRPr="00B4472F">
        <w:rPr>
          <w:rFonts w:ascii="Arial" w:eastAsia="Times New Roman" w:hAnsi="Arial" w:cs="Arial"/>
          <w:color w:val="202020"/>
          <w:kern w:val="0"/>
          <w:sz w:val="22"/>
          <w:szCs w:val="22"/>
          <w14:ligatures w14:val="none"/>
        </w:rPr>
        <w:t xml:space="preserve"> provide the operational foundation, capturing the reactive, message-driven nature of subjects with precise treatment of locality, asynchrony, and state encapsulation. Following Agha, Mason, Smith, and Talcott (1997), we model subjects as actor configurations with explicit message pools and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al state machines.</w:t>
      </w:r>
    </w:p>
    <w:p w14:paraId="7CDCF264" w14:textId="10F64777" w:rsidR="00B4472F" w:rsidRPr="00B4472F" w:rsidRDefault="00B4472F" w:rsidP="00B4472F">
      <w:pPr>
        <w:numPr>
          <w:ilvl w:val="0"/>
          <w:numId w:val="5"/>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Multiparty session types</w:t>
      </w:r>
      <w:r w:rsidRPr="00B4472F">
        <w:rPr>
          <w:rFonts w:ascii="Arial" w:eastAsia="Times New Roman" w:hAnsi="Arial" w:cs="Arial"/>
          <w:color w:val="202020"/>
          <w:kern w:val="0"/>
          <w:sz w:val="22"/>
          <w:szCs w:val="22"/>
          <w14:ligatures w14:val="none"/>
        </w:rPr>
        <w:t xml:space="preserve"> furnish a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al typing discipline that statically guarantees communication safety, deadlock-freedom, and protocol adherence. Building on Honda, Yoshida, and Carbone (2016), we develop global types for choreographies and local types for individual subject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s, connected by a projection operation.</w:t>
      </w:r>
    </w:p>
    <w:p w14:paraId="434BD1C7" w14:textId="77777777" w:rsidR="00B4472F" w:rsidRPr="00B4472F" w:rsidRDefault="00B4472F" w:rsidP="00B4472F">
      <w:pPr>
        <w:numPr>
          <w:ilvl w:val="0"/>
          <w:numId w:val="5"/>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Double category theory</w:t>
      </w:r>
      <w:r w:rsidRPr="00B4472F">
        <w:rPr>
          <w:rFonts w:ascii="Arial" w:eastAsia="Times New Roman" w:hAnsi="Arial" w:cs="Arial"/>
          <w:color w:val="202020"/>
          <w:kern w:val="0"/>
          <w:sz w:val="22"/>
          <w:szCs w:val="22"/>
          <w14:ligatures w14:val="none"/>
        </w:rPr>
        <w:t xml:space="preserve"> enables compositional reasoning about hierarchical subject structures, with two independent composition operations (sequential and parallel) related by coherent interchange laws. Following Baez and Master (2020) on open Petri nets, and Baez, Courser, and </w:t>
      </w:r>
      <w:proofErr w:type="spellStart"/>
      <w:r w:rsidRPr="00B4472F">
        <w:rPr>
          <w:rFonts w:ascii="Arial" w:eastAsia="Times New Roman" w:hAnsi="Arial" w:cs="Arial"/>
          <w:color w:val="202020"/>
          <w:kern w:val="0"/>
          <w:sz w:val="22"/>
          <w:szCs w:val="22"/>
          <w14:ligatures w14:val="none"/>
        </w:rPr>
        <w:t>Vasilakopoulou</w:t>
      </w:r>
      <w:proofErr w:type="spellEnd"/>
      <w:r w:rsidRPr="00B4472F">
        <w:rPr>
          <w:rFonts w:ascii="Arial" w:eastAsia="Times New Roman" w:hAnsi="Arial" w:cs="Arial"/>
          <w:color w:val="202020"/>
          <w:kern w:val="0"/>
          <w:sz w:val="22"/>
          <w:szCs w:val="22"/>
          <w14:ligatures w14:val="none"/>
        </w:rPr>
        <w:t xml:space="preserve"> (2021) on structured </w:t>
      </w:r>
      <w:proofErr w:type="spellStart"/>
      <w:r w:rsidRPr="00B4472F">
        <w:rPr>
          <w:rFonts w:ascii="Arial" w:eastAsia="Times New Roman" w:hAnsi="Arial" w:cs="Arial"/>
          <w:color w:val="202020"/>
          <w:kern w:val="0"/>
          <w:sz w:val="22"/>
          <w:szCs w:val="22"/>
          <w14:ligatures w14:val="none"/>
        </w:rPr>
        <w:t>cospans</w:t>
      </w:r>
      <w:proofErr w:type="spellEnd"/>
      <w:r w:rsidRPr="00B4472F">
        <w:rPr>
          <w:rFonts w:ascii="Arial" w:eastAsia="Times New Roman" w:hAnsi="Arial" w:cs="Arial"/>
          <w:color w:val="202020"/>
          <w:kern w:val="0"/>
          <w:sz w:val="22"/>
          <w:szCs w:val="22"/>
          <w14:ligatures w14:val="none"/>
        </w:rPr>
        <w:t>, we construct a symmetric monoidal double category of open subject systems.</w:t>
      </w:r>
    </w:p>
    <w:p w14:paraId="4EBB84E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integration of these frameworks must ensure operational semantics respect the typing discipline, composition operations preserve well-</w:t>
      </w:r>
      <w:proofErr w:type="spellStart"/>
      <w:r w:rsidRPr="00B4472F">
        <w:rPr>
          <w:rFonts w:ascii="Arial" w:eastAsia="Times New Roman" w:hAnsi="Arial" w:cs="Arial"/>
          <w:color w:val="202020"/>
          <w:kern w:val="0"/>
          <w:sz w:val="22"/>
          <w:szCs w:val="22"/>
          <w14:ligatures w14:val="none"/>
        </w:rPr>
        <w:t>typedness</w:t>
      </w:r>
      <w:proofErr w:type="spellEnd"/>
      <w:r w:rsidRPr="00B4472F">
        <w:rPr>
          <w:rFonts w:ascii="Arial" w:eastAsia="Times New Roman" w:hAnsi="Arial" w:cs="Arial"/>
          <w:color w:val="202020"/>
          <w:kern w:val="0"/>
          <w:sz w:val="22"/>
          <w:szCs w:val="22"/>
          <w14:ligatures w14:val="none"/>
        </w:rPr>
        <w:t xml:space="preserve">, and that the categorical structure supports the modular verification strategies essential for large-scale process </w:t>
      </w:r>
      <w:proofErr w:type="spellStart"/>
      <w:r w:rsidRPr="00B4472F">
        <w:rPr>
          <w:rFonts w:ascii="Arial" w:eastAsia="Times New Roman" w:hAnsi="Arial" w:cs="Arial"/>
          <w:color w:val="202020"/>
          <w:kern w:val="0"/>
          <w:sz w:val="22"/>
          <w:szCs w:val="22"/>
          <w14:ligatures w14:val="none"/>
        </w:rPr>
        <w:t>modeling</w:t>
      </w:r>
      <w:proofErr w:type="spellEnd"/>
      <w:r w:rsidRPr="00B4472F">
        <w:rPr>
          <w:rFonts w:ascii="Arial" w:eastAsia="Times New Roman" w:hAnsi="Arial" w:cs="Arial"/>
          <w:color w:val="202020"/>
          <w:kern w:val="0"/>
          <w:sz w:val="22"/>
          <w:szCs w:val="22"/>
          <w14:ligatures w14:val="none"/>
        </w:rPr>
        <w:t>.</w:t>
      </w:r>
    </w:p>
    <w:p w14:paraId="0AE661F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S-BPM already possesses dual formal specifications that motivate our work. </w:t>
      </w:r>
      <w:proofErr w:type="spellStart"/>
      <w:r w:rsidRPr="00B4472F">
        <w:rPr>
          <w:rFonts w:ascii="Arial" w:eastAsia="Times New Roman" w:hAnsi="Arial" w:cs="Arial"/>
          <w:color w:val="202020"/>
          <w:kern w:val="0"/>
          <w:sz w:val="22"/>
          <w:szCs w:val="22"/>
          <w14:ligatures w14:val="none"/>
        </w:rPr>
        <w:t>Börger's</w:t>
      </w:r>
      <w:proofErr w:type="spellEnd"/>
      <w:r w:rsidRPr="00B4472F">
        <w:rPr>
          <w:rFonts w:ascii="Arial" w:eastAsia="Times New Roman" w:hAnsi="Arial" w:cs="Arial"/>
          <w:color w:val="202020"/>
          <w:kern w:val="0"/>
          <w:sz w:val="22"/>
          <w:szCs w:val="22"/>
          <w14:ligatures w14:val="none"/>
        </w:rPr>
        <w:t xml:space="preserve"> Abstract State Machine (ASM) interpreter semantics (</w:t>
      </w:r>
      <w:proofErr w:type="spellStart"/>
      <w:r w:rsidRPr="00B4472F">
        <w:rPr>
          <w:rFonts w:ascii="Arial" w:eastAsia="Times New Roman" w:hAnsi="Arial" w:cs="Arial"/>
          <w:color w:val="202020"/>
          <w:kern w:val="0"/>
          <w:sz w:val="22"/>
          <w:szCs w:val="22"/>
          <w14:ligatures w14:val="none"/>
        </w:rPr>
        <w:t>Börger</w:t>
      </w:r>
      <w:proofErr w:type="spellEnd"/>
      <w:r w:rsidRPr="00B4472F">
        <w:rPr>
          <w:rFonts w:ascii="Arial" w:eastAsia="Times New Roman" w:hAnsi="Arial" w:cs="Arial"/>
          <w:color w:val="202020"/>
          <w:kern w:val="0"/>
          <w:sz w:val="22"/>
          <w:szCs w:val="22"/>
          <w14:ligatures w14:val="none"/>
        </w:rPr>
        <w:t xml:space="preserve"> and </w:t>
      </w:r>
      <w:proofErr w:type="spellStart"/>
      <w:r w:rsidRPr="00B4472F">
        <w:rPr>
          <w:rFonts w:ascii="Arial" w:eastAsia="Times New Roman" w:hAnsi="Arial" w:cs="Arial"/>
          <w:color w:val="202020"/>
          <w:kern w:val="0"/>
          <w:sz w:val="22"/>
          <w:szCs w:val="22"/>
          <w14:ligatures w14:val="none"/>
        </w:rPr>
        <w:t>Stärk</w:t>
      </w:r>
      <w:proofErr w:type="spellEnd"/>
      <w:r w:rsidRPr="00B4472F">
        <w:rPr>
          <w:rFonts w:ascii="Arial" w:eastAsia="Times New Roman" w:hAnsi="Arial" w:cs="Arial"/>
          <w:color w:val="202020"/>
          <w:kern w:val="0"/>
          <w:sz w:val="22"/>
          <w:szCs w:val="22"/>
          <w14:ligatures w14:val="none"/>
        </w:rPr>
        <w:t>, 2003) treats each subject as an independent agent executing a sequential algorithm. The Parallel Activity Specification Schema OWL ontology (</w:t>
      </w:r>
      <w:hyperlink r:id="rId9" w:history="1">
        <w:r w:rsidRPr="00B4472F">
          <w:rPr>
            <w:rFonts w:ascii="Arial" w:eastAsia="Times New Roman" w:hAnsi="Arial" w:cs="Arial"/>
            <w:color w:val="2C6EF2"/>
            <w:kern w:val="0"/>
            <w:sz w:val="22"/>
            <w:szCs w:val="22"/>
            <w14:ligatures w14:val="none"/>
          </w:rPr>
          <w:t>I2PM</w:t>
        </w:r>
      </w:hyperlink>
      <w:r w:rsidRPr="00B4472F">
        <w:rPr>
          <w:rFonts w:ascii="Arial" w:eastAsia="Times New Roman" w:hAnsi="Arial" w:cs="Arial"/>
          <w:color w:val="202020"/>
          <w:kern w:val="0"/>
          <w:sz w:val="22"/>
          <w:szCs w:val="22"/>
          <w14:ligatures w14:val="none"/>
        </w:rPr>
        <w:t xml:space="preserve">) provides formal model structure using OWL classes for subjects, states, transitions, and message channels. Borgert, Steinmetz, and </w:t>
      </w:r>
      <w:proofErr w:type="spellStart"/>
      <w:r w:rsidRPr="00B4472F">
        <w:rPr>
          <w:rFonts w:ascii="Arial" w:eastAsia="Times New Roman" w:hAnsi="Arial" w:cs="Arial"/>
          <w:color w:val="202020"/>
          <w:kern w:val="0"/>
          <w:sz w:val="22"/>
          <w:szCs w:val="22"/>
          <w14:ligatures w14:val="none"/>
        </w:rPr>
        <w:t>Mühlhäuser</w:t>
      </w:r>
      <w:proofErr w:type="spellEnd"/>
      <w:r w:rsidRPr="00B4472F">
        <w:rPr>
          <w:rFonts w:ascii="Arial" w:eastAsia="Times New Roman" w:hAnsi="Arial" w:cs="Arial"/>
          <w:color w:val="202020"/>
          <w:kern w:val="0"/>
          <w:sz w:val="22"/>
          <w:szCs w:val="22"/>
          <w14:ligatures w14:val="none"/>
        </w:rPr>
        <w:t xml:space="preserve"> (2011) formalized </w:t>
      </w:r>
      <w:proofErr w:type="spellStart"/>
      <w:r w:rsidRPr="00B4472F">
        <w:rPr>
          <w:rFonts w:ascii="Arial" w:eastAsia="Times New Roman" w:hAnsi="Arial" w:cs="Arial"/>
          <w:color w:val="202020"/>
          <w:kern w:val="0"/>
          <w:sz w:val="22"/>
          <w:szCs w:val="22"/>
          <w14:ligatures w14:val="none"/>
        </w:rPr>
        <w:t>ePASS</w:t>
      </w:r>
      <w:proofErr w:type="spellEnd"/>
      <w:r w:rsidRPr="00B4472F">
        <w:rPr>
          <w:rFonts w:ascii="Arial" w:eastAsia="Times New Roman" w:hAnsi="Arial" w:cs="Arial"/>
          <w:color w:val="202020"/>
          <w:kern w:val="0"/>
          <w:sz w:val="22"/>
          <w:szCs w:val="22"/>
          <w14:ligatures w14:val="none"/>
        </w:rPr>
        <w:t xml:space="preserve"> using π-calculus for verification semantics, confirming the fundamental compatibility between S-BPM and process calculi. However, these formalizations leave several critical gaps:</w:t>
      </w:r>
    </w:p>
    <w:p w14:paraId="43483417" w14:textId="77777777" w:rsidR="00B4472F" w:rsidRPr="00B4472F" w:rsidRDefault="00B4472F" w:rsidP="00B4472F">
      <w:pPr>
        <w:numPr>
          <w:ilvl w:val="0"/>
          <w:numId w:val="6"/>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No explicit session </w:t>
      </w:r>
      <w:proofErr w:type="gramStart"/>
      <w:r w:rsidRPr="00B4472F">
        <w:rPr>
          <w:rFonts w:ascii="Arial" w:eastAsia="Times New Roman" w:hAnsi="Arial" w:cs="Arial"/>
          <w:color w:val="202020"/>
          <w:kern w:val="0"/>
          <w:sz w:val="22"/>
          <w:szCs w:val="22"/>
          <w14:ligatures w14:val="none"/>
        </w:rPr>
        <w:t>types</w:t>
      </w:r>
      <w:proofErr w:type="gramEnd"/>
      <w:r w:rsidRPr="00B4472F">
        <w:rPr>
          <w:rFonts w:ascii="Arial" w:eastAsia="Times New Roman" w:hAnsi="Arial" w:cs="Arial"/>
          <w:color w:val="202020"/>
          <w:kern w:val="0"/>
          <w:sz w:val="22"/>
          <w:szCs w:val="22"/>
          <w14:ligatures w14:val="none"/>
        </w:rPr>
        <w:t xml:space="preserve"> integration connecting subjects to session type participants</w:t>
      </w:r>
    </w:p>
    <w:p w14:paraId="44033284" w14:textId="18A5AA89" w:rsidR="00B4472F" w:rsidRPr="00B4472F" w:rsidRDefault="00B4472F" w:rsidP="00B4472F">
      <w:pPr>
        <w:numPr>
          <w:ilvl w:val="0"/>
          <w:numId w:val="6"/>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No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al types for deadlock-freedom by construction</w:t>
      </w:r>
    </w:p>
    <w:p w14:paraId="49B5DBD4" w14:textId="77777777" w:rsidR="00B4472F" w:rsidRPr="00B4472F" w:rsidRDefault="00B4472F" w:rsidP="00B4472F">
      <w:pPr>
        <w:numPr>
          <w:ilvl w:val="0"/>
          <w:numId w:val="6"/>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Weak compositional semantics for refinement and hierarchical composition</w:t>
      </w:r>
    </w:p>
    <w:p w14:paraId="60BF20BE" w14:textId="63A769BF" w:rsidR="00B4472F" w:rsidRPr="00B4472F" w:rsidRDefault="00B4472F" w:rsidP="00B4472F">
      <w:pPr>
        <w:numPr>
          <w:ilvl w:val="0"/>
          <w:numId w:val="6"/>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No systematic modal specification language for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al properties</w:t>
      </w:r>
    </w:p>
    <w:p w14:paraId="1F57F2DD" w14:textId="77777777" w:rsidR="00B4472F" w:rsidRPr="00B4472F" w:rsidRDefault="00B4472F" w:rsidP="00B4472F">
      <w:pPr>
        <w:numPr>
          <w:ilvl w:val="0"/>
          <w:numId w:val="6"/>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No dependent typing for business object constraints</w:t>
      </w:r>
    </w:p>
    <w:p w14:paraId="0C0CD9F6"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6" w:name="_Toc221891154"/>
      <w:r w:rsidRPr="00B4472F">
        <w:rPr>
          <w:rFonts w:ascii="Arial" w:eastAsia="Times New Roman" w:hAnsi="Arial" w:cs="Arial"/>
          <w:b/>
          <w:color w:val="0075A7"/>
          <w:kern w:val="0"/>
          <w:sz w:val="26"/>
          <w:szCs w:val="22"/>
          <w14:ligatures w14:val="none"/>
        </w:rPr>
        <w:lastRenderedPageBreak/>
        <w:t>Open Issues</w:t>
      </w:r>
      <w:bookmarkEnd w:id="6"/>
    </w:p>
    <w:p w14:paraId="64126564" w14:textId="77777777" w:rsidR="00B4472F" w:rsidRPr="00B4472F" w:rsidRDefault="00B4472F">
      <w:pPr>
        <w:numPr>
          <w:ilvl w:val="0"/>
          <w:numId w:val="70"/>
        </w:numPr>
        <w:spacing w:after="180" w:line="260" w:lineRule="atLeast"/>
        <w:contextualSpacing/>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Interleaving is not modelled, thus there is a potential gap in the theory of well-</w:t>
      </w:r>
      <w:proofErr w:type="spellStart"/>
      <w:r w:rsidRPr="00B4472F">
        <w:rPr>
          <w:rFonts w:ascii="Arial" w:eastAsia="Times New Roman" w:hAnsi="Arial" w:cs="Arial"/>
          <w:color w:val="202020"/>
          <w:kern w:val="0"/>
          <w:sz w:val="22"/>
          <w:szCs w:val="22"/>
          <w14:ligatures w14:val="none"/>
        </w:rPr>
        <w:t>typedness</w:t>
      </w:r>
      <w:proofErr w:type="spellEnd"/>
      <w:r w:rsidRPr="00B4472F">
        <w:rPr>
          <w:rFonts w:ascii="Arial" w:eastAsia="Times New Roman" w:hAnsi="Arial" w:cs="Arial"/>
          <w:color w:val="202020"/>
          <w:kern w:val="0"/>
          <w:sz w:val="22"/>
          <w:szCs w:val="22"/>
          <w14:ligatures w14:val="none"/>
        </w:rPr>
        <w:t xml:space="preserve"> unless we can prove the left-</w:t>
      </w:r>
      <w:proofErr w:type="spellStart"/>
      <w:r w:rsidRPr="00B4472F">
        <w:rPr>
          <w:rFonts w:ascii="Arial" w:eastAsia="Times New Roman" w:hAnsi="Arial" w:cs="Arial"/>
          <w:color w:val="202020"/>
          <w:kern w:val="0"/>
          <w:sz w:val="22"/>
          <w:szCs w:val="22"/>
          <w14:ligatures w14:val="none"/>
        </w:rPr>
        <w:t>adjointness</w:t>
      </w:r>
      <w:proofErr w:type="spellEnd"/>
      <w:r w:rsidRPr="00B4472F">
        <w:rPr>
          <w:rFonts w:ascii="Arial" w:eastAsia="Times New Roman" w:hAnsi="Arial" w:cs="Arial"/>
          <w:color w:val="202020"/>
          <w:kern w:val="0"/>
          <w:sz w:val="22"/>
          <w:szCs w:val="22"/>
          <w14:ligatures w14:val="none"/>
        </w:rPr>
        <w:t xml:space="preserve"> of the functor, thus parallel composition (inside the same subject) is not properly defined</w:t>
      </w:r>
    </w:p>
    <w:p w14:paraId="30C8A1EB" w14:textId="77777777" w:rsidR="00B4472F" w:rsidRPr="00B4472F" w:rsidRDefault="00B4472F" w:rsidP="00B4472F">
      <w:pPr>
        <w:spacing w:after="180" w:line="260" w:lineRule="atLeast"/>
        <w:ind w:left="720"/>
        <w:contextualSpacing/>
        <w:rPr>
          <w:rFonts w:ascii="Arial" w:eastAsia="Times New Roman" w:hAnsi="Arial" w:cs="Arial"/>
          <w:color w:val="202020"/>
          <w:kern w:val="0"/>
          <w:sz w:val="22"/>
          <w:szCs w:val="22"/>
          <w14:ligatures w14:val="none"/>
        </w:rPr>
      </w:pPr>
    </w:p>
    <w:p w14:paraId="1BF88020" w14:textId="77777777" w:rsidR="00B4472F" w:rsidRPr="00B4472F" w:rsidRDefault="00B4472F">
      <w:pPr>
        <w:numPr>
          <w:ilvl w:val="0"/>
          <w:numId w:val="70"/>
        </w:numPr>
        <w:spacing w:after="180" w:line="260" w:lineRule="atLeast"/>
        <w:contextualSpacing/>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We currently rely on </w:t>
      </w:r>
      <w:r w:rsidRPr="00B4472F">
        <w:rPr>
          <w:rFonts w:ascii="Arial" w:eastAsia="Times New Roman" w:hAnsi="Arial" w:cs="Arial"/>
          <w:b/>
          <w:bCs/>
          <w:color w:val="202020"/>
          <w:kern w:val="0"/>
          <w:sz w:val="22"/>
          <w:szCs w:val="22"/>
          <w14:ligatures w14:val="none"/>
        </w:rPr>
        <w:t>Synchronous Subtyping</w:t>
      </w:r>
      <w:r w:rsidRPr="00B4472F">
        <w:rPr>
          <w:rFonts w:ascii="Arial" w:eastAsia="Times New Roman" w:hAnsi="Arial" w:cs="Arial"/>
          <w:color w:val="202020"/>
          <w:kern w:val="0"/>
          <w:sz w:val="22"/>
          <w:szCs w:val="22"/>
          <w14:ligatures w14:val="none"/>
        </w:rPr>
        <w:t>.</w:t>
      </w:r>
    </w:p>
    <w:p w14:paraId="2758179B" w14:textId="77777777" w:rsidR="00B4472F" w:rsidRPr="00B4472F" w:rsidRDefault="00B4472F">
      <w:pPr>
        <w:numPr>
          <w:ilvl w:val="1"/>
          <w:numId w:val="70"/>
        </w:numPr>
        <w:spacing w:after="180" w:line="260" w:lineRule="atLeast"/>
        <w:contextualSpacing/>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subject cannot currently handle multiple independent streams of events without forcing a specific serial order (i.e., a “subject” can only receive messages in a “known” order)</w:t>
      </w:r>
    </w:p>
    <w:p w14:paraId="798E4FD3" w14:textId="77777777" w:rsidR="00B4472F" w:rsidRPr="00B4472F" w:rsidRDefault="00B4472F">
      <w:pPr>
        <w:numPr>
          <w:ilvl w:val="1"/>
          <w:numId w:val="70"/>
        </w:numPr>
        <w:spacing w:after="180" w:line="260" w:lineRule="atLeast"/>
        <w:contextualSpacing/>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system currently assumes a global clock or strict FIFO queues. If an agent receives a message "out of order" (even if valid), the strict state machine generated by the DL encoding might reject it or deadlock.</w:t>
      </w:r>
    </w:p>
    <w:p w14:paraId="63994C8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Rather than attempt to encode asynchronous session types (this leads to an undecidability problem), we propose a “map” from session id to state machine (FSM), so that when out of order messages arrive, we can look up the state machine associated with the correct session (a peculiarity of the actor model we’ve adopted).</w:t>
      </w:r>
    </w:p>
    <w:p w14:paraId="0B19F96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We do define a coherence</w:t>
      </w:r>
      <w:r w:rsidRPr="00B4472F">
        <w:rPr>
          <w:rFonts w:ascii="Arial" w:eastAsia="Times New Roman" w:hAnsi="Arial" w:cs="Arial"/>
          <w:b/>
          <w:bCs/>
          <w:color w:val="202020"/>
          <w:kern w:val="0"/>
          <w:sz w:val="22"/>
          <w:szCs w:val="22"/>
          <w14:ligatures w14:val="none"/>
        </w:rPr>
        <w:t xml:space="preserve"> </w:t>
      </w:r>
      <w:r w:rsidRPr="00B4472F">
        <w:rPr>
          <w:rFonts w:ascii="Arial" w:eastAsia="Times New Roman" w:hAnsi="Arial" w:cs="Arial"/>
          <w:color w:val="202020"/>
          <w:kern w:val="0"/>
          <w:sz w:val="22"/>
          <w:szCs w:val="22"/>
          <w14:ligatures w14:val="none"/>
        </w:rPr>
        <w:t xml:space="preserve">condition (in every </w:t>
      </w:r>
      <w:proofErr w:type="spellStart"/>
      <w:r w:rsidRPr="00B4472F">
        <w:rPr>
          <w:rFonts w:ascii="Arial" w:eastAsia="Times New Roman" w:hAnsi="Arial" w:cs="Arial"/>
          <w:color w:val="202020"/>
          <w:kern w:val="0"/>
          <w:sz w:val="22"/>
          <w:szCs w:val="22"/>
          <w14:ligatures w14:val="none"/>
        </w:rPr>
        <w:t>subterm</w:t>
      </w:r>
      <w:proofErr w:type="spellEnd"/>
      <w:r w:rsidRPr="00B4472F">
        <w:rPr>
          <w:rFonts w:ascii="Arial" w:eastAsia="Times New Roman" w:hAnsi="Arial" w:cs="Arial"/>
          <w:color w:val="202020"/>
          <w:kern w:val="0"/>
          <w:sz w:val="22"/>
          <w:szCs w:val="22"/>
          <w14:ligatures w14:val="none"/>
        </w:rPr>
        <w:t> </w:t>
      </w:r>
      <m:oMath>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1</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2</m:t>
            </m:r>
          </m:sub>
        </m:sSub>
      </m:oMath>
      <w:r w:rsidRPr="00B4472F">
        <w:rPr>
          <w:rFonts w:ascii="Arial" w:eastAsia="Times New Roman" w:hAnsi="Arial" w:cs="Arial"/>
          <w:color w:val="202020"/>
          <w:kern w:val="0"/>
          <w:sz w:val="22"/>
          <w:szCs w:val="22"/>
          <w14:ligatures w14:val="none"/>
        </w:rPr>
        <w:t>, we have </w:t>
      </w:r>
      <m:oMath>
        <m:r>
          <w:rPr>
            <w:rFonts w:ascii="Cambria Math" w:eastAsia="Times New Roman" w:hAnsi="Cambria Math" w:cs="Arial"/>
            <w:color w:val="202020"/>
            <w:kern w:val="0"/>
            <w:sz w:val="22"/>
            <w:szCs w:val="22"/>
            <w14:ligatures w14:val="none"/>
          </w:rPr>
          <m:t>part(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1</m:t>
            </m:r>
          </m:sub>
        </m:sSub>
        <m:r>
          <w:rPr>
            <w:rFonts w:ascii="Cambria Math" w:eastAsia="Times New Roman" w:hAnsi="Cambria Math" w:cs="Arial"/>
            <w:color w:val="202020"/>
            <w:kern w:val="0"/>
            <w:sz w:val="22"/>
            <w:szCs w:val="22"/>
            <w14:ligatures w14:val="none"/>
          </w:rPr>
          <m:t>)∩part(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2</m:t>
            </m:r>
          </m:sub>
        </m:sSub>
        <m:r>
          <w:rPr>
            <w:rFonts w:ascii="Cambria Math" w:eastAsia="Times New Roman" w:hAnsi="Cambria Math" w:cs="Arial"/>
            <w:color w:val="202020"/>
            <w:kern w:val="0"/>
            <w:sz w:val="22"/>
            <w:szCs w:val="22"/>
            <w14:ligatures w14:val="none"/>
          </w:rPr>
          <m:t>)=</m:t>
        </m:r>
        <m:r>
          <m:rPr>
            <m:sty m:val="p"/>
          </m:rP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which guarantees that a specific session channel/role appears in </w:t>
      </w:r>
      <w:r w:rsidRPr="00B4472F">
        <w:rPr>
          <w:rFonts w:ascii="Arial" w:eastAsia="Times New Roman" w:hAnsi="Arial" w:cs="Arial"/>
          <w:i/>
          <w:iCs/>
          <w:color w:val="202020"/>
          <w:kern w:val="0"/>
          <w:sz w:val="22"/>
          <w:szCs w:val="22"/>
          <w14:ligatures w14:val="none"/>
        </w:rPr>
        <w:t>only one</w:t>
      </w:r>
      <w:r w:rsidRPr="00B4472F">
        <w:rPr>
          <w:rFonts w:ascii="Arial" w:eastAsia="Times New Roman" w:hAnsi="Arial" w:cs="Arial"/>
          <w:color w:val="202020"/>
          <w:kern w:val="0"/>
          <w:sz w:val="22"/>
          <w:szCs w:val="22"/>
          <w14:ligatures w14:val="none"/>
        </w:rPr>
        <w:t> branch of a parallel composition (since the participant sets are disjoint, so the transitions are independent), so the runtime need not calculate the interleaved global state, instead looking up the distinct local state for the specific channel ID carried by the incoming message.</w:t>
      </w:r>
    </w:p>
    <w:p w14:paraId="7E822295"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MORK radically simplifies the runtime implementation of the "Map of FSMs," effectively solving the </w:t>
      </w:r>
      <w:r w:rsidRPr="00B4472F">
        <w:rPr>
          <w:rFonts w:ascii="Arial" w:eastAsia="Times New Roman" w:hAnsi="Arial" w:cs="Arial"/>
          <w:i/>
          <w:iCs/>
          <w:color w:val="202020"/>
          <w:kern w:val="0"/>
          <w:sz w:val="22"/>
          <w:szCs w:val="22"/>
          <w14:ligatures w14:val="none"/>
        </w:rPr>
        <w:t>Identity Resolution</w:t>
      </w:r>
      <w:r w:rsidRPr="00B4472F">
        <w:rPr>
          <w:rFonts w:ascii="Arial" w:eastAsia="Times New Roman" w:hAnsi="Arial" w:cs="Arial"/>
          <w:color w:val="202020"/>
          <w:kern w:val="0"/>
          <w:sz w:val="22"/>
          <w:szCs w:val="22"/>
          <w14:ligatures w14:val="none"/>
        </w:rPr>
        <w:t> problem that usually makes interleaving hard to implement, because it guarantees that an incoming message is </w:t>
      </w:r>
      <w:r w:rsidRPr="00B4472F">
        <w:rPr>
          <w:rFonts w:ascii="Arial" w:eastAsia="Times New Roman" w:hAnsi="Arial" w:cs="Arial"/>
          <w:i/>
          <w:iCs/>
          <w:color w:val="202020"/>
          <w:kern w:val="0"/>
          <w:sz w:val="22"/>
          <w:szCs w:val="22"/>
          <w14:ligatures w14:val="none"/>
        </w:rPr>
        <w:t>already</w:t>
      </w:r>
      <w:r w:rsidRPr="00B4472F">
        <w:rPr>
          <w:rFonts w:ascii="Arial" w:eastAsia="Times New Roman" w:hAnsi="Arial" w:cs="Arial"/>
          <w:color w:val="202020"/>
          <w:kern w:val="0"/>
          <w:sz w:val="22"/>
          <w:szCs w:val="22"/>
          <w14:ligatures w14:val="none"/>
        </w:rPr>
        <w:t> an A-Box individual with a resolved identity and type before it reaches the FSM runtime, viz:</w:t>
      </w:r>
    </w:p>
    <w:p w14:paraId="6175AE7B" w14:textId="77777777" w:rsidR="00B4472F" w:rsidRPr="00B4472F" w:rsidRDefault="00B4472F" w:rsidP="00B4472F">
      <w:pPr>
        <w:numPr>
          <w:ilvl w:val="0"/>
          <w:numId w:val="6"/>
        </w:numPr>
        <w:spacing w:after="180" w:line="260" w:lineRule="atLeast"/>
        <w:contextualSpacing/>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Pre-Calculated Correlation:</w:t>
      </w:r>
      <w:r w:rsidRPr="00B4472F">
        <w:rPr>
          <w:rFonts w:ascii="Arial" w:eastAsia="Times New Roman" w:hAnsi="Arial" w:cs="Arial"/>
          <w:color w:val="202020"/>
          <w:kern w:val="0"/>
          <w:sz w:val="22"/>
          <w:szCs w:val="22"/>
          <w14:ligatures w14:val="none"/>
        </w:rPr>
        <w:t> The MORK mapping (specifically </w:t>
      </w:r>
      <w:proofErr w:type="spellStart"/>
      <w:r w:rsidRPr="00B4472F">
        <w:rPr>
          <w:rFonts w:ascii="Arial" w:eastAsia="Times New Roman" w:hAnsi="Arial" w:cs="Arial"/>
          <w:color w:val="202020"/>
          <w:kern w:val="0"/>
          <w:sz w:val="22"/>
          <w:szCs w:val="22"/>
          <w14:ligatures w14:val="none"/>
        </w:rPr>
        <w:t>identityTemplateMapping</w:t>
      </w:r>
      <w:proofErr w:type="spellEnd"/>
      <w:r w:rsidRPr="00B4472F">
        <w:rPr>
          <w:rFonts w:ascii="Arial" w:eastAsia="Times New Roman" w:hAnsi="Arial" w:cs="Arial"/>
          <w:color w:val="202020"/>
          <w:kern w:val="0"/>
          <w:sz w:val="22"/>
          <w:szCs w:val="22"/>
          <w14:ligatures w14:val="none"/>
        </w:rPr>
        <w:t> and </w:t>
      </w:r>
      <w:proofErr w:type="spellStart"/>
      <w:r w:rsidRPr="00B4472F">
        <w:rPr>
          <w:rFonts w:ascii="Arial" w:eastAsia="Times New Roman" w:hAnsi="Arial" w:cs="Arial"/>
          <w:color w:val="202020"/>
          <w:kern w:val="0"/>
          <w:sz w:val="22"/>
          <w:szCs w:val="22"/>
          <w14:ligatures w14:val="none"/>
        </w:rPr>
        <w:t>resolvesIdentityFor</w:t>
      </w:r>
      <w:proofErr w:type="spellEnd"/>
      <w:r w:rsidRPr="00B4472F">
        <w:rPr>
          <w:rFonts w:ascii="Arial" w:eastAsia="Times New Roman" w:hAnsi="Arial" w:cs="Arial"/>
          <w:color w:val="202020"/>
          <w:kern w:val="0"/>
          <w:sz w:val="22"/>
          <w:szCs w:val="22"/>
          <w14:ligatures w14:val="none"/>
        </w:rPr>
        <w:t>) forces the message to carry a deterministic, ontological ID (the </w:t>
      </w:r>
      <w:proofErr w:type="spellStart"/>
      <w:r w:rsidRPr="00B4472F">
        <w:rPr>
          <w:rFonts w:ascii="Arial" w:eastAsia="Times New Roman" w:hAnsi="Arial" w:cs="Arial"/>
          <w:color w:val="202020"/>
          <w:kern w:val="0"/>
          <w:sz w:val="22"/>
          <w:szCs w:val="22"/>
          <w14:ligatures w14:val="none"/>
        </w:rPr>
        <w:t>SessionID</w:t>
      </w:r>
      <w:proofErr w:type="spellEnd"/>
      <w:r w:rsidRPr="00B4472F">
        <w:rPr>
          <w:rFonts w:ascii="Arial" w:eastAsia="Times New Roman" w:hAnsi="Arial" w:cs="Arial"/>
          <w:color w:val="202020"/>
          <w:kern w:val="0"/>
          <w:sz w:val="22"/>
          <w:szCs w:val="22"/>
          <w14:ligatures w14:val="none"/>
        </w:rPr>
        <w:t>)</w:t>
      </w:r>
    </w:p>
    <w:p w14:paraId="7AB3845D" w14:textId="77777777" w:rsidR="00B4472F" w:rsidRPr="00B4472F" w:rsidRDefault="00B4472F" w:rsidP="00B4472F">
      <w:pPr>
        <w:numPr>
          <w:ilvl w:val="0"/>
          <w:numId w:val="6"/>
        </w:numPr>
        <w:spacing w:after="180" w:line="260" w:lineRule="atLeast"/>
        <w:contextualSpacing/>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Type Certainty:</w:t>
      </w:r>
      <w:r w:rsidRPr="00B4472F">
        <w:rPr>
          <w:rFonts w:ascii="Arial" w:eastAsia="Times New Roman" w:hAnsi="Arial" w:cs="Arial"/>
          <w:color w:val="202020"/>
          <w:kern w:val="0"/>
          <w:sz w:val="22"/>
          <w:szCs w:val="22"/>
          <w14:ligatures w14:val="none"/>
        </w:rPr>
        <w:t xml:space="preserve"> MORK ensures the payload satisfies the T-Box, so the FSM needs no guard logic to check if "Message X" is valid for "State Y". It only checks the label.</w:t>
      </w:r>
    </w:p>
    <w:p w14:paraId="3F7D9567" w14:textId="77777777" w:rsidR="00311985" w:rsidRDefault="00311985" w:rsidP="00B4472F">
      <w:pPr>
        <w:spacing w:after="180" w:line="260" w:lineRule="atLeast"/>
        <w:rPr>
          <w:rFonts w:ascii="Arial" w:eastAsia="Times New Roman" w:hAnsi="Arial" w:cs="Arial"/>
          <w:color w:val="202020"/>
          <w:kern w:val="0"/>
          <w:sz w:val="22"/>
          <w:szCs w:val="22"/>
          <w14:ligatures w14:val="none"/>
        </w:rPr>
      </w:pPr>
    </w:p>
    <w:p w14:paraId="53E9E243" w14:textId="3A03D134"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MORK moves the complexity of "figuring out which transition this is" from runtime non-determinism (checking against an interleaved state space) to design-time deterministic mapping.</w:t>
      </w:r>
    </w:p>
    <w:p w14:paraId="4E9A158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MORK thus helps by constraining the data domain to a fixed set of terms (in the domain ontology). We must fall back to a closed world assumption to allow processes to proceed in the face of boundary failures though.</w:t>
      </w:r>
    </w:p>
    <w:p w14:paraId="0839D409" w14:textId="47E8B210" w:rsidR="00B4472F" w:rsidRPr="00B4472F" w:rsidRDefault="00B4472F" w:rsidP="00B4472F">
      <w:pPr>
        <w:spacing w:after="18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The projection of Global Types to Local Types in MPST is known to be sound (Honda/Yoshida 2016). Since</w:t>
      </w:r>
      <w:r w:rsidRPr="00B4472F">
        <w:rPr>
          <w:rFonts w:ascii="Arial" w:eastAsia="Times New Roman" w:hAnsi="Arial" w:cs="Arial"/>
          <w:b/>
          <w:bCs/>
          <w:color w:val="202020"/>
          <w:kern w:val="0"/>
          <w:sz w:val="22"/>
          <w:szCs w:val="22"/>
          <w14:ligatures w14:val="none"/>
        </w:rPr>
        <w:t xml:space="preserve"> </w:t>
      </w:r>
      <w:r w:rsidRPr="00B4472F">
        <w:rPr>
          <w:rFonts w:ascii="Arial" w:eastAsia="Times New Roman" w:hAnsi="Arial" w:cs="Arial"/>
          <w:color w:val="202020"/>
          <w:kern w:val="0"/>
          <w:sz w:val="22"/>
          <w:szCs w:val="22"/>
          <w14:ligatures w14:val="none"/>
        </w:rPr>
        <w:t>MORK guarantees that the set of input messages is finite (by mapping infinite raw data to finite ontology classes), and the Protocol </w:t>
      </w:r>
      <m:oMath>
        <m:r>
          <w:rPr>
            <w:rFonts w:ascii="Cambria Math" w:eastAsia="Times New Roman" w:hAnsi="Cambria Math" w:cs="Arial"/>
            <w:color w:val="202020"/>
            <w:kern w:val="0"/>
            <w:sz w:val="22"/>
            <w:szCs w:val="22"/>
            <w14:ligatures w14:val="none"/>
          </w:rPr>
          <m:t>G</m:t>
        </m:r>
      </m:oMath>
      <w:r w:rsidRPr="00B4472F">
        <w:rPr>
          <w:rFonts w:ascii="Arial" w:eastAsia="Times New Roman" w:hAnsi="Arial" w:cs="Arial"/>
          <w:color w:val="202020"/>
          <w:kern w:val="0"/>
          <w:sz w:val="22"/>
          <w:szCs w:val="22"/>
          <w14:ligatures w14:val="none"/>
        </w:rPr>
        <w:t> is "contractive" (no infinite recursion without communication), then the resulting Local Type </w:t>
      </w:r>
      <m:oMath>
        <m:r>
          <w:rPr>
            <w:rFonts w:ascii="Cambria Math" w:eastAsia="Times New Roman" w:hAnsi="Cambria Math" w:cs="Arial"/>
            <w:color w:val="202020"/>
            <w:kern w:val="0"/>
            <w:sz w:val="22"/>
            <w:szCs w:val="22"/>
            <w14:ligatures w14:val="none"/>
          </w:rPr>
          <m:t>T</m:t>
        </m:r>
      </m:oMath>
      <w:r w:rsidRPr="00B4472F">
        <w:rPr>
          <w:rFonts w:ascii="Arial" w:eastAsia="Times New Roman" w:hAnsi="Arial" w:cs="Arial"/>
          <w:color w:val="202020"/>
          <w:kern w:val="0"/>
          <w:sz w:val="22"/>
          <w:szCs w:val="22"/>
          <w14:ligatures w14:val="none"/>
        </w:rPr>
        <w:t> is Regular.</w:t>
      </w:r>
      <w:r w:rsidRPr="00B4472F">
        <w:rPr>
          <w:rFonts w:ascii="Arial" w:eastAsia="Times New Roman" w:hAnsi="Arial" w:cs="Arial"/>
          <w:b/>
          <w:bCs/>
          <w:color w:val="202020"/>
          <w:kern w:val="0"/>
          <w:sz w:val="22"/>
          <w:szCs w:val="22"/>
          <w14:ligatures w14:val="none"/>
        </w:rPr>
        <w:t xml:space="preserve"> </w:t>
      </w:r>
    </w:p>
    <w:p w14:paraId="2D8822E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theorem</w:t>
      </w:r>
      <w:r w:rsidRPr="00B4472F">
        <w:rPr>
          <w:rFonts w:ascii="Arial" w:eastAsia="Times New Roman" w:hAnsi="Arial" w:cs="Arial"/>
          <w:b/>
          <w:bCs/>
          <w:color w:val="202020"/>
          <w:kern w:val="0"/>
          <w:sz w:val="22"/>
          <w:szCs w:val="22"/>
          <w14:ligatures w14:val="none"/>
        </w:rPr>
        <w:t xml:space="preserve"> “</w:t>
      </w:r>
      <w:r w:rsidRPr="00B4472F">
        <w:rPr>
          <w:rFonts w:ascii="Arial" w:eastAsia="Times New Roman" w:hAnsi="Arial" w:cs="Arial"/>
          <w:i/>
          <w:iCs/>
          <w:color w:val="202020"/>
          <w:kern w:val="0"/>
          <w:sz w:val="22"/>
          <w:szCs w:val="22"/>
          <w14:ligatures w14:val="none"/>
        </w:rPr>
        <w:t xml:space="preserve">Every Regular Language is accepted by a deterministic Finite Automaton” </w:t>
      </w:r>
      <w:r w:rsidRPr="00B4472F">
        <w:rPr>
          <w:rFonts w:ascii="Arial" w:eastAsia="Times New Roman" w:hAnsi="Arial" w:cs="Arial"/>
          <w:color w:val="202020"/>
          <w:kern w:val="0"/>
          <w:sz w:val="22"/>
          <w:szCs w:val="22"/>
          <w14:ligatures w14:val="none"/>
        </w:rPr>
        <w:t>(I have lost the reference to this quote and cannot find it online!) SHOULD hold (this is beyond hand-wavy right now), therefore it should be mathematically certain that you can extract a static lookup table for the runtime, </w:t>
      </w:r>
      <w:r w:rsidRPr="00B4472F">
        <w:rPr>
          <w:rFonts w:ascii="Arial" w:eastAsia="Times New Roman" w:hAnsi="Arial" w:cs="Arial"/>
          <w:b/>
          <w:bCs/>
          <w:color w:val="202020"/>
          <w:kern w:val="0"/>
          <w:sz w:val="22"/>
          <w:szCs w:val="22"/>
          <w14:ligatures w14:val="none"/>
        </w:rPr>
        <w:t>PROVIDED</w:t>
      </w:r>
      <w:r w:rsidRPr="00B4472F">
        <w:rPr>
          <w:rFonts w:ascii="Arial" w:eastAsia="Times New Roman" w:hAnsi="Arial" w:cs="Arial"/>
          <w:color w:val="202020"/>
          <w:kern w:val="0"/>
          <w:sz w:val="22"/>
          <w:szCs w:val="22"/>
          <w14:ligatures w14:val="none"/>
        </w:rPr>
        <w:t> that MORK guarantees no "unknown" data types enter the system.</w:t>
      </w:r>
    </w:p>
    <w:p w14:paraId="5AAEE1C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math will ONLY hold for safety though – so we might need to sacrifice proof of liveness (something good eventually happens) in the presence of the MORK boundary, because if MORK rejects a message (mapping failure), the SPC process might hang waiting for a message that never arrives. </w:t>
      </w:r>
    </w:p>
    <w:p w14:paraId="0217CF6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That means the system needs an explicit "Error" transition in every state to handle MORK rejection, which doubles the transitions but doesn't break the finiteness, but also that feedback will need to fit into the category theory. All of this is pending!</w:t>
      </w:r>
    </w:p>
    <w:p w14:paraId="667B9866" w14:textId="77777777" w:rsidR="00B4472F" w:rsidRPr="00B4472F" w:rsidRDefault="00B4472F" w:rsidP="00B4472F">
      <w:pPr>
        <w:keepNext/>
        <w:numPr>
          <w:ilvl w:val="1"/>
          <w:numId w:val="0"/>
        </w:numPr>
        <w:tabs>
          <w:tab w:val="num" w:pos="0"/>
        </w:tabs>
        <w:spacing w:before="240" w:after="240"/>
        <w:outlineLvl w:val="1"/>
        <w:rPr>
          <w:rFonts w:ascii="Arial" w:eastAsia="Times New Roman" w:hAnsi="Arial" w:cs="Arial"/>
          <w:b/>
          <w:color w:val="009DE0"/>
          <w:kern w:val="0"/>
          <w:sz w:val="28"/>
          <w:szCs w:val="22"/>
          <w14:ligatures w14:val="none"/>
        </w:rPr>
      </w:pPr>
      <w:bookmarkStart w:id="7" w:name="_Toc221891155"/>
      <w:r w:rsidRPr="00B4472F">
        <w:rPr>
          <w:rFonts w:ascii="Arial" w:eastAsia="Times New Roman" w:hAnsi="Arial" w:cs="Arial"/>
          <w:b/>
          <w:color w:val="009DE0"/>
          <w:kern w:val="0"/>
          <w:sz w:val="28"/>
          <w:szCs w:val="22"/>
          <w14:ligatures w14:val="none"/>
        </w:rPr>
        <w:t>1.2 Categorical and Logical Preliminaries</w:t>
      </w:r>
      <w:bookmarkEnd w:id="7"/>
    </w:p>
    <w:p w14:paraId="2E926AEF" w14:textId="12418389"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following </w:t>
      </w:r>
      <w:r w:rsidR="008A360E" w:rsidRPr="00B4472F">
        <w:rPr>
          <w:rFonts w:ascii="Arial" w:eastAsia="Times New Roman" w:hAnsi="Arial" w:cs="Arial"/>
          <w:color w:val="202020"/>
          <w:kern w:val="0"/>
          <w:sz w:val="22"/>
          <w:szCs w:val="22"/>
          <w14:ligatures w14:val="none"/>
        </w:rPr>
        <w:t>section</w:t>
      </w:r>
      <w:r w:rsidRPr="00B4472F">
        <w:rPr>
          <w:rFonts w:ascii="Arial" w:eastAsia="Times New Roman" w:hAnsi="Arial" w:cs="Arial"/>
          <w:color w:val="202020"/>
          <w:kern w:val="0"/>
          <w:sz w:val="22"/>
          <w:szCs w:val="22"/>
          <w14:ligatures w14:val="none"/>
        </w:rPr>
        <w:t xml:space="preserve"> assumes familiarity with basic category theory but recall the specific structures essential to our development. </w:t>
      </w:r>
    </w:p>
    <w:p w14:paraId="421D1031"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8" w:name="_Toc221891156"/>
      <w:r w:rsidRPr="00B4472F">
        <w:rPr>
          <w:rFonts w:ascii="Arial" w:eastAsia="Times New Roman" w:hAnsi="Arial" w:cs="Arial"/>
          <w:b/>
          <w:color w:val="0075A7"/>
          <w:kern w:val="0"/>
          <w:sz w:val="26"/>
          <w:szCs w:val="22"/>
          <w14:ligatures w14:val="none"/>
        </w:rPr>
        <w:t>Monoidal Categories</w:t>
      </w:r>
      <w:bookmarkEnd w:id="8"/>
    </w:p>
    <w:p w14:paraId="7002F892"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1.2.1 (Monoidal Category). </w:t>
      </w:r>
    </w:p>
    <w:p w14:paraId="3D06F1E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w:t>
      </w:r>
      <w:r w:rsidRPr="00B4472F">
        <w:rPr>
          <w:rFonts w:ascii="Arial" w:eastAsia="Times New Roman" w:hAnsi="Arial" w:cs="Arial"/>
          <w:i/>
          <w:iCs/>
          <w:color w:val="202020"/>
          <w:kern w:val="0"/>
          <w:sz w:val="22"/>
          <w:szCs w:val="22"/>
          <w14:ligatures w14:val="none"/>
        </w:rPr>
        <w:t>monoidal category</w:t>
      </w:r>
      <w:r w:rsidRPr="00B4472F">
        <w:rPr>
          <w:rFonts w:ascii="Arial" w:eastAsia="Times New Roman" w:hAnsi="Arial" w:cs="Arial"/>
          <w:color w:val="202020"/>
          <w:kern w:val="0"/>
          <w:sz w:val="22"/>
          <w:szCs w:val="22"/>
          <w14:ligatures w14:val="none"/>
        </w:rPr>
        <w:t> is a tuple (</w:t>
      </w:r>
      <w:r w:rsidRPr="00B4472F">
        <w:rPr>
          <w:rFonts w:ascii="Cambria Math" w:eastAsia="Times New Roman" w:hAnsi="Cambria Math" w:cs="Cambria Math"/>
          <w:color w:val="202020"/>
          <w:kern w:val="0"/>
          <w:sz w:val="22"/>
          <w:szCs w:val="22"/>
          <w14:ligatures w14:val="none"/>
        </w:rPr>
        <w:t>𝒞</w:t>
      </w:r>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I, α, λ, ρ) where:</w:t>
      </w:r>
    </w:p>
    <w:p w14:paraId="4E7ADDF2" w14:textId="77777777" w:rsidR="00B4472F" w:rsidRPr="00B4472F" w:rsidRDefault="00B4472F" w:rsidP="00B4472F">
      <w:pPr>
        <w:numPr>
          <w:ilvl w:val="0"/>
          <w:numId w:val="7"/>
        </w:numPr>
        <w:spacing w:after="180" w:line="260" w:lineRule="atLeast"/>
        <w:rPr>
          <w:rFonts w:ascii="Arial" w:eastAsia="Times New Roman" w:hAnsi="Arial" w:cs="Arial"/>
          <w:color w:val="202020"/>
          <w:kern w:val="0"/>
          <w:sz w:val="22"/>
          <w:szCs w:val="22"/>
          <w14:ligatures w14:val="none"/>
        </w:rPr>
      </w:pPr>
      <w:r w:rsidRPr="00B4472F">
        <w:rPr>
          <w:rFonts w:ascii="Cambria Math" w:eastAsia="Times New Roman" w:hAnsi="Cambria Math" w:cs="Cambria Math"/>
          <w:color w:val="202020"/>
          <w:kern w:val="0"/>
          <w:sz w:val="22"/>
          <w:szCs w:val="22"/>
          <w14:ligatures w14:val="none"/>
        </w:rPr>
        <w:t>𝒞</w:t>
      </w:r>
      <w:r w:rsidRPr="00B4472F">
        <w:rPr>
          <w:rFonts w:ascii="Arial" w:eastAsia="Times New Roman" w:hAnsi="Arial" w:cs="Arial"/>
          <w:color w:val="202020"/>
          <w:kern w:val="0"/>
          <w:sz w:val="22"/>
          <w:szCs w:val="22"/>
          <w14:ligatures w14:val="none"/>
        </w:rPr>
        <w:t xml:space="preserve"> is a category</w:t>
      </w:r>
    </w:p>
    <w:p w14:paraId="5AA15B23" w14:textId="77777777" w:rsidR="00B4472F" w:rsidRPr="00B4472F" w:rsidRDefault="00B4472F" w:rsidP="00B4472F">
      <w:pPr>
        <w:numPr>
          <w:ilvl w:val="0"/>
          <w:numId w:val="7"/>
        </w:numPr>
        <w:spacing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 </m:t>
        </m:r>
        <m:r>
          <m:rPr>
            <m:scr m:val="script"/>
          </m:rPr>
          <w:rPr>
            <w:rFonts w:ascii="Cambria Math" w:eastAsia="Times New Roman" w:hAnsi="Cambria Math" w:cs="Cambria Math"/>
            <w:color w:val="202020"/>
            <w:kern w:val="0"/>
            <w:sz w:val="22"/>
            <w:szCs w:val="22"/>
            <w14:ligatures w14:val="none"/>
          </w:rPr>
          <m:t>C</m:t>
        </m:r>
        <m:r>
          <w:rPr>
            <w:rFonts w:ascii="Cambria Math" w:eastAsia="Times New Roman" w:hAnsi="Cambria Math" w:cs="Arial"/>
            <w:color w:val="202020"/>
            <w:kern w:val="0"/>
            <w:sz w:val="22"/>
            <w:szCs w:val="22"/>
            <w14:ligatures w14:val="none"/>
          </w:rPr>
          <m:t xml:space="preserve"> × </m:t>
        </m:r>
        <m:r>
          <m:rPr>
            <m:scr m:val="script"/>
          </m:rPr>
          <w:rPr>
            <w:rFonts w:ascii="Cambria Math" w:eastAsia="Times New Roman" w:hAnsi="Cambria Math" w:cs="Cambria Math"/>
            <w:color w:val="202020"/>
            <w:kern w:val="0"/>
            <w:sz w:val="22"/>
            <w:szCs w:val="22"/>
            <w14:ligatures w14:val="none"/>
          </w:rPr>
          <m:t>C</m:t>
        </m:r>
        <m:r>
          <w:rPr>
            <w:rFonts w:ascii="Cambria Math" w:eastAsia="Times New Roman" w:hAnsi="Cambria Math" w:cs="Arial"/>
            <w:color w:val="202020"/>
            <w:kern w:val="0"/>
            <w:sz w:val="22"/>
            <w:szCs w:val="22"/>
            <w14:ligatures w14:val="none"/>
          </w:rPr>
          <m:t xml:space="preserve"> → </m:t>
        </m:r>
        <m:r>
          <m:rPr>
            <m:scr m:val="script"/>
          </m:rPr>
          <w:rPr>
            <w:rFonts w:ascii="Cambria Math" w:eastAsia="Times New Roman" w:hAnsi="Cambria Math" w:cs="Cambria Math"/>
            <w:color w:val="202020"/>
            <w:kern w:val="0"/>
            <w:sz w:val="22"/>
            <w:szCs w:val="22"/>
            <w14:ligatures w14:val="none"/>
          </w:rPr>
          <m:t>C</m:t>
        </m:r>
      </m:oMath>
      <w:r w:rsidRPr="00B4472F">
        <w:rPr>
          <w:rFonts w:ascii="Arial" w:eastAsia="Times New Roman" w:hAnsi="Arial" w:cs="Arial"/>
          <w:color w:val="202020"/>
          <w:kern w:val="0"/>
          <w:sz w:val="22"/>
          <w:szCs w:val="22"/>
          <w14:ligatures w14:val="none"/>
        </w:rPr>
        <w:t xml:space="preserve"> is a bifunctor (the tensor product)</w:t>
      </w:r>
    </w:p>
    <w:p w14:paraId="7B323FD4" w14:textId="77777777" w:rsidR="00B4472F" w:rsidRPr="00B4472F" w:rsidRDefault="00B4472F" w:rsidP="00B4472F">
      <w:pPr>
        <w:numPr>
          <w:ilvl w:val="0"/>
          <w:numId w:val="7"/>
        </w:numPr>
        <w:spacing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 xml:space="preserve">I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ob(</m:t>
        </m:r>
        <m:r>
          <m:rPr>
            <m:scr m:val="script"/>
          </m:rPr>
          <w:rPr>
            <w:rFonts w:ascii="Cambria Math" w:eastAsia="Times New Roman" w:hAnsi="Cambria Math" w:cs="Cambria Math"/>
            <w:color w:val="202020"/>
            <w:kern w:val="0"/>
            <w:sz w:val="22"/>
            <w:szCs w:val="22"/>
            <w14:ligatures w14:val="none"/>
          </w:rPr>
          <m:t>C</m:t>
        </m:r>
        <m: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is the unit object</w:t>
      </w:r>
    </w:p>
    <w:p w14:paraId="51C79A5B" w14:textId="77777777" w:rsidR="00B4472F" w:rsidRPr="00B4472F" w:rsidRDefault="00B4472F" w:rsidP="00B4472F">
      <w:pPr>
        <w:numPr>
          <w:ilvl w:val="0"/>
          <w:numId w:val="7"/>
        </w:numPr>
        <w:spacing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 xml:space="preserve">α_{A,B,C} : (A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B)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C → A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(B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C)</m:t>
        </m:r>
      </m:oMath>
      <w:r w:rsidRPr="00B4472F">
        <w:rPr>
          <w:rFonts w:ascii="Arial" w:eastAsia="Times New Roman" w:hAnsi="Arial" w:cs="Arial"/>
          <w:color w:val="202020"/>
          <w:kern w:val="0"/>
          <w:sz w:val="22"/>
          <w:szCs w:val="22"/>
          <w14:ligatures w14:val="none"/>
        </w:rPr>
        <w:t xml:space="preserve"> is a natural isomorphism (associator)</w:t>
      </w:r>
    </w:p>
    <w:p w14:paraId="717975F0" w14:textId="77777777" w:rsidR="00B4472F" w:rsidRPr="00B4472F" w:rsidRDefault="00B4472F" w:rsidP="00B4472F">
      <w:pPr>
        <w:numPr>
          <w:ilvl w:val="0"/>
          <w:numId w:val="7"/>
        </w:numPr>
        <w:spacing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 xml:space="preserve">λ_A : I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A → A</m:t>
        </m:r>
      </m:oMath>
      <w:r w:rsidRPr="00B4472F">
        <w:rPr>
          <w:rFonts w:ascii="Arial" w:eastAsia="Times New Roman" w:hAnsi="Arial" w:cs="Arial"/>
          <w:color w:val="202020"/>
          <w:kern w:val="0"/>
          <w:sz w:val="22"/>
          <w:szCs w:val="22"/>
          <w14:ligatures w14:val="none"/>
        </w:rPr>
        <w:t xml:space="preserve"> is a natural isomorphism (left unitor)</w:t>
      </w:r>
    </w:p>
    <w:p w14:paraId="5BAE7312" w14:textId="77777777" w:rsidR="00B4472F" w:rsidRPr="00B4472F" w:rsidRDefault="00B4472F" w:rsidP="00B4472F">
      <w:pPr>
        <w:numPr>
          <w:ilvl w:val="0"/>
          <w:numId w:val="7"/>
        </w:numPr>
        <w:spacing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 xml:space="preserve">ρ_A : A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I → A</m:t>
        </m:r>
      </m:oMath>
      <w:r w:rsidRPr="00B4472F">
        <w:rPr>
          <w:rFonts w:ascii="Arial" w:eastAsia="Times New Roman" w:hAnsi="Arial" w:cs="Arial"/>
          <w:color w:val="202020"/>
          <w:kern w:val="0"/>
          <w:sz w:val="22"/>
          <w:szCs w:val="22"/>
          <w14:ligatures w14:val="none"/>
        </w:rPr>
        <w:t xml:space="preserve"> is a natural isomorphism (right unitor)</w:t>
      </w:r>
    </w:p>
    <w:p w14:paraId="4E814F2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subject to the pentagon and triangle coherence conditions. The pentagon condition requires that the two canonical paths from </w:t>
      </w:r>
      <m:oMath>
        <m:r>
          <w:rPr>
            <w:rFonts w:ascii="Cambria Math" w:eastAsia="Times New Roman" w:hAnsi="Cambria Math" w:cs="Arial"/>
            <w:color w:val="202020"/>
            <w:kern w:val="0"/>
            <w:sz w:val="22"/>
            <w:szCs w:val="22"/>
            <w14:ligatures w14:val="none"/>
          </w:rPr>
          <m:t xml:space="preserve">((A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B)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C)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D to A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(B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(C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D))</m:t>
        </m:r>
      </m:oMath>
      <w:r w:rsidRPr="00B4472F">
        <w:rPr>
          <w:rFonts w:ascii="Arial" w:eastAsia="Times New Roman" w:hAnsi="Arial" w:cs="Arial"/>
          <w:color w:val="202020"/>
          <w:kern w:val="0"/>
          <w:sz w:val="22"/>
          <w:szCs w:val="22"/>
          <w14:ligatures w14:val="none"/>
        </w:rPr>
        <w:t xml:space="preserve"> agree; the triangle </w:t>
      </w:r>
      <w:r w:rsidRPr="00B4472F">
        <w:rPr>
          <w:rFonts w:ascii="Arial" w:eastAsia="Times New Roman" w:hAnsi="Arial" w:cs="Arial"/>
          <w:color w:val="202020"/>
          <w:kern w:val="0"/>
          <w:sz w:val="22"/>
          <w:szCs w:val="22"/>
          <w14:ligatures w14:val="none"/>
        </w:rPr>
        <w:lastRenderedPageBreak/>
        <w:t xml:space="preserve">condition requires that the two canonical paths from </w:t>
      </w:r>
      <m:oMath>
        <m:r>
          <w:rPr>
            <w:rFonts w:ascii="Cambria Math" w:eastAsia="Times New Roman" w:hAnsi="Cambria Math" w:cs="Arial"/>
            <w:color w:val="202020"/>
            <w:kern w:val="0"/>
            <w:sz w:val="22"/>
            <w:szCs w:val="22"/>
            <w14:ligatures w14:val="none"/>
          </w:rPr>
          <m:t xml:space="preserve">(A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I)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B to A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B</m:t>
        </m:r>
      </m:oMath>
      <w:r w:rsidRPr="00B4472F">
        <w:rPr>
          <w:rFonts w:ascii="Arial" w:eastAsia="Times New Roman" w:hAnsi="Arial" w:cs="Arial"/>
          <w:color w:val="202020"/>
          <w:kern w:val="0"/>
          <w:sz w:val="22"/>
          <w:szCs w:val="22"/>
          <w14:ligatures w14:val="none"/>
        </w:rPr>
        <w:t xml:space="preserve"> agree. These ensure that all diagrams built from associators and unitors commute (viz Mac Lane's coherence theorem).</w:t>
      </w:r>
    </w:p>
    <w:p w14:paraId="51C78927"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1.2.2 (Symmetric Monoidal Category). </w:t>
      </w:r>
    </w:p>
    <w:p w14:paraId="6EE5772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monoidal category is </w:t>
      </w:r>
      <w:r w:rsidRPr="00B4472F">
        <w:rPr>
          <w:rFonts w:ascii="Arial" w:eastAsia="Times New Roman" w:hAnsi="Arial" w:cs="Arial"/>
          <w:i/>
          <w:iCs/>
          <w:color w:val="202020"/>
          <w:kern w:val="0"/>
          <w:sz w:val="22"/>
          <w:szCs w:val="22"/>
          <w14:ligatures w14:val="none"/>
        </w:rPr>
        <w:t>symmetric</w:t>
      </w:r>
      <w:r w:rsidRPr="00B4472F">
        <w:rPr>
          <w:rFonts w:ascii="Arial" w:eastAsia="Times New Roman" w:hAnsi="Arial" w:cs="Arial"/>
          <w:color w:val="202020"/>
          <w:kern w:val="0"/>
          <w:sz w:val="22"/>
          <w:szCs w:val="22"/>
          <w14:ligatures w14:val="none"/>
        </w:rPr>
        <w:t xml:space="preserve"> if equipped with a natural isomorphism: </w:t>
      </w:r>
    </w:p>
    <w:p w14:paraId="7419192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σ_{A,B} : A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B → B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A</m:t>
          </m:r>
        </m:oMath>
      </m:oMathPara>
    </w:p>
    <w:p w14:paraId="01E64B3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satisfying </w:t>
      </w:r>
      <m:oMath>
        <m:r>
          <w:rPr>
            <w:rFonts w:ascii="Cambria Math" w:eastAsia="Times New Roman" w:hAnsi="Cambria Math" w:cs="Arial"/>
            <w:color w:val="202020"/>
            <w:kern w:val="0"/>
            <w:sz w:val="22"/>
            <w:szCs w:val="22"/>
            <w14:ligatures w14:val="none"/>
          </w:rPr>
          <m:t xml:space="preserve">σ_{B,A}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σ_{A,B} = id_{A</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B}</m:t>
        </m:r>
      </m:oMath>
      <w:r w:rsidRPr="00B4472F">
        <w:rPr>
          <w:rFonts w:ascii="Arial" w:eastAsia="Times New Roman" w:hAnsi="Arial" w:cs="Arial"/>
          <w:color w:val="202020"/>
          <w:kern w:val="0"/>
          <w:sz w:val="22"/>
          <w:szCs w:val="22"/>
          <w14:ligatures w14:val="none"/>
        </w:rPr>
        <w:t xml:space="preserve"> and coherence with the associator and unitors.</w:t>
      </w:r>
    </w:p>
    <w:p w14:paraId="7AE0BF1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symmetric monoidal structure captures parallel composition of independent processes: </w:t>
      </w:r>
      <m:oMath>
        <m:r>
          <w:rPr>
            <w:rFonts w:ascii="Cambria Math" w:eastAsia="Times New Roman" w:hAnsi="Cambria Math" w:cs="Arial"/>
            <w:color w:val="202020"/>
            <w:kern w:val="0"/>
            <w:sz w:val="22"/>
            <w:szCs w:val="22"/>
            <w14:ligatures w14:val="none"/>
          </w:rPr>
          <m:t xml:space="preserve">A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B</m:t>
        </m:r>
      </m:oMath>
      <w:r w:rsidRPr="00B4472F">
        <w:rPr>
          <w:rFonts w:ascii="Arial" w:eastAsia="Times New Roman" w:hAnsi="Arial" w:cs="Arial"/>
          <w:color w:val="202020"/>
          <w:kern w:val="0"/>
          <w:sz w:val="22"/>
          <w:szCs w:val="22"/>
          <w14:ligatures w14:val="none"/>
        </w:rPr>
        <w:t xml:space="preserve"> represents A and B executing concurrently with no imposed ordering. The symmetry isomorphism expresses that the order in which we write two concurrent processes is immaterial.</w:t>
      </w:r>
    </w:p>
    <w:p w14:paraId="1B10D3F2"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9" w:name="_Toc221891157"/>
      <w:r w:rsidRPr="00B4472F">
        <w:rPr>
          <w:rFonts w:ascii="Arial" w:eastAsia="Times New Roman" w:hAnsi="Arial" w:cs="Arial"/>
          <w:b/>
          <w:color w:val="0075A7"/>
          <w:kern w:val="0"/>
          <w:sz w:val="26"/>
          <w:szCs w:val="22"/>
          <w14:ligatures w14:val="none"/>
        </w:rPr>
        <w:t>Double Categories</w:t>
      </w:r>
      <w:bookmarkEnd w:id="9"/>
    </w:p>
    <w:p w14:paraId="6F9FA07C"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1.2.3 (Double Category). </w:t>
      </w:r>
    </w:p>
    <w:p w14:paraId="59DCB06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w:t>
      </w:r>
      <w:r w:rsidRPr="00B4472F">
        <w:rPr>
          <w:rFonts w:ascii="Arial" w:eastAsia="Times New Roman" w:hAnsi="Arial" w:cs="Arial"/>
          <w:i/>
          <w:iCs/>
          <w:color w:val="202020"/>
          <w:kern w:val="0"/>
          <w:sz w:val="22"/>
          <w:szCs w:val="22"/>
          <w14:ligatures w14:val="none"/>
        </w:rPr>
        <w:t>double category</w:t>
      </w:r>
      <w:r w:rsidRPr="00B4472F">
        <w:rPr>
          <w:rFonts w:ascii="Arial" w:eastAsia="Times New Roman" w:hAnsi="Arial" w:cs="Arial"/>
          <w:color w:val="202020"/>
          <w:kern w:val="0"/>
          <w:sz w:val="22"/>
          <w:szCs w:val="22"/>
          <w14:ligatures w14:val="none"/>
        </w:rPr>
        <w:t> </w:t>
      </w:r>
      <w:r w:rsidRPr="00B4472F">
        <w:rPr>
          <w:rFonts w:ascii="Cambria Math" w:eastAsia="Times New Roman" w:hAnsi="Cambria Math" w:cs="Cambria Math"/>
          <w:color w:val="202020"/>
          <w:kern w:val="0"/>
          <w:sz w:val="22"/>
          <w:szCs w:val="22"/>
          <w14:ligatures w14:val="none"/>
        </w:rPr>
        <w:t>𝔻</w:t>
      </w:r>
      <w:r w:rsidRPr="00B4472F">
        <w:rPr>
          <w:rFonts w:ascii="Arial" w:eastAsia="Times New Roman" w:hAnsi="Arial" w:cs="Arial"/>
          <w:color w:val="202020"/>
          <w:kern w:val="0"/>
          <w:sz w:val="22"/>
          <w:szCs w:val="22"/>
          <w14:ligatures w14:val="none"/>
        </w:rPr>
        <w:t xml:space="preserve"> consists of:</w:t>
      </w:r>
    </w:p>
    <w:p w14:paraId="02675255" w14:textId="77777777" w:rsidR="00B4472F" w:rsidRPr="00B4472F" w:rsidRDefault="00B4472F" w:rsidP="00B4472F">
      <w:pPr>
        <w:numPr>
          <w:ilvl w:val="0"/>
          <w:numId w:val="8"/>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class of </w:t>
      </w:r>
      <w:r w:rsidRPr="00B4472F">
        <w:rPr>
          <w:rFonts w:ascii="Arial" w:eastAsia="Times New Roman" w:hAnsi="Arial" w:cs="Arial"/>
          <w:i/>
          <w:iCs/>
          <w:color w:val="202020"/>
          <w:kern w:val="0"/>
          <w:sz w:val="22"/>
          <w:szCs w:val="22"/>
          <w14:ligatures w14:val="none"/>
        </w:rPr>
        <w:t>objects</w:t>
      </w:r>
      <w:r w:rsidRPr="00B4472F">
        <w:rPr>
          <w:rFonts w:ascii="Arial" w:eastAsia="Times New Roman" w:hAnsi="Arial" w:cs="Arial"/>
          <w:color w:val="202020"/>
          <w:kern w:val="0"/>
          <w:sz w:val="22"/>
          <w:szCs w:val="22"/>
          <w14:ligatures w14:val="none"/>
        </w:rPr>
        <w:t> (0-cells)</w:t>
      </w:r>
    </w:p>
    <w:p w14:paraId="50CE393B" w14:textId="77777777" w:rsidR="00B4472F" w:rsidRPr="00B4472F" w:rsidRDefault="00B4472F" w:rsidP="00B4472F">
      <w:pPr>
        <w:numPr>
          <w:ilvl w:val="0"/>
          <w:numId w:val="8"/>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Horizontal 1-cells</w:t>
      </w:r>
      <w:r w:rsidRPr="00B4472F">
        <w:rPr>
          <w:rFonts w:ascii="Arial" w:eastAsia="Times New Roman" w:hAnsi="Arial" w:cs="Arial"/>
          <w:color w:val="202020"/>
          <w:kern w:val="0"/>
          <w:sz w:val="22"/>
          <w:szCs w:val="22"/>
          <w14:ligatures w14:val="none"/>
        </w:rPr>
        <w:t> </w:t>
      </w:r>
      <m:oMath>
        <m:r>
          <w:rPr>
            <w:rFonts w:ascii="Cambria Math" w:eastAsia="Times New Roman" w:hAnsi="Cambria Math" w:cs="Arial"/>
            <w:color w:val="202020"/>
            <w:kern w:val="0"/>
            <w:sz w:val="22"/>
            <w:szCs w:val="22"/>
            <w14:ligatures w14:val="none"/>
          </w:rPr>
          <m:t xml:space="preserve">f : A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m:t>
            </m:r>
          </m:e>
          <m:sub>
            <m:r>
              <w:rPr>
                <w:rFonts w:ascii="Cambria Math" w:eastAsia="Times New Roman" w:hAnsi="Cambria Math" w:cs="Arial"/>
                <w:color w:val="202020"/>
                <w:kern w:val="0"/>
                <w:sz w:val="22"/>
                <w:szCs w:val="22"/>
                <w14:ligatures w14:val="none"/>
              </w:rPr>
              <m:t>h</m:t>
            </m:r>
          </m:sub>
        </m:sSub>
        <m:r>
          <w:rPr>
            <w:rFonts w:ascii="Cambria Math" w:eastAsia="Times New Roman" w:hAnsi="Cambria Math" w:cs="Arial"/>
            <w:color w:val="202020"/>
            <w:kern w:val="0"/>
            <w:sz w:val="22"/>
            <w:szCs w:val="22"/>
            <w14:ligatures w14:val="none"/>
          </w:rPr>
          <m:t>B</m:t>
        </m:r>
      </m:oMath>
      <w:r w:rsidRPr="00B4472F">
        <w:rPr>
          <w:rFonts w:ascii="Arial" w:eastAsia="Times New Roman" w:hAnsi="Arial" w:cs="Arial"/>
          <w:color w:val="202020"/>
          <w:kern w:val="0"/>
          <w:sz w:val="22"/>
          <w:szCs w:val="22"/>
          <w14:ligatures w14:val="none"/>
        </w:rPr>
        <w:t xml:space="preserve"> between objects</w:t>
      </w:r>
    </w:p>
    <w:p w14:paraId="127668AD" w14:textId="77777777" w:rsidR="00B4472F" w:rsidRPr="00B4472F" w:rsidRDefault="00B4472F" w:rsidP="00B4472F">
      <w:pPr>
        <w:numPr>
          <w:ilvl w:val="0"/>
          <w:numId w:val="8"/>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Vertical 1-cells</w:t>
      </w:r>
      <w:r w:rsidRPr="00B4472F">
        <w:rPr>
          <w:rFonts w:ascii="Arial" w:eastAsia="Times New Roman" w:hAnsi="Arial" w:cs="Arial"/>
          <w:color w:val="202020"/>
          <w:kern w:val="0"/>
          <w:sz w:val="22"/>
          <w:szCs w:val="22"/>
          <w14:ligatures w14:val="none"/>
        </w:rPr>
        <w:t> </w:t>
      </w:r>
      <m:oMath>
        <m:r>
          <w:rPr>
            <w:rFonts w:ascii="Cambria Math" w:eastAsia="Times New Roman" w:hAnsi="Cambria Math" w:cs="Arial"/>
            <w:color w:val="202020"/>
            <w:kern w:val="0"/>
            <w:sz w:val="22"/>
            <w:szCs w:val="22"/>
            <w14:ligatures w14:val="none"/>
          </w:rPr>
          <m:t xml:space="preserve">u : A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m:t>
            </m:r>
          </m:e>
          <m:sub>
            <m:r>
              <w:rPr>
                <w:rFonts w:ascii="Cambria Math" w:eastAsia="Times New Roman" w:hAnsi="Cambria Math" w:cs="Arial"/>
                <w:color w:val="202020"/>
                <w:kern w:val="0"/>
                <w:sz w:val="22"/>
                <w:szCs w:val="22"/>
                <w14:ligatures w14:val="none"/>
              </w:rPr>
              <m:t>v</m:t>
            </m:r>
          </m:sub>
        </m:sSub>
        <m:r>
          <w:rPr>
            <w:rFonts w:ascii="Cambria Math" w:eastAsia="Times New Roman" w:hAnsi="Cambria Math" w:cs="Arial"/>
            <w:color w:val="202020"/>
            <w:kern w:val="0"/>
            <w:sz w:val="22"/>
            <w:szCs w:val="22"/>
            <w14:ligatures w14:val="none"/>
          </w:rPr>
          <m:t>C</m:t>
        </m:r>
      </m:oMath>
      <w:r w:rsidRPr="00B4472F">
        <w:rPr>
          <w:rFonts w:ascii="Arial" w:eastAsia="Times New Roman" w:hAnsi="Arial" w:cs="Arial"/>
          <w:color w:val="202020"/>
          <w:kern w:val="0"/>
          <w:sz w:val="22"/>
          <w:szCs w:val="22"/>
          <w14:ligatures w14:val="none"/>
        </w:rPr>
        <w:t xml:space="preserve"> between objects</w:t>
      </w:r>
    </w:p>
    <w:p w14:paraId="639A6FF7" w14:textId="77777777" w:rsidR="00B4472F" w:rsidRPr="00B4472F" w:rsidRDefault="00B4472F" w:rsidP="00B4472F">
      <w:pPr>
        <w:numPr>
          <w:ilvl w:val="0"/>
          <w:numId w:val="8"/>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2-cells</w:t>
      </w:r>
      <w:r w:rsidRPr="00B4472F">
        <w:rPr>
          <w:rFonts w:ascii="Arial" w:eastAsia="Times New Roman" w:hAnsi="Arial" w:cs="Arial"/>
          <w:color w:val="202020"/>
          <w:kern w:val="0"/>
          <w:sz w:val="22"/>
          <w:szCs w:val="22"/>
          <w14:ligatures w14:val="none"/>
        </w:rPr>
        <w:t> (squares) of the form:</w:t>
      </w:r>
    </w:p>
    <w:p w14:paraId="36C63CA2"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urier New" w:eastAsia="Times New Roman" w:hAnsi="Courier New" w:cs="Courier New"/>
          <w:color w:val="3B3B3B"/>
          <w:kern w:val="0"/>
          <w:sz w:val="21"/>
          <w:szCs w:val="21"/>
          <w:lang w:eastAsia="en-GB"/>
          <w14:ligatures w14:val="none"/>
        </w:rPr>
      </w:pPr>
      <w:r w:rsidRPr="00B4472F">
        <w:rPr>
          <w:rFonts w:ascii="Courier New" w:eastAsia="Times New Roman" w:hAnsi="Courier New" w:cs="Courier New"/>
          <w:color w:val="3B3B3B"/>
          <w:kern w:val="0"/>
          <w:sz w:val="21"/>
          <w:szCs w:val="21"/>
          <w:lang w:eastAsia="en-GB"/>
          <w14:ligatures w14:val="none"/>
        </w:rPr>
        <w:t xml:space="preserve">        f</w:t>
      </w:r>
    </w:p>
    <w:p w14:paraId="6E10EDE3"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urier New" w:eastAsia="Times New Roman" w:hAnsi="Courier New" w:cs="Courier New"/>
          <w:color w:val="3B3B3B"/>
          <w:kern w:val="0"/>
          <w:sz w:val="21"/>
          <w:szCs w:val="21"/>
          <w:lang w:eastAsia="en-GB"/>
          <w14:ligatures w14:val="none"/>
        </w:rPr>
      </w:pPr>
      <w:r w:rsidRPr="00B4472F">
        <w:rPr>
          <w:rFonts w:ascii="Courier New" w:eastAsia="Times New Roman" w:hAnsi="Courier New" w:cs="Courier New"/>
          <w:color w:val="3B3B3B"/>
          <w:kern w:val="0"/>
          <w:sz w:val="21"/>
          <w:szCs w:val="21"/>
          <w:lang w:eastAsia="en-GB"/>
          <w14:ligatures w14:val="none"/>
        </w:rPr>
        <w:t xml:space="preserve">    A ----→ B</w:t>
      </w:r>
    </w:p>
    <w:p w14:paraId="1A8311E8"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urier New" w:eastAsia="Times New Roman" w:hAnsi="Courier New" w:cs="Courier New"/>
          <w:color w:val="3B3B3B"/>
          <w:kern w:val="0"/>
          <w:sz w:val="21"/>
          <w:szCs w:val="21"/>
          <w:lang w:eastAsia="en-GB"/>
          <w14:ligatures w14:val="none"/>
        </w:rPr>
      </w:pPr>
      <w:r w:rsidRPr="00B4472F">
        <w:rPr>
          <w:rFonts w:ascii="Courier New" w:eastAsia="Times New Roman" w:hAnsi="Courier New" w:cs="Courier New"/>
          <w:color w:val="3B3B3B"/>
          <w:kern w:val="0"/>
          <w:sz w:val="21"/>
          <w:szCs w:val="21"/>
          <w:lang w:eastAsia="en-GB"/>
          <w14:ligatures w14:val="none"/>
        </w:rPr>
        <w:t xml:space="preserve">    |       |</w:t>
      </w:r>
    </w:p>
    <w:p w14:paraId="3152AF19"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urier New" w:eastAsia="Times New Roman" w:hAnsi="Courier New" w:cs="Courier New"/>
          <w:color w:val="3B3B3B"/>
          <w:kern w:val="0"/>
          <w:sz w:val="21"/>
          <w:szCs w:val="21"/>
          <w:lang w:eastAsia="en-GB"/>
          <w14:ligatures w14:val="none"/>
        </w:rPr>
      </w:pPr>
      <w:r w:rsidRPr="00B4472F">
        <w:rPr>
          <w:rFonts w:ascii="Courier New" w:eastAsia="Times New Roman" w:hAnsi="Courier New" w:cs="Courier New"/>
          <w:color w:val="3B3B3B"/>
          <w:kern w:val="0"/>
          <w:sz w:val="21"/>
          <w:szCs w:val="21"/>
          <w:lang w:eastAsia="en-GB"/>
          <w14:ligatures w14:val="none"/>
        </w:rPr>
        <w:t xml:space="preserve">  u |   α   | v</w:t>
      </w:r>
    </w:p>
    <w:p w14:paraId="4C14264D"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urier New" w:eastAsia="Times New Roman" w:hAnsi="Courier New" w:cs="Courier New"/>
          <w:color w:val="3B3B3B"/>
          <w:kern w:val="0"/>
          <w:sz w:val="21"/>
          <w:szCs w:val="21"/>
          <w:lang w:eastAsia="en-GB"/>
          <w14:ligatures w14:val="none"/>
        </w:rPr>
      </w:pPr>
      <w:r w:rsidRPr="00B4472F">
        <w:rPr>
          <w:rFonts w:ascii="Courier New" w:eastAsia="Times New Roman" w:hAnsi="Courier New" w:cs="Courier New"/>
          <w:color w:val="3B3B3B"/>
          <w:kern w:val="0"/>
          <w:sz w:val="21"/>
          <w:szCs w:val="21"/>
          <w:lang w:eastAsia="en-GB"/>
          <w14:ligatures w14:val="none"/>
        </w:rPr>
        <w:t xml:space="preserve">    ↓       ↓</w:t>
      </w:r>
    </w:p>
    <w:p w14:paraId="3C0E381B"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urier New" w:eastAsia="Times New Roman" w:hAnsi="Courier New" w:cs="Courier New"/>
          <w:color w:val="3B3B3B"/>
          <w:kern w:val="0"/>
          <w:sz w:val="21"/>
          <w:szCs w:val="21"/>
          <w:lang w:eastAsia="en-GB"/>
          <w14:ligatures w14:val="none"/>
        </w:rPr>
      </w:pPr>
      <w:r w:rsidRPr="00B4472F">
        <w:rPr>
          <w:rFonts w:ascii="Courier New" w:eastAsia="Times New Roman" w:hAnsi="Courier New" w:cs="Courier New"/>
          <w:color w:val="3B3B3B"/>
          <w:kern w:val="0"/>
          <w:sz w:val="21"/>
          <w:szCs w:val="21"/>
          <w:lang w:eastAsia="en-GB"/>
          <w14:ligatures w14:val="none"/>
        </w:rPr>
        <w:t xml:space="preserve">    C ----→ D</w:t>
      </w:r>
    </w:p>
    <w:p w14:paraId="088B3F60"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B3B3B"/>
          <w:kern w:val="0"/>
          <w:sz w:val="21"/>
          <w:szCs w:val="21"/>
          <w:lang w:eastAsia="en-GB"/>
          <w14:ligatures w14:val="none"/>
        </w:rPr>
      </w:pPr>
      <w:r w:rsidRPr="00B4472F">
        <w:rPr>
          <w:rFonts w:ascii="Courier New" w:eastAsia="Times New Roman" w:hAnsi="Courier New" w:cs="Courier New"/>
          <w:color w:val="3B3B3B"/>
          <w:kern w:val="0"/>
          <w:sz w:val="21"/>
          <w:szCs w:val="21"/>
          <w:lang w:eastAsia="en-GB"/>
          <w14:ligatures w14:val="none"/>
        </w:rPr>
        <w:t xml:space="preserve">        g</w:t>
      </w:r>
    </w:p>
    <w:p w14:paraId="610AF800"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where α fills the square with:</w:t>
      </w:r>
    </w:p>
    <w:p w14:paraId="7CD905B1" w14:textId="77777777" w:rsidR="00B4472F" w:rsidRPr="00B4472F" w:rsidRDefault="00B4472F" w:rsidP="00B4472F">
      <w:pPr>
        <w:numPr>
          <w:ilvl w:val="0"/>
          <w:numId w:val="9"/>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Top boundary</w:t>
      </w:r>
      <w:r w:rsidRPr="00B4472F">
        <w:rPr>
          <w:rFonts w:ascii="Arial" w:eastAsia="Times New Roman" w:hAnsi="Arial" w:cs="Arial"/>
          <w:color w:val="202020"/>
          <w:kern w:val="0"/>
          <w:sz w:val="22"/>
          <w:szCs w:val="22"/>
          <w14:ligatures w14:val="none"/>
        </w:rPr>
        <w:t>: f (horizontal 1-cell from A to B)</w:t>
      </w:r>
    </w:p>
    <w:p w14:paraId="2CBC5482" w14:textId="77777777" w:rsidR="00B4472F" w:rsidRPr="00B4472F" w:rsidRDefault="00B4472F" w:rsidP="00B4472F">
      <w:pPr>
        <w:numPr>
          <w:ilvl w:val="0"/>
          <w:numId w:val="9"/>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Bottom boundary</w:t>
      </w:r>
      <w:r w:rsidRPr="00B4472F">
        <w:rPr>
          <w:rFonts w:ascii="Arial" w:eastAsia="Times New Roman" w:hAnsi="Arial" w:cs="Arial"/>
          <w:color w:val="202020"/>
          <w:kern w:val="0"/>
          <w:sz w:val="22"/>
          <w:szCs w:val="22"/>
          <w14:ligatures w14:val="none"/>
        </w:rPr>
        <w:t>: g (horizontal 1-cell from C to D)</w:t>
      </w:r>
    </w:p>
    <w:p w14:paraId="5002C6C8" w14:textId="77777777" w:rsidR="00B4472F" w:rsidRPr="00B4472F" w:rsidRDefault="00B4472F" w:rsidP="00B4472F">
      <w:pPr>
        <w:numPr>
          <w:ilvl w:val="0"/>
          <w:numId w:val="9"/>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Left boundary</w:t>
      </w:r>
      <w:r w:rsidRPr="00B4472F">
        <w:rPr>
          <w:rFonts w:ascii="Arial" w:eastAsia="Times New Roman" w:hAnsi="Arial" w:cs="Arial"/>
          <w:color w:val="202020"/>
          <w:kern w:val="0"/>
          <w:sz w:val="22"/>
          <w:szCs w:val="22"/>
          <w14:ligatures w14:val="none"/>
        </w:rPr>
        <w:t>: u (vertical 1-cell from A to C)</w:t>
      </w:r>
    </w:p>
    <w:p w14:paraId="1590D268" w14:textId="77777777" w:rsidR="00B4472F" w:rsidRPr="00B4472F" w:rsidRDefault="00B4472F" w:rsidP="00B4472F">
      <w:pPr>
        <w:numPr>
          <w:ilvl w:val="0"/>
          <w:numId w:val="9"/>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lastRenderedPageBreak/>
        <w:t>Right boundary</w:t>
      </w:r>
      <w:r w:rsidRPr="00B4472F">
        <w:rPr>
          <w:rFonts w:ascii="Arial" w:eastAsia="Times New Roman" w:hAnsi="Arial" w:cs="Arial"/>
          <w:color w:val="202020"/>
          <w:kern w:val="0"/>
          <w:sz w:val="22"/>
          <w:szCs w:val="22"/>
          <w14:ligatures w14:val="none"/>
        </w:rPr>
        <w:t>: v (vertical 1-cell from B to D)</w:t>
      </w:r>
    </w:p>
    <w:p w14:paraId="6FE49AE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We adopt the convention that 2-cells are read as maps from top to bottom (vertically) and from left to right (horizontally). Explicitly, for composability:</w:t>
      </w:r>
    </w:p>
    <w:p w14:paraId="30174F75" w14:textId="77777777" w:rsidR="00B4472F" w:rsidRPr="00B4472F" w:rsidRDefault="00B4472F" w:rsidP="00B4472F">
      <w:pPr>
        <w:numPr>
          <w:ilvl w:val="0"/>
          <w:numId w:val="10"/>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Horizontal composition</w:t>
      </w:r>
      <w:r w:rsidRPr="00B4472F">
        <w:rPr>
          <w:rFonts w:ascii="Arial" w:eastAsia="Times New Roman" w:hAnsi="Arial" w:cs="Arial"/>
          <w:color w:val="202020"/>
          <w:kern w:val="0"/>
          <w:sz w:val="22"/>
          <w:szCs w:val="22"/>
          <w14:ligatures w14:val="none"/>
        </w:rPr>
        <w:t xml:space="preserve"> of 2-cells glues along shared vertical boundaries: if α has right boundary v and β has left boundary v, then α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_h β is defined, filling the wider rectangle.</w:t>
      </w:r>
    </w:p>
    <w:p w14:paraId="0950168C" w14:textId="77777777" w:rsidR="00B4472F" w:rsidRPr="00B4472F" w:rsidRDefault="00B4472F" w:rsidP="00B4472F">
      <w:pPr>
        <w:numPr>
          <w:ilvl w:val="0"/>
          <w:numId w:val="10"/>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Vertical composition</w:t>
      </w:r>
      <w:r w:rsidRPr="00B4472F">
        <w:rPr>
          <w:rFonts w:ascii="Arial" w:eastAsia="Times New Roman" w:hAnsi="Arial" w:cs="Arial"/>
          <w:color w:val="202020"/>
          <w:kern w:val="0"/>
          <w:sz w:val="22"/>
          <w:szCs w:val="22"/>
          <w14:ligatures w14:val="none"/>
        </w:rPr>
        <w:t xml:space="preserve"> of 2-cells glues along shared horizontal boundaries: if α has bottom boundary g and γ has top boundary g, then α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_v γ is defined, filling the taller rectangle.</w:t>
      </w:r>
    </w:p>
    <w:p w14:paraId="607DA092" w14:textId="77777777" w:rsidR="00B4472F" w:rsidRPr="00B4472F" w:rsidRDefault="00B4472F" w:rsidP="00B4472F">
      <w:pPr>
        <w:numPr>
          <w:ilvl w:val="0"/>
          <w:numId w:val="10"/>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Identity 2-cells</w:t>
      </w:r>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id_f^h</w:t>
      </w:r>
      <w:proofErr w:type="spellEnd"/>
      <w:r w:rsidRPr="00B4472F">
        <w:rPr>
          <w:rFonts w:ascii="Arial" w:eastAsia="Times New Roman" w:hAnsi="Arial" w:cs="Arial"/>
          <w:color w:val="202020"/>
          <w:kern w:val="0"/>
          <w:sz w:val="22"/>
          <w:szCs w:val="22"/>
          <w14:ligatures w14:val="none"/>
        </w:rPr>
        <w:t xml:space="preserve"> for horizontal identity along f (with identity vertical boundaries), and </w:t>
      </w:r>
      <w:proofErr w:type="spellStart"/>
      <w:r w:rsidRPr="00B4472F">
        <w:rPr>
          <w:rFonts w:ascii="Arial" w:eastAsia="Times New Roman" w:hAnsi="Arial" w:cs="Arial"/>
          <w:color w:val="202020"/>
          <w:kern w:val="0"/>
          <w:sz w:val="22"/>
          <w:szCs w:val="22"/>
          <w14:ligatures w14:val="none"/>
        </w:rPr>
        <w:t>id_u^v</w:t>
      </w:r>
      <w:proofErr w:type="spellEnd"/>
      <w:r w:rsidRPr="00B4472F">
        <w:rPr>
          <w:rFonts w:ascii="Arial" w:eastAsia="Times New Roman" w:hAnsi="Arial" w:cs="Arial"/>
          <w:color w:val="202020"/>
          <w:kern w:val="0"/>
          <w:sz w:val="22"/>
          <w:szCs w:val="22"/>
          <w14:ligatures w14:val="none"/>
        </w:rPr>
        <w:t xml:space="preserve"> for vertical identity along u (with identity horizontal boundaries).</w:t>
      </w:r>
    </w:p>
    <w:p w14:paraId="4E85E53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convention follows Grandis and Paré (1999). The terminology "horizontal source" and "horizontal target" can be ambiguous in the </w:t>
      </w:r>
      <w:proofErr w:type="gramStart"/>
      <w:r w:rsidRPr="00B4472F">
        <w:rPr>
          <w:rFonts w:ascii="Arial" w:eastAsia="Times New Roman" w:hAnsi="Arial" w:cs="Arial"/>
          <w:color w:val="202020"/>
          <w:kern w:val="0"/>
          <w:sz w:val="22"/>
          <w:szCs w:val="22"/>
          <w14:ligatures w14:val="none"/>
        </w:rPr>
        <w:t>literature,</w:t>
      </w:r>
      <w:proofErr w:type="gramEnd"/>
      <w:r w:rsidRPr="00B4472F">
        <w:rPr>
          <w:rFonts w:ascii="Arial" w:eastAsia="Times New Roman" w:hAnsi="Arial" w:cs="Arial"/>
          <w:color w:val="202020"/>
          <w:kern w:val="0"/>
          <w:sz w:val="22"/>
          <w:szCs w:val="22"/>
          <w14:ligatures w14:val="none"/>
        </w:rPr>
        <w:t xml:space="preserve"> thus we avoid it in </w:t>
      </w:r>
      <w:proofErr w:type="spellStart"/>
      <w:r w:rsidRPr="00B4472F">
        <w:rPr>
          <w:rFonts w:ascii="Arial" w:eastAsia="Times New Roman" w:hAnsi="Arial" w:cs="Arial"/>
          <w:color w:val="202020"/>
          <w:kern w:val="0"/>
          <w:sz w:val="22"/>
          <w:szCs w:val="22"/>
          <w14:ligatures w14:val="none"/>
        </w:rPr>
        <w:t>favor</w:t>
      </w:r>
      <w:proofErr w:type="spellEnd"/>
      <w:r w:rsidRPr="00B4472F">
        <w:rPr>
          <w:rFonts w:ascii="Arial" w:eastAsia="Times New Roman" w:hAnsi="Arial" w:cs="Arial"/>
          <w:color w:val="202020"/>
          <w:kern w:val="0"/>
          <w:sz w:val="22"/>
          <w:szCs w:val="22"/>
          <w14:ligatures w14:val="none"/>
        </w:rPr>
        <w:t xml:space="preserve"> of the explicit boundary terminology above.</w:t>
      </w:r>
    </w:p>
    <w:p w14:paraId="01B76991"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Axiom 1.2.4 (Interchange Law).</w:t>
      </w:r>
    </w:p>
    <w:p w14:paraId="7459997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For composable 2-cells arranged in a 2×2 grid:</w:t>
      </w:r>
    </w:p>
    <w:p w14:paraId="2C6085FB"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urier New" w:eastAsia="Times New Roman" w:hAnsi="Courier New" w:cs="Courier New"/>
          <w:color w:val="3B3B3B"/>
          <w:kern w:val="0"/>
          <w:sz w:val="21"/>
          <w:szCs w:val="21"/>
          <w:lang w:eastAsia="en-GB"/>
          <w14:ligatures w14:val="none"/>
        </w:rPr>
      </w:pPr>
      <w:r w:rsidRPr="00B4472F">
        <w:rPr>
          <w:rFonts w:ascii="Courier New" w:eastAsia="Times New Roman" w:hAnsi="Courier New" w:cs="Courier New"/>
          <w:color w:val="3B3B3B"/>
          <w:kern w:val="0"/>
          <w:sz w:val="21"/>
          <w:szCs w:val="21"/>
          <w:lang w:eastAsia="en-GB"/>
          <w14:ligatures w14:val="none"/>
        </w:rPr>
        <w:t xml:space="preserve">        f</w:t>
      </w:r>
      <w:r w:rsidRPr="00B4472F">
        <w:rPr>
          <w:rFonts w:ascii="Cambria Math" w:eastAsia="Times New Roman" w:hAnsi="Cambria Math" w:cs="Cambria Math"/>
          <w:color w:val="3B3B3B"/>
          <w:kern w:val="0"/>
          <w:sz w:val="21"/>
          <w:szCs w:val="21"/>
          <w:lang w:eastAsia="en-GB"/>
          <w14:ligatures w14:val="none"/>
        </w:rPr>
        <w:t>₁</w:t>
      </w:r>
      <w:r w:rsidRPr="00B4472F">
        <w:rPr>
          <w:rFonts w:ascii="Courier New" w:eastAsia="Times New Roman" w:hAnsi="Courier New" w:cs="Courier New"/>
          <w:color w:val="3B3B3B"/>
          <w:kern w:val="0"/>
          <w:sz w:val="21"/>
          <w:szCs w:val="21"/>
          <w:lang w:eastAsia="en-GB"/>
          <w14:ligatures w14:val="none"/>
        </w:rPr>
        <w:t xml:space="preserve">         f</w:t>
      </w:r>
      <w:r w:rsidRPr="00B4472F">
        <w:rPr>
          <w:rFonts w:ascii="Cambria Math" w:eastAsia="Times New Roman" w:hAnsi="Cambria Math" w:cs="Cambria Math"/>
          <w:color w:val="3B3B3B"/>
          <w:kern w:val="0"/>
          <w:sz w:val="21"/>
          <w:szCs w:val="21"/>
          <w:lang w:eastAsia="en-GB"/>
          <w14:ligatures w14:val="none"/>
        </w:rPr>
        <w:t>₂</w:t>
      </w:r>
    </w:p>
    <w:p w14:paraId="0E00B73E"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urier New" w:eastAsia="Times New Roman" w:hAnsi="Courier New" w:cs="Courier New"/>
          <w:color w:val="3B3B3B"/>
          <w:kern w:val="0"/>
          <w:sz w:val="21"/>
          <w:szCs w:val="21"/>
          <w:lang w:eastAsia="en-GB"/>
          <w14:ligatures w14:val="none"/>
        </w:rPr>
      </w:pPr>
      <w:r w:rsidRPr="00B4472F">
        <w:rPr>
          <w:rFonts w:ascii="Courier New" w:eastAsia="Times New Roman" w:hAnsi="Courier New" w:cs="Courier New"/>
          <w:color w:val="3B3B3B"/>
          <w:kern w:val="0"/>
          <w:sz w:val="21"/>
          <w:szCs w:val="21"/>
          <w:lang w:eastAsia="en-GB"/>
          <w14:ligatures w14:val="none"/>
        </w:rPr>
        <w:t xml:space="preserve">    A</w:t>
      </w:r>
      <w:r w:rsidRPr="00B4472F">
        <w:rPr>
          <w:rFonts w:ascii="Cambria Math" w:eastAsia="Times New Roman" w:hAnsi="Cambria Math" w:cs="Cambria Math"/>
          <w:color w:val="3B3B3B"/>
          <w:kern w:val="0"/>
          <w:sz w:val="21"/>
          <w:szCs w:val="21"/>
          <w:lang w:eastAsia="en-GB"/>
          <w14:ligatures w14:val="none"/>
        </w:rPr>
        <w:t>₁</w:t>
      </w:r>
      <w:r w:rsidRPr="00B4472F">
        <w:rPr>
          <w:rFonts w:ascii="Courier New" w:eastAsia="Times New Roman" w:hAnsi="Courier New" w:cs="Courier New"/>
          <w:color w:val="3B3B3B"/>
          <w:kern w:val="0"/>
          <w:sz w:val="21"/>
          <w:szCs w:val="21"/>
          <w:lang w:eastAsia="en-GB"/>
          <w14:ligatures w14:val="none"/>
        </w:rPr>
        <w:t xml:space="preserve"> ----→ B</w:t>
      </w:r>
      <w:r w:rsidRPr="00B4472F">
        <w:rPr>
          <w:rFonts w:ascii="Cambria Math" w:eastAsia="Times New Roman" w:hAnsi="Cambria Math" w:cs="Cambria Math"/>
          <w:color w:val="3B3B3B"/>
          <w:kern w:val="0"/>
          <w:sz w:val="21"/>
          <w:szCs w:val="21"/>
          <w:lang w:eastAsia="en-GB"/>
          <w14:ligatures w14:val="none"/>
        </w:rPr>
        <w:t>₁</w:t>
      </w:r>
      <w:r w:rsidRPr="00B4472F">
        <w:rPr>
          <w:rFonts w:ascii="Courier New" w:eastAsia="Times New Roman" w:hAnsi="Courier New" w:cs="Courier New"/>
          <w:color w:val="3B3B3B"/>
          <w:kern w:val="0"/>
          <w:sz w:val="21"/>
          <w:szCs w:val="21"/>
          <w:lang w:eastAsia="en-GB"/>
          <w14:ligatures w14:val="none"/>
        </w:rPr>
        <w:t xml:space="preserve"> ----→ C</w:t>
      </w:r>
      <w:r w:rsidRPr="00B4472F">
        <w:rPr>
          <w:rFonts w:ascii="Cambria Math" w:eastAsia="Times New Roman" w:hAnsi="Cambria Math" w:cs="Cambria Math"/>
          <w:color w:val="3B3B3B"/>
          <w:kern w:val="0"/>
          <w:sz w:val="21"/>
          <w:szCs w:val="21"/>
          <w:lang w:eastAsia="en-GB"/>
          <w14:ligatures w14:val="none"/>
        </w:rPr>
        <w:t>₁</w:t>
      </w:r>
    </w:p>
    <w:p w14:paraId="4C827CD2"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urier New" w:eastAsia="Times New Roman" w:hAnsi="Courier New" w:cs="Courier New"/>
          <w:color w:val="3B3B3B"/>
          <w:kern w:val="0"/>
          <w:sz w:val="21"/>
          <w:szCs w:val="21"/>
          <w:lang w:eastAsia="en-GB"/>
          <w14:ligatures w14:val="none"/>
        </w:rPr>
      </w:pPr>
      <w:r w:rsidRPr="00B4472F">
        <w:rPr>
          <w:rFonts w:ascii="Courier New" w:eastAsia="Times New Roman" w:hAnsi="Courier New" w:cs="Courier New"/>
          <w:color w:val="3B3B3B"/>
          <w:kern w:val="0"/>
          <w:sz w:val="21"/>
          <w:szCs w:val="21"/>
          <w:lang w:eastAsia="en-GB"/>
          <w14:ligatures w14:val="none"/>
        </w:rPr>
        <w:t xml:space="preserve">    |        |        |</w:t>
      </w:r>
    </w:p>
    <w:p w14:paraId="44FB6014"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urier New" w:eastAsia="Times New Roman" w:hAnsi="Courier New" w:cs="Courier New"/>
          <w:color w:val="3B3B3B"/>
          <w:kern w:val="0"/>
          <w:sz w:val="21"/>
          <w:szCs w:val="21"/>
          <w:lang w:eastAsia="en-GB"/>
          <w14:ligatures w14:val="none"/>
        </w:rPr>
      </w:pPr>
      <w:r w:rsidRPr="00B4472F">
        <w:rPr>
          <w:rFonts w:ascii="Courier New" w:eastAsia="Times New Roman" w:hAnsi="Courier New" w:cs="Courier New"/>
          <w:color w:val="3B3B3B"/>
          <w:kern w:val="0"/>
          <w:sz w:val="21"/>
          <w:szCs w:val="21"/>
          <w:lang w:eastAsia="en-GB"/>
          <w14:ligatures w14:val="none"/>
        </w:rPr>
        <w:t xml:space="preserve">  u</w:t>
      </w:r>
      <w:r w:rsidRPr="00B4472F">
        <w:rPr>
          <w:rFonts w:ascii="Cambria Math" w:eastAsia="Times New Roman" w:hAnsi="Cambria Math" w:cs="Cambria Math"/>
          <w:color w:val="3B3B3B"/>
          <w:kern w:val="0"/>
          <w:sz w:val="21"/>
          <w:szCs w:val="21"/>
          <w:lang w:eastAsia="en-GB"/>
          <w14:ligatures w14:val="none"/>
        </w:rPr>
        <w:t>₁</w:t>
      </w:r>
      <w:r w:rsidRPr="00B4472F">
        <w:rPr>
          <w:rFonts w:ascii="Courier New" w:eastAsia="Times New Roman" w:hAnsi="Courier New" w:cs="Courier New"/>
          <w:color w:val="3B3B3B"/>
          <w:kern w:val="0"/>
          <w:sz w:val="21"/>
          <w:szCs w:val="21"/>
          <w:lang w:eastAsia="en-GB"/>
          <w14:ligatures w14:val="none"/>
        </w:rPr>
        <w:t>|   α   |u</w:t>
      </w:r>
      <w:proofErr w:type="gramStart"/>
      <w:r w:rsidRPr="00B4472F">
        <w:rPr>
          <w:rFonts w:ascii="Cambria Math" w:eastAsia="Times New Roman" w:hAnsi="Cambria Math" w:cs="Cambria Math"/>
          <w:color w:val="3B3B3B"/>
          <w:kern w:val="0"/>
          <w:sz w:val="21"/>
          <w:szCs w:val="21"/>
          <w:lang w:eastAsia="en-GB"/>
          <w14:ligatures w14:val="none"/>
        </w:rPr>
        <w:t>₂</w:t>
      </w:r>
      <w:r w:rsidRPr="00B4472F">
        <w:rPr>
          <w:rFonts w:ascii="Courier New" w:eastAsia="Times New Roman" w:hAnsi="Courier New" w:cs="Courier New"/>
          <w:color w:val="3B3B3B"/>
          <w:kern w:val="0"/>
          <w:sz w:val="21"/>
          <w:szCs w:val="21"/>
          <w:lang w:eastAsia="en-GB"/>
          <w14:ligatures w14:val="none"/>
        </w:rPr>
        <w:t xml:space="preserve">  β</w:t>
      </w:r>
      <w:proofErr w:type="gramEnd"/>
      <w:r w:rsidRPr="00B4472F">
        <w:rPr>
          <w:rFonts w:ascii="Courier New" w:eastAsia="Times New Roman" w:hAnsi="Courier New" w:cs="Courier New"/>
          <w:color w:val="3B3B3B"/>
          <w:kern w:val="0"/>
          <w:sz w:val="21"/>
          <w:szCs w:val="21"/>
          <w:lang w:eastAsia="en-GB"/>
          <w14:ligatures w14:val="none"/>
        </w:rPr>
        <w:t xml:space="preserve">   |u</w:t>
      </w:r>
      <w:r w:rsidRPr="00B4472F">
        <w:rPr>
          <w:rFonts w:ascii="Cambria Math" w:eastAsia="Times New Roman" w:hAnsi="Cambria Math" w:cs="Cambria Math"/>
          <w:color w:val="3B3B3B"/>
          <w:kern w:val="0"/>
          <w:sz w:val="21"/>
          <w:szCs w:val="21"/>
          <w:lang w:eastAsia="en-GB"/>
          <w14:ligatures w14:val="none"/>
        </w:rPr>
        <w:t>₃</w:t>
      </w:r>
    </w:p>
    <w:p w14:paraId="7AA1A64B"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urier New" w:eastAsia="Times New Roman" w:hAnsi="Courier New" w:cs="Courier New"/>
          <w:color w:val="3B3B3B"/>
          <w:kern w:val="0"/>
          <w:sz w:val="21"/>
          <w:szCs w:val="21"/>
          <w:lang w:eastAsia="en-GB"/>
          <w14:ligatures w14:val="none"/>
        </w:rPr>
      </w:pPr>
      <w:r w:rsidRPr="00B4472F">
        <w:rPr>
          <w:rFonts w:ascii="Courier New" w:eastAsia="Times New Roman" w:hAnsi="Courier New" w:cs="Courier New"/>
          <w:color w:val="3B3B3B"/>
          <w:kern w:val="0"/>
          <w:sz w:val="21"/>
          <w:szCs w:val="21"/>
          <w:lang w:eastAsia="en-GB"/>
          <w14:ligatures w14:val="none"/>
        </w:rPr>
        <w:t xml:space="preserve">    ↓        ↓        ↓</w:t>
      </w:r>
    </w:p>
    <w:p w14:paraId="267592F1"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urier New" w:eastAsia="Times New Roman" w:hAnsi="Courier New" w:cs="Courier New"/>
          <w:color w:val="3B3B3B"/>
          <w:kern w:val="0"/>
          <w:sz w:val="21"/>
          <w:szCs w:val="21"/>
          <w:lang w:eastAsia="en-GB"/>
          <w14:ligatures w14:val="none"/>
        </w:rPr>
      </w:pPr>
      <w:r w:rsidRPr="00B4472F">
        <w:rPr>
          <w:rFonts w:ascii="Courier New" w:eastAsia="Times New Roman" w:hAnsi="Courier New" w:cs="Courier New"/>
          <w:color w:val="3B3B3B"/>
          <w:kern w:val="0"/>
          <w:sz w:val="21"/>
          <w:szCs w:val="21"/>
          <w:lang w:eastAsia="en-GB"/>
          <w14:ligatures w14:val="none"/>
        </w:rPr>
        <w:t xml:space="preserve">    A</w:t>
      </w:r>
      <w:r w:rsidRPr="00B4472F">
        <w:rPr>
          <w:rFonts w:ascii="Cambria Math" w:eastAsia="Times New Roman" w:hAnsi="Cambria Math" w:cs="Cambria Math"/>
          <w:color w:val="3B3B3B"/>
          <w:kern w:val="0"/>
          <w:sz w:val="21"/>
          <w:szCs w:val="21"/>
          <w:lang w:eastAsia="en-GB"/>
          <w14:ligatures w14:val="none"/>
        </w:rPr>
        <w:t>₂</w:t>
      </w:r>
      <w:r w:rsidRPr="00B4472F">
        <w:rPr>
          <w:rFonts w:ascii="Courier New" w:eastAsia="Times New Roman" w:hAnsi="Courier New" w:cs="Courier New"/>
          <w:color w:val="3B3B3B"/>
          <w:kern w:val="0"/>
          <w:sz w:val="21"/>
          <w:szCs w:val="21"/>
          <w:lang w:eastAsia="en-GB"/>
          <w14:ligatures w14:val="none"/>
        </w:rPr>
        <w:t xml:space="preserve"> ----→ B</w:t>
      </w:r>
      <w:r w:rsidRPr="00B4472F">
        <w:rPr>
          <w:rFonts w:ascii="Cambria Math" w:eastAsia="Times New Roman" w:hAnsi="Cambria Math" w:cs="Cambria Math"/>
          <w:color w:val="3B3B3B"/>
          <w:kern w:val="0"/>
          <w:sz w:val="21"/>
          <w:szCs w:val="21"/>
          <w:lang w:eastAsia="en-GB"/>
          <w14:ligatures w14:val="none"/>
        </w:rPr>
        <w:t>₂</w:t>
      </w:r>
      <w:r w:rsidRPr="00B4472F">
        <w:rPr>
          <w:rFonts w:ascii="Courier New" w:eastAsia="Times New Roman" w:hAnsi="Courier New" w:cs="Courier New"/>
          <w:color w:val="3B3B3B"/>
          <w:kern w:val="0"/>
          <w:sz w:val="21"/>
          <w:szCs w:val="21"/>
          <w:lang w:eastAsia="en-GB"/>
          <w14:ligatures w14:val="none"/>
        </w:rPr>
        <w:t xml:space="preserve"> ----→ C</w:t>
      </w:r>
      <w:r w:rsidRPr="00B4472F">
        <w:rPr>
          <w:rFonts w:ascii="Cambria Math" w:eastAsia="Times New Roman" w:hAnsi="Cambria Math" w:cs="Cambria Math"/>
          <w:color w:val="3B3B3B"/>
          <w:kern w:val="0"/>
          <w:sz w:val="21"/>
          <w:szCs w:val="21"/>
          <w:lang w:eastAsia="en-GB"/>
          <w14:ligatures w14:val="none"/>
        </w:rPr>
        <w:t>₂</w:t>
      </w:r>
    </w:p>
    <w:p w14:paraId="0792FF98"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urier New" w:eastAsia="Times New Roman" w:hAnsi="Courier New" w:cs="Courier New"/>
          <w:color w:val="3B3B3B"/>
          <w:kern w:val="0"/>
          <w:sz w:val="21"/>
          <w:szCs w:val="21"/>
          <w:lang w:eastAsia="en-GB"/>
          <w14:ligatures w14:val="none"/>
        </w:rPr>
      </w:pPr>
      <w:r w:rsidRPr="00B4472F">
        <w:rPr>
          <w:rFonts w:ascii="Courier New" w:eastAsia="Times New Roman" w:hAnsi="Courier New" w:cs="Courier New"/>
          <w:color w:val="3B3B3B"/>
          <w:kern w:val="0"/>
          <w:sz w:val="21"/>
          <w:szCs w:val="21"/>
          <w:lang w:eastAsia="en-GB"/>
          <w14:ligatures w14:val="none"/>
        </w:rPr>
        <w:t xml:space="preserve">    |   g</w:t>
      </w:r>
      <w:r w:rsidRPr="00B4472F">
        <w:rPr>
          <w:rFonts w:ascii="Cambria Math" w:eastAsia="Times New Roman" w:hAnsi="Cambria Math" w:cs="Cambria Math"/>
          <w:color w:val="3B3B3B"/>
          <w:kern w:val="0"/>
          <w:sz w:val="21"/>
          <w:szCs w:val="21"/>
          <w:lang w:eastAsia="en-GB"/>
          <w14:ligatures w14:val="none"/>
        </w:rPr>
        <w:t>₁</w:t>
      </w:r>
      <w:r w:rsidRPr="00B4472F">
        <w:rPr>
          <w:rFonts w:ascii="Courier New" w:eastAsia="Times New Roman" w:hAnsi="Courier New" w:cs="Courier New"/>
          <w:color w:val="3B3B3B"/>
          <w:kern w:val="0"/>
          <w:sz w:val="21"/>
          <w:szCs w:val="21"/>
          <w:lang w:eastAsia="en-GB"/>
          <w14:ligatures w14:val="none"/>
        </w:rPr>
        <w:t xml:space="preserve">   |   g</w:t>
      </w:r>
      <w:r w:rsidRPr="00B4472F">
        <w:rPr>
          <w:rFonts w:ascii="Cambria Math" w:eastAsia="Times New Roman" w:hAnsi="Cambria Math" w:cs="Cambria Math"/>
          <w:color w:val="3B3B3B"/>
          <w:kern w:val="0"/>
          <w:sz w:val="21"/>
          <w:szCs w:val="21"/>
          <w:lang w:eastAsia="en-GB"/>
          <w14:ligatures w14:val="none"/>
        </w:rPr>
        <w:t>₂</w:t>
      </w:r>
      <w:r w:rsidRPr="00B4472F">
        <w:rPr>
          <w:rFonts w:ascii="Courier New" w:eastAsia="Times New Roman" w:hAnsi="Courier New" w:cs="Courier New"/>
          <w:color w:val="3B3B3B"/>
          <w:kern w:val="0"/>
          <w:sz w:val="21"/>
          <w:szCs w:val="21"/>
          <w:lang w:eastAsia="en-GB"/>
          <w14:ligatures w14:val="none"/>
        </w:rPr>
        <w:t xml:space="preserve">   |</w:t>
      </w:r>
    </w:p>
    <w:p w14:paraId="2D642E1B"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urier New" w:eastAsia="Times New Roman" w:hAnsi="Courier New" w:cs="Courier New"/>
          <w:color w:val="3B3B3B"/>
          <w:kern w:val="0"/>
          <w:sz w:val="21"/>
          <w:szCs w:val="21"/>
          <w:lang w:eastAsia="en-GB"/>
          <w14:ligatures w14:val="none"/>
        </w:rPr>
      </w:pPr>
      <w:r w:rsidRPr="00B4472F">
        <w:rPr>
          <w:rFonts w:ascii="Courier New" w:eastAsia="Times New Roman" w:hAnsi="Courier New" w:cs="Courier New"/>
          <w:color w:val="3B3B3B"/>
          <w:kern w:val="0"/>
          <w:sz w:val="21"/>
          <w:szCs w:val="21"/>
          <w:lang w:eastAsia="en-GB"/>
          <w14:ligatures w14:val="none"/>
        </w:rPr>
        <w:t xml:space="preserve">  v</w:t>
      </w:r>
      <w:r w:rsidRPr="00B4472F">
        <w:rPr>
          <w:rFonts w:ascii="Cambria Math" w:eastAsia="Times New Roman" w:hAnsi="Cambria Math" w:cs="Cambria Math"/>
          <w:color w:val="3B3B3B"/>
          <w:kern w:val="0"/>
          <w:sz w:val="21"/>
          <w:szCs w:val="21"/>
          <w:lang w:eastAsia="en-GB"/>
          <w14:ligatures w14:val="none"/>
        </w:rPr>
        <w:t>₁</w:t>
      </w:r>
      <w:r w:rsidRPr="00B4472F">
        <w:rPr>
          <w:rFonts w:ascii="Courier New" w:eastAsia="Times New Roman" w:hAnsi="Courier New" w:cs="Courier New"/>
          <w:color w:val="3B3B3B"/>
          <w:kern w:val="0"/>
          <w:sz w:val="21"/>
          <w:szCs w:val="21"/>
          <w:lang w:eastAsia="en-GB"/>
          <w14:ligatures w14:val="none"/>
        </w:rPr>
        <w:t>|   γ   |v</w:t>
      </w:r>
      <w:proofErr w:type="gramStart"/>
      <w:r w:rsidRPr="00B4472F">
        <w:rPr>
          <w:rFonts w:ascii="Cambria Math" w:eastAsia="Times New Roman" w:hAnsi="Cambria Math" w:cs="Cambria Math"/>
          <w:color w:val="3B3B3B"/>
          <w:kern w:val="0"/>
          <w:sz w:val="21"/>
          <w:szCs w:val="21"/>
          <w:lang w:eastAsia="en-GB"/>
          <w14:ligatures w14:val="none"/>
        </w:rPr>
        <w:t>₂</w:t>
      </w:r>
      <w:r w:rsidRPr="00B4472F">
        <w:rPr>
          <w:rFonts w:ascii="Courier New" w:eastAsia="Times New Roman" w:hAnsi="Courier New" w:cs="Courier New"/>
          <w:color w:val="3B3B3B"/>
          <w:kern w:val="0"/>
          <w:sz w:val="21"/>
          <w:szCs w:val="21"/>
          <w:lang w:eastAsia="en-GB"/>
          <w14:ligatures w14:val="none"/>
        </w:rPr>
        <w:t xml:space="preserve">  δ</w:t>
      </w:r>
      <w:proofErr w:type="gramEnd"/>
      <w:r w:rsidRPr="00B4472F">
        <w:rPr>
          <w:rFonts w:ascii="Courier New" w:eastAsia="Times New Roman" w:hAnsi="Courier New" w:cs="Courier New"/>
          <w:color w:val="3B3B3B"/>
          <w:kern w:val="0"/>
          <w:sz w:val="21"/>
          <w:szCs w:val="21"/>
          <w:lang w:eastAsia="en-GB"/>
          <w14:ligatures w14:val="none"/>
        </w:rPr>
        <w:t xml:space="preserve">   |v</w:t>
      </w:r>
      <w:r w:rsidRPr="00B4472F">
        <w:rPr>
          <w:rFonts w:ascii="Cambria Math" w:eastAsia="Times New Roman" w:hAnsi="Cambria Math" w:cs="Cambria Math"/>
          <w:color w:val="3B3B3B"/>
          <w:kern w:val="0"/>
          <w:sz w:val="21"/>
          <w:szCs w:val="21"/>
          <w:lang w:eastAsia="en-GB"/>
          <w14:ligatures w14:val="none"/>
        </w:rPr>
        <w:t>₃</w:t>
      </w:r>
    </w:p>
    <w:p w14:paraId="77498B03"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urier New" w:eastAsia="Times New Roman" w:hAnsi="Courier New" w:cs="Courier New"/>
          <w:color w:val="3B3B3B"/>
          <w:kern w:val="0"/>
          <w:sz w:val="21"/>
          <w:szCs w:val="21"/>
          <w:lang w:eastAsia="en-GB"/>
          <w14:ligatures w14:val="none"/>
        </w:rPr>
      </w:pPr>
      <w:r w:rsidRPr="00B4472F">
        <w:rPr>
          <w:rFonts w:ascii="Courier New" w:eastAsia="Times New Roman" w:hAnsi="Courier New" w:cs="Courier New"/>
          <w:color w:val="3B3B3B"/>
          <w:kern w:val="0"/>
          <w:sz w:val="21"/>
          <w:szCs w:val="21"/>
          <w:lang w:eastAsia="en-GB"/>
          <w14:ligatures w14:val="none"/>
        </w:rPr>
        <w:t xml:space="preserve">    ↓        ↓        ↓</w:t>
      </w:r>
    </w:p>
    <w:p w14:paraId="5B66DDAF"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urier New" w:eastAsia="Times New Roman" w:hAnsi="Courier New" w:cs="Courier New"/>
          <w:color w:val="3B3B3B"/>
          <w:kern w:val="0"/>
          <w:sz w:val="21"/>
          <w:szCs w:val="21"/>
          <w:lang w:eastAsia="en-GB"/>
          <w14:ligatures w14:val="none"/>
        </w:rPr>
      </w:pPr>
      <w:r w:rsidRPr="00B4472F">
        <w:rPr>
          <w:rFonts w:ascii="Courier New" w:eastAsia="Times New Roman" w:hAnsi="Courier New" w:cs="Courier New"/>
          <w:color w:val="3B3B3B"/>
          <w:kern w:val="0"/>
          <w:sz w:val="21"/>
          <w:szCs w:val="21"/>
          <w:lang w:eastAsia="en-GB"/>
          <w14:ligatures w14:val="none"/>
        </w:rPr>
        <w:t xml:space="preserve">    A</w:t>
      </w:r>
      <w:r w:rsidRPr="00B4472F">
        <w:rPr>
          <w:rFonts w:ascii="Cambria Math" w:eastAsia="Times New Roman" w:hAnsi="Cambria Math" w:cs="Cambria Math"/>
          <w:color w:val="3B3B3B"/>
          <w:kern w:val="0"/>
          <w:sz w:val="21"/>
          <w:szCs w:val="21"/>
          <w:lang w:eastAsia="en-GB"/>
          <w14:ligatures w14:val="none"/>
        </w:rPr>
        <w:t>₃</w:t>
      </w:r>
      <w:r w:rsidRPr="00B4472F">
        <w:rPr>
          <w:rFonts w:ascii="Courier New" w:eastAsia="Times New Roman" w:hAnsi="Courier New" w:cs="Courier New"/>
          <w:color w:val="3B3B3B"/>
          <w:kern w:val="0"/>
          <w:sz w:val="21"/>
          <w:szCs w:val="21"/>
          <w:lang w:eastAsia="en-GB"/>
          <w14:ligatures w14:val="none"/>
        </w:rPr>
        <w:t xml:space="preserve"> ----→ B</w:t>
      </w:r>
      <w:r w:rsidRPr="00B4472F">
        <w:rPr>
          <w:rFonts w:ascii="Cambria Math" w:eastAsia="Times New Roman" w:hAnsi="Cambria Math" w:cs="Cambria Math"/>
          <w:color w:val="3B3B3B"/>
          <w:kern w:val="0"/>
          <w:sz w:val="21"/>
          <w:szCs w:val="21"/>
          <w:lang w:eastAsia="en-GB"/>
          <w14:ligatures w14:val="none"/>
        </w:rPr>
        <w:t>₃</w:t>
      </w:r>
      <w:r w:rsidRPr="00B4472F">
        <w:rPr>
          <w:rFonts w:ascii="Courier New" w:eastAsia="Times New Roman" w:hAnsi="Courier New" w:cs="Courier New"/>
          <w:color w:val="3B3B3B"/>
          <w:kern w:val="0"/>
          <w:sz w:val="21"/>
          <w:szCs w:val="21"/>
          <w:lang w:eastAsia="en-GB"/>
          <w14:ligatures w14:val="none"/>
        </w:rPr>
        <w:t xml:space="preserve"> ----→ C</w:t>
      </w:r>
      <w:r w:rsidRPr="00B4472F">
        <w:rPr>
          <w:rFonts w:ascii="Cambria Math" w:eastAsia="Times New Roman" w:hAnsi="Cambria Math" w:cs="Cambria Math"/>
          <w:color w:val="3B3B3B"/>
          <w:kern w:val="0"/>
          <w:sz w:val="21"/>
          <w:szCs w:val="21"/>
          <w:lang w:eastAsia="en-GB"/>
          <w14:ligatures w14:val="none"/>
        </w:rPr>
        <w:t>₃</w:t>
      </w:r>
    </w:p>
    <w:p w14:paraId="14537C7C"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B3B3B"/>
          <w:kern w:val="0"/>
          <w:sz w:val="21"/>
          <w:szCs w:val="21"/>
          <w:lang w:eastAsia="en-GB"/>
          <w14:ligatures w14:val="none"/>
        </w:rPr>
      </w:pPr>
      <w:r w:rsidRPr="00B4472F">
        <w:rPr>
          <w:rFonts w:ascii="Courier New" w:eastAsia="Times New Roman" w:hAnsi="Courier New" w:cs="Courier New"/>
          <w:color w:val="3B3B3B"/>
          <w:kern w:val="0"/>
          <w:sz w:val="21"/>
          <w:szCs w:val="21"/>
          <w:lang w:eastAsia="en-GB"/>
          <w14:ligatures w14:val="none"/>
        </w:rPr>
        <w:t xml:space="preserve">        h</w:t>
      </w:r>
      <w:r w:rsidRPr="00B4472F">
        <w:rPr>
          <w:rFonts w:ascii="Cambria Math" w:eastAsia="Times New Roman" w:hAnsi="Cambria Math" w:cs="Cambria Math"/>
          <w:color w:val="3B3B3B"/>
          <w:kern w:val="0"/>
          <w:sz w:val="21"/>
          <w:szCs w:val="21"/>
          <w:lang w:eastAsia="en-GB"/>
          <w14:ligatures w14:val="none"/>
        </w:rPr>
        <w:t>₁</w:t>
      </w:r>
      <w:r w:rsidRPr="00B4472F">
        <w:rPr>
          <w:rFonts w:ascii="Courier New" w:eastAsia="Times New Roman" w:hAnsi="Courier New" w:cs="Courier New"/>
          <w:color w:val="3B3B3B"/>
          <w:kern w:val="0"/>
          <w:sz w:val="21"/>
          <w:szCs w:val="21"/>
          <w:lang w:eastAsia="en-GB"/>
          <w14:ligatures w14:val="none"/>
        </w:rPr>
        <w:t xml:space="preserve">         h</w:t>
      </w:r>
      <w:r w:rsidRPr="00B4472F">
        <w:rPr>
          <w:rFonts w:ascii="Cambria Math" w:eastAsia="Times New Roman" w:hAnsi="Cambria Math" w:cs="Cambria Math"/>
          <w:color w:val="3B3B3B"/>
          <w:kern w:val="0"/>
          <w:sz w:val="21"/>
          <w:szCs w:val="21"/>
          <w:lang w:eastAsia="en-GB"/>
          <w14:ligatures w14:val="none"/>
        </w:rPr>
        <w:t>₂</w:t>
      </w:r>
    </w:p>
    <w:p w14:paraId="61DB68D4"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interchange law holds:</w:t>
      </w:r>
    </w:p>
    <w:p w14:paraId="3951674E"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m:oMathPara>
        <m:oMath>
          <m:d>
            <m:dPr>
              <m:ctrlPr>
                <w:rPr>
                  <w:rFonts w:ascii="Cambria Math" w:eastAsia="Times New Roman" w:hAnsi="Cambria Math" w:cs="Arial"/>
                  <w:color w:val="202020"/>
                  <w:kern w:val="0"/>
                  <w:sz w:val="22"/>
                  <w:szCs w:val="22"/>
                  <w14:ligatures w14:val="none"/>
                </w:rPr>
              </m:ctrlPr>
            </m:dPr>
            <m:e>
              <m:r>
                <w:rPr>
                  <w:rFonts w:ascii="Cambria Math" w:eastAsia="Times New Roman" w:hAnsi="Cambria Math" w:cs="Arial"/>
                  <w:color w:val="202020"/>
                  <w:kern w:val="0"/>
                  <w:sz w:val="22"/>
                  <w:szCs w:val="22"/>
                  <w14:ligatures w14:val="none"/>
                </w:rPr>
                <m:t>α</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m:t>
                  </m:r>
                </m:e>
                <m:sub>
                  <m:r>
                    <w:rPr>
                      <w:rFonts w:ascii="Cambria Math" w:eastAsia="Times New Roman" w:hAnsi="Cambria Math" w:cs="Arial"/>
                      <w:color w:val="202020"/>
                      <w:kern w:val="0"/>
                      <w:sz w:val="22"/>
                      <w:szCs w:val="22"/>
                      <w14:ligatures w14:val="none"/>
                    </w:rPr>
                    <m:t>h</m:t>
                  </m:r>
                </m:sub>
              </m:sSub>
              <m:r>
                <w:rPr>
                  <w:rFonts w:ascii="Cambria Math" w:eastAsia="Times New Roman" w:hAnsi="Cambria Math" w:cs="Arial"/>
                  <w:color w:val="202020"/>
                  <w:kern w:val="0"/>
                  <w:sz w:val="22"/>
                  <w:szCs w:val="22"/>
                  <w14:ligatures w14:val="none"/>
                </w:rPr>
                <m:t>β)</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m:t>
                  </m:r>
                </m:e>
                <m:sub>
                  <m:r>
                    <w:rPr>
                      <w:rFonts w:ascii="Cambria Math" w:eastAsia="Times New Roman" w:hAnsi="Cambria Math" w:cs="Arial"/>
                      <w:color w:val="202020"/>
                      <w:kern w:val="0"/>
                      <w:sz w:val="22"/>
                      <w:szCs w:val="22"/>
                      <w14:ligatures w14:val="none"/>
                    </w:rPr>
                    <m:t>v</m:t>
                  </m:r>
                </m:sub>
              </m:sSub>
              <m:r>
                <w:rPr>
                  <w:rFonts w:ascii="Cambria Math" w:eastAsia="Times New Roman" w:hAnsi="Cambria Math" w:cs="Arial"/>
                  <w:color w:val="202020"/>
                  <w:kern w:val="0"/>
                  <w:sz w:val="22"/>
                  <w:szCs w:val="22"/>
                  <w14:ligatures w14:val="none"/>
                </w:rPr>
                <m:t>(γ</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m:t>
                  </m:r>
                </m:e>
                <m:sub>
                  <m:r>
                    <w:rPr>
                      <w:rFonts w:ascii="Cambria Math" w:eastAsia="Times New Roman" w:hAnsi="Cambria Math" w:cs="Arial"/>
                      <w:color w:val="202020"/>
                      <w:kern w:val="0"/>
                      <w:sz w:val="22"/>
                      <w:szCs w:val="22"/>
                      <w14:ligatures w14:val="none"/>
                    </w:rPr>
                    <m:t>h</m:t>
                  </m:r>
                </m:sub>
              </m:sSub>
              <m:r>
                <w:rPr>
                  <w:rFonts w:ascii="Cambria Math" w:eastAsia="Times New Roman" w:hAnsi="Cambria Math" w:cs="Arial"/>
                  <w:color w:val="202020"/>
                  <w:kern w:val="0"/>
                  <w:sz w:val="22"/>
                  <w:szCs w:val="22"/>
                  <w14:ligatures w14:val="none"/>
                </w:rPr>
                <m:t>δ)=(α</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m:t>
                  </m:r>
                </m:e>
                <m:sub>
                  <m:r>
                    <w:rPr>
                      <w:rFonts w:ascii="Cambria Math" w:eastAsia="Times New Roman" w:hAnsi="Cambria Math" w:cs="Arial"/>
                      <w:color w:val="202020"/>
                      <w:kern w:val="0"/>
                      <w:sz w:val="22"/>
                      <w:szCs w:val="22"/>
                      <w14:ligatures w14:val="none"/>
                    </w:rPr>
                    <m:t>v</m:t>
                  </m:r>
                </m:sub>
              </m:sSub>
              <m:r>
                <w:rPr>
                  <w:rFonts w:ascii="Cambria Math" w:eastAsia="Times New Roman" w:hAnsi="Cambria Math" w:cs="Arial"/>
                  <w:color w:val="202020"/>
                  <w:kern w:val="0"/>
                  <w:sz w:val="22"/>
                  <w:szCs w:val="22"/>
                  <w14:ligatures w14:val="none"/>
                </w:rPr>
                <m:t>γ)</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m:t>
                  </m:r>
                </m:e>
                <m:sub>
                  <m:r>
                    <w:rPr>
                      <w:rFonts w:ascii="Cambria Math" w:eastAsia="Times New Roman" w:hAnsi="Cambria Math" w:cs="Arial"/>
                      <w:color w:val="202020"/>
                      <w:kern w:val="0"/>
                      <w:sz w:val="22"/>
                      <w:szCs w:val="22"/>
                      <w14:ligatures w14:val="none"/>
                    </w:rPr>
                    <m:t>h</m:t>
                  </m:r>
                </m:sub>
              </m:sSub>
              <m:r>
                <w:rPr>
                  <w:rFonts w:ascii="Cambria Math" w:eastAsia="Times New Roman" w:hAnsi="Cambria Math" w:cs="Arial"/>
                  <w:color w:val="202020"/>
                  <w:kern w:val="0"/>
                  <w:sz w:val="22"/>
                  <w:szCs w:val="22"/>
                  <w14:ligatures w14:val="none"/>
                </w:rPr>
                <m:t>(β</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m:t>
                  </m:r>
                </m:e>
                <m:sub>
                  <m:r>
                    <w:rPr>
                      <w:rFonts w:ascii="Cambria Math" w:eastAsia="Times New Roman" w:hAnsi="Cambria Math" w:cs="Arial"/>
                      <w:color w:val="202020"/>
                      <w:kern w:val="0"/>
                      <w:sz w:val="22"/>
                      <w:szCs w:val="22"/>
                      <w14:ligatures w14:val="none"/>
                    </w:rPr>
                    <m:t>v</m:t>
                  </m:r>
                </m:sub>
              </m:sSub>
              <m:r>
                <w:rPr>
                  <w:rFonts w:ascii="Cambria Math" w:eastAsia="Times New Roman" w:hAnsi="Cambria Math" w:cs="Arial"/>
                  <w:color w:val="202020"/>
                  <w:kern w:val="0"/>
                  <w:sz w:val="22"/>
                  <w:szCs w:val="22"/>
                  <w14:ligatures w14:val="none"/>
                </w:rPr>
                <m:t>δ</m:t>
              </m:r>
            </m:e>
          </m:d>
          <m:r>
            <m:rPr>
              <m:sty m:val="p"/>
            </m:rPr>
            <w:rPr>
              <w:rFonts w:ascii="Cambria Math" w:eastAsia="Times New Roman" w:hAnsi="Cambria Math" w:cs="Arial"/>
              <w:color w:val="202020"/>
              <w:kern w:val="0"/>
              <w:sz w:val="22"/>
              <w:szCs w:val="22"/>
              <w14:ligatures w14:val="none"/>
            </w:rPr>
            <w:br/>
          </m:r>
        </m:oMath>
      </m:oMathPara>
    </w:p>
    <w:p w14:paraId="02F4F075"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composability conditions are: α and β are horizontally composable (α's right boundary = β's left boundary = u</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γ and δ are horizontally composable (</w:t>
      </w:r>
      <w:proofErr w:type="spellStart"/>
      <w:r w:rsidRPr="00B4472F">
        <w:rPr>
          <w:rFonts w:ascii="Arial" w:eastAsia="Times New Roman" w:hAnsi="Arial" w:cs="Arial"/>
          <w:color w:val="202020"/>
          <w:kern w:val="0"/>
          <w:sz w:val="22"/>
          <w:szCs w:val="22"/>
          <w14:ligatures w14:val="none"/>
        </w:rPr>
        <w:t>γ's</w:t>
      </w:r>
      <w:proofErr w:type="spellEnd"/>
      <w:r w:rsidRPr="00B4472F">
        <w:rPr>
          <w:rFonts w:ascii="Arial" w:eastAsia="Times New Roman" w:hAnsi="Arial" w:cs="Arial"/>
          <w:color w:val="202020"/>
          <w:kern w:val="0"/>
          <w:sz w:val="22"/>
          <w:szCs w:val="22"/>
          <w14:ligatures w14:val="none"/>
        </w:rPr>
        <w:t xml:space="preserve"> right boundary = </w:t>
      </w:r>
      <w:proofErr w:type="spellStart"/>
      <w:r w:rsidRPr="00B4472F">
        <w:rPr>
          <w:rFonts w:ascii="Arial" w:eastAsia="Times New Roman" w:hAnsi="Arial" w:cs="Arial"/>
          <w:color w:val="202020"/>
          <w:kern w:val="0"/>
          <w:sz w:val="22"/>
          <w:szCs w:val="22"/>
          <w14:ligatures w14:val="none"/>
        </w:rPr>
        <w:t>δ's</w:t>
      </w:r>
      <w:proofErr w:type="spellEnd"/>
      <w:r w:rsidRPr="00B4472F">
        <w:rPr>
          <w:rFonts w:ascii="Arial" w:eastAsia="Times New Roman" w:hAnsi="Arial" w:cs="Arial"/>
          <w:color w:val="202020"/>
          <w:kern w:val="0"/>
          <w:sz w:val="22"/>
          <w:szCs w:val="22"/>
          <w14:ligatures w14:val="none"/>
        </w:rPr>
        <w:t xml:space="preserve"> left boundary = v</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α </w:t>
      </w:r>
      <w:r w:rsidRPr="00B4472F">
        <w:rPr>
          <w:rFonts w:ascii="Arial" w:eastAsia="Times New Roman" w:hAnsi="Arial" w:cs="Arial"/>
          <w:color w:val="202020"/>
          <w:kern w:val="0"/>
          <w:sz w:val="22"/>
          <w:szCs w:val="22"/>
          <w14:ligatures w14:val="none"/>
        </w:rPr>
        <w:lastRenderedPageBreak/>
        <w:t xml:space="preserve">and γ are vertically composable (α's bottom boundary = </w:t>
      </w:r>
      <w:proofErr w:type="spellStart"/>
      <w:r w:rsidRPr="00B4472F">
        <w:rPr>
          <w:rFonts w:ascii="Arial" w:eastAsia="Times New Roman" w:hAnsi="Arial" w:cs="Arial"/>
          <w:color w:val="202020"/>
          <w:kern w:val="0"/>
          <w:sz w:val="22"/>
          <w:szCs w:val="22"/>
          <w14:ligatures w14:val="none"/>
        </w:rPr>
        <w:t>γ's</w:t>
      </w:r>
      <w:proofErr w:type="spellEnd"/>
      <w:r w:rsidRPr="00B4472F">
        <w:rPr>
          <w:rFonts w:ascii="Arial" w:eastAsia="Times New Roman" w:hAnsi="Arial" w:cs="Arial"/>
          <w:color w:val="202020"/>
          <w:kern w:val="0"/>
          <w:sz w:val="22"/>
          <w:szCs w:val="22"/>
          <w14:ligatures w14:val="none"/>
        </w:rPr>
        <w:t xml:space="preserve"> top boundary = g</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and β and δ are vertically composable (β's bottom boundary = </w:t>
      </w:r>
      <w:proofErr w:type="spellStart"/>
      <w:r w:rsidRPr="00B4472F">
        <w:rPr>
          <w:rFonts w:ascii="Arial" w:eastAsia="Times New Roman" w:hAnsi="Arial" w:cs="Arial"/>
          <w:color w:val="202020"/>
          <w:kern w:val="0"/>
          <w:sz w:val="22"/>
          <w:szCs w:val="22"/>
          <w14:ligatures w14:val="none"/>
        </w:rPr>
        <w:t>δ's</w:t>
      </w:r>
      <w:proofErr w:type="spellEnd"/>
      <w:r w:rsidRPr="00B4472F">
        <w:rPr>
          <w:rFonts w:ascii="Arial" w:eastAsia="Times New Roman" w:hAnsi="Arial" w:cs="Arial"/>
          <w:color w:val="202020"/>
          <w:kern w:val="0"/>
          <w:sz w:val="22"/>
          <w:szCs w:val="22"/>
          <w14:ligatures w14:val="none"/>
        </w:rPr>
        <w:t xml:space="preserve"> top boundary = g</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w:t>
      </w:r>
    </w:p>
    <w:p w14:paraId="09B9792C"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interchange law ensures that the order of applying horizontal and vertical compositions does not affect the result when both are applicable. </w:t>
      </w:r>
    </w:p>
    <w:p w14:paraId="2B6A371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This structure is essential for process calculi where sequential composition (temporal ordering) and parallel composition (spatial juxtaposition) must coexist coherently (Ehresmann (1963), developed for open systems by Baez &amp;c). For process calculi, this means that sequencing two parallel compositions yields the same result as parallelizing two sequential compositions, which is a fundamental coherence property we require.</w:t>
      </w:r>
    </w:p>
    <w:p w14:paraId="24D087B3"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1.2.5 (Symmetric Monoidal Double Category). </w:t>
      </w:r>
    </w:p>
    <w:p w14:paraId="6EF2AF82"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 double category </w:t>
      </w:r>
      <w:r w:rsidRPr="00B4472F">
        <w:rPr>
          <w:rFonts w:ascii="Cambria Math" w:eastAsia="Times New Roman" w:hAnsi="Cambria Math" w:cs="Cambria Math"/>
          <w:color w:val="202020"/>
          <w:kern w:val="0"/>
          <w:sz w:val="22"/>
          <w:szCs w:val="22"/>
          <w14:ligatures w14:val="none"/>
        </w:rPr>
        <w:t>𝔻</w:t>
      </w:r>
      <w:r w:rsidRPr="00B4472F">
        <w:rPr>
          <w:rFonts w:ascii="Arial" w:eastAsia="Times New Roman" w:hAnsi="Arial" w:cs="Arial"/>
          <w:color w:val="202020"/>
          <w:kern w:val="0"/>
          <w:sz w:val="22"/>
          <w:szCs w:val="22"/>
          <w14:ligatures w14:val="none"/>
        </w:rPr>
        <w:t xml:space="preserve"> is </w:t>
      </w:r>
      <w:r w:rsidRPr="00B4472F">
        <w:rPr>
          <w:rFonts w:ascii="Arial" w:eastAsia="Times New Roman" w:hAnsi="Arial" w:cs="Arial"/>
          <w:i/>
          <w:iCs/>
          <w:color w:val="202020"/>
          <w:kern w:val="0"/>
          <w:sz w:val="22"/>
          <w:szCs w:val="22"/>
          <w14:ligatures w14:val="none"/>
        </w:rPr>
        <w:t>symmetric monoidal</w:t>
      </w:r>
      <w:r w:rsidRPr="00B4472F">
        <w:rPr>
          <w:rFonts w:ascii="Arial" w:eastAsia="Times New Roman" w:hAnsi="Arial" w:cs="Arial"/>
          <w:color w:val="202020"/>
          <w:kern w:val="0"/>
          <w:sz w:val="22"/>
          <w:szCs w:val="22"/>
          <w14:ligatures w14:val="none"/>
        </w:rPr>
        <w:t xml:space="preserve"> if it is equipped with a double functor </w:t>
      </w:r>
      <m:oMath>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 </m:t>
        </m:r>
        <m:r>
          <m:rPr>
            <m:scr m:val="double-struck"/>
          </m:rPr>
          <w:rPr>
            <w:rFonts w:ascii="Cambria Math" w:eastAsia="Times New Roman" w:hAnsi="Cambria Math" w:cs="Cambria Math"/>
            <w:color w:val="202020"/>
            <w:kern w:val="0"/>
            <w:sz w:val="22"/>
            <w:szCs w:val="22"/>
            <w14:ligatures w14:val="none"/>
          </w:rPr>
          <m:t>D</m:t>
        </m:r>
        <m:r>
          <w:rPr>
            <w:rFonts w:ascii="Cambria Math" w:eastAsia="Times New Roman" w:hAnsi="Cambria Math" w:cs="Arial"/>
            <w:color w:val="202020"/>
            <w:kern w:val="0"/>
            <w:sz w:val="22"/>
            <w:szCs w:val="22"/>
            <w14:ligatures w14:val="none"/>
          </w:rPr>
          <m:t xml:space="preserve"> × </m:t>
        </m:r>
        <m:r>
          <m:rPr>
            <m:scr m:val="double-struck"/>
          </m:rPr>
          <w:rPr>
            <w:rFonts w:ascii="Cambria Math" w:eastAsia="Times New Roman" w:hAnsi="Cambria Math" w:cs="Cambria Math"/>
            <w:color w:val="202020"/>
            <w:kern w:val="0"/>
            <w:sz w:val="22"/>
            <w:szCs w:val="22"/>
            <w14:ligatures w14:val="none"/>
          </w:rPr>
          <m:t>D</m:t>
        </m:r>
        <m:r>
          <w:rPr>
            <w:rFonts w:ascii="Cambria Math" w:eastAsia="Times New Roman" w:hAnsi="Cambria Math" w:cs="Arial"/>
            <w:color w:val="202020"/>
            <w:kern w:val="0"/>
            <w:sz w:val="22"/>
            <w:szCs w:val="22"/>
            <w14:ligatures w14:val="none"/>
          </w:rPr>
          <m:t xml:space="preserve"> → </m:t>
        </m:r>
        <m:r>
          <m:rPr>
            <m:scr m:val="double-struck"/>
          </m:rPr>
          <w:rPr>
            <w:rFonts w:ascii="Cambria Math" w:eastAsia="Times New Roman" w:hAnsi="Cambria Math" w:cs="Cambria Math"/>
            <w:color w:val="202020"/>
            <w:kern w:val="0"/>
            <w:sz w:val="22"/>
            <w:szCs w:val="22"/>
            <w14:ligatures w14:val="none"/>
          </w:rPr>
          <m:t>D</m:t>
        </m:r>
      </m:oMath>
      <w:r w:rsidRPr="00B4472F">
        <w:rPr>
          <w:rFonts w:ascii="Arial" w:eastAsia="Times New Roman" w:hAnsi="Arial" w:cs="Arial"/>
          <w:color w:val="202020"/>
          <w:kern w:val="0"/>
          <w:sz w:val="22"/>
          <w:szCs w:val="22"/>
          <w14:ligatures w14:val="none"/>
        </w:rPr>
        <w:t xml:space="preserve"> (the tensor product) that endows:</w:t>
      </w:r>
    </w:p>
    <w:p w14:paraId="6F440FBD" w14:textId="77777777" w:rsidR="00B4472F" w:rsidRPr="00B4472F" w:rsidRDefault="00B4472F" w:rsidP="00B4472F">
      <w:pPr>
        <w:numPr>
          <w:ilvl w:val="0"/>
          <w:numId w:val="11"/>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category of objects and horizontal 1-cells with symmetric monoidal structure </w:t>
      </w:r>
      <m:oMath>
        <m:d>
          <m:dPr>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Cambria Math"/>
                    <w:color w:val="202020"/>
                    <w:kern w:val="0"/>
                    <w:sz w:val="22"/>
                    <w:szCs w:val="22"/>
                    <w14:ligatures w14:val="none"/>
                  </w:rPr>
                  <m:t>⊗</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h</m:t>
                </m:r>
              </m:sub>
            </m:sSub>
            <m:r>
              <w:rPr>
                <w:rFonts w:ascii="Cambria Math" w:eastAsia="Times New Roman" w:hAnsi="Cambria Math" w:cs="Arial"/>
                <w:color w:val="202020"/>
                <w:kern w:val="0"/>
                <w:sz w:val="22"/>
                <w:szCs w:val="22"/>
                <w14:ligatures w14:val="none"/>
              </w:rPr>
              <m:t xml:space="preserve">,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I</m:t>
                </m:r>
              </m:e>
              <m:sub>
                <m:r>
                  <w:rPr>
                    <w:rFonts w:ascii="Cambria Math" w:eastAsia="Times New Roman" w:hAnsi="Cambria Math" w:cs="Arial"/>
                    <w:color w:val="202020"/>
                    <w:kern w:val="0"/>
                    <w:sz w:val="22"/>
                    <w:szCs w:val="22"/>
                    <w14:ligatures w14:val="none"/>
                  </w:rPr>
                  <m:t>h</m:t>
                </m:r>
              </m:sub>
            </m:sSub>
          </m:e>
        </m:d>
      </m:oMath>
    </w:p>
    <w:p w14:paraId="211CB156" w14:textId="77777777" w:rsidR="00B4472F" w:rsidRPr="00B4472F" w:rsidRDefault="00B4472F" w:rsidP="00B4472F">
      <w:pPr>
        <w:numPr>
          <w:ilvl w:val="0"/>
          <w:numId w:val="11"/>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category of objects and vertical 1-cells with symmetric monoidal structure </w:t>
      </w:r>
      <m:oMath>
        <m:d>
          <m:dPr>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Cambria Math"/>
                    <w:color w:val="202020"/>
                    <w:kern w:val="0"/>
                    <w:sz w:val="22"/>
                    <w:szCs w:val="22"/>
                    <w14:ligatures w14:val="none"/>
                  </w:rPr>
                  <m:t>⊗</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v</m:t>
                </m:r>
              </m:sub>
            </m:sSub>
            <m:r>
              <w:rPr>
                <w:rFonts w:ascii="Cambria Math" w:eastAsia="Times New Roman" w:hAnsi="Cambria Math" w:cs="Arial"/>
                <w:color w:val="202020"/>
                <w:kern w:val="0"/>
                <w:sz w:val="22"/>
                <w:szCs w:val="22"/>
                <w14:ligatures w14:val="none"/>
              </w:rPr>
              <m:t xml:space="preserve">,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I</m:t>
                </m:r>
              </m:e>
              <m:sub>
                <m:r>
                  <w:rPr>
                    <w:rFonts w:ascii="Cambria Math" w:eastAsia="Times New Roman" w:hAnsi="Cambria Math" w:cs="Arial"/>
                    <w:color w:val="202020"/>
                    <w:kern w:val="0"/>
                    <w:sz w:val="22"/>
                    <w:szCs w:val="22"/>
                    <w14:ligatures w14:val="none"/>
                  </w:rPr>
                  <m:t>v</m:t>
                </m:r>
              </m:sub>
            </m:sSub>
          </m:e>
        </m:d>
      </m:oMath>
    </w:p>
    <w:p w14:paraId="64CBE477"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These structures are compatible in the sense that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is a double functor, which encodes all necessary coherence conditions: the tensor product of two 2-cells is again a 2-cell, the tensor product preserves both horizontal and vertical composition and identities, and the associators, unitors, and symmetry isomorphisms for horizontal and vertical structures are compatible. We adopt the formulation of Shulman (2010, "Constructing symmetric monoidal bicategories"), specialized to the strict case of double categories. The key condition is that the tensor of 2-cells satisfies:</w:t>
      </w:r>
    </w:p>
    <w:p w14:paraId="7D089A38"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m:oMathPara>
        <m:oMath>
          <m:d>
            <m:dPr>
              <m:ctrlPr>
                <w:rPr>
                  <w:rFonts w:ascii="Cambria Math" w:eastAsia="Times New Roman" w:hAnsi="Cambria Math" w:cs="Arial"/>
                  <w:color w:val="202020"/>
                  <w:kern w:val="0"/>
                  <w:sz w:val="22"/>
                  <w:szCs w:val="22"/>
                  <w14:ligatures w14:val="none"/>
                </w:rPr>
              </m:ctrlPr>
            </m:dPr>
            <m:e>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α</m:t>
                  </m:r>
                </m:e>
                <m:sub>
                  <m:r>
                    <w:rPr>
                      <w:rFonts w:ascii="Cambria Math" w:eastAsia="Times New Roman" w:hAnsi="Cambria Math" w:cs="Arial"/>
                      <w:color w:val="202020"/>
                      <w:kern w:val="0"/>
                      <w:sz w:val="22"/>
                      <w:szCs w:val="22"/>
                      <w14:ligatures w14:val="none"/>
                    </w:rPr>
                    <m:t>1</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α</m:t>
                  </m:r>
                </m:e>
                <m:sub>
                  <m:r>
                    <w:rPr>
                      <w:rFonts w:ascii="Cambria Math" w:eastAsia="Times New Roman" w:hAnsi="Cambria Math" w:cs="Arial"/>
                      <w:color w:val="202020"/>
                      <w:kern w:val="0"/>
                      <w:sz w:val="22"/>
                      <w:szCs w:val="22"/>
                      <w14:ligatures w14:val="none"/>
                    </w:rPr>
                    <m:t>2</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m:t>
                  </m:r>
                </m:e>
                <m:sub>
                  <m:r>
                    <w:rPr>
                      <w:rFonts w:ascii="Cambria Math" w:eastAsia="Times New Roman" w:hAnsi="Cambria Math" w:cs="Arial"/>
                      <w:color w:val="202020"/>
                      <w:kern w:val="0"/>
                      <w:sz w:val="22"/>
                      <w:szCs w:val="22"/>
                      <w14:ligatures w14:val="none"/>
                    </w:rPr>
                    <m:t>h</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β</m:t>
                  </m:r>
                </m:e>
                <m:sub>
                  <m:r>
                    <w:rPr>
                      <w:rFonts w:ascii="Cambria Math" w:eastAsia="Times New Roman" w:hAnsi="Cambria Math" w:cs="Arial"/>
                      <w:color w:val="202020"/>
                      <w:kern w:val="0"/>
                      <w:sz w:val="22"/>
                      <w:szCs w:val="22"/>
                      <w14:ligatures w14:val="none"/>
                    </w:rPr>
                    <m:t>1</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β</m:t>
                  </m:r>
                </m:e>
                <m:sub>
                  <m:r>
                    <w:rPr>
                      <w:rFonts w:ascii="Cambria Math" w:eastAsia="Times New Roman" w:hAnsi="Cambria Math" w:cs="Arial"/>
                      <w:color w:val="202020"/>
                      <w:kern w:val="0"/>
                      <w:sz w:val="22"/>
                      <w:szCs w:val="22"/>
                      <w14:ligatures w14:val="none"/>
                    </w:rPr>
                    <m:t>2</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α</m:t>
                  </m:r>
                </m:e>
                <m:sub>
                  <m:r>
                    <w:rPr>
                      <w:rFonts w:ascii="Cambria Math" w:eastAsia="Times New Roman" w:hAnsi="Cambria Math" w:cs="Arial"/>
                      <w:color w:val="202020"/>
                      <w:kern w:val="0"/>
                      <w:sz w:val="22"/>
                      <w:szCs w:val="22"/>
                      <w14:ligatures w14:val="none"/>
                    </w:rPr>
                    <m:t>1</m:t>
                  </m:r>
                </m:sub>
              </m:sSub>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m:t>
                  </m:r>
                </m:e>
                <m:sub>
                  <m:r>
                    <w:rPr>
                      <w:rFonts w:ascii="Cambria Math" w:eastAsia="Times New Roman" w:hAnsi="Cambria Math" w:cs="Arial"/>
                      <w:color w:val="202020"/>
                      <w:kern w:val="0"/>
                      <w:sz w:val="22"/>
                      <w:szCs w:val="22"/>
                      <w14:ligatures w14:val="none"/>
                    </w:rPr>
                    <m:t>h</m:t>
                  </m:r>
                </m:sub>
              </m:sSub>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β</m:t>
                  </m:r>
                </m:e>
                <m:sub>
                  <m:r>
                    <w:rPr>
                      <w:rFonts w:ascii="Cambria Math" w:eastAsia="Times New Roman" w:hAnsi="Cambria Math" w:cs="Arial"/>
                      <w:color w:val="202020"/>
                      <w:kern w:val="0"/>
                      <w:sz w:val="22"/>
                      <w:szCs w:val="22"/>
                      <w14:ligatures w14:val="none"/>
                    </w:rPr>
                    <m:t>1</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α</m:t>
                  </m:r>
                </m:e>
                <m:sub>
                  <m:r>
                    <w:rPr>
                      <w:rFonts w:ascii="Cambria Math" w:eastAsia="Times New Roman" w:hAnsi="Cambria Math" w:cs="Arial"/>
                      <w:color w:val="202020"/>
                      <w:kern w:val="0"/>
                      <w:sz w:val="22"/>
                      <w:szCs w:val="22"/>
                      <w14:ligatures w14:val="none"/>
                    </w:rPr>
                    <m:t>2</m:t>
                  </m:r>
                </m:sub>
              </m:sSub>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m:t>
                  </m:r>
                </m:e>
                <m:sub>
                  <m:r>
                    <w:rPr>
                      <w:rFonts w:ascii="Cambria Math" w:eastAsia="Times New Roman" w:hAnsi="Cambria Math" w:cs="Arial"/>
                      <w:color w:val="202020"/>
                      <w:kern w:val="0"/>
                      <w:sz w:val="22"/>
                      <w:szCs w:val="22"/>
                      <w14:ligatures w14:val="none"/>
                    </w:rPr>
                    <m:t>h</m:t>
                  </m:r>
                </m:sub>
              </m:sSub>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β</m:t>
                  </m:r>
                </m:e>
                <m:sub>
                  <m:r>
                    <w:rPr>
                      <w:rFonts w:ascii="Cambria Math" w:eastAsia="Times New Roman" w:hAnsi="Cambria Math" w:cs="Arial"/>
                      <w:color w:val="202020"/>
                      <w:kern w:val="0"/>
                      <w:sz w:val="22"/>
                      <w:szCs w:val="22"/>
                      <w14:ligatures w14:val="none"/>
                    </w:rPr>
                    <m:t>2</m:t>
                  </m:r>
                </m:sub>
              </m:sSub>
            </m:e>
          </m:d>
        </m:oMath>
      </m:oMathPara>
    </w:p>
    <w:p w14:paraId="4E115340"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m:oMathPara>
        <m:oMath>
          <m:d>
            <m:dPr>
              <m:ctrlPr>
                <w:rPr>
                  <w:rFonts w:ascii="Cambria Math" w:eastAsia="Times New Roman" w:hAnsi="Cambria Math" w:cs="Arial"/>
                  <w:color w:val="202020"/>
                  <w:kern w:val="0"/>
                  <w:sz w:val="22"/>
                  <w:szCs w:val="22"/>
                  <w14:ligatures w14:val="none"/>
                </w:rPr>
              </m:ctrlPr>
            </m:dPr>
            <m:e>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α</m:t>
                  </m:r>
                </m:e>
                <m:sub>
                  <m:r>
                    <w:rPr>
                      <w:rFonts w:ascii="Cambria Math" w:eastAsia="Times New Roman" w:hAnsi="Cambria Math" w:cs="Arial"/>
                      <w:color w:val="202020"/>
                      <w:kern w:val="0"/>
                      <w:sz w:val="22"/>
                      <w:szCs w:val="22"/>
                      <w14:ligatures w14:val="none"/>
                    </w:rPr>
                    <m:t>1</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α</m:t>
                  </m:r>
                </m:e>
                <m:sub>
                  <m:r>
                    <w:rPr>
                      <w:rFonts w:ascii="Cambria Math" w:eastAsia="Times New Roman" w:hAnsi="Cambria Math" w:cs="Arial"/>
                      <w:color w:val="202020"/>
                      <w:kern w:val="0"/>
                      <w:sz w:val="22"/>
                      <w:szCs w:val="22"/>
                      <w14:ligatures w14:val="none"/>
                    </w:rPr>
                    <m:t>2</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m:t>
                  </m:r>
                </m:e>
                <m:sub>
                  <m:r>
                    <w:rPr>
                      <w:rFonts w:ascii="Cambria Math" w:eastAsia="Times New Roman" w:hAnsi="Cambria Math" w:cs="Arial"/>
                      <w:color w:val="202020"/>
                      <w:kern w:val="0"/>
                      <w:sz w:val="22"/>
                      <w:szCs w:val="22"/>
                      <w14:ligatures w14:val="none"/>
                    </w:rPr>
                    <m:t>v</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γ</m:t>
                  </m:r>
                </m:e>
                <m:sub>
                  <m:r>
                    <w:rPr>
                      <w:rFonts w:ascii="Cambria Math" w:eastAsia="Times New Roman" w:hAnsi="Cambria Math" w:cs="Arial"/>
                      <w:color w:val="202020"/>
                      <w:kern w:val="0"/>
                      <w:sz w:val="22"/>
                      <w:szCs w:val="22"/>
                      <w14:ligatures w14:val="none"/>
                    </w:rPr>
                    <m:t>1</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γ</m:t>
                  </m:r>
                </m:e>
                <m:sub>
                  <m:r>
                    <w:rPr>
                      <w:rFonts w:ascii="Cambria Math" w:eastAsia="Times New Roman" w:hAnsi="Cambria Math" w:cs="Arial"/>
                      <w:color w:val="202020"/>
                      <w:kern w:val="0"/>
                      <w:sz w:val="22"/>
                      <w:szCs w:val="22"/>
                      <w14:ligatures w14:val="none"/>
                    </w:rPr>
                    <m:t>2</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α</m:t>
                  </m:r>
                </m:e>
                <m:sub>
                  <m:r>
                    <w:rPr>
                      <w:rFonts w:ascii="Cambria Math" w:eastAsia="Times New Roman" w:hAnsi="Cambria Math" w:cs="Arial"/>
                      <w:color w:val="202020"/>
                      <w:kern w:val="0"/>
                      <w:sz w:val="22"/>
                      <w:szCs w:val="22"/>
                      <w14:ligatures w14:val="none"/>
                    </w:rPr>
                    <m:t>1</m:t>
                  </m:r>
                </m:sub>
              </m:sSub>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m:t>
                  </m:r>
                </m:e>
                <m:sub>
                  <m:r>
                    <w:rPr>
                      <w:rFonts w:ascii="Cambria Math" w:eastAsia="Times New Roman" w:hAnsi="Cambria Math" w:cs="Arial"/>
                      <w:color w:val="202020"/>
                      <w:kern w:val="0"/>
                      <w:sz w:val="22"/>
                      <w:szCs w:val="22"/>
                      <w14:ligatures w14:val="none"/>
                    </w:rPr>
                    <m:t>v</m:t>
                  </m:r>
                </m:sub>
              </m:sSub>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γ</m:t>
                  </m:r>
                </m:e>
                <m:sub>
                  <m:r>
                    <w:rPr>
                      <w:rFonts w:ascii="Cambria Math" w:eastAsia="Times New Roman" w:hAnsi="Cambria Math" w:cs="Arial"/>
                      <w:color w:val="202020"/>
                      <w:kern w:val="0"/>
                      <w:sz w:val="22"/>
                      <w:szCs w:val="22"/>
                      <w14:ligatures w14:val="none"/>
                    </w:rPr>
                    <m:t>1</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α</m:t>
                  </m:r>
                </m:e>
                <m:sub>
                  <m:r>
                    <w:rPr>
                      <w:rFonts w:ascii="Cambria Math" w:eastAsia="Times New Roman" w:hAnsi="Cambria Math" w:cs="Arial"/>
                      <w:color w:val="202020"/>
                      <w:kern w:val="0"/>
                      <w:sz w:val="22"/>
                      <w:szCs w:val="22"/>
                      <w14:ligatures w14:val="none"/>
                    </w:rPr>
                    <m:t>2</m:t>
                  </m:r>
                </m:sub>
              </m:sSub>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m:t>
                  </m:r>
                </m:e>
                <m:sub>
                  <m:r>
                    <w:rPr>
                      <w:rFonts w:ascii="Cambria Math" w:eastAsia="Times New Roman" w:hAnsi="Cambria Math" w:cs="Arial"/>
                      <w:color w:val="202020"/>
                      <w:kern w:val="0"/>
                      <w:sz w:val="22"/>
                      <w:szCs w:val="22"/>
                      <w14:ligatures w14:val="none"/>
                    </w:rPr>
                    <m:t>v</m:t>
                  </m:r>
                </m:sub>
              </m:sSub>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γ</m:t>
                  </m:r>
                </m:e>
                <m:sub>
                  <m:r>
                    <w:rPr>
                      <w:rFonts w:ascii="Cambria Math" w:eastAsia="Times New Roman" w:hAnsi="Cambria Math" w:cs="Arial"/>
                      <w:color w:val="202020"/>
                      <w:kern w:val="0"/>
                      <w:sz w:val="22"/>
                      <w:szCs w:val="22"/>
                      <w14:ligatures w14:val="none"/>
                    </w:rPr>
                    <m:t>2</m:t>
                  </m:r>
                </m:sub>
              </m:sSub>
            </m:e>
          </m:d>
        </m:oMath>
      </m:oMathPara>
    </w:p>
    <w:p w14:paraId="09B3904D"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whenever the compositions are defined, together with the naturality of the structural isomorphisms with respect to 2-cells.</w:t>
      </w:r>
    </w:p>
    <w:p w14:paraId="48B3897A"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10" w:name="_Toc221891158"/>
      <w:proofErr w:type="spellStart"/>
      <w:r w:rsidRPr="00B4472F">
        <w:rPr>
          <w:rFonts w:ascii="Arial" w:eastAsia="Times New Roman" w:hAnsi="Arial" w:cs="Arial"/>
          <w:b/>
          <w:color w:val="0075A7"/>
          <w:kern w:val="0"/>
          <w:sz w:val="26"/>
          <w:szCs w:val="22"/>
          <w14:ligatures w14:val="none"/>
        </w:rPr>
        <w:t>Cospans</w:t>
      </w:r>
      <w:proofErr w:type="spellEnd"/>
      <w:r w:rsidRPr="00B4472F">
        <w:rPr>
          <w:rFonts w:ascii="Arial" w:eastAsia="Times New Roman" w:hAnsi="Arial" w:cs="Arial"/>
          <w:b/>
          <w:color w:val="0075A7"/>
          <w:kern w:val="0"/>
          <w:sz w:val="26"/>
          <w:szCs w:val="22"/>
          <w14:ligatures w14:val="none"/>
        </w:rPr>
        <w:t xml:space="preserve"> and Structured </w:t>
      </w:r>
      <w:proofErr w:type="spellStart"/>
      <w:r w:rsidRPr="00B4472F">
        <w:rPr>
          <w:rFonts w:ascii="Arial" w:eastAsia="Times New Roman" w:hAnsi="Arial" w:cs="Arial"/>
          <w:b/>
          <w:color w:val="0075A7"/>
          <w:kern w:val="0"/>
          <w:sz w:val="26"/>
          <w:szCs w:val="22"/>
          <w14:ligatures w14:val="none"/>
        </w:rPr>
        <w:t>Cospans</w:t>
      </w:r>
      <w:bookmarkEnd w:id="10"/>
      <w:proofErr w:type="spellEnd"/>
    </w:p>
    <w:p w14:paraId="2AADED4E"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Definition 1.2.6 (</w:t>
      </w:r>
      <w:proofErr w:type="spellStart"/>
      <w:r w:rsidRPr="00B4472F">
        <w:rPr>
          <w:rFonts w:ascii="Arial" w:eastAsia="Times New Roman" w:hAnsi="Arial" w:cs="Arial"/>
          <w:b/>
          <w:bCs/>
          <w:color w:val="7030A0"/>
          <w:kern w:val="0"/>
          <w:szCs w:val="28"/>
          <w14:ligatures w14:val="none"/>
        </w:rPr>
        <w:t>Cospan</w:t>
      </w:r>
      <w:proofErr w:type="spellEnd"/>
      <w:r w:rsidRPr="00B4472F">
        <w:rPr>
          <w:rFonts w:ascii="Arial" w:eastAsia="Times New Roman" w:hAnsi="Arial" w:cs="Arial"/>
          <w:b/>
          <w:bCs/>
          <w:color w:val="7030A0"/>
          <w:kern w:val="0"/>
          <w:szCs w:val="28"/>
          <w14:ligatures w14:val="none"/>
        </w:rPr>
        <w:t xml:space="preserve">). </w:t>
      </w:r>
    </w:p>
    <w:p w14:paraId="6D7596F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Given a category </w:t>
      </w:r>
      <w:r w:rsidRPr="00B4472F">
        <w:rPr>
          <w:rFonts w:ascii="Cambria Math" w:eastAsia="Times New Roman" w:hAnsi="Cambria Math" w:cs="Cambria Math"/>
          <w:color w:val="202020"/>
          <w:kern w:val="0"/>
          <w:sz w:val="22"/>
          <w:szCs w:val="22"/>
          <w14:ligatures w14:val="none"/>
        </w:rPr>
        <w:t>𝒞</w:t>
      </w:r>
      <w:r w:rsidRPr="00B4472F">
        <w:rPr>
          <w:rFonts w:ascii="Arial" w:eastAsia="Times New Roman" w:hAnsi="Arial" w:cs="Arial"/>
          <w:color w:val="202020"/>
          <w:kern w:val="0"/>
          <w:sz w:val="22"/>
          <w:szCs w:val="22"/>
          <w14:ligatures w14:val="none"/>
        </w:rPr>
        <w:t>, a </w:t>
      </w:r>
      <w:proofErr w:type="spellStart"/>
      <w:r w:rsidRPr="00B4472F">
        <w:rPr>
          <w:rFonts w:ascii="Arial" w:eastAsia="Times New Roman" w:hAnsi="Arial" w:cs="Arial"/>
          <w:i/>
          <w:iCs/>
          <w:color w:val="202020"/>
          <w:kern w:val="0"/>
          <w:sz w:val="22"/>
          <w:szCs w:val="22"/>
          <w14:ligatures w14:val="none"/>
        </w:rPr>
        <w:t>cospan</w:t>
      </w:r>
      <w:proofErr w:type="spellEnd"/>
      <w:r w:rsidRPr="00B4472F">
        <w:rPr>
          <w:rFonts w:ascii="Arial" w:eastAsia="Times New Roman" w:hAnsi="Arial" w:cs="Arial"/>
          <w:color w:val="202020"/>
          <w:kern w:val="0"/>
          <w:sz w:val="22"/>
          <w:szCs w:val="22"/>
          <w14:ligatures w14:val="none"/>
        </w:rPr>
        <w:t xml:space="preserve"> from X to Y is a diagram </w:t>
      </w:r>
      <m:oMath>
        <m:r>
          <w:rPr>
            <w:rFonts w:ascii="Cambria Math" w:eastAsia="Times New Roman" w:hAnsi="Cambria Math" w:cs="Arial"/>
            <w:color w:val="202020"/>
            <w:kern w:val="0"/>
            <w:sz w:val="22"/>
            <w:szCs w:val="22"/>
            <w14:ligatures w14:val="none"/>
          </w:rPr>
          <m:t xml:space="preserve">X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e>
            </m:d>
            <m:r>
              <w:rPr>
                <w:rFonts w:ascii="Cambria Math" w:eastAsia="Times New Roman" w:hAnsi="Cambria Math" w:cs="Arial"/>
                <w:color w:val="202020"/>
                <w:kern w:val="0"/>
                <w:sz w:val="22"/>
                <w:szCs w:val="22"/>
                <w14:ligatures w14:val="none"/>
              </w:rPr>
              <m:t>S</m:t>
            </m:r>
          </m:sup>
        </m:sSup>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o</m:t>
                </m:r>
              </m:e>
            </m:d>
            <m:r>
              <w:rPr>
                <w:rFonts w:ascii="Cambria Math" w:eastAsia="Times New Roman" w:hAnsi="Cambria Math" w:cs="Arial"/>
                <w:color w:val="202020"/>
                <w:kern w:val="0"/>
                <w:sz w:val="22"/>
                <w:szCs w:val="22"/>
                <w14:ligatures w14:val="none"/>
              </w:rPr>
              <m:t>Y</m:t>
            </m:r>
          </m:sup>
        </m:sSup>
      </m:oMath>
      <w:r w:rsidRPr="00B4472F">
        <w:rPr>
          <w:rFonts w:ascii="Arial" w:eastAsia="Times New Roman" w:hAnsi="Arial" w:cs="Arial"/>
          <w:color w:val="202020"/>
          <w:kern w:val="0"/>
          <w:sz w:val="22"/>
          <w:szCs w:val="22"/>
          <w14:ligatures w14:val="none"/>
        </w:rPr>
        <w:t xml:space="preserve"> where S is called the </w:t>
      </w:r>
      <w:r w:rsidRPr="00B4472F">
        <w:rPr>
          <w:rFonts w:ascii="Arial" w:eastAsia="Times New Roman" w:hAnsi="Arial" w:cs="Arial"/>
          <w:i/>
          <w:iCs/>
          <w:color w:val="202020"/>
          <w:kern w:val="0"/>
          <w:sz w:val="22"/>
          <w:szCs w:val="22"/>
          <w14:ligatures w14:val="none"/>
        </w:rPr>
        <w:t>apex</w:t>
      </w:r>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i</w:t>
      </w:r>
      <w:proofErr w:type="spellEnd"/>
      <w:r w:rsidRPr="00B4472F">
        <w:rPr>
          <w:rFonts w:ascii="Arial" w:eastAsia="Times New Roman" w:hAnsi="Arial" w:cs="Arial"/>
          <w:color w:val="202020"/>
          <w:kern w:val="0"/>
          <w:sz w:val="22"/>
          <w:szCs w:val="22"/>
          <w14:ligatures w14:val="none"/>
        </w:rPr>
        <w:t xml:space="preserve"> is the input leg, and </w:t>
      </w:r>
      <w:proofErr w:type="spellStart"/>
      <w:r w:rsidRPr="00B4472F">
        <w:rPr>
          <w:rFonts w:ascii="Arial" w:eastAsia="Times New Roman" w:hAnsi="Arial" w:cs="Arial"/>
          <w:color w:val="202020"/>
          <w:kern w:val="0"/>
          <w:sz w:val="22"/>
          <w:szCs w:val="22"/>
          <w14:ligatures w14:val="none"/>
        </w:rPr>
        <w:t>o</w:t>
      </w:r>
      <w:proofErr w:type="spellEnd"/>
      <w:r w:rsidRPr="00B4472F">
        <w:rPr>
          <w:rFonts w:ascii="Arial" w:eastAsia="Times New Roman" w:hAnsi="Arial" w:cs="Arial"/>
          <w:color w:val="202020"/>
          <w:kern w:val="0"/>
          <w:sz w:val="22"/>
          <w:szCs w:val="22"/>
          <w14:ligatures w14:val="none"/>
        </w:rPr>
        <w:t xml:space="preserve"> is the output leg. Objects X and Y represent the interfaces (inputs and outputs), and S is the system connecting them.</w:t>
      </w:r>
    </w:p>
    <w:p w14:paraId="532D3C19"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lastRenderedPageBreak/>
        <w:t>Definition 1.2.7 (</w:t>
      </w:r>
      <w:proofErr w:type="spellStart"/>
      <w:r w:rsidRPr="00B4472F">
        <w:rPr>
          <w:rFonts w:ascii="Arial" w:eastAsia="Times New Roman" w:hAnsi="Arial" w:cs="Arial"/>
          <w:b/>
          <w:bCs/>
          <w:color w:val="7030A0"/>
          <w:kern w:val="0"/>
          <w:szCs w:val="28"/>
          <w14:ligatures w14:val="none"/>
        </w:rPr>
        <w:t>Cospan</w:t>
      </w:r>
      <w:proofErr w:type="spellEnd"/>
      <w:r w:rsidRPr="00B4472F">
        <w:rPr>
          <w:rFonts w:ascii="Arial" w:eastAsia="Times New Roman" w:hAnsi="Arial" w:cs="Arial"/>
          <w:b/>
          <w:bCs/>
          <w:color w:val="7030A0"/>
          <w:kern w:val="0"/>
          <w:szCs w:val="28"/>
          <w14:ligatures w14:val="none"/>
        </w:rPr>
        <w:t xml:space="preserve"> Composition). </w:t>
      </w:r>
    </w:p>
    <w:p w14:paraId="0967781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Given </w:t>
      </w:r>
      <w:proofErr w:type="spellStart"/>
      <w:r w:rsidRPr="00B4472F">
        <w:rPr>
          <w:rFonts w:ascii="Arial" w:eastAsia="Times New Roman" w:hAnsi="Arial" w:cs="Arial"/>
          <w:color w:val="202020"/>
          <w:kern w:val="0"/>
          <w:sz w:val="22"/>
          <w:szCs w:val="22"/>
          <w14:ligatures w14:val="none"/>
        </w:rPr>
        <w:t>cospans</w:t>
      </w:r>
      <w:proofErr w:type="spellEnd"/>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 xml:space="preserve">X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d>
              <m:dPr>
                <m:begChr m:val="{"/>
                <m:endChr m:val="}"/>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i</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e>
            </m:d>
            <m:r>
              <w:rPr>
                <w:rFonts w:ascii="Cambria Math" w:eastAsia="Times New Roman" w:hAnsi="Cambria Math" w:cs="Arial"/>
                <w:color w:val="202020"/>
                <w:kern w:val="0"/>
                <w:sz w:val="22"/>
                <w:szCs w:val="22"/>
                <w14:ligatures w14:val="none"/>
              </w:rPr>
              <m:t>S</m:t>
            </m:r>
          </m:sup>
        </m:sSup>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d>
              <m:dPr>
                <m:begChr m:val="{"/>
                <m:endChr m:val="}"/>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o</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e>
            </m:d>
            <m:r>
              <w:rPr>
                <w:rFonts w:ascii="Cambria Math" w:eastAsia="Times New Roman" w:hAnsi="Cambria Math" w:cs="Arial"/>
                <w:color w:val="202020"/>
                <w:kern w:val="0"/>
                <w:sz w:val="22"/>
                <w:szCs w:val="22"/>
                <w14:ligatures w14:val="none"/>
              </w:rPr>
              <m:t>Y</m:t>
            </m:r>
          </m:sup>
        </m:sSup>
      </m:oMath>
      <w:r w:rsidRPr="00B4472F">
        <w:rPr>
          <w:rFonts w:ascii="Arial" w:eastAsia="Times New Roman" w:hAnsi="Arial" w:cs="Arial"/>
          <w:color w:val="202020"/>
          <w:kern w:val="0"/>
          <w:sz w:val="22"/>
          <w:szCs w:val="22"/>
          <w14:ligatures w14:val="none"/>
        </w:rPr>
        <w:t xml:space="preserve"> and </w:t>
      </w:r>
      <m:oMath>
        <m:r>
          <w:rPr>
            <w:rFonts w:ascii="Cambria Math" w:eastAsia="Times New Roman" w:hAnsi="Cambria Math" w:cs="Arial"/>
            <w:color w:val="202020"/>
            <w:kern w:val="0"/>
            <w:sz w:val="22"/>
            <w:szCs w:val="22"/>
            <w14:ligatures w14:val="none"/>
          </w:rPr>
          <m:t xml:space="preserve">Y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d>
              <m:dPr>
                <m:begChr m:val="{"/>
                <m:endChr m:val="}"/>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i</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e>
            </m:d>
            <m:r>
              <w:rPr>
                <w:rFonts w:ascii="Cambria Math" w:eastAsia="Times New Roman" w:hAnsi="Cambria Math" w:cs="Arial"/>
                <w:color w:val="202020"/>
                <w:kern w:val="0"/>
                <w:sz w:val="22"/>
                <w:szCs w:val="22"/>
                <w14:ligatures w14:val="none"/>
              </w:rPr>
              <m:t>T</m:t>
            </m:r>
          </m:sup>
        </m:sSup>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d>
              <m:dPr>
                <m:begChr m:val="{"/>
                <m:endChr m:val="}"/>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o</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e>
            </m:d>
            <m:r>
              <w:rPr>
                <w:rFonts w:ascii="Cambria Math" w:eastAsia="Times New Roman" w:hAnsi="Cambria Math" w:cs="Arial"/>
                <w:color w:val="202020"/>
                <w:kern w:val="0"/>
                <w:sz w:val="22"/>
                <w:szCs w:val="22"/>
                <w14:ligatures w14:val="none"/>
              </w:rPr>
              <m:t>Z</m:t>
            </m:r>
          </m:sup>
        </m:sSup>
      </m:oMath>
      <w:r w:rsidRPr="00B4472F">
        <w:rPr>
          <w:rFonts w:ascii="Arial" w:eastAsia="Times New Roman" w:hAnsi="Arial" w:cs="Arial"/>
          <w:color w:val="202020"/>
          <w:kern w:val="0"/>
          <w:sz w:val="22"/>
          <w:szCs w:val="22"/>
          <w14:ligatures w14:val="none"/>
        </w:rPr>
        <w:t xml:space="preserve">, their composition is the cospan </w:t>
      </w:r>
      <m:oMath>
        <m:r>
          <w:rPr>
            <w:rFonts w:ascii="Cambria Math" w:eastAsia="Times New Roman" w:hAnsi="Cambria Math" w:cs="Arial"/>
            <w:color w:val="202020"/>
            <w:kern w:val="0"/>
            <w:sz w:val="22"/>
            <w:szCs w:val="22"/>
            <w14:ligatures w14:val="none"/>
          </w:rPr>
          <m:t xml:space="preserve">X → S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m:t>
            </m:r>
          </m:e>
          <m:sub>
            <m:r>
              <w:rPr>
                <w:rFonts w:ascii="Cambria Math" w:eastAsia="Times New Roman" w:hAnsi="Cambria Math" w:cs="Arial"/>
                <w:color w:val="202020"/>
                <w:kern w:val="0"/>
                <w:sz w:val="22"/>
                <w:szCs w:val="22"/>
                <w14:ligatures w14:val="none"/>
              </w:rPr>
              <m:t>Y</m:t>
            </m:r>
          </m:sub>
        </m:sSub>
        <m:r>
          <w:rPr>
            <w:rFonts w:ascii="Cambria Math" w:eastAsia="Times New Roman" w:hAnsi="Cambria Math" w:cs="Arial"/>
            <w:color w:val="202020"/>
            <w:kern w:val="0"/>
            <w:sz w:val="22"/>
            <w:szCs w:val="22"/>
            <w14:ligatures w14:val="none"/>
          </w:rPr>
          <m:t>T ← Z</m:t>
        </m:r>
      </m:oMath>
      <w:r w:rsidRPr="00B4472F">
        <w:rPr>
          <w:rFonts w:ascii="Arial" w:eastAsia="Times New Roman" w:hAnsi="Arial" w:cs="Arial"/>
          <w:color w:val="202020"/>
          <w:kern w:val="0"/>
          <w:sz w:val="22"/>
          <w:szCs w:val="22"/>
          <w14:ligatures w14:val="none"/>
        </w:rPr>
        <w:t xml:space="preserve"> obtained by pushout:</w:t>
      </w:r>
    </w:p>
    <w:p w14:paraId="6177624C"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urier New" w:eastAsia="Times New Roman" w:hAnsi="Courier New" w:cs="Courier New"/>
          <w:color w:val="3B3B3B"/>
          <w:kern w:val="0"/>
          <w:sz w:val="20"/>
          <w:szCs w:val="20"/>
          <w:lang w:eastAsia="en-GB"/>
          <w14:ligatures w14:val="none"/>
        </w:rPr>
      </w:pPr>
      <w:r w:rsidRPr="00B4472F">
        <w:rPr>
          <w:rFonts w:ascii="Courier New" w:eastAsia="Times New Roman" w:hAnsi="Courier New" w:cs="Courier New"/>
          <w:color w:val="3B3B3B"/>
          <w:kern w:val="0"/>
          <w:sz w:val="20"/>
          <w:szCs w:val="20"/>
          <w:lang w:eastAsia="en-GB"/>
          <w14:ligatures w14:val="none"/>
        </w:rPr>
        <w:t xml:space="preserve">        Y</w:t>
      </w:r>
    </w:p>
    <w:p w14:paraId="3C02EA2E"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urier New" w:eastAsia="Times New Roman" w:hAnsi="Courier New" w:cs="Courier New"/>
          <w:color w:val="3B3B3B"/>
          <w:kern w:val="0"/>
          <w:sz w:val="20"/>
          <w:szCs w:val="20"/>
          <w:lang w:eastAsia="en-GB"/>
          <w14:ligatures w14:val="none"/>
        </w:rPr>
      </w:pPr>
      <w:r w:rsidRPr="00B4472F">
        <w:rPr>
          <w:rFonts w:ascii="Courier New" w:eastAsia="Times New Roman" w:hAnsi="Courier New" w:cs="Courier New"/>
          <w:color w:val="3B3B3B"/>
          <w:kern w:val="0"/>
          <w:sz w:val="20"/>
          <w:szCs w:val="20"/>
          <w:lang w:eastAsia="en-GB"/>
          <w14:ligatures w14:val="none"/>
        </w:rPr>
        <w:t xml:space="preserve">       </w:t>
      </w:r>
      <w:r w:rsidRPr="00B4472F">
        <w:rPr>
          <w:rFonts w:ascii="Cambria Math" w:eastAsia="Times New Roman" w:hAnsi="Cambria Math" w:cs="Cambria Math"/>
          <w:color w:val="3B3B3B"/>
          <w:kern w:val="0"/>
          <w:sz w:val="20"/>
          <w:szCs w:val="20"/>
          <w:lang w:eastAsia="en-GB"/>
          <w14:ligatures w14:val="none"/>
        </w:rPr>
        <w:t>↙</w:t>
      </w:r>
      <w:r w:rsidRPr="00B4472F">
        <w:rPr>
          <w:rFonts w:ascii="Courier New" w:eastAsia="Times New Roman" w:hAnsi="Courier New" w:cs="Courier New"/>
          <w:color w:val="3B3B3B"/>
          <w:kern w:val="0"/>
          <w:sz w:val="20"/>
          <w:szCs w:val="20"/>
          <w:lang w:eastAsia="en-GB"/>
          <w14:ligatures w14:val="none"/>
        </w:rPr>
        <w:t xml:space="preserve"> </w:t>
      </w:r>
      <w:r w:rsidRPr="00B4472F">
        <w:rPr>
          <w:rFonts w:ascii="Cambria Math" w:eastAsia="Times New Roman" w:hAnsi="Cambria Math" w:cs="Cambria Math"/>
          <w:color w:val="3B3B3B"/>
          <w:kern w:val="0"/>
          <w:sz w:val="20"/>
          <w:szCs w:val="20"/>
          <w:lang w:eastAsia="en-GB"/>
          <w14:ligatures w14:val="none"/>
        </w:rPr>
        <w:t>↘</w:t>
      </w:r>
    </w:p>
    <w:p w14:paraId="56DEC81E"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urier New" w:eastAsia="Times New Roman" w:hAnsi="Courier New" w:cs="Courier New"/>
          <w:color w:val="3B3B3B"/>
          <w:kern w:val="0"/>
          <w:sz w:val="20"/>
          <w:szCs w:val="20"/>
          <w:lang w:eastAsia="en-GB"/>
          <w14:ligatures w14:val="none"/>
        </w:rPr>
      </w:pPr>
      <w:r w:rsidRPr="00B4472F">
        <w:rPr>
          <w:rFonts w:ascii="Courier New" w:eastAsia="Times New Roman" w:hAnsi="Courier New" w:cs="Courier New"/>
          <w:color w:val="3B3B3B"/>
          <w:kern w:val="0"/>
          <w:sz w:val="20"/>
          <w:szCs w:val="20"/>
          <w:lang w:eastAsia="en-GB"/>
          <w14:ligatures w14:val="none"/>
        </w:rPr>
        <w:t xml:space="preserve">    O</w:t>
      </w:r>
      <w:r w:rsidRPr="00B4472F">
        <w:rPr>
          <w:rFonts w:ascii="Cambria Math" w:eastAsia="Times New Roman" w:hAnsi="Cambria Math" w:cs="Cambria Math"/>
          <w:color w:val="3B3B3B"/>
          <w:kern w:val="0"/>
          <w:sz w:val="20"/>
          <w:szCs w:val="20"/>
          <w:lang w:eastAsia="en-GB"/>
          <w14:ligatures w14:val="none"/>
        </w:rPr>
        <w:t xml:space="preserve">₁  </w:t>
      </w:r>
      <w:r w:rsidRPr="00B4472F">
        <w:rPr>
          <w:rFonts w:ascii="Courier New" w:eastAsia="Times New Roman" w:hAnsi="Courier New" w:cs="Courier New"/>
          <w:color w:val="3B3B3B"/>
          <w:kern w:val="0"/>
          <w:sz w:val="20"/>
          <w:szCs w:val="20"/>
          <w:lang w:eastAsia="en-GB"/>
          <w14:ligatures w14:val="none"/>
        </w:rPr>
        <w:t xml:space="preserve">     </w:t>
      </w:r>
      <w:proofErr w:type="spellStart"/>
      <w:r w:rsidRPr="00B4472F">
        <w:rPr>
          <w:rFonts w:ascii="Courier New" w:eastAsia="Times New Roman" w:hAnsi="Courier New" w:cs="Courier New"/>
          <w:color w:val="3B3B3B"/>
          <w:kern w:val="0"/>
          <w:sz w:val="20"/>
          <w:szCs w:val="20"/>
          <w:lang w:eastAsia="en-GB"/>
          <w14:ligatures w14:val="none"/>
        </w:rPr>
        <w:t>i</w:t>
      </w:r>
      <w:proofErr w:type="spellEnd"/>
      <w:r w:rsidRPr="00B4472F">
        <w:rPr>
          <w:rFonts w:ascii="Cambria Math" w:eastAsia="Times New Roman" w:hAnsi="Cambria Math" w:cs="Cambria Math"/>
          <w:color w:val="3B3B3B"/>
          <w:kern w:val="0"/>
          <w:sz w:val="20"/>
          <w:szCs w:val="20"/>
          <w:lang w:eastAsia="en-GB"/>
          <w14:ligatures w14:val="none"/>
        </w:rPr>
        <w:t>₂</w:t>
      </w:r>
    </w:p>
    <w:p w14:paraId="3BB005D5"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urier New" w:eastAsia="Times New Roman" w:hAnsi="Courier New" w:cs="Courier New"/>
          <w:color w:val="3B3B3B"/>
          <w:kern w:val="0"/>
          <w:sz w:val="20"/>
          <w:szCs w:val="20"/>
          <w:lang w:eastAsia="en-GB"/>
          <w14:ligatures w14:val="none"/>
        </w:rPr>
      </w:pPr>
      <w:r w:rsidRPr="00B4472F">
        <w:rPr>
          <w:rFonts w:ascii="Courier New" w:eastAsia="Times New Roman" w:hAnsi="Courier New" w:cs="Courier New"/>
          <w:color w:val="3B3B3B"/>
          <w:kern w:val="0"/>
          <w:sz w:val="20"/>
          <w:szCs w:val="20"/>
          <w:lang w:eastAsia="en-GB"/>
          <w14:ligatures w14:val="none"/>
        </w:rPr>
        <w:t xml:space="preserve">   </w:t>
      </w:r>
      <w:r w:rsidRPr="00B4472F">
        <w:rPr>
          <w:rFonts w:ascii="Cambria Math" w:eastAsia="Times New Roman" w:hAnsi="Cambria Math" w:cs="Cambria Math"/>
          <w:color w:val="3B3B3B"/>
          <w:kern w:val="0"/>
          <w:sz w:val="20"/>
          <w:szCs w:val="20"/>
          <w:lang w:eastAsia="en-GB"/>
          <w14:ligatures w14:val="none"/>
        </w:rPr>
        <w:t xml:space="preserve">↙   </w:t>
      </w:r>
      <w:r w:rsidRPr="00B4472F">
        <w:rPr>
          <w:rFonts w:ascii="Courier New" w:eastAsia="Times New Roman" w:hAnsi="Courier New" w:cs="Courier New"/>
          <w:color w:val="3B3B3B"/>
          <w:kern w:val="0"/>
          <w:sz w:val="20"/>
          <w:szCs w:val="20"/>
          <w:lang w:eastAsia="en-GB"/>
          <w14:ligatures w14:val="none"/>
        </w:rPr>
        <w:t xml:space="preserve">        </w:t>
      </w:r>
      <w:r w:rsidRPr="00B4472F">
        <w:rPr>
          <w:rFonts w:ascii="Cambria Math" w:eastAsia="Times New Roman" w:hAnsi="Cambria Math" w:cs="Cambria Math"/>
          <w:color w:val="3B3B3B"/>
          <w:kern w:val="0"/>
          <w:sz w:val="20"/>
          <w:szCs w:val="20"/>
          <w:lang w:eastAsia="en-GB"/>
          <w14:ligatures w14:val="none"/>
        </w:rPr>
        <w:t>↘</w:t>
      </w:r>
    </w:p>
    <w:p w14:paraId="6ADC9B89"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urier New" w:eastAsia="Times New Roman" w:hAnsi="Courier New" w:cs="Courier New"/>
          <w:color w:val="3B3B3B"/>
          <w:kern w:val="0"/>
          <w:sz w:val="20"/>
          <w:szCs w:val="20"/>
          <w:lang w:eastAsia="en-GB"/>
          <w14:ligatures w14:val="none"/>
        </w:rPr>
      </w:pPr>
      <w:r w:rsidRPr="00B4472F">
        <w:rPr>
          <w:rFonts w:ascii="Courier New" w:eastAsia="Times New Roman" w:hAnsi="Courier New" w:cs="Courier New"/>
          <w:color w:val="3B3B3B"/>
          <w:kern w:val="0"/>
          <w:sz w:val="20"/>
          <w:szCs w:val="20"/>
          <w:lang w:eastAsia="en-GB"/>
          <w14:ligatures w14:val="none"/>
        </w:rPr>
        <w:t xml:space="preserve">  S           T</w:t>
      </w:r>
    </w:p>
    <w:p w14:paraId="2C47CAD6"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urier New" w:eastAsia="Times New Roman" w:hAnsi="Courier New" w:cs="Courier New"/>
          <w:color w:val="3B3B3B"/>
          <w:kern w:val="0"/>
          <w:sz w:val="20"/>
          <w:szCs w:val="20"/>
          <w:lang w:eastAsia="en-GB"/>
          <w14:ligatures w14:val="none"/>
        </w:rPr>
      </w:pPr>
      <w:r w:rsidRPr="00B4472F">
        <w:rPr>
          <w:rFonts w:ascii="Courier New" w:eastAsia="Times New Roman" w:hAnsi="Courier New" w:cs="Courier New"/>
          <w:color w:val="3B3B3B"/>
          <w:kern w:val="0"/>
          <w:sz w:val="20"/>
          <w:szCs w:val="20"/>
          <w:lang w:eastAsia="en-GB"/>
          <w14:ligatures w14:val="none"/>
        </w:rPr>
        <w:t xml:space="preserve">  </w:t>
      </w:r>
      <w:r w:rsidRPr="00B4472F">
        <w:rPr>
          <w:rFonts w:ascii="Cambria Math" w:eastAsia="Times New Roman" w:hAnsi="Cambria Math" w:cs="Cambria Math"/>
          <w:color w:val="3B3B3B"/>
          <w:kern w:val="0"/>
          <w:sz w:val="20"/>
          <w:szCs w:val="20"/>
          <w:lang w:eastAsia="en-GB"/>
          <w14:ligatures w14:val="none"/>
        </w:rPr>
        <w:t xml:space="preserve">↘   </w:t>
      </w:r>
      <w:r w:rsidRPr="00B4472F">
        <w:rPr>
          <w:rFonts w:ascii="Courier New" w:eastAsia="Times New Roman" w:hAnsi="Courier New" w:cs="Courier New"/>
          <w:color w:val="3B3B3B"/>
          <w:kern w:val="0"/>
          <w:sz w:val="20"/>
          <w:szCs w:val="20"/>
          <w:lang w:eastAsia="en-GB"/>
          <w14:ligatures w14:val="none"/>
        </w:rPr>
        <w:t xml:space="preserve">         </w:t>
      </w:r>
      <w:r w:rsidRPr="00B4472F">
        <w:rPr>
          <w:rFonts w:ascii="Cambria Math" w:eastAsia="Times New Roman" w:hAnsi="Cambria Math" w:cs="Cambria Math"/>
          <w:color w:val="3B3B3B"/>
          <w:kern w:val="0"/>
          <w:sz w:val="20"/>
          <w:szCs w:val="20"/>
          <w:lang w:eastAsia="en-GB"/>
          <w14:ligatures w14:val="none"/>
        </w:rPr>
        <w:t>↙</w:t>
      </w:r>
    </w:p>
    <w:p w14:paraId="593D3527"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urier New" w:eastAsia="Times New Roman" w:hAnsi="Courier New" w:cs="Courier New"/>
          <w:color w:val="3B3B3B"/>
          <w:kern w:val="0"/>
          <w:sz w:val="20"/>
          <w:szCs w:val="20"/>
          <w:lang w:eastAsia="en-GB"/>
          <w14:ligatures w14:val="none"/>
        </w:rPr>
      </w:pPr>
      <w:r w:rsidRPr="00B4472F">
        <w:rPr>
          <w:rFonts w:ascii="Courier New" w:eastAsia="Times New Roman" w:hAnsi="Courier New" w:cs="Courier New"/>
          <w:color w:val="3B3B3B"/>
          <w:kern w:val="0"/>
          <w:sz w:val="20"/>
          <w:szCs w:val="20"/>
          <w:lang w:eastAsia="en-GB"/>
          <w14:ligatures w14:val="none"/>
        </w:rPr>
        <w:t xml:space="preserve">   π</w:t>
      </w:r>
      <w:r w:rsidRPr="00B4472F">
        <w:rPr>
          <w:rFonts w:ascii="Cambria Math" w:eastAsia="Times New Roman" w:hAnsi="Cambria Math" w:cs="Cambria Math"/>
          <w:color w:val="3B3B3B"/>
          <w:kern w:val="0"/>
          <w:sz w:val="20"/>
          <w:szCs w:val="20"/>
          <w:lang w:eastAsia="en-GB"/>
          <w14:ligatures w14:val="none"/>
        </w:rPr>
        <w:t xml:space="preserve">₁ </w:t>
      </w:r>
      <w:r w:rsidRPr="00B4472F">
        <w:rPr>
          <w:rFonts w:ascii="Courier New" w:eastAsia="Times New Roman" w:hAnsi="Courier New" w:cs="Courier New"/>
          <w:color w:val="3B3B3B"/>
          <w:kern w:val="0"/>
          <w:sz w:val="20"/>
          <w:szCs w:val="20"/>
          <w:lang w:eastAsia="en-GB"/>
          <w14:ligatures w14:val="none"/>
        </w:rPr>
        <w:t xml:space="preserve">      π</w:t>
      </w:r>
      <w:r w:rsidRPr="00B4472F">
        <w:rPr>
          <w:rFonts w:ascii="Cambria Math" w:eastAsia="Times New Roman" w:hAnsi="Cambria Math" w:cs="Cambria Math"/>
          <w:color w:val="3B3B3B"/>
          <w:kern w:val="0"/>
          <w:sz w:val="20"/>
          <w:szCs w:val="20"/>
          <w:lang w:eastAsia="en-GB"/>
          <w14:ligatures w14:val="none"/>
        </w:rPr>
        <w:t>₂</w:t>
      </w:r>
    </w:p>
    <w:p w14:paraId="1C2D08F7"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6" w:lineRule="atLeast"/>
        <w:rPr>
          <w:rFonts w:ascii="Courier New" w:eastAsia="Times New Roman" w:hAnsi="Courier New" w:cs="Courier New"/>
          <w:color w:val="3B3B3B"/>
          <w:kern w:val="0"/>
          <w:sz w:val="20"/>
          <w:szCs w:val="20"/>
          <w:lang w:eastAsia="en-GB"/>
          <w14:ligatures w14:val="none"/>
        </w:rPr>
      </w:pPr>
      <w:r w:rsidRPr="00B4472F">
        <w:rPr>
          <w:rFonts w:ascii="Courier New" w:eastAsia="Times New Roman" w:hAnsi="Courier New" w:cs="Courier New"/>
          <w:color w:val="3B3B3B"/>
          <w:kern w:val="0"/>
          <w:sz w:val="20"/>
          <w:szCs w:val="20"/>
          <w:lang w:eastAsia="en-GB"/>
          <w14:ligatures w14:val="none"/>
        </w:rPr>
        <w:t xml:space="preserve">      </w:t>
      </w:r>
      <w:r w:rsidRPr="00B4472F">
        <w:rPr>
          <w:rFonts w:ascii="Cambria Math" w:eastAsia="Times New Roman" w:hAnsi="Cambria Math" w:cs="Cambria Math"/>
          <w:color w:val="3B3B3B"/>
          <w:kern w:val="0"/>
          <w:sz w:val="20"/>
          <w:szCs w:val="20"/>
          <w:lang w:eastAsia="en-GB"/>
          <w14:ligatures w14:val="none"/>
        </w:rPr>
        <w:t>↘</w:t>
      </w:r>
      <w:r w:rsidRPr="00B4472F">
        <w:rPr>
          <w:rFonts w:ascii="Courier New" w:eastAsia="Times New Roman" w:hAnsi="Courier New" w:cs="Courier New"/>
          <w:color w:val="3B3B3B"/>
          <w:kern w:val="0"/>
          <w:sz w:val="20"/>
          <w:szCs w:val="20"/>
          <w:lang w:eastAsia="en-GB"/>
          <w14:ligatures w14:val="none"/>
        </w:rPr>
        <w:t xml:space="preserve">  </w:t>
      </w:r>
      <w:r w:rsidRPr="00B4472F">
        <w:rPr>
          <w:rFonts w:ascii="Cambria Math" w:eastAsia="Times New Roman" w:hAnsi="Cambria Math" w:cs="Cambria Math"/>
          <w:color w:val="3B3B3B"/>
          <w:kern w:val="0"/>
          <w:sz w:val="20"/>
          <w:szCs w:val="20"/>
          <w:lang w:eastAsia="en-GB"/>
          <w14:ligatures w14:val="none"/>
        </w:rPr>
        <w:t>↙</w:t>
      </w:r>
    </w:p>
    <w:p w14:paraId="06BD9F82" w14:textId="77777777" w:rsidR="00B4472F" w:rsidRPr="00B4472F" w:rsidRDefault="00B4472F" w:rsidP="00B44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3B3B3B"/>
          <w:kern w:val="0"/>
          <w:sz w:val="20"/>
          <w:szCs w:val="20"/>
          <w:lang w:eastAsia="en-GB"/>
          <w14:ligatures w14:val="none"/>
        </w:rPr>
      </w:pPr>
      <w:r w:rsidRPr="00B4472F">
        <w:rPr>
          <w:rFonts w:ascii="Courier New" w:eastAsia="Times New Roman" w:hAnsi="Courier New" w:cs="Courier New"/>
          <w:color w:val="3B3B3B"/>
          <w:kern w:val="0"/>
          <w:sz w:val="20"/>
          <w:szCs w:val="20"/>
          <w:lang w:eastAsia="en-GB"/>
          <w14:ligatures w14:val="none"/>
        </w:rPr>
        <w:t xml:space="preserve">     S +_Y T</w:t>
      </w:r>
    </w:p>
    <w:p w14:paraId="339D0569"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where </w:t>
      </w:r>
      <m:oMath>
        <m:r>
          <w:rPr>
            <w:rFonts w:ascii="Cambria Math" w:eastAsia="Times New Roman" w:hAnsi="Cambria Math" w:cs="Arial"/>
            <w:color w:val="202020"/>
            <w:kern w:val="0"/>
            <w:sz w:val="22"/>
            <w:szCs w:val="22"/>
            <w14:ligatures w14:val="none"/>
          </w:rPr>
          <m:t xml:space="preserve">S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m:t>
            </m:r>
          </m:e>
          <m:sub>
            <m:r>
              <w:rPr>
                <w:rFonts w:ascii="Cambria Math" w:eastAsia="Times New Roman" w:hAnsi="Cambria Math" w:cs="Arial"/>
                <w:color w:val="202020"/>
                <w:kern w:val="0"/>
                <w:sz w:val="22"/>
                <w:szCs w:val="22"/>
                <w14:ligatures w14:val="none"/>
              </w:rPr>
              <m:t>Y</m:t>
            </m:r>
          </m:sub>
        </m:sSub>
        <m:r>
          <w:rPr>
            <w:rFonts w:ascii="Cambria Math" w:eastAsia="Times New Roman" w:hAnsi="Cambria Math" w:cs="Arial"/>
            <w:color w:val="202020"/>
            <w:kern w:val="0"/>
            <w:sz w:val="22"/>
            <w:szCs w:val="22"/>
            <w14:ligatures w14:val="none"/>
          </w:rPr>
          <m:t>T</m:t>
        </m:r>
      </m:oMath>
      <w:r w:rsidRPr="00B4472F">
        <w:rPr>
          <w:rFonts w:ascii="Arial" w:eastAsia="Times New Roman" w:hAnsi="Arial" w:cs="Arial"/>
          <w:color w:val="202020"/>
          <w:kern w:val="0"/>
          <w:sz w:val="22"/>
          <w:szCs w:val="22"/>
          <w14:ligatures w14:val="none"/>
        </w:rPr>
        <w:t xml:space="preserve"> is the pushout of </w:t>
      </w:r>
      <m:oMath>
        <m:r>
          <w:rPr>
            <w:rFonts w:ascii="Cambria Math" w:eastAsia="Times New Roman" w:hAnsi="Cambria Math" w:cs="Arial"/>
            <w:color w:val="202020"/>
            <w:kern w:val="0"/>
            <w:sz w:val="22"/>
            <w:szCs w:val="22"/>
            <w14:ligatures w14:val="none"/>
          </w:rPr>
          <m:t xml:space="preserve">S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d>
              <m:dPr>
                <m:begChr m:val="{"/>
                <m:endChr m:val="}"/>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o</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e>
            </m:d>
            <m:r>
              <w:rPr>
                <w:rFonts w:ascii="Cambria Math" w:eastAsia="Times New Roman" w:hAnsi="Cambria Math" w:cs="Arial"/>
                <w:color w:val="202020"/>
                <w:kern w:val="0"/>
                <w:sz w:val="22"/>
                <w:szCs w:val="22"/>
                <w14:ligatures w14:val="none"/>
              </w:rPr>
              <m:t>Y</m:t>
            </m:r>
          </m:sup>
        </m:sSup>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d>
              <m:dPr>
                <m:begChr m:val="{"/>
                <m:endChr m:val="}"/>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i</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e>
            </m:d>
            <m:r>
              <w:rPr>
                <w:rFonts w:ascii="Cambria Math" w:eastAsia="Times New Roman" w:hAnsi="Cambria Math" w:cs="Arial"/>
                <w:color w:val="202020"/>
                <w:kern w:val="0"/>
                <w:sz w:val="22"/>
                <w:szCs w:val="22"/>
                <w14:ligatures w14:val="none"/>
              </w:rPr>
              <m:t>T</m:t>
            </m:r>
          </m:sup>
        </m:sSup>
      </m:oMath>
      <w:r w:rsidRPr="00B4472F">
        <w:rPr>
          <w:rFonts w:ascii="Arial" w:eastAsia="Times New Roman" w:hAnsi="Arial" w:cs="Arial"/>
          <w:color w:val="202020"/>
          <w:kern w:val="0"/>
          <w:sz w:val="22"/>
          <w:szCs w:val="22"/>
          <w14:ligatures w14:val="none"/>
        </w:rPr>
        <w:t xml:space="preserve">, and the composite cospan is </w:t>
      </w:r>
      <m:oMath>
        <m:r>
          <w:rPr>
            <w:rFonts w:ascii="Cambria Math" w:eastAsia="Times New Roman" w:hAnsi="Cambria Math" w:cs="Arial"/>
            <w:color w:val="202020"/>
            <w:kern w:val="0"/>
            <w:sz w:val="22"/>
            <w:szCs w:val="22"/>
            <w14:ligatures w14:val="none"/>
          </w:rPr>
          <m:t xml:space="preserve">X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d>
              <m:dPr>
                <m:begChr m:val="{"/>
                <m:endChr m:val="}"/>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π</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r>
                  <w:rPr>
                    <w:rFonts w:ascii="Cambria Math" w:eastAsia="Times New Roman" w:hAnsi="Cambria Math" w:cs="Cambria Math"/>
                    <w:color w:val="202020"/>
                    <w:kern w:val="0"/>
                    <w:sz w:val="22"/>
                    <w:szCs w:val="22"/>
                    <w14:ligatures w14:val="none"/>
                  </w:rPr>
                  <m:t>∘</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i</m:t>
                    </m:r>
                  </m:e>
                  <m:sup>
                    <m:r>
                      <w:rPr>
                        <w:rFonts w:ascii="Cambria Math" w:eastAsia="Times New Roman" w:hAnsi="Cambria Math" w:cs="Cambria Math"/>
                        <w:color w:val="202020"/>
                        <w:kern w:val="0"/>
                        <w:sz w:val="22"/>
                        <w:szCs w:val="22"/>
                        <w14:ligatures w14:val="none"/>
                      </w:rPr>
                      <m:t>1</m:t>
                    </m:r>
                  </m:sup>
                </m:sSup>
              </m:e>
            </m:d>
            <m:r>
              <w:rPr>
                <w:rFonts w:ascii="Cambria Math" w:eastAsia="Times New Roman" w:hAnsi="Cambria Math" w:cs="Arial"/>
                <w:color w:val="202020"/>
                <w:kern w:val="0"/>
                <w:sz w:val="22"/>
                <w:szCs w:val="22"/>
                <w14:ligatures w14:val="none"/>
              </w:rPr>
              <m:t>S</m:t>
            </m:r>
          </m:sup>
        </m:sSup>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m:t>
            </m:r>
          </m:e>
          <m:sub>
            <m:r>
              <w:rPr>
                <w:rFonts w:ascii="Cambria Math" w:eastAsia="Times New Roman" w:hAnsi="Cambria Math" w:cs="Arial"/>
                <w:color w:val="202020"/>
                <w:kern w:val="0"/>
                <w:sz w:val="22"/>
                <w:szCs w:val="22"/>
                <w14:ligatures w14:val="none"/>
              </w:rPr>
              <m:t>Y</m:t>
            </m:r>
          </m:sub>
        </m:sSub>
        <m:r>
          <w:rPr>
            <w:rFonts w:ascii="Cambria Math" w:eastAsia="Times New Roman" w:hAnsi="Cambria Math" w:cs="Arial"/>
            <w:color w:val="202020"/>
            <w:kern w:val="0"/>
            <w:sz w:val="22"/>
            <w:szCs w:val="22"/>
            <w14:ligatures w14:val="none"/>
          </w:rPr>
          <m:t xml:space="preserve">T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d>
              <m:dPr>
                <m:begChr m:val="{"/>
                <m:endChr m:val="}"/>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π</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r>
                  <w:rPr>
                    <w:rFonts w:ascii="Cambria Math" w:eastAsia="Times New Roman" w:hAnsi="Cambria Math" w:cs="Cambria Math"/>
                    <w:color w:val="202020"/>
                    <w:kern w:val="0"/>
                    <w:sz w:val="22"/>
                    <w:szCs w:val="22"/>
                    <w14:ligatures w14:val="none"/>
                  </w:rPr>
                  <m:t>∘</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o</m:t>
                    </m:r>
                  </m:e>
                  <m:sup>
                    <m:r>
                      <w:rPr>
                        <w:rFonts w:ascii="Cambria Math" w:eastAsia="Times New Roman" w:hAnsi="Cambria Math" w:cs="Cambria Math"/>
                        <w:color w:val="202020"/>
                        <w:kern w:val="0"/>
                        <w:sz w:val="22"/>
                        <w:szCs w:val="22"/>
                        <w14:ligatures w14:val="none"/>
                      </w:rPr>
                      <m:t>2</m:t>
                    </m:r>
                  </m:sup>
                </m:sSup>
              </m:e>
            </m:d>
            <m:r>
              <w:rPr>
                <w:rFonts w:ascii="Cambria Math" w:eastAsia="Times New Roman" w:hAnsi="Cambria Math" w:cs="Arial"/>
                <w:color w:val="202020"/>
                <w:kern w:val="0"/>
                <w:sz w:val="22"/>
                <w:szCs w:val="22"/>
                <w14:ligatures w14:val="none"/>
              </w:rPr>
              <m:t>Z</m:t>
            </m:r>
          </m:sup>
        </m:sSup>
      </m:oMath>
      <w:r w:rsidRPr="00B4472F">
        <w:rPr>
          <w:rFonts w:ascii="Arial" w:eastAsia="Times New Roman" w:hAnsi="Arial" w:cs="Arial"/>
          <w:color w:val="202020"/>
          <w:kern w:val="0"/>
          <w:sz w:val="22"/>
          <w:szCs w:val="22"/>
          <w14:ligatures w14:val="none"/>
        </w:rPr>
        <w:t>.</w:t>
      </w:r>
    </w:p>
    <w:p w14:paraId="29E5560D"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7030A0"/>
          <w:kern w:val="0"/>
          <w:szCs w:val="28"/>
          <w14:ligatures w14:val="none"/>
        </w:rPr>
        <w:t>Proposition 1.2.8.</w:t>
      </w:r>
      <w:r w:rsidRPr="00B4472F">
        <w:rPr>
          <w:rFonts w:ascii="Arial" w:eastAsia="Times New Roman" w:hAnsi="Arial" w:cs="Arial"/>
          <w:color w:val="202020"/>
          <w:kern w:val="0"/>
          <w:sz w:val="22"/>
          <w:szCs w:val="22"/>
          <w14:ligatures w14:val="none"/>
        </w:rPr>
        <w:t xml:space="preserve"> For a category </w:t>
      </w:r>
      <w:r w:rsidRPr="00B4472F">
        <w:rPr>
          <w:rFonts w:ascii="Cambria Math" w:eastAsia="Times New Roman" w:hAnsi="Cambria Math" w:cs="Cambria Math"/>
          <w:color w:val="202020"/>
          <w:kern w:val="0"/>
          <w:sz w:val="22"/>
          <w:szCs w:val="22"/>
          <w14:ligatures w14:val="none"/>
        </w:rPr>
        <w:t>𝒞</w:t>
      </w:r>
      <w:r w:rsidRPr="00B4472F">
        <w:rPr>
          <w:rFonts w:ascii="Arial" w:eastAsia="Times New Roman" w:hAnsi="Arial" w:cs="Arial"/>
          <w:color w:val="202020"/>
          <w:kern w:val="0"/>
          <w:sz w:val="22"/>
          <w:szCs w:val="22"/>
          <w14:ligatures w14:val="none"/>
        </w:rPr>
        <w:t xml:space="preserve"> with all pushouts, </w:t>
      </w:r>
      <w:proofErr w:type="spellStart"/>
      <w:r w:rsidRPr="00B4472F">
        <w:rPr>
          <w:rFonts w:ascii="Arial" w:eastAsia="Times New Roman" w:hAnsi="Arial" w:cs="Arial"/>
          <w:color w:val="202020"/>
          <w:kern w:val="0"/>
          <w:sz w:val="22"/>
          <w:szCs w:val="22"/>
          <w14:ligatures w14:val="none"/>
        </w:rPr>
        <w:t>cospans</w:t>
      </w:r>
      <w:proofErr w:type="spellEnd"/>
      <w:r w:rsidRPr="00B4472F">
        <w:rPr>
          <w:rFonts w:ascii="Arial" w:eastAsia="Times New Roman" w:hAnsi="Arial" w:cs="Arial"/>
          <w:color w:val="202020"/>
          <w:kern w:val="0"/>
          <w:sz w:val="22"/>
          <w:szCs w:val="22"/>
          <w14:ligatures w14:val="none"/>
        </w:rPr>
        <w:t xml:space="preserve"> in </w:t>
      </w:r>
      <w:r w:rsidRPr="00B4472F">
        <w:rPr>
          <w:rFonts w:ascii="Cambria Math" w:eastAsia="Times New Roman" w:hAnsi="Cambria Math" w:cs="Cambria Math"/>
          <w:color w:val="202020"/>
          <w:kern w:val="0"/>
          <w:sz w:val="22"/>
          <w:szCs w:val="22"/>
          <w14:ligatures w14:val="none"/>
        </w:rPr>
        <w:t>𝒞</w:t>
      </w:r>
      <w:r w:rsidRPr="00B4472F">
        <w:rPr>
          <w:rFonts w:ascii="Arial" w:eastAsia="Times New Roman" w:hAnsi="Arial" w:cs="Arial"/>
          <w:color w:val="202020"/>
          <w:kern w:val="0"/>
          <w:sz w:val="22"/>
          <w:szCs w:val="22"/>
          <w14:ligatures w14:val="none"/>
        </w:rPr>
        <w:t xml:space="preserve"> form a bicategory </w:t>
      </w:r>
      <w:proofErr w:type="spellStart"/>
      <w:r w:rsidRPr="00B4472F">
        <w:rPr>
          <w:rFonts w:ascii="Arial" w:eastAsia="Times New Roman" w:hAnsi="Arial" w:cs="Arial"/>
          <w:color w:val="202020"/>
          <w:kern w:val="0"/>
          <w:sz w:val="22"/>
          <w:szCs w:val="22"/>
          <w14:ligatures w14:val="none"/>
        </w:rPr>
        <w:t>Cospan</w:t>
      </w:r>
      <w:proofErr w:type="spellEnd"/>
      <w:r w:rsidRPr="00B4472F">
        <w:rPr>
          <w:rFonts w:ascii="Arial" w:eastAsia="Times New Roman" w:hAnsi="Arial" w:cs="Arial"/>
          <w:color w:val="202020"/>
          <w:kern w:val="0"/>
          <w:sz w:val="22"/>
          <w:szCs w:val="22"/>
          <w14:ligatures w14:val="none"/>
        </w:rPr>
        <w:t>(</w:t>
      </w:r>
      <w:r w:rsidRPr="00B4472F">
        <w:rPr>
          <w:rFonts w:ascii="Cambria Math" w:eastAsia="Times New Roman" w:hAnsi="Cambria Math" w:cs="Cambria Math"/>
          <w:color w:val="202020"/>
          <w:kern w:val="0"/>
          <w:sz w:val="22"/>
          <w:szCs w:val="22"/>
          <w14:ligatures w14:val="none"/>
        </w:rPr>
        <w:t>𝒞</w:t>
      </w:r>
      <w:r w:rsidRPr="00B4472F">
        <w:rPr>
          <w:rFonts w:ascii="Arial" w:eastAsia="Times New Roman" w:hAnsi="Arial" w:cs="Arial"/>
          <w:color w:val="202020"/>
          <w:kern w:val="0"/>
          <w:sz w:val="22"/>
          <w:szCs w:val="22"/>
          <w14:ligatures w14:val="none"/>
        </w:rPr>
        <w:t>) where:</w:t>
      </w:r>
    </w:p>
    <w:p w14:paraId="5E230072" w14:textId="77777777" w:rsidR="00B4472F" w:rsidRPr="00B4472F" w:rsidRDefault="00B4472F" w:rsidP="00B4472F">
      <w:pPr>
        <w:numPr>
          <w:ilvl w:val="0"/>
          <w:numId w:val="12"/>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Objects are objects of </w:t>
      </w:r>
      <w:r w:rsidRPr="00B4472F">
        <w:rPr>
          <w:rFonts w:ascii="Cambria Math" w:eastAsia="Times New Roman" w:hAnsi="Cambria Math" w:cs="Cambria Math"/>
          <w:color w:val="202020"/>
          <w:kern w:val="0"/>
          <w:sz w:val="22"/>
          <w:szCs w:val="22"/>
          <w14:ligatures w14:val="none"/>
        </w:rPr>
        <w:t>𝒞</w:t>
      </w:r>
    </w:p>
    <w:p w14:paraId="7FD4F971" w14:textId="77777777" w:rsidR="00B4472F" w:rsidRPr="00B4472F" w:rsidRDefault="00B4472F" w:rsidP="00B4472F">
      <w:pPr>
        <w:numPr>
          <w:ilvl w:val="0"/>
          <w:numId w:val="12"/>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1-morphisms are </w:t>
      </w:r>
      <w:proofErr w:type="spellStart"/>
      <w:r w:rsidRPr="00B4472F">
        <w:rPr>
          <w:rFonts w:ascii="Arial" w:eastAsia="Times New Roman" w:hAnsi="Arial" w:cs="Arial"/>
          <w:color w:val="202020"/>
          <w:kern w:val="0"/>
          <w:sz w:val="22"/>
          <w:szCs w:val="22"/>
          <w14:ligatures w14:val="none"/>
        </w:rPr>
        <w:t>cospans</w:t>
      </w:r>
      <w:proofErr w:type="spellEnd"/>
    </w:p>
    <w:p w14:paraId="287250B3" w14:textId="77777777" w:rsidR="00B4472F" w:rsidRPr="00B4472F" w:rsidRDefault="00B4472F" w:rsidP="00B4472F">
      <w:pPr>
        <w:numPr>
          <w:ilvl w:val="0"/>
          <w:numId w:val="12"/>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2-morphisms are morphisms of </w:t>
      </w:r>
      <w:proofErr w:type="spellStart"/>
      <w:r w:rsidRPr="00B4472F">
        <w:rPr>
          <w:rFonts w:ascii="Arial" w:eastAsia="Times New Roman" w:hAnsi="Arial" w:cs="Arial"/>
          <w:color w:val="202020"/>
          <w:kern w:val="0"/>
          <w:sz w:val="22"/>
          <w:szCs w:val="22"/>
          <w14:ligatures w14:val="none"/>
        </w:rPr>
        <w:t>cospans</w:t>
      </w:r>
      <w:proofErr w:type="spellEnd"/>
      <w:r w:rsidRPr="00B4472F">
        <w:rPr>
          <w:rFonts w:ascii="Arial" w:eastAsia="Times New Roman" w:hAnsi="Arial" w:cs="Arial"/>
          <w:color w:val="202020"/>
          <w:kern w:val="0"/>
          <w:sz w:val="22"/>
          <w:szCs w:val="22"/>
          <w14:ligatures w14:val="none"/>
        </w:rPr>
        <w:t xml:space="preserve"> (commuting diagrams)</w:t>
      </w:r>
    </w:p>
    <w:p w14:paraId="448EA50A"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Proof sketch.</w:t>
      </w:r>
      <w:r w:rsidRPr="00B4472F">
        <w:rPr>
          <w:rFonts w:ascii="Arial" w:eastAsia="Times New Roman" w:hAnsi="Arial" w:cs="Arial"/>
          <w:color w:val="202020"/>
          <w:kern w:val="0"/>
          <w:sz w:val="22"/>
          <w:szCs w:val="22"/>
          <w14:ligatures w14:val="none"/>
        </w:rPr>
        <w:t xml:space="preserve"> Composition is associative up to </w:t>
      </w:r>
      <w:proofErr w:type="gramStart"/>
      <w:r w:rsidRPr="00B4472F">
        <w:rPr>
          <w:rFonts w:ascii="Arial" w:eastAsia="Times New Roman" w:hAnsi="Arial" w:cs="Arial"/>
          <w:color w:val="202020"/>
          <w:kern w:val="0"/>
          <w:sz w:val="22"/>
          <w:szCs w:val="22"/>
          <w14:ligatures w14:val="none"/>
        </w:rPr>
        <w:t>isomorphism:</w:t>
      </w:r>
      <w:proofErr w:type="gramEnd"/>
      <w:r w:rsidRPr="00B4472F">
        <w:rPr>
          <w:rFonts w:ascii="Arial" w:eastAsia="Times New Roman" w:hAnsi="Arial" w:cs="Arial"/>
          <w:color w:val="202020"/>
          <w:kern w:val="0"/>
          <w:sz w:val="22"/>
          <w:szCs w:val="22"/>
          <w14:ligatures w14:val="none"/>
        </w:rPr>
        <w:t xml:space="preserve"> given three composable </w:t>
      </w:r>
      <w:proofErr w:type="spellStart"/>
      <w:r w:rsidRPr="00B4472F">
        <w:rPr>
          <w:rFonts w:ascii="Arial" w:eastAsia="Times New Roman" w:hAnsi="Arial" w:cs="Arial"/>
          <w:color w:val="202020"/>
          <w:kern w:val="0"/>
          <w:sz w:val="22"/>
          <w:szCs w:val="22"/>
          <w14:ligatures w14:val="none"/>
        </w:rPr>
        <w:t>cospans</w:t>
      </w:r>
      <w:proofErr w:type="spellEnd"/>
      <w:r w:rsidRPr="00B4472F">
        <w:rPr>
          <w:rFonts w:ascii="Arial" w:eastAsia="Times New Roman" w:hAnsi="Arial" w:cs="Arial"/>
          <w:color w:val="202020"/>
          <w:kern w:val="0"/>
          <w:sz w:val="22"/>
          <w:szCs w:val="22"/>
          <w14:ligatures w14:val="none"/>
        </w:rPr>
        <w:t xml:space="preserve">, the two iterated pushouts (left-first and right-first) are canonically isomorphic by the universal property of pushouts. Identity </w:t>
      </w:r>
      <w:proofErr w:type="spellStart"/>
      <w:r w:rsidRPr="00B4472F">
        <w:rPr>
          <w:rFonts w:ascii="Arial" w:eastAsia="Times New Roman" w:hAnsi="Arial" w:cs="Arial"/>
          <w:color w:val="202020"/>
          <w:kern w:val="0"/>
          <w:sz w:val="22"/>
          <w:szCs w:val="22"/>
          <w14:ligatures w14:val="none"/>
        </w:rPr>
        <w:t>cospans</w:t>
      </w:r>
      <w:proofErr w:type="spellEnd"/>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 xml:space="preserve">X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id</m:t>
                </m:r>
              </m:e>
            </m:d>
            <m:r>
              <w:rPr>
                <w:rFonts w:ascii="Cambria Math" w:eastAsia="Times New Roman" w:hAnsi="Cambria Math" w:cs="Arial"/>
                <w:color w:val="202020"/>
                <w:kern w:val="0"/>
                <w:sz w:val="22"/>
                <w:szCs w:val="22"/>
                <w14:ligatures w14:val="none"/>
              </w:rPr>
              <m:t>X</m:t>
            </m:r>
          </m:sup>
        </m:sSup>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id</m:t>
                </m:r>
              </m:e>
            </m:d>
            <m:r>
              <w:rPr>
                <w:rFonts w:ascii="Cambria Math" w:eastAsia="Times New Roman" w:hAnsi="Cambria Math" w:cs="Arial"/>
                <w:color w:val="202020"/>
                <w:kern w:val="0"/>
                <w:sz w:val="22"/>
                <w:szCs w:val="22"/>
                <w14:ligatures w14:val="none"/>
              </w:rPr>
              <m:t>X</m:t>
            </m:r>
          </m:sup>
        </m:sSup>
      </m:oMath>
      <w:r w:rsidRPr="00B4472F">
        <w:rPr>
          <w:rFonts w:ascii="Arial" w:eastAsia="Times New Roman" w:hAnsi="Arial" w:cs="Arial"/>
          <w:color w:val="202020"/>
          <w:kern w:val="0"/>
          <w:sz w:val="22"/>
          <w:szCs w:val="22"/>
          <w14:ligatures w14:val="none"/>
        </w:rPr>
        <w:t xml:space="preserve"> serve as units. </w:t>
      </w:r>
    </w:p>
    <w:p w14:paraId="2F5E4B72"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coherence conditions (associativity and unit isomorphisms satisfying the bicategory axioms) follow from the universal properties of pushouts. The requirement that </w:t>
      </w:r>
      <w:r w:rsidRPr="00B4472F">
        <w:rPr>
          <w:rFonts w:ascii="Cambria Math" w:eastAsia="Times New Roman" w:hAnsi="Cambria Math" w:cs="Cambria Math"/>
          <w:color w:val="202020"/>
          <w:kern w:val="0"/>
          <w:sz w:val="22"/>
          <w:szCs w:val="22"/>
          <w14:ligatures w14:val="none"/>
        </w:rPr>
        <w:t>𝒞</w:t>
      </w:r>
      <w:r w:rsidRPr="00B4472F">
        <w:rPr>
          <w:rFonts w:ascii="Arial" w:eastAsia="Times New Roman" w:hAnsi="Arial" w:cs="Arial"/>
          <w:color w:val="202020"/>
          <w:kern w:val="0"/>
          <w:sz w:val="22"/>
          <w:szCs w:val="22"/>
          <w14:ligatures w14:val="none"/>
        </w:rPr>
        <w:t xml:space="preserve"> has </w:t>
      </w:r>
      <w:r w:rsidRPr="00B4472F">
        <w:rPr>
          <w:rFonts w:ascii="Arial" w:eastAsia="Times New Roman" w:hAnsi="Arial" w:cs="Arial"/>
          <w:i/>
          <w:iCs/>
          <w:color w:val="202020"/>
          <w:kern w:val="0"/>
          <w:sz w:val="22"/>
          <w:szCs w:val="22"/>
          <w14:ligatures w14:val="none"/>
        </w:rPr>
        <w:t>all</w:t>
      </w:r>
      <w:r w:rsidRPr="00B4472F">
        <w:rPr>
          <w:rFonts w:ascii="Arial" w:eastAsia="Times New Roman" w:hAnsi="Arial" w:cs="Arial"/>
          <w:color w:val="202020"/>
          <w:kern w:val="0"/>
          <w:sz w:val="22"/>
          <w:szCs w:val="22"/>
          <w14:ligatures w14:val="none"/>
        </w:rPr>
        <w:t xml:space="preserve"> pushouts ensures that composition is always defined. </w:t>
      </w:r>
      <m:oMath>
        <m:r>
          <w:rPr>
            <w:rFonts w:ascii="Cambria Math" w:eastAsia="Times New Roman" w:hAnsi="Cambria Math" w:cs="Arial"/>
            <w:color w:val="202020"/>
            <w:kern w:val="0"/>
            <w:sz w:val="22"/>
            <w:szCs w:val="22"/>
            <w14:ligatures w14:val="none"/>
          </w:rPr>
          <m:t>∎</m:t>
        </m:r>
      </m:oMath>
    </w:p>
    <w:p w14:paraId="4F8133F2"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1.2.9 (Structured </w:t>
      </w:r>
      <w:proofErr w:type="spellStart"/>
      <w:r w:rsidRPr="00B4472F">
        <w:rPr>
          <w:rFonts w:ascii="Arial" w:eastAsia="Times New Roman" w:hAnsi="Arial" w:cs="Arial"/>
          <w:b/>
          <w:bCs/>
          <w:color w:val="7030A0"/>
          <w:kern w:val="0"/>
          <w:szCs w:val="28"/>
          <w14:ligatures w14:val="none"/>
        </w:rPr>
        <w:t>Cospan</w:t>
      </w:r>
      <w:proofErr w:type="spellEnd"/>
      <w:r w:rsidRPr="00B4472F">
        <w:rPr>
          <w:rFonts w:ascii="Arial" w:eastAsia="Times New Roman" w:hAnsi="Arial" w:cs="Arial"/>
          <w:b/>
          <w:bCs/>
          <w:color w:val="7030A0"/>
          <w:kern w:val="0"/>
          <w:szCs w:val="28"/>
          <w14:ligatures w14:val="none"/>
        </w:rPr>
        <w:t xml:space="preserve">). </w:t>
      </w:r>
    </w:p>
    <w:p w14:paraId="2AB2BB75"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Let </w:t>
      </w:r>
      <w:proofErr w:type="gramStart"/>
      <w:r w:rsidRPr="00B4472F">
        <w:rPr>
          <w:rFonts w:ascii="Arial" w:eastAsia="Times New Roman" w:hAnsi="Arial" w:cs="Arial"/>
          <w:color w:val="202020"/>
          <w:kern w:val="0"/>
          <w:sz w:val="22"/>
          <w:szCs w:val="22"/>
          <w14:ligatures w14:val="none"/>
        </w:rPr>
        <w:t>L :</w:t>
      </w:r>
      <w:proofErr w:type="gramEnd"/>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𝒜</w:t>
      </w:r>
      <w:r w:rsidRPr="00B4472F">
        <w:rPr>
          <w:rFonts w:ascii="Arial" w:eastAsia="Times New Roman" w:hAnsi="Arial" w:cs="Arial"/>
          <w:color w:val="202020"/>
          <w:kern w:val="0"/>
          <w:sz w:val="22"/>
          <w:szCs w:val="22"/>
          <w14:ligatures w14:val="none"/>
        </w:rPr>
        <w:t xml:space="preserve"> → </w:t>
      </w:r>
      <w:r w:rsidRPr="00B4472F">
        <w:rPr>
          <w:rFonts w:ascii="Cambria Math" w:eastAsia="Times New Roman" w:hAnsi="Cambria Math" w:cs="Cambria Math"/>
          <w:color w:val="202020"/>
          <w:kern w:val="0"/>
          <w:sz w:val="22"/>
          <w:szCs w:val="22"/>
          <w14:ligatures w14:val="none"/>
        </w:rPr>
        <w:t>𝒳</w:t>
      </w:r>
      <w:r w:rsidRPr="00B4472F">
        <w:rPr>
          <w:rFonts w:ascii="Arial" w:eastAsia="Times New Roman" w:hAnsi="Arial" w:cs="Arial"/>
          <w:color w:val="202020"/>
          <w:kern w:val="0"/>
          <w:sz w:val="22"/>
          <w:szCs w:val="22"/>
          <w14:ligatures w14:val="none"/>
        </w:rPr>
        <w:t xml:space="preserve"> be a functor from a category </w:t>
      </w:r>
      <w:r w:rsidRPr="00B4472F">
        <w:rPr>
          <w:rFonts w:ascii="Cambria Math" w:eastAsia="Times New Roman" w:hAnsi="Cambria Math" w:cs="Cambria Math"/>
          <w:color w:val="202020"/>
          <w:kern w:val="0"/>
          <w:sz w:val="22"/>
          <w:szCs w:val="22"/>
          <w14:ligatures w14:val="none"/>
        </w:rPr>
        <w:t>𝒜</w:t>
      </w:r>
      <w:r w:rsidRPr="00B4472F">
        <w:rPr>
          <w:rFonts w:ascii="Arial" w:eastAsia="Times New Roman" w:hAnsi="Arial" w:cs="Arial"/>
          <w:color w:val="202020"/>
          <w:kern w:val="0"/>
          <w:sz w:val="22"/>
          <w:szCs w:val="22"/>
          <w14:ligatures w14:val="none"/>
        </w:rPr>
        <w:t xml:space="preserve"> of "interface types" to a category </w:t>
      </w:r>
      <w:r w:rsidRPr="00B4472F">
        <w:rPr>
          <w:rFonts w:ascii="Cambria Math" w:eastAsia="Times New Roman" w:hAnsi="Cambria Math" w:cs="Cambria Math"/>
          <w:color w:val="202020"/>
          <w:kern w:val="0"/>
          <w:sz w:val="22"/>
          <w:szCs w:val="22"/>
          <w14:ligatures w14:val="none"/>
        </w:rPr>
        <w:t>𝒳</w:t>
      </w:r>
      <w:r w:rsidRPr="00B4472F">
        <w:rPr>
          <w:rFonts w:ascii="Arial" w:eastAsia="Times New Roman" w:hAnsi="Arial" w:cs="Arial"/>
          <w:color w:val="202020"/>
          <w:kern w:val="0"/>
          <w:sz w:val="22"/>
          <w:szCs w:val="22"/>
          <w14:ligatures w14:val="none"/>
        </w:rPr>
        <w:t xml:space="preserve"> of "system types." A </w:t>
      </w:r>
      <w:r w:rsidRPr="00B4472F">
        <w:rPr>
          <w:rFonts w:ascii="Arial" w:eastAsia="Times New Roman" w:hAnsi="Arial" w:cs="Arial"/>
          <w:i/>
          <w:iCs/>
          <w:color w:val="202020"/>
          <w:kern w:val="0"/>
          <w:sz w:val="22"/>
          <w:szCs w:val="22"/>
          <w14:ligatures w14:val="none"/>
        </w:rPr>
        <w:t xml:space="preserve">structured </w:t>
      </w:r>
      <w:proofErr w:type="spellStart"/>
      <w:r w:rsidRPr="00B4472F">
        <w:rPr>
          <w:rFonts w:ascii="Arial" w:eastAsia="Times New Roman" w:hAnsi="Arial" w:cs="Arial"/>
          <w:i/>
          <w:iCs/>
          <w:color w:val="202020"/>
          <w:kern w:val="0"/>
          <w:sz w:val="22"/>
          <w:szCs w:val="22"/>
          <w14:ligatures w14:val="none"/>
        </w:rPr>
        <w:t>cospan</w:t>
      </w:r>
      <w:proofErr w:type="spellEnd"/>
      <w:r w:rsidRPr="00B4472F">
        <w:rPr>
          <w:rFonts w:ascii="Arial" w:eastAsia="Times New Roman" w:hAnsi="Arial" w:cs="Arial"/>
          <w:color w:val="202020"/>
          <w:kern w:val="0"/>
          <w:sz w:val="22"/>
          <w:szCs w:val="22"/>
          <w14:ligatures w14:val="none"/>
        </w:rPr>
        <w:t xml:space="preserve"> from a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𝒜</w:t>
      </w:r>
      <w:r w:rsidRPr="00B4472F">
        <w:rPr>
          <w:rFonts w:ascii="Arial" w:eastAsia="Times New Roman" w:hAnsi="Arial" w:cs="Arial"/>
          <w:color w:val="202020"/>
          <w:kern w:val="0"/>
          <w:sz w:val="22"/>
          <w:szCs w:val="22"/>
          <w14:ligatures w14:val="none"/>
        </w:rPr>
        <w:t xml:space="preserve"> to b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𝒜</w:t>
      </w:r>
      <w:r w:rsidRPr="00B4472F">
        <w:rPr>
          <w:rFonts w:ascii="Arial" w:eastAsia="Times New Roman" w:hAnsi="Arial" w:cs="Arial"/>
          <w:color w:val="202020"/>
          <w:kern w:val="0"/>
          <w:sz w:val="22"/>
          <w:szCs w:val="22"/>
          <w14:ligatures w14:val="none"/>
        </w:rPr>
        <w:t xml:space="preserve"> is a </w:t>
      </w:r>
      <w:proofErr w:type="spellStart"/>
      <w:r w:rsidRPr="00B4472F">
        <w:rPr>
          <w:rFonts w:ascii="Arial" w:eastAsia="Times New Roman" w:hAnsi="Arial" w:cs="Arial"/>
          <w:color w:val="202020"/>
          <w:kern w:val="0"/>
          <w:sz w:val="22"/>
          <w:szCs w:val="22"/>
          <w14:ligatures w14:val="none"/>
        </w:rPr>
        <w:t>cospan</w:t>
      </w:r>
      <w:proofErr w:type="spellEnd"/>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L</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a</m:t>
            </m:r>
          </m:e>
        </m:d>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e>
            </m:d>
            <m:r>
              <w:rPr>
                <w:rFonts w:ascii="Cambria Math" w:eastAsia="Times New Roman" w:hAnsi="Cambria Math" w:cs="Arial"/>
                <w:color w:val="202020"/>
                <w:kern w:val="0"/>
                <w:sz w:val="22"/>
                <w:szCs w:val="22"/>
                <w14:ligatures w14:val="none"/>
              </w:rPr>
              <m:t>x</m:t>
            </m:r>
          </m:sup>
        </m:sSup>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o</m:t>
                </m:r>
              </m:e>
            </m:d>
            <m:r>
              <w:rPr>
                <w:rFonts w:ascii="Cambria Math" w:eastAsia="Times New Roman" w:hAnsi="Cambria Math" w:cs="Arial"/>
                <w:color w:val="202020"/>
                <w:kern w:val="0"/>
                <w:sz w:val="22"/>
                <w:szCs w:val="22"/>
                <w14:ligatures w14:val="none"/>
              </w:rPr>
              <m:t>L</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b</m:t>
                </m:r>
              </m:e>
            </m:d>
          </m:sup>
        </m:sSup>
      </m:oMath>
      <w:r w:rsidRPr="00B4472F">
        <w:rPr>
          <w:rFonts w:ascii="Arial" w:eastAsia="Times New Roman" w:hAnsi="Arial" w:cs="Arial"/>
          <w:color w:val="202020"/>
          <w:kern w:val="0"/>
          <w:sz w:val="22"/>
          <w:szCs w:val="22"/>
          <w14:ligatures w14:val="none"/>
        </w:rPr>
        <w:t xml:space="preserve"> in </w:t>
      </w:r>
      <w:r w:rsidRPr="00B4472F">
        <w:rPr>
          <w:rFonts w:ascii="Cambria Math" w:eastAsia="Times New Roman" w:hAnsi="Cambria Math" w:cs="Cambria Math"/>
          <w:color w:val="202020"/>
          <w:kern w:val="0"/>
          <w:sz w:val="22"/>
          <w:szCs w:val="22"/>
          <w14:ligatures w14:val="none"/>
        </w:rPr>
        <w:t>𝒳</w:t>
      </w:r>
      <w:r w:rsidRPr="00B4472F">
        <w:rPr>
          <w:rFonts w:ascii="Arial" w:eastAsia="Times New Roman" w:hAnsi="Arial" w:cs="Arial"/>
          <w:color w:val="202020"/>
          <w:kern w:val="0"/>
          <w:sz w:val="22"/>
          <w:szCs w:val="22"/>
          <w14:ligatures w14:val="none"/>
        </w:rPr>
        <w:t>.</w:t>
      </w:r>
    </w:p>
    <w:p w14:paraId="25CE4A9A"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 xml:space="preserve">L specifies how abstract interfaces (objects of </w:t>
      </w:r>
      <w:r w:rsidRPr="00B4472F">
        <w:rPr>
          <w:rFonts w:ascii="Cambria Math" w:eastAsia="Times New Roman" w:hAnsi="Cambria Math" w:cs="Cambria Math"/>
          <w:color w:val="202020"/>
          <w:kern w:val="0"/>
          <w:sz w:val="22"/>
          <w:szCs w:val="22"/>
          <w14:ligatures w14:val="none"/>
        </w:rPr>
        <w:t>𝒜</w:t>
      </w:r>
      <w:r w:rsidRPr="00B4472F">
        <w:rPr>
          <w:rFonts w:ascii="Arial" w:eastAsia="Times New Roman" w:hAnsi="Arial" w:cs="Arial"/>
          <w:color w:val="202020"/>
          <w:kern w:val="0"/>
          <w:sz w:val="22"/>
          <w:szCs w:val="22"/>
          <w14:ligatures w14:val="none"/>
        </w:rPr>
        <w:t xml:space="preserve">) embed into concrete systems (objects of </w:t>
      </w:r>
      <w:r w:rsidRPr="00B4472F">
        <w:rPr>
          <w:rFonts w:ascii="Cambria Math" w:eastAsia="Times New Roman" w:hAnsi="Cambria Math" w:cs="Cambria Math"/>
          <w:color w:val="202020"/>
          <w:kern w:val="0"/>
          <w:sz w:val="22"/>
          <w:szCs w:val="22"/>
          <w14:ligatures w14:val="none"/>
        </w:rPr>
        <w:t>𝒳</w:t>
      </w:r>
      <w:r w:rsidRPr="00B4472F">
        <w:rPr>
          <w:rFonts w:ascii="Arial" w:eastAsia="Times New Roman" w:hAnsi="Arial" w:cs="Arial"/>
          <w:color w:val="202020"/>
          <w:kern w:val="0"/>
          <w:sz w:val="22"/>
          <w:szCs w:val="22"/>
          <w14:ligatures w14:val="none"/>
        </w:rPr>
        <w:t xml:space="preserve">). </w:t>
      </w:r>
    </w:p>
    <w:p w14:paraId="7610BA47"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7030A0"/>
          <w:kern w:val="0"/>
          <w:szCs w:val="28"/>
          <w14:ligatures w14:val="none"/>
        </w:rPr>
        <w:t>Proposition 1.2.10 (Baez-Courser).</w:t>
      </w:r>
      <w:r w:rsidRPr="00B4472F">
        <w:rPr>
          <w:rFonts w:ascii="Arial" w:eastAsia="Times New Roman" w:hAnsi="Arial" w:cs="Arial"/>
          <w:color w:val="202020"/>
          <w:kern w:val="0"/>
          <w:sz w:val="22"/>
          <w:szCs w:val="22"/>
          <w14:ligatures w14:val="none"/>
        </w:rPr>
        <w:t xml:space="preserve"> If </w:t>
      </w:r>
      <w:proofErr w:type="gramStart"/>
      <w:r w:rsidRPr="00B4472F">
        <w:rPr>
          <w:rFonts w:ascii="Arial" w:eastAsia="Times New Roman" w:hAnsi="Arial" w:cs="Arial"/>
          <w:color w:val="202020"/>
          <w:kern w:val="0"/>
          <w:sz w:val="22"/>
          <w:szCs w:val="22"/>
          <w14:ligatures w14:val="none"/>
        </w:rPr>
        <w:t>L :</w:t>
      </w:r>
      <w:proofErr w:type="gramEnd"/>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𝒜</w:t>
      </w:r>
      <w:r w:rsidRPr="00B4472F">
        <w:rPr>
          <w:rFonts w:ascii="Arial" w:eastAsia="Times New Roman" w:hAnsi="Arial" w:cs="Arial"/>
          <w:color w:val="202020"/>
          <w:kern w:val="0"/>
          <w:sz w:val="22"/>
          <w:szCs w:val="22"/>
          <w14:ligatures w14:val="none"/>
        </w:rPr>
        <w:t xml:space="preserve"> → </w:t>
      </w:r>
      <w:r w:rsidRPr="00B4472F">
        <w:rPr>
          <w:rFonts w:ascii="Cambria Math" w:eastAsia="Times New Roman" w:hAnsi="Cambria Math" w:cs="Cambria Math"/>
          <w:color w:val="202020"/>
          <w:kern w:val="0"/>
          <w:sz w:val="22"/>
          <w:szCs w:val="22"/>
          <w14:ligatures w14:val="none"/>
        </w:rPr>
        <w:t>𝒳</w:t>
      </w:r>
      <w:r w:rsidRPr="00B4472F">
        <w:rPr>
          <w:rFonts w:ascii="Arial" w:eastAsia="Times New Roman" w:hAnsi="Arial" w:cs="Arial"/>
          <w:color w:val="202020"/>
          <w:kern w:val="0"/>
          <w:sz w:val="22"/>
          <w:szCs w:val="22"/>
          <w14:ligatures w14:val="none"/>
        </w:rPr>
        <w:t xml:space="preserve"> is a left adjoint functor (equivalently, L preserves all colimits, or more specifically, L preserves pushouts), then structured </w:t>
      </w:r>
      <w:proofErr w:type="spellStart"/>
      <w:r w:rsidRPr="00B4472F">
        <w:rPr>
          <w:rFonts w:ascii="Arial" w:eastAsia="Times New Roman" w:hAnsi="Arial" w:cs="Arial"/>
          <w:color w:val="202020"/>
          <w:kern w:val="0"/>
          <w:sz w:val="22"/>
          <w:szCs w:val="22"/>
          <w14:ligatures w14:val="none"/>
        </w:rPr>
        <w:t>cospans</w:t>
      </w:r>
      <w:proofErr w:type="spellEnd"/>
      <w:r w:rsidRPr="00B4472F">
        <w:rPr>
          <w:rFonts w:ascii="Arial" w:eastAsia="Times New Roman" w:hAnsi="Arial" w:cs="Arial"/>
          <w:color w:val="202020"/>
          <w:kern w:val="0"/>
          <w:sz w:val="22"/>
          <w:szCs w:val="22"/>
          <w14:ligatures w14:val="none"/>
        </w:rPr>
        <w:t xml:space="preserve"> from </w:t>
      </w:r>
      <w:r w:rsidRPr="00B4472F">
        <w:rPr>
          <w:rFonts w:ascii="Cambria Math" w:eastAsia="Times New Roman" w:hAnsi="Cambria Math" w:cs="Cambria Math"/>
          <w:color w:val="202020"/>
          <w:kern w:val="0"/>
          <w:sz w:val="22"/>
          <w:szCs w:val="22"/>
          <w14:ligatures w14:val="none"/>
        </w:rPr>
        <w:t>𝒜</w:t>
      </w:r>
      <w:r w:rsidRPr="00B4472F">
        <w:rPr>
          <w:rFonts w:ascii="Arial" w:eastAsia="Times New Roman" w:hAnsi="Arial" w:cs="Arial"/>
          <w:color w:val="202020"/>
          <w:kern w:val="0"/>
          <w:sz w:val="22"/>
          <w:szCs w:val="22"/>
          <w14:ligatures w14:val="none"/>
        </w:rPr>
        <w:t xml:space="preserve"> along L form a double category </w:t>
      </w:r>
      <w:proofErr w:type="spellStart"/>
      <w:r w:rsidRPr="00B4472F">
        <w:rPr>
          <w:rFonts w:ascii="Arial" w:eastAsia="Times New Roman" w:hAnsi="Arial" w:cs="Arial"/>
          <w:color w:val="202020"/>
          <w:kern w:val="0"/>
          <w:sz w:val="22"/>
          <w:szCs w:val="22"/>
          <w14:ligatures w14:val="none"/>
        </w:rPr>
        <w:t>StructCospan_L</w:t>
      </w:r>
      <w:proofErr w:type="spellEnd"/>
      <w:r w:rsidRPr="00B4472F">
        <w:rPr>
          <w:rFonts w:ascii="Arial" w:eastAsia="Times New Roman" w:hAnsi="Arial" w:cs="Arial"/>
          <w:color w:val="202020"/>
          <w:kern w:val="0"/>
          <w:sz w:val="22"/>
          <w:szCs w:val="22"/>
          <w14:ligatures w14:val="none"/>
        </w:rPr>
        <w:t xml:space="preserve"> with:</w:t>
      </w:r>
    </w:p>
    <w:p w14:paraId="7AC728CE" w14:textId="77777777" w:rsidR="00B4472F" w:rsidRPr="00B4472F" w:rsidRDefault="00B4472F" w:rsidP="00B4472F">
      <w:pPr>
        <w:numPr>
          <w:ilvl w:val="0"/>
          <w:numId w:val="13"/>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Objects: objects of </w:t>
      </w:r>
      <w:r w:rsidRPr="00B4472F">
        <w:rPr>
          <w:rFonts w:ascii="Cambria Math" w:eastAsia="Times New Roman" w:hAnsi="Cambria Math" w:cs="Cambria Math"/>
          <w:color w:val="202020"/>
          <w:kern w:val="0"/>
          <w:sz w:val="22"/>
          <w:szCs w:val="22"/>
          <w14:ligatures w14:val="none"/>
        </w:rPr>
        <w:t>𝒜</w:t>
      </w:r>
    </w:p>
    <w:p w14:paraId="45756025" w14:textId="77777777" w:rsidR="00B4472F" w:rsidRPr="00B4472F" w:rsidRDefault="00B4472F" w:rsidP="00B4472F">
      <w:pPr>
        <w:numPr>
          <w:ilvl w:val="0"/>
          <w:numId w:val="13"/>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Horizontal 1-cells: structured </w:t>
      </w:r>
      <w:proofErr w:type="spellStart"/>
      <w:r w:rsidRPr="00B4472F">
        <w:rPr>
          <w:rFonts w:ascii="Arial" w:eastAsia="Times New Roman" w:hAnsi="Arial" w:cs="Arial"/>
          <w:color w:val="202020"/>
          <w:kern w:val="0"/>
          <w:sz w:val="22"/>
          <w:szCs w:val="22"/>
          <w14:ligatures w14:val="none"/>
        </w:rPr>
        <w:t>cospans</w:t>
      </w:r>
      <w:proofErr w:type="spellEnd"/>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L</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a</m:t>
            </m:r>
          </m:e>
        </m:d>
        <m:r>
          <w:rPr>
            <w:rFonts w:ascii="Cambria Math" w:eastAsia="Times New Roman" w:hAnsi="Cambria Math" w:cs="Arial"/>
            <w:color w:val="202020"/>
            <w:kern w:val="0"/>
            <w:sz w:val="22"/>
            <w:szCs w:val="22"/>
            <w14:ligatures w14:val="none"/>
          </w:rPr>
          <m:t>→ x ← L</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b</m:t>
            </m:r>
          </m:e>
        </m:d>
      </m:oMath>
    </w:p>
    <w:p w14:paraId="42F64847" w14:textId="77777777" w:rsidR="00B4472F" w:rsidRPr="00B4472F" w:rsidRDefault="00B4472F" w:rsidP="00B4472F">
      <w:pPr>
        <w:numPr>
          <w:ilvl w:val="0"/>
          <w:numId w:val="13"/>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Vertical 1-cells: morphisms in </w:t>
      </w:r>
      <w:r w:rsidRPr="00B4472F">
        <w:rPr>
          <w:rFonts w:ascii="Cambria Math" w:eastAsia="Times New Roman" w:hAnsi="Cambria Math" w:cs="Cambria Math"/>
          <w:color w:val="202020"/>
          <w:kern w:val="0"/>
          <w:sz w:val="22"/>
          <w:szCs w:val="22"/>
          <w14:ligatures w14:val="none"/>
        </w:rPr>
        <w:t>𝒜</w:t>
      </w:r>
    </w:p>
    <w:p w14:paraId="7D3FA7A7" w14:textId="77777777" w:rsidR="00B4472F" w:rsidRPr="00B4472F" w:rsidRDefault="00B4472F" w:rsidP="00B4472F">
      <w:pPr>
        <w:numPr>
          <w:ilvl w:val="0"/>
          <w:numId w:val="13"/>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2-cells: morphisms in </w:t>
      </w:r>
      <w:r w:rsidRPr="00B4472F">
        <w:rPr>
          <w:rFonts w:ascii="Cambria Math" w:eastAsia="Times New Roman" w:hAnsi="Cambria Math" w:cs="Cambria Math"/>
          <w:color w:val="202020"/>
          <w:kern w:val="0"/>
          <w:sz w:val="22"/>
          <w:szCs w:val="22"/>
          <w14:ligatures w14:val="none"/>
        </w:rPr>
        <w:t>𝒳</w:t>
      </w:r>
      <w:r w:rsidRPr="00B4472F">
        <w:rPr>
          <w:rFonts w:ascii="Arial" w:eastAsia="Times New Roman" w:hAnsi="Arial" w:cs="Arial"/>
          <w:color w:val="202020"/>
          <w:kern w:val="0"/>
          <w:sz w:val="22"/>
          <w:szCs w:val="22"/>
          <w14:ligatures w14:val="none"/>
        </w:rPr>
        <w:t xml:space="preserve"> making the evident squares commute</w:t>
      </w:r>
    </w:p>
    <w:p w14:paraId="0E0FA609"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Moreover, if </w:t>
      </w:r>
      <w:r w:rsidRPr="00B4472F">
        <w:rPr>
          <w:rFonts w:ascii="Cambria Math" w:eastAsia="Times New Roman" w:hAnsi="Cambria Math" w:cs="Cambria Math"/>
          <w:color w:val="202020"/>
          <w:kern w:val="0"/>
          <w:sz w:val="22"/>
          <w:szCs w:val="22"/>
          <w14:ligatures w14:val="none"/>
        </w:rPr>
        <w:t>𝒜</w:t>
      </w:r>
      <w:r w:rsidRPr="00B4472F">
        <w:rPr>
          <w:rFonts w:ascii="Arial" w:eastAsia="Times New Roman" w:hAnsi="Arial" w:cs="Arial"/>
          <w:color w:val="202020"/>
          <w:kern w:val="0"/>
          <w:sz w:val="22"/>
          <w:szCs w:val="22"/>
          <w14:ligatures w14:val="none"/>
        </w:rPr>
        <w:t xml:space="preserve"> has finite coproducts and L preserves them, then </w:t>
      </w:r>
      <w:proofErr w:type="spellStart"/>
      <w:r w:rsidRPr="00B4472F">
        <w:rPr>
          <w:rFonts w:ascii="Arial" w:eastAsia="Times New Roman" w:hAnsi="Arial" w:cs="Arial"/>
          <w:color w:val="202020"/>
          <w:kern w:val="0"/>
          <w:sz w:val="22"/>
          <w:szCs w:val="22"/>
          <w14:ligatures w14:val="none"/>
        </w:rPr>
        <w:t>StructCospan_L</w:t>
      </w:r>
      <w:proofErr w:type="spellEnd"/>
      <w:r w:rsidRPr="00B4472F">
        <w:rPr>
          <w:rFonts w:ascii="Arial" w:eastAsia="Times New Roman" w:hAnsi="Arial" w:cs="Arial"/>
          <w:color w:val="202020"/>
          <w:kern w:val="0"/>
          <w:sz w:val="22"/>
          <w:szCs w:val="22"/>
          <w14:ligatures w14:val="none"/>
        </w:rPr>
        <w:t xml:space="preserve"> is a symmetric monoidal double category with tensor given by coproduct.</w:t>
      </w:r>
    </w:p>
    <w:p w14:paraId="09615E32" w14:textId="77777777" w:rsidR="00B4472F" w:rsidRPr="00B4472F" w:rsidRDefault="00B4472F" w:rsidP="00B4472F">
      <w:pPr>
        <w:spacing w:before="240" w:after="180" w:line="260" w:lineRule="atLeast"/>
        <w:rPr>
          <w:rFonts w:ascii="Arial" w:eastAsia="Times New Roman" w:hAnsi="Arial" w:cs="Arial"/>
          <w:strike/>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condition that L be a left adjoint ensures that the pushout used for composing structured </w:t>
      </w:r>
      <w:proofErr w:type="spellStart"/>
      <w:r w:rsidRPr="00B4472F">
        <w:rPr>
          <w:rFonts w:ascii="Arial" w:eastAsia="Times New Roman" w:hAnsi="Arial" w:cs="Arial"/>
          <w:color w:val="202020"/>
          <w:kern w:val="0"/>
          <w:sz w:val="22"/>
          <w:szCs w:val="22"/>
          <w14:ligatures w14:val="none"/>
        </w:rPr>
        <w:t>cospans</w:t>
      </w:r>
      <w:proofErr w:type="spellEnd"/>
      <w:r w:rsidRPr="00B4472F">
        <w:rPr>
          <w:rFonts w:ascii="Arial" w:eastAsia="Times New Roman" w:hAnsi="Arial" w:cs="Arial"/>
          <w:color w:val="202020"/>
          <w:kern w:val="0"/>
          <w:sz w:val="22"/>
          <w:szCs w:val="22"/>
          <w14:ligatures w14:val="none"/>
        </w:rPr>
        <w:t xml:space="preserve"> can be computed in </w:t>
      </w:r>
      <w:r w:rsidRPr="00B4472F">
        <w:rPr>
          <w:rFonts w:ascii="Cambria Math" w:eastAsia="Times New Roman" w:hAnsi="Cambria Math" w:cs="Cambria Math"/>
          <w:color w:val="202020"/>
          <w:kern w:val="0"/>
          <w:sz w:val="22"/>
          <w:szCs w:val="22"/>
          <w14:ligatures w14:val="none"/>
        </w:rPr>
        <w:t>𝒳</w:t>
      </w:r>
      <w:r w:rsidRPr="00B4472F">
        <w:rPr>
          <w:rFonts w:ascii="Arial" w:eastAsia="Times New Roman" w:hAnsi="Arial" w:cs="Arial"/>
          <w:color w:val="202020"/>
          <w:kern w:val="0"/>
          <w:sz w:val="22"/>
          <w:szCs w:val="22"/>
          <w14:ligatures w14:val="none"/>
        </w:rPr>
        <w:t xml:space="preserve"> while respecting the structure imposed by L. Without this condition, the composition of two structured </w:t>
      </w:r>
      <w:proofErr w:type="spellStart"/>
      <w:r w:rsidRPr="00B4472F">
        <w:rPr>
          <w:rFonts w:ascii="Arial" w:eastAsia="Times New Roman" w:hAnsi="Arial" w:cs="Arial"/>
          <w:color w:val="202020"/>
          <w:kern w:val="0"/>
          <w:sz w:val="22"/>
          <w:szCs w:val="22"/>
          <w14:ligatures w14:val="none"/>
        </w:rPr>
        <w:t>cospans</w:t>
      </w:r>
      <w:proofErr w:type="spellEnd"/>
      <w:r w:rsidRPr="00B4472F">
        <w:rPr>
          <w:rFonts w:ascii="Arial" w:eastAsia="Times New Roman" w:hAnsi="Arial" w:cs="Arial"/>
          <w:color w:val="202020"/>
          <w:kern w:val="0"/>
          <w:sz w:val="22"/>
          <w:szCs w:val="22"/>
          <w14:ligatures w14:val="none"/>
        </w:rPr>
        <w:t xml:space="preserve"> need not be a structured </w:t>
      </w:r>
      <w:proofErr w:type="spellStart"/>
      <w:r w:rsidRPr="00B4472F">
        <w:rPr>
          <w:rFonts w:ascii="Arial" w:eastAsia="Times New Roman" w:hAnsi="Arial" w:cs="Arial"/>
          <w:color w:val="202020"/>
          <w:kern w:val="0"/>
          <w:sz w:val="22"/>
          <w:szCs w:val="22"/>
          <w14:ligatures w14:val="none"/>
        </w:rPr>
        <w:t>cospan</w:t>
      </w:r>
      <w:proofErr w:type="spellEnd"/>
      <w:r w:rsidRPr="00B4472F">
        <w:rPr>
          <w:rFonts w:ascii="Arial" w:eastAsia="Times New Roman" w:hAnsi="Arial" w:cs="Arial"/>
          <w:color w:val="202020"/>
          <w:kern w:val="0"/>
          <w:sz w:val="22"/>
          <w:szCs w:val="22"/>
          <w14:ligatures w14:val="none"/>
        </w:rPr>
        <w:t>.</w:t>
      </w:r>
      <w:r w:rsidRPr="00B4472F">
        <w:rPr>
          <w:rFonts w:ascii="Arial" w:eastAsia="Times New Roman" w:hAnsi="Arial" w:cs="Arial"/>
          <w:strike/>
          <w:color w:val="202020"/>
          <w:kern w:val="0"/>
          <w:sz w:val="22"/>
          <w:szCs w:val="22"/>
          <w14:ligatures w14:val="none"/>
        </w:rPr>
        <w:t xml:space="preserve"> We will verify this condition when we construct the double category of open subject systems in Section 1.5.</w:t>
      </w:r>
    </w:p>
    <w:p w14:paraId="77675D1B"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 xml:space="preserve">NB: </w:t>
      </w:r>
      <w:r w:rsidRPr="00B4472F">
        <w:rPr>
          <w:rFonts w:ascii="Arial" w:eastAsia="Times New Roman" w:hAnsi="Arial" w:cs="Arial"/>
          <w:color w:val="202020"/>
          <w:kern w:val="0"/>
          <w:sz w:val="22"/>
          <w:szCs w:val="22"/>
          <w14:ligatures w14:val="none"/>
        </w:rPr>
        <w:t xml:space="preserve">We cannot prove L by the double category of open subject systems within the current theoretical framework. This restriction means that we are </w:t>
      </w:r>
      <w:r w:rsidRPr="00B4472F">
        <w:rPr>
          <w:rFonts w:ascii="Arial" w:eastAsia="Times New Roman" w:hAnsi="Arial" w:cs="Arial"/>
          <w:b/>
          <w:bCs/>
          <w:color w:val="202020"/>
          <w:kern w:val="0"/>
          <w:sz w:val="22"/>
          <w:szCs w:val="22"/>
          <w14:ligatures w14:val="none"/>
        </w:rPr>
        <w:t>correct by construction</w:t>
      </w:r>
      <w:r w:rsidRPr="00B4472F">
        <w:rPr>
          <w:rFonts w:ascii="Arial" w:eastAsia="Times New Roman" w:hAnsi="Arial" w:cs="Arial"/>
          <w:color w:val="202020"/>
          <w:kern w:val="0"/>
          <w:sz w:val="22"/>
          <w:szCs w:val="22"/>
          <w14:ligatures w14:val="none"/>
        </w:rPr>
        <w:t> only if the world behaves synchronously. MORK ensures the domain of data is known statically (by the time it arrives), but we enforce a rigid sequence of events. It may not be possible to solve this without asynchronous session types.</w:t>
      </w:r>
    </w:p>
    <w:p w14:paraId="536BD6CF" w14:textId="77777777" w:rsidR="00B4472F" w:rsidRPr="00B4472F" w:rsidRDefault="00B4472F">
      <w:pPr>
        <w:numPr>
          <w:ilvl w:val="0"/>
          <w:numId w:val="71"/>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Protocol 1 expects: Receive A -&gt; Send B</w:t>
      </w:r>
    </w:p>
    <w:p w14:paraId="6B1CA2BB" w14:textId="77777777" w:rsidR="00B4472F" w:rsidRPr="00B4472F" w:rsidRDefault="00B4472F">
      <w:pPr>
        <w:numPr>
          <w:ilvl w:val="0"/>
          <w:numId w:val="71"/>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Protocol 2 expects: Receive X -&gt; Send Y</w:t>
      </w:r>
    </w:p>
    <w:p w14:paraId="449BD07A" w14:textId="43686DF8"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Because the network is asynchronous, even in the </w:t>
      </w:r>
      <w:r w:rsidR="006D48AB" w:rsidRPr="00B4472F">
        <w:rPr>
          <w:rFonts w:ascii="Arial" w:eastAsia="Times New Roman" w:hAnsi="Arial" w:cs="Arial"/>
          <w:color w:val="202020"/>
          <w:kern w:val="0"/>
          <w:sz w:val="22"/>
          <w:szCs w:val="22"/>
          <w14:ligatures w14:val="none"/>
        </w:rPr>
        <w:t>presence</w:t>
      </w:r>
      <w:r w:rsidRPr="00B4472F">
        <w:rPr>
          <w:rFonts w:ascii="Arial" w:eastAsia="Times New Roman" w:hAnsi="Arial" w:cs="Arial"/>
          <w:color w:val="202020"/>
          <w:kern w:val="0"/>
          <w:sz w:val="22"/>
          <w:szCs w:val="22"/>
          <w14:ligatures w14:val="none"/>
        </w:rPr>
        <w:t xml:space="preserve"> of a FIFO mailbox, we might receive these messages in any order: A, X, or X, A. Our state machine must explicitly define a transition for </w:t>
      </w:r>
      <w:r w:rsidRPr="00B4472F">
        <w:rPr>
          <w:rFonts w:ascii="Arial" w:eastAsia="Times New Roman" w:hAnsi="Arial" w:cs="Arial"/>
          <w:i/>
          <w:iCs/>
          <w:color w:val="202020"/>
          <w:kern w:val="0"/>
          <w:sz w:val="22"/>
          <w:szCs w:val="22"/>
          <w14:ligatures w14:val="none"/>
        </w:rPr>
        <w:t>every</w:t>
      </w:r>
      <w:r w:rsidRPr="00B4472F">
        <w:rPr>
          <w:rFonts w:ascii="Arial" w:eastAsia="Times New Roman" w:hAnsi="Arial" w:cs="Arial"/>
          <w:color w:val="202020"/>
          <w:kern w:val="0"/>
          <w:sz w:val="22"/>
          <w:szCs w:val="22"/>
          <w14:ligatures w14:val="none"/>
        </w:rPr>
        <w:t> possible head of the queue. If we extract a state machine from </w:t>
      </w:r>
      <m:oMath>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1</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2</m:t>
            </m:r>
          </m:sub>
        </m:sSub>
      </m:oMath>
      <w:r w:rsidRPr="00B4472F">
        <w:rPr>
          <w:rFonts w:ascii="Arial" w:eastAsia="Times New Roman" w:hAnsi="Arial" w:cs="Arial"/>
          <w:color w:val="202020"/>
          <w:kern w:val="0"/>
          <w:sz w:val="22"/>
          <w:szCs w:val="22"/>
          <w14:ligatures w14:val="none"/>
        </w:rPr>
        <w:t>, we get the Cartesian product of the states of </w:t>
      </w:r>
      <m:oMath>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1</m:t>
            </m:r>
          </m:sub>
        </m:sSub>
      </m:oMath>
      <w:r w:rsidRPr="00B4472F">
        <w:rPr>
          <w:rFonts w:ascii="Arial" w:eastAsia="Times New Roman" w:hAnsi="Arial" w:cs="Arial"/>
          <w:color w:val="202020"/>
          <w:kern w:val="0"/>
          <w:sz w:val="22"/>
          <w:szCs w:val="22"/>
          <w14:ligatures w14:val="none"/>
        </w:rPr>
        <w:t> and </w:t>
      </w:r>
      <m:oMath>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2</m:t>
            </m:r>
          </m:sub>
        </m:sSub>
      </m:oMath>
      <w:r w:rsidRPr="00B4472F">
        <w:rPr>
          <w:rFonts w:ascii="Arial" w:eastAsia="Times New Roman" w:hAnsi="Arial" w:cs="Arial"/>
          <w:color w:val="202020"/>
          <w:kern w:val="0"/>
          <w:sz w:val="22"/>
          <w:szCs w:val="22"/>
          <w14:ligatures w14:val="none"/>
        </w:rPr>
        <w:t>. We have a state space explosion (interleaving) problem.</w:t>
      </w:r>
    </w:p>
    <w:p w14:paraId="2899AB6B" w14:textId="77777777" w:rsidR="00B4472F" w:rsidRPr="00B4472F" w:rsidRDefault="00B4472F" w:rsidP="00B4472F">
      <w:pPr>
        <w:spacing w:before="240" w:after="180" w:line="260" w:lineRule="atLeast"/>
        <w:rPr>
          <w:rFonts w:ascii="Arial" w:eastAsia="Times New Roman" w:hAnsi="Arial" w:cs="Arial"/>
          <w:color w:val="FF0000"/>
          <w:kern w:val="0"/>
          <w:sz w:val="22"/>
          <w:szCs w:val="22"/>
          <w14:ligatures w14:val="none"/>
        </w:rPr>
      </w:pPr>
      <w:r w:rsidRPr="00B4472F">
        <w:rPr>
          <w:rFonts w:ascii="Arial" w:eastAsia="Times New Roman" w:hAnsi="Arial" w:cs="Arial"/>
          <w:b/>
          <w:bCs/>
          <w:color w:val="202020"/>
          <w:kern w:val="0"/>
          <w:sz w:val="22"/>
          <w:szCs w:val="22"/>
          <w14:ligatures w14:val="none"/>
        </w:rPr>
        <w:t>NB</w:t>
      </w:r>
      <w:r w:rsidRPr="00B4472F">
        <w:rPr>
          <w:rFonts w:ascii="Arial" w:eastAsia="Times New Roman" w:hAnsi="Arial" w:cs="Arial"/>
          <w:b/>
          <w:bCs/>
          <w:color w:val="FF0000"/>
          <w:kern w:val="0"/>
          <w:sz w:val="22"/>
          <w:szCs w:val="22"/>
          <w14:ligatures w14:val="none"/>
        </w:rPr>
        <w:t xml:space="preserve">: </w:t>
      </w:r>
      <w:r w:rsidRPr="00B4472F">
        <w:rPr>
          <w:rFonts w:ascii="Arial" w:eastAsia="Times New Roman" w:hAnsi="Arial" w:cs="Arial"/>
          <w:color w:val="FF0000"/>
          <w:kern w:val="0"/>
          <w:sz w:val="22"/>
          <w:szCs w:val="22"/>
          <w14:ligatures w14:val="none"/>
        </w:rPr>
        <w:t>The current direction for this paper will consider a Map of FSMs</w:t>
      </w:r>
      <w:r w:rsidRPr="00B4472F">
        <w:rPr>
          <w:rFonts w:ascii="Arial" w:eastAsia="Times New Roman" w:hAnsi="Arial" w:cs="Arial"/>
          <w:b/>
          <w:bCs/>
          <w:color w:val="FF0000"/>
          <w:kern w:val="0"/>
          <w:sz w:val="22"/>
          <w:szCs w:val="22"/>
          <w14:ligatures w14:val="none"/>
        </w:rPr>
        <w:t xml:space="preserve">, </w:t>
      </w:r>
      <w:r w:rsidRPr="00B4472F">
        <w:rPr>
          <w:rFonts w:ascii="Arial" w:eastAsia="Times New Roman" w:hAnsi="Arial" w:cs="Arial"/>
          <w:color w:val="FF0000"/>
          <w:kern w:val="0"/>
          <w:sz w:val="22"/>
          <w:szCs w:val="22"/>
          <w14:ligatures w14:val="none"/>
        </w:rPr>
        <w:t>where each subject maintains a map from session id to state. When a message arrives, MORK identifies the </w:t>
      </w:r>
      <w:proofErr w:type="spellStart"/>
      <w:r w:rsidRPr="00B4472F">
        <w:rPr>
          <w:rFonts w:ascii="Arial" w:eastAsia="Times New Roman" w:hAnsi="Arial" w:cs="Arial"/>
          <w:color w:val="FF0000"/>
          <w:kern w:val="0"/>
          <w:sz w:val="22"/>
          <w:szCs w:val="22"/>
          <w14:ligatures w14:val="none"/>
        </w:rPr>
        <w:t>SessionID</w:t>
      </w:r>
      <w:proofErr w:type="spellEnd"/>
      <w:r w:rsidRPr="00B4472F">
        <w:rPr>
          <w:rFonts w:ascii="Arial" w:eastAsia="Times New Roman" w:hAnsi="Arial" w:cs="Arial"/>
          <w:color w:val="FF0000"/>
          <w:kern w:val="0"/>
          <w:sz w:val="22"/>
          <w:szCs w:val="22"/>
          <w14:ligatures w14:val="none"/>
        </w:rPr>
        <w:t xml:space="preserve">. The actor looks up the specific FSM for that session and advances only that state. This treats sessions as totally independent (no shared state variables). </w:t>
      </w:r>
    </w:p>
    <w:p w14:paraId="2A51EC35" w14:textId="77777777" w:rsidR="00B4472F" w:rsidRPr="00B4472F" w:rsidRDefault="00B4472F" w:rsidP="00B4472F">
      <w:pPr>
        <w:spacing w:before="240" w:after="180" w:line="260" w:lineRule="atLeast"/>
        <w:rPr>
          <w:rFonts w:ascii="Arial" w:eastAsia="Times New Roman" w:hAnsi="Arial" w:cs="Arial"/>
          <w:color w:val="FF0000"/>
          <w:kern w:val="0"/>
          <w:sz w:val="22"/>
          <w:szCs w:val="22"/>
          <w14:ligatures w14:val="none"/>
        </w:rPr>
      </w:pPr>
      <w:r w:rsidRPr="00B4472F">
        <w:rPr>
          <w:rFonts w:ascii="Arial" w:eastAsia="Times New Roman" w:hAnsi="Arial" w:cs="Arial"/>
          <w:color w:val="FF0000"/>
          <w:kern w:val="0"/>
          <w:sz w:val="22"/>
          <w:szCs w:val="22"/>
          <w14:ligatures w14:val="none"/>
        </w:rPr>
        <w:lastRenderedPageBreak/>
        <w:t>The mapping from IRI (the incoming message) to the session id is work in progress, as is the adjustment to the category theory.</w:t>
      </w:r>
    </w:p>
    <w:p w14:paraId="23DF79E8"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11" w:name="_Toc221891159"/>
      <w:r w:rsidRPr="00B4472F">
        <w:rPr>
          <w:rFonts w:ascii="Arial" w:eastAsia="Times New Roman" w:hAnsi="Arial" w:cs="Arial"/>
          <w:b/>
          <w:color w:val="0075A7"/>
          <w:kern w:val="0"/>
          <w:sz w:val="26"/>
          <w:szCs w:val="22"/>
          <w14:ligatures w14:val="none"/>
        </w:rPr>
        <w:t>Linear Logic and Resource Typing</w:t>
      </w:r>
      <w:bookmarkEnd w:id="11"/>
    </w:p>
    <w:p w14:paraId="4F548C27" w14:textId="3EA92B64"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Drawing on Caires and Pfenning (2010) and Wadler (2012)</w:t>
      </w:r>
      <w:r w:rsidRPr="00B4472F">
        <w:rPr>
          <w:rFonts w:ascii="Arial" w:eastAsia="Times New Roman" w:hAnsi="Arial" w:cs="Arial"/>
          <w:color w:val="202020"/>
          <w:kern w:val="0"/>
          <w:sz w:val="22"/>
          <w:szCs w:val="22"/>
          <w:vertAlign w:val="superscript"/>
          <w14:ligatures w14:val="none"/>
        </w:rPr>
        <w:footnoteReference w:id="1"/>
      </w:r>
      <w:r w:rsidRPr="00B4472F">
        <w:rPr>
          <w:rFonts w:ascii="Arial" w:eastAsia="Times New Roman" w:hAnsi="Arial" w:cs="Arial"/>
          <w:color w:val="202020"/>
          <w:kern w:val="0"/>
          <w:sz w:val="22"/>
          <w:szCs w:val="22"/>
          <w14:ligatures w14:val="none"/>
        </w:rPr>
        <w:t>, we conceive of communication protocols as manifestations of resource-</w:t>
      </w:r>
      <w:proofErr w:type="gramStart"/>
      <w:r w:rsidRPr="00B4472F">
        <w:rPr>
          <w:rFonts w:ascii="Arial" w:eastAsia="Times New Roman" w:hAnsi="Arial" w:cs="Arial"/>
          <w:color w:val="202020"/>
          <w:kern w:val="0"/>
          <w:sz w:val="22"/>
          <w:szCs w:val="22"/>
          <w14:ligatures w14:val="none"/>
        </w:rPr>
        <w:t>sensitive logical</w:t>
      </w:r>
      <w:proofErr w:type="gramEnd"/>
      <w:r w:rsidRPr="00B4472F">
        <w:rPr>
          <w:rFonts w:ascii="Arial" w:eastAsia="Times New Roman" w:hAnsi="Arial" w:cs="Arial"/>
          <w:color w:val="202020"/>
          <w:kern w:val="0"/>
          <w:sz w:val="22"/>
          <w:szCs w:val="22"/>
          <w14:ligatures w14:val="none"/>
        </w:rPr>
        <w:t xml:space="preserve"> reasoning. </w:t>
      </w:r>
    </w:p>
    <w:p w14:paraId="799189F5"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1.2.11 (Relevant Linear Logic Fragment). </w:t>
      </w:r>
    </w:p>
    <w:p w14:paraId="5F667B6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propositions of the linear logic fragment relevant to session types are:</w:t>
      </w:r>
    </w:p>
    <w:p w14:paraId="79983058"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A, </w:t>
      </w:r>
      <w:proofErr w:type="gramStart"/>
      <w:r w:rsidRPr="00B4472F">
        <w:rPr>
          <w:rFonts w:ascii="Cambria Math" w:eastAsia="Times New Roman" w:hAnsi="Cambria Math" w:cs="Arial"/>
          <w:color w:val="202020"/>
          <w:kern w:val="0"/>
          <w:sz w:val="18"/>
          <w:szCs w:val="22"/>
          <w14:ligatures w14:val="none"/>
        </w:rPr>
        <w:t>B ::=</w:t>
      </w:r>
      <w:proofErr w:type="gramEnd"/>
      <w:r w:rsidRPr="00B4472F">
        <w:rPr>
          <w:rFonts w:ascii="Cambria Math" w:eastAsia="Times New Roman" w:hAnsi="Cambria Math" w:cs="Arial"/>
          <w:color w:val="202020"/>
          <w:kern w:val="0"/>
          <w:sz w:val="18"/>
          <w:szCs w:val="22"/>
          <w14:ligatures w14:val="none"/>
        </w:rPr>
        <w:t xml:space="preserve"> 1       </w:t>
      </w:r>
      <w:proofErr w:type="gramStart"/>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unit/termination)</w:t>
      </w:r>
    </w:p>
    <w:p w14:paraId="5E83A6B0"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A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B   </w:t>
      </w:r>
      <w:proofErr w:type="gramStart"/>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tensor/simultaneous conjunction)</w:t>
      </w:r>
    </w:p>
    <w:p w14:paraId="7B9E9E67"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A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B      </w:t>
      </w:r>
      <w:r w:rsidRPr="00B4472F">
        <w:rPr>
          <w:rFonts w:ascii="Cambria Math" w:eastAsia="Times New Roman" w:hAnsi="Cambria Math" w:cs="Arial"/>
          <w:color w:val="202020"/>
          <w:kern w:val="0"/>
          <w:sz w:val="18"/>
          <w:szCs w:val="22"/>
          <w14:ligatures w14:val="none"/>
        </w:rPr>
        <w:tab/>
        <w:t>(linear implication)</w:t>
      </w:r>
    </w:p>
    <w:p w14:paraId="0F2FC7E9"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A &amp; B       </w:t>
      </w:r>
      <w:r w:rsidRPr="00B4472F">
        <w:rPr>
          <w:rFonts w:ascii="Cambria Math" w:eastAsia="Times New Roman" w:hAnsi="Cambria Math" w:cs="Arial"/>
          <w:color w:val="202020"/>
          <w:kern w:val="0"/>
          <w:sz w:val="18"/>
          <w:szCs w:val="22"/>
          <w14:ligatures w14:val="none"/>
        </w:rPr>
        <w:tab/>
        <w:t>(with/additive conjunction/external choice)</w:t>
      </w:r>
    </w:p>
    <w:p w14:paraId="3714FE1A"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A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B   </w:t>
      </w:r>
      <w:proofErr w:type="gramStart"/>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plus/additive disjunction/internal choice)</w:t>
      </w:r>
    </w:p>
    <w:p w14:paraId="3B64F7B9"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 !A</w:t>
      </w:r>
      <w:proofErr w:type="gramEnd"/>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exponential/replication)</w:t>
      </w:r>
    </w:p>
    <w:p w14:paraId="2B804A9A"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key property of linear logic is </w:t>
      </w:r>
      <w:r w:rsidRPr="00B4472F">
        <w:rPr>
          <w:rFonts w:ascii="Arial" w:eastAsia="Times New Roman" w:hAnsi="Arial" w:cs="Arial"/>
          <w:i/>
          <w:iCs/>
          <w:color w:val="202020"/>
          <w:kern w:val="0"/>
          <w:sz w:val="22"/>
          <w:szCs w:val="22"/>
          <w14:ligatures w14:val="none"/>
        </w:rPr>
        <w:t>resource sensitivity</w:t>
      </w:r>
      <w:r w:rsidRPr="00B4472F">
        <w:rPr>
          <w:rFonts w:ascii="Arial" w:eastAsia="Times New Roman" w:hAnsi="Arial" w:cs="Arial"/>
          <w:color w:val="202020"/>
          <w:kern w:val="0"/>
          <w:sz w:val="22"/>
          <w:szCs w:val="22"/>
          <w14:ligatures w14:val="none"/>
        </w:rPr>
        <w:t xml:space="preserve">: each hypothesis must be used exactly once (unless under </w:t>
      </w:r>
      <w:proofErr w:type="gramStart"/>
      <w:r w:rsidRPr="00B4472F">
        <w:rPr>
          <w:rFonts w:ascii="Arial" w:eastAsia="Times New Roman" w:hAnsi="Arial" w:cs="Arial"/>
          <w:color w:val="202020"/>
          <w:kern w:val="0"/>
          <w:sz w:val="22"/>
          <w:szCs w:val="22"/>
          <w14:ligatures w14:val="none"/>
        </w:rPr>
        <w:t>the !</w:t>
      </w:r>
      <w:proofErr w:type="gramEnd"/>
      <w:r w:rsidRPr="00B4472F">
        <w:rPr>
          <w:rFonts w:ascii="Arial" w:eastAsia="Times New Roman" w:hAnsi="Arial" w:cs="Arial"/>
          <w:color w:val="202020"/>
          <w:kern w:val="0"/>
          <w:sz w:val="22"/>
          <w:szCs w:val="22"/>
          <w14:ligatures w14:val="none"/>
        </w:rPr>
        <w:t xml:space="preserve"> modality). This corresponds precisely to the requirement that session channels are used linearly: each message is sent and received exactly once.</w:t>
      </w:r>
    </w:p>
    <w:p w14:paraId="73BAB9FA"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Remark 1.2.12 (Intuitionistic vs. Classical). </w:t>
      </w:r>
    </w:p>
    <w:p w14:paraId="5D7DA95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Following linear logic then, in this setting, the par connective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of classical linear logic does not appear directly. The classical formulation by Wadler (2012) includes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and works with classical linear logic, yielding a different but related correspondence. The two are connected by a double-negation translation. We adopt the intuitionistic version since it provides a more direct operational interpretation and because the cut-elimination result directly yields deadlock-freedom. </w:t>
      </w:r>
    </w:p>
    <w:p w14:paraId="38D5B895" w14:textId="77777777" w:rsidR="00B4472F" w:rsidRPr="00B4472F" w:rsidRDefault="00B4472F" w:rsidP="00B4472F">
      <w:pPr>
        <w:spacing w:after="180" w:line="260" w:lineRule="atLeast"/>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Remark 1.2.13 (Strictness vs. Liveliness). </w:t>
      </w:r>
    </w:p>
    <w:p w14:paraId="7A17076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We may have to reduce the guarantee on deadlock-freedom, in the face of space explosion (see Outstanding Issues) in the introduction. </w:t>
      </w:r>
    </w:p>
    <w:p w14:paraId="60836A4F"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lastRenderedPageBreak/>
        <w:t xml:space="preserve">Proposition 1.2.13 (Curry-Howard for Sessions). </w:t>
      </w:r>
    </w:p>
    <w:tbl>
      <w:tblPr>
        <w:tblW w:w="0" w:type="auto"/>
        <w:tblCellMar>
          <w:top w:w="15" w:type="dxa"/>
          <w:left w:w="15" w:type="dxa"/>
          <w:bottom w:w="15" w:type="dxa"/>
          <w:right w:w="15" w:type="dxa"/>
        </w:tblCellMar>
        <w:tblLook w:val="04A0" w:firstRow="1" w:lastRow="0" w:firstColumn="1" w:lastColumn="0" w:noHBand="0" w:noVBand="1"/>
      </w:tblPr>
      <w:tblGrid>
        <w:gridCol w:w="1608"/>
        <w:gridCol w:w="1719"/>
        <w:gridCol w:w="4385"/>
      </w:tblGrid>
      <w:tr w:rsidR="00B4472F" w:rsidRPr="00B4472F" w14:paraId="3681E319" w14:textId="77777777" w:rsidTr="00264700">
        <w:trPr>
          <w:tblHeader/>
        </w:trPr>
        <w:tc>
          <w:tcPr>
            <w:tcW w:w="0" w:type="auto"/>
            <w:tcMar>
              <w:top w:w="75" w:type="dxa"/>
              <w:left w:w="150" w:type="dxa"/>
              <w:bottom w:w="75" w:type="dxa"/>
              <w:right w:w="150" w:type="dxa"/>
            </w:tcMar>
            <w:vAlign w:val="center"/>
            <w:hideMark/>
          </w:tcPr>
          <w:p w14:paraId="2C923097" w14:textId="77777777" w:rsidR="00B4472F" w:rsidRPr="00B4472F" w:rsidRDefault="00B4472F" w:rsidP="00B4472F">
            <w:pPr>
              <w:spacing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Linear Logic</w:t>
            </w:r>
          </w:p>
        </w:tc>
        <w:tc>
          <w:tcPr>
            <w:tcW w:w="0" w:type="auto"/>
            <w:tcMar>
              <w:top w:w="75" w:type="dxa"/>
              <w:left w:w="150" w:type="dxa"/>
              <w:bottom w:w="75" w:type="dxa"/>
              <w:right w:w="150" w:type="dxa"/>
            </w:tcMar>
            <w:vAlign w:val="center"/>
            <w:hideMark/>
          </w:tcPr>
          <w:p w14:paraId="7F5EED2A" w14:textId="77777777" w:rsidR="00B4472F" w:rsidRPr="00B4472F" w:rsidRDefault="00B4472F" w:rsidP="00B4472F">
            <w:pPr>
              <w:spacing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Session Type</w:t>
            </w:r>
          </w:p>
        </w:tc>
        <w:tc>
          <w:tcPr>
            <w:tcW w:w="0" w:type="auto"/>
            <w:tcMar>
              <w:top w:w="75" w:type="dxa"/>
              <w:left w:w="150" w:type="dxa"/>
              <w:bottom w:w="75" w:type="dxa"/>
              <w:right w:w="150" w:type="dxa"/>
            </w:tcMar>
            <w:vAlign w:val="center"/>
            <w:hideMark/>
          </w:tcPr>
          <w:p w14:paraId="77BD5C11" w14:textId="258FF038" w:rsidR="00B4472F" w:rsidRPr="00B4472F" w:rsidRDefault="00B4472F" w:rsidP="00B4472F">
            <w:pPr>
              <w:spacing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 xml:space="preserve">Process </w:t>
            </w:r>
            <w:r w:rsidR="00CF6E8C">
              <w:rPr>
                <w:rFonts w:ascii="Arial" w:eastAsia="Times New Roman" w:hAnsi="Arial" w:cs="Arial"/>
                <w:b/>
                <w:bCs/>
                <w:color w:val="202020"/>
                <w:kern w:val="0"/>
                <w:sz w:val="22"/>
                <w:szCs w:val="22"/>
                <w14:ligatures w14:val="none"/>
              </w:rPr>
              <w:t>Behaviour</w:t>
            </w:r>
          </w:p>
        </w:tc>
      </w:tr>
      <w:tr w:rsidR="00B4472F" w:rsidRPr="00B4472F" w14:paraId="68DC805F" w14:textId="77777777" w:rsidTr="00264700">
        <w:tc>
          <w:tcPr>
            <w:tcW w:w="0" w:type="auto"/>
            <w:tcMar>
              <w:top w:w="75" w:type="dxa"/>
              <w:left w:w="150" w:type="dxa"/>
              <w:bottom w:w="75" w:type="dxa"/>
              <w:right w:w="150" w:type="dxa"/>
            </w:tcMar>
            <w:vAlign w:val="center"/>
            <w:hideMark/>
          </w:tcPr>
          <w:p w14:paraId="2FF217B7"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B</w:t>
            </w:r>
          </w:p>
        </w:tc>
        <w:tc>
          <w:tcPr>
            <w:tcW w:w="0" w:type="auto"/>
            <w:tcMar>
              <w:top w:w="75" w:type="dxa"/>
              <w:left w:w="150" w:type="dxa"/>
              <w:bottom w:w="75" w:type="dxa"/>
              <w:right w:w="150" w:type="dxa"/>
            </w:tcMar>
            <w:vAlign w:val="center"/>
            <w:hideMark/>
          </w:tcPr>
          <w:p w14:paraId="758494F4"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.T</m:t>
                </m:r>
              </m:oMath>
            </m:oMathPara>
          </w:p>
        </w:tc>
        <w:tc>
          <w:tcPr>
            <w:tcW w:w="0" w:type="auto"/>
            <w:tcMar>
              <w:top w:w="75" w:type="dxa"/>
              <w:left w:w="150" w:type="dxa"/>
              <w:bottom w:w="75" w:type="dxa"/>
              <w:right w:w="150" w:type="dxa"/>
            </w:tcMar>
            <w:vAlign w:val="center"/>
            <w:hideMark/>
          </w:tcPr>
          <w:p w14:paraId="7A534DCC"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Output value of sort S, continue as T</w:t>
            </w:r>
          </w:p>
        </w:tc>
      </w:tr>
      <w:tr w:rsidR="00B4472F" w:rsidRPr="00B4472F" w14:paraId="4600B757" w14:textId="77777777" w:rsidTr="00264700">
        <w:tc>
          <w:tcPr>
            <w:tcW w:w="0" w:type="auto"/>
            <w:tcMar>
              <w:top w:w="75" w:type="dxa"/>
              <w:left w:w="150" w:type="dxa"/>
              <w:bottom w:w="75" w:type="dxa"/>
              <w:right w:w="150" w:type="dxa"/>
            </w:tcMar>
            <w:vAlign w:val="center"/>
            <w:hideMark/>
          </w:tcPr>
          <w:p w14:paraId="6E35A0B0"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B</w:t>
            </w:r>
          </w:p>
        </w:tc>
        <w:tc>
          <w:tcPr>
            <w:tcW w:w="0" w:type="auto"/>
            <w:tcMar>
              <w:top w:w="75" w:type="dxa"/>
              <w:left w:w="150" w:type="dxa"/>
              <w:bottom w:w="75" w:type="dxa"/>
              <w:right w:w="150" w:type="dxa"/>
            </w:tcMar>
            <w:vAlign w:val="center"/>
            <w:hideMark/>
          </w:tcPr>
          <w:p w14:paraId="1A627A86"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?(S).T</m:t>
                </m:r>
              </m:oMath>
            </m:oMathPara>
          </w:p>
        </w:tc>
        <w:tc>
          <w:tcPr>
            <w:tcW w:w="0" w:type="auto"/>
            <w:tcMar>
              <w:top w:w="75" w:type="dxa"/>
              <w:left w:w="150" w:type="dxa"/>
              <w:bottom w:w="75" w:type="dxa"/>
              <w:right w:w="150" w:type="dxa"/>
            </w:tcMar>
            <w:vAlign w:val="center"/>
            <w:hideMark/>
          </w:tcPr>
          <w:p w14:paraId="4F032073"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Input value of sort S, continue as T</w:t>
            </w:r>
          </w:p>
        </w:tc>
      </w:tr>
      <w:tr w:rsidR="00B4472F" w:rsidRPr="00B4472F" w14:paraId="7B2E802C" w14:textId="77777777" w:rsidTr="00264700">
        <w:tc>
          <w:tcPr>
            <w:tcW w:w="0" w:type="auto"/>
            <w:tcMar>
              <w:top w:w="75" w:type="dxa"/>
              <w:left w:w="150" w:type="dxa"/>
              <w:bottom w:w="75" w:type="dxa"/>
              <w:right w:w="150" w:type="dxa"/>
            </w:tcMar>
            <w:vAlign w:val="center"/>
            <w:hideMark/>
          </w:tcPr>
          <w:p w14:paraId="24865D19"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&amp; B</w:t>
            </w:r>
          </w:p>
        </w:tc>
        <w:tc>
          <w:tcPr>
            <w:tcW w:w="0" w:type="auto"/>
            <w:tcMar>
              <w:top w:w="75" w:type="dxa"/>
              <w:left w:w="150" w:type="dxa"/>
              <w:bottom w:w="75" w:type="dxa"/>
              <w:right w:w="150" w:type="dxa"/>
            </w:tcMar>
            <w:vAlign w:val="center"/>
            <w:hideMark/>
          </w:tcPr>
          <w:p w14:paraId="51AE4F6A"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&amp;</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Arial"/>
                        <w:color w:val="202020"/>
                        <w:kern w:val="0"/>
                        <w:sz w:val="22"/>
                        <w:szCs w:val="22"/>
                        <w14:ligatures w14:val="none"/>
                      </w:rPr>
                      <m:t xml:space="preserve">: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i</m:t>
                        </m:r>
                      </m:sub>
                    </m:sSub>
                  </m:e>
                </m:d>
              </m:oMath>
            </m:oMathPara>
          </w:p>
        </w:tc>
        <w:tc>
          <w:tcPr>
            <w:tcW w:w="0" w:type="auto"/>
            <w:tcMar>
              <w:top w:w="75" w:type="dxa"/>
              <w:left w:w="150" w:type="dxa"/>
              <w:bottom w:w="75" w:type="dxa"/>
              <w:right w:w="150" w:type="dxa"/>
            </w:tcMar>
            <w:vAlign w:val="center"/>
            <w:hideMark/>
          </w:tcPr>
          <w:p w14:paraId="27296C5A"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Offer choice of branches (external choice)</w:t>
            </w:r>
          </w:p>
        </w:tc>
      </w:tr>
      <w:tr w:rsidR="00B4472F" w:rsidRPr="00B4472F" w14:paraId="72475C08" w14:textId="77777777" w:rsidTr="00264700">
        <w:tc>
          <w:tcPr>
            <w:tcW w:w="0" w:type="auto"/>
            <w:tcMar>
              <w:top w:w="75" w:type="dxa"/>
              <w:left w:w="150" w:type="dxa"/>
              <w:bottom w:w="75" w:type="dxa"/>
              <w:right w:w="150" w:type="dxa"/>
            </w:tcMar>
            <w:vAlign w:val="center"/>
            <w:hideMark/>
          </w:tcPr>
          <w:p w14:paraId="41F82320"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B</w:t>
            </w:r>
          </w:p>
        </w:tc>
        <w:tc>
          <w:tcPr>
            <w:tcW w:w="0" w:type="auto"/>
            <w:tcMar>
              <w:top w:w="75" w:type="dxa"/>
              <w:left w:w="150" w:type="dxa"/>
              <w:bottom w:w="75" w:type="dxa"/>
              <w:right w:w="150" w:type="dxa"/>
            </w:tcMar>
            <w:vAlign w:val="center"/>
            <w:hideMark/>
          </w:tcPr>
          <w:p w14:paraId="6768684D"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Cambria Math"/>
                    <w:color w:val="202020"/>
                    <w:kern w:val="0"/>
                    <w:sz w:val="22"/>
                    <w:szCs w:val="22"/>
                    <w14:ligatures w14:val="none"/>
                  </w:rPr>
                  <m:t>⊕</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Arial"/>
                        <w:color w:val="202020"/>
                        <w:kern w:val="0"/>
                        <w:sz w:val="22"/>
                        <w:szCs w:val="22"/>
                        <w14:ligatures w14:val="none"/>
                      </w:rPr>
                      <m:t xml:space="preserve">: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i</m:t>
                        </m:r>
                      </m:sub>
                    </m:sSub>
                  </m:e>
                </m:d>
              </m:oMath>
            </m:oMathPara>
          </w:p>
        </w:tc>
        <w:tc>
          <w:tcPr>
            <w:tcW w:w="0" w:type="auto"/>
            <w:tcMar>
              <w:top w:w="75" w:type="dxa"/>
              <w:left w:w="150" w:type="dxa"/>
              <w:bottom w:w="75" w:type="dxa"/>
              <w:right w:w="150" w:type="dxa"/>
            </w:tcMar>
            <w:vAlign w:val="center"/>
            <w:hideMark/>
          </w:tcPr>
          <w:p w14:paraId="2B763E78"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Select one branch (internal choice)</w:t>
            </w:r>
          </w:p>
        </w:tc>
      </w:tr>
      <w:tr w:rsidR="00B4472F" w:rsidRPr="00B4472F" w14:paraId="64C65845" w14:textId="77777777" w:rsidTr="00264700">
        <w:tc>
          <w:tcPr>
            <w:tcW w:w="0" w:type="auto"/>
            <w:tcMar>
              <w:top w:w="75" w:type="dxa"/>
              <w:left w:w="150" w:type="dxa"/>
              <w:bottom w:w="75" w:type="dxa"/>
              <w:right w:w="150" w:type="dxa"/>
            </w:tcMar>
            <w:vAlign w:val="center"/>
            <w:hideMark/>
          </w:tcPr>
          <w:p w14:paraId="36A281F6"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1</w:t>
            </w:r>
          </w:p>
        </w:tc>
        <w:tc>
          <w:tcPr>
            <w:tcW w:w="0" w:type="auto"/>
            <w:tcMar>
              <w:top w:w="75" w:type="dxa"/>
              <w:left w:w="150" w:type="dxa"/>
              <w:bottom w:w="75" w:type="dxa"/>
              <w:right w:w="150" w:type="dxa"/>
            </w:tcMar>
            <w:vAlign w:val="center"/>
            <w:hideMark/>
          </w:tcPr>
          <w:p w14:paraId="13609928" w14:textId="77777777" w:rsidR="00B4472F" w:rsidRPr="00B4472F" w:rsidRDefault="00B4472F" w:rsidP="00B4472F">
            <w:pPr>
              <w:spacing w:line="260" w:lineRule="atLeast"/>
              <w:jc w:val="center"/>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end</w:t>
            </w:r>
          </w:p>
        </w:tc>
        <w:tc>
          <w:tcPr>
            <w:tcW w:w="0" w:type="auto"/>
            <w:tcMar>
              <w:top w:w="75" w:type="dxa"/>
              <w:left w:w="150" w:type="dxa"/>
              <w:bottom w:w="75" w:type="dxa"/>
              <w:right w:w="150" w:type="dxa"/>
            </w:tcMar>
            <w:vAlign w:val="center"/>
            <w:hideMark/>
          </w:tcPr>
          <w:p w14:paraId="7BE03E63"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Session termination</w:t>
            </w:r>
          </w:p>
        </w:tc>
      </w:tr>
      <w:tr w:rsidR="00B4472F" w:rsidRPr="00B4472F" w14:paraId="02DB6BD3" w14:textId="77777777" w:rsidTr="00264700">
        <w:tc>
          <w:tcPr>
            <w:tcW w:w="0" w:type="auto"/>
            <w:tcMar>
              <w:top w:w="75" w:type="dxa"/>
              <w:left w:w="150" w:type="dxa"/>
              <w:bottom w:w="75" w:type="dxa"/>
              <w:right w:w="150" w:type="dxa"/>
            </w:tcMar>
            <w:vAlign w:val="center"/>
            <w:hideMark/>
          </w:tcPr>
          <w:p w14:paraId="28353618"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proofErr w:type="gramStart"/>
            <w:r w:rsidRPr="00B4472F">
              <w:rPr>
                <w:rFonts w:ascii="Arial" w:eastAsia="Times New Roman" w:hAnsi="Arial" w:cs="Arial"/>
                <w:color w:val="202020"/>
                <w:kern w:val="0"/>
                <w:sz w:val="22"/>
                <w:szCs w:val="22"/>
                <w14:ligatures w14:val="none"/>
              </w:rPr>
              <w:t>!A</w:t>
            </w:r>
            <w:proofErr w:type="gramEnd"/>
          </w:p>
        </w:tc>
        <w:tc>
          <w:tcPr>
            <w:tcW w:w="0" w:type="auto"/>
            <w:tcMar>
              <w:top w:w="75" w:type="dxa"/>
              <w:left w:w="150" w:type="dxa"/>
              <w:bottom w:w="75" w:type="dxa"/>
              <w:right w:w="150" w:type="dxa"/>
            </w:tcMar>
            <w:vAlign w:val="center"/>
            <w:hideMark/>
          </w:tcPr>
          <w:p w14:paraId="1C690732"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Server type</w:t>
            </w:r>
          </w:p>
        </w:tc>
        <w:tc>
          <w:tcPr>
            <w:tcW w:w="0" w:type="auto"/>
            <w:tcMar>
              <w:top w:w="75" w:type="dxa"/>
              <w:left w:w="150" w:type="dxa"/>
              <w:bottom w:w="75" w:type="dxa"/>
              <w:right w:w="150" w:type="dxa"/>
            </w:tcMar>
            <w:vAlign w:val="center"/>
            <w:hideMark/>
          </w:tcPr>
          <w:p w14:paraId="0445BFCA"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Replicated service</w:t>
            </w:r>
          </w:p>
        </w:tc>
      </w:tr>
    </w:tbl>
    <w:p w14:paraId="36C41D0C"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Proof.</w:t>
      </w:r>
      <w:r w:rsidRPr="00B4472F">
        <w:rPr>
          <w:rFonts w:ascii="Arial" w:eastAsia="Times New Roman" w:hAnsi="Arial" w:cs="Arial"/>
          <w:color w:val="202020"/>
          <w:kern w:val="0"/>
          <w:sz w:val="22"/>
          <w:szCs w:val="22"/>
          <w14:ligatures w14:val="none"/>
        </w:rPr>
        <w:t> The correspondence is established by giving a process calculus whose typing derivations correspond exactly to proofs in intuitionistic linear logic. Propositions correspond to session types, proofs to well-typed processes, and “cut elimination”, to communication. The linear logic sequent calculus rule for cut is:</w:t>
      </w:r>
    </w:p>
    <w:p w14:paraId="1C9B335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f>
            <m:fPr>
              <m:ctrlPr>
                <w:rPr>
                  <w:rFonts w:ascii="Cambria Math" w:eastAsia="Times New Roman" w:hAnsi="Cambria Math" w:cs="Arial"/>
                  <w:color w:val="202020"/>
                  <w:kern w:val="0"/>
                  <w:sz w:val="22"/>
                  <w:szCs w:val="22"/>
                  <w14:ligatures w14:val="none"/>
                </w:rPr>
              </m:ctrlPr>
            </m:fPr>
            <m:num>
              <m:r>
                <m:rPr>
                  <m:sty m:val="p"/>
                </m:rPr>
                <w:rPr>
                  <w:rFonts w:ascii="Cambria Math" w:eastAsia="Times New Roman" w:hAnsi="Cambria Math" w:cs="Arial"/>
                  <w:color w:val="202020"/>
                  <w:kern w:val="0"/>
                  <w:sz w:val="22"/>
                  <w:szCs w:val="22"/>
                  <w14:ligatures w14:val="none"/>
                </w:rPr>
                <m:t>Γ</m:t>
              </m:r>
              <m:r>
                <w:rPr>
                  <w:rFonts w:ascii="Cambria Math" w:eastAsia="Times New Roman" w:hAnsi="Cambria Math" w:cs="Arial"/>
                  <w:color w:val="202020"/>
                  <w:kern w:val="0"/>
                  <w:sz w:val="22"/>
                  <w:szCs w:val="22"/>
                  <w14:ligatures w14:val="none"/>
                </w:rPr>
                <m:t>⊢A</m:t>
              </m:r>
              <m:r>
                <m:rPr>
                  <m:sty m:val="p"/>
                </m:rPr>
                <w:rPr>
                  <w:rFonts w:ascii="Cambria Math" w:eastAsia="Times New Roman" w:hAnsi="Cambria Math" w:cs="Arial"/>
                  <w:color w:val="202020"/>
                  <w:kern w:val="0"/>
                  <w:sz w:val="22"/>
                  <w:szCs w:val="22"/>
                  <w14:ligatures w14:val="none"/>
                </w:rPr>
                <m:t>Δ</m:t>
              </m:r>
              <m:r>
                <w:rPr>
                  <w:rFonts w:ascii="Cambria Math" w:eastAsia="Times New Roman" w:hAnsi="Cambria Math" w:cs="Arial"/>
                  <w:color w:val="202020"/>
                  <w:kern w:val="0"/>
                  <w:sz w:val="22"/>
                  <w:szCs w:val="22"/>
                  <w14:ligatures w14:val="none"/>
                </w:rPr>
                <m:t>,A⊢C</m:t>
              </m:r>
            </m:num>
            <m:den>
              <m:r>
                <m:rPr>
                  <m:sty m:val="p"/>
                </m:rPr>
                <w:rPr>
                  <w:rFonts w:ascii="Cambria Math" w:eastAsia="Times New Roman" w:hAnsi="Cambria Math" w:cs="Arial"/>
                  <w:color w:val="202020"/>
                  <w:kern w:val="0"/>
                  <w:sz w:val="22"/>
                  <w:szCs w:val="22"/>
                  <w14:ligatures w14:val="none"/>
                </w:rPr>
                <m:t>Γ</m:t>
              </m:r>
              <m:r>
                <w:rPr>
                  <w:rFonts w:ascii="Cambria Math" w:eastAsia="Times New Roman" w:hAnsi="Cambria Math" w:cs="Arial"/>
                  <w:color w:val="202020"/>
                  <w:kern w:val="0"/>
                  <w:sz w:val="22"/>
                  <w:szCs w:val="22"/>
                  <w14:ligatures w14:val="none"/>
                </w:rPr>
                <m:t>,</m:t>
              </m:r>
              <m:r>
                <m:rPr>
                  <m:sty m:val="p"/>
                </m:rPr>
                <w:rPr>
                  <w:rFonts w:ascii="Cambria Math" w:eastAsia="Times New Roman" w:hAnsi="Cambria Math" w:cs="Arial"/>
                  <w:color w:val="202020"/>
                  <w:kern w:val="0"/>
                  <w:sz w:val="22"/>
                  <w:szCs w:val="22"/>
                  <w14:ligatures w14:val="none"/>
                </w:rPr>
                <m:t>Δ</m:t>
              </m:r>
              <m:r>
                <w:rPr>
                  <w:rFonts w:ascii="Cambria Math" w:eastAsia="Times New Roman" w:hAnsi="Cambria Math" w:cs="Arial"/>
                  <w:color w:val="202020"/>
                  <w:kern w:val="0"/>
                  <w:sz w:val="22"/>
                  <w:szCs w:val="22"/>
                  <w14:ligatures w14:val="none"/>
                </w:rPr>
                <m:t>⊢C</m:t>
              </m:r>
            </m:den>
          </m:f>
          <m:r>
            <m:rPr>
              <m:nor/>
            </m:rPr>
            <w:rPr>
              <w:rFonts w:ascii="Arial" w:eastAsia="Times New Roman" w:hAnsi="Arial" w:cs="Arial"/>
              <w:color w:val="202020"/>
              <w:kern w:val="0"/>
              <w:sz w:val="22"/>
              <w:szCs w:val="22"/>
              <w14:ligatures w14:val="none"/>
            </w:rPr>
            <m:t>Cut</m:t>
          </m:r>
          <m:r>
            <m:rPr>
              <m:sty m:val="p"/>
            </m:rPr>
            <w:rPr>
              <w:rFonts w:ascii="Cambria Math" w:eastAsia="Times New Roman" w:hAnsi="Cambria Math" w:cs="Arial"/>
              <w:color w:val="202020"/>
              <w:kern w:val="0"/>
              <w:sz w:val="22"/>
              <w:szCs w:val="22"/>
              <w14:ligatures w14:val="none"/>
            </w:rPr>
            <w:br/>
          </m:r>
        </m:oMath>
      </m:oMathPara>
    </w:p>
    <w:p w14:paraId="090CB91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corresponds to composing two processes along a shared session channel of type A. Cut-elimination (the fact that every proof with cuts can be transformed to a cut-free proof) corresponds to the operational semantics: every composed process can reduce to normal form. The termination of cut-elimination yields deadlock-freedom. See Caires and Pfenning (2010) for the complete development. </w:t>
      </w:r>
      <m:oMath>
        <m:r>
          <w:rPr>
            <w:rFonts w:ascii="Cambria Math" w:eastAsia="Times New Roman" w:hAnsi="Cambria Math" w:cs="Arial"/>
            <w:color w:val="202020"/>
            <w:kern w:val="0"/>
            <w:sz w:val="22"/>
            <w:szCs w:val="22"/>
            <w14:ligatures w14:val="none"/>
          </w:rPr>
          <m:t>∎</m:t>
        </m:r>
      </m:oMath>
    </w:p>
    <w:p w14:paraId="48257B3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This logical foundation means that deadlock-freedom follows from cut-elimination termination, making process correctness a logical theorem. Well-typed subject compositions are deadlock-free by construction rather than requiring separate verification.</w:t>
      </w:r>
    </w:p>
    <w:p w14:paraId="60F4372E" w14:textId="77777777" w:rsidR="00B4472F" w:rsidRPr="00B4472F" w:rsidRDefault="00B4472F" w:rsidP="00B4472F">
      <w:pPr>
        <w:keepNext/>
        <w:numPr>
          <w:ilvl w:val="1"/>
          <w:numId w:val="0"/>
        </w:numPr>
        <w:tabs>
          <w:tab w:val="num" w:pos="0"/>
        </w:tabs>
        <w:spacing w:before="240" w:after="240"/>
        <w:outlineLvl w:val="1"/>
        <w:rPr>
          <w:rFonts w:ascii="Arial" w:eastAsia="Times New Roman" w:hAnsi="Arial" w:cs="Arial"/>
          <w:b/>
          <w:color w:val="009DE0"/>
          <w:kern w:val="0"/>
          <w:sz w:val="28"/>
          <w:szCs w:val="22"/>
          <w14:ligatures w14:val="none"/>
        </w:rPr>
      </w:pPr>
      <w:bookmarkStart w:id="12" w:name="_Toc221891160"/>
      <w:r w:rsidRPr="00B4472F">
        <w:rPr>
          <w:rFonts w:ascii="Arial" w:eastAsia="Times New Roman" w:hAnsi="Arial" w:cs="Arial"/>
          <w:b/>
          <w:color w:val="009DE0"/>
          <w:kern w:val="0"/>
          <w:sz w:val="28"/>
          <w:szCs w:val="22"/>
          <w14:ligatures w14:val="none"/>
        </w:rPr>
        <w:t>1.3 Subjects: Syntax and Operational Semantics</w:t>
      </w:r>
      <w:bookmarkEnd w:id="12"/>
    </w:p>
    <w:p w14:paraId="13F5CFE2" w14:textId="51DBC8AB"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 subject is an autonomous computational entity characterized by an internal state machine (its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a message queue, and an interface through which it communicates. This section adapts Agha et al.'s actor configuration model to the specific needs of S-BPM, where subjects correspond to business process participants – human actors, software agents, or external services.</w:t>
      </w:r>
    </w:p>
    <w:p w14:paraId="7AEA98FF" w14:textId="4BA815EE" w:rsidR="00B4472F" w:rsidRPr="0036715C" w:rsidRDefault="00B4472F" w:rsidP="0036715C">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actor model (see Hewitt, Bishop, and Steiger, 1973), provides three fundamental axioms: in response to a message, an actor can send finitely many messages to known addresses, create finitely many new actors with fresh names, and designate </w:t>
      </w:r>
      <w:r w:rsidR="006D5D07" w:rsidRPr="00B4472F">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for the next messag</w:t>
      </w:r>
      <w:r w:rsidR="006D5D07">
        <w:rPr>
          <w:rFonts w:ascii="Arial" w:eastAsia="Times New Roman" w:hAnsi="Arial" w:cs="Arial"/>
          <w:color w:val="202020"/>
          <w:kern w:val="0"/>
          <w:sz w:val="22"/>
          <w:szCs w:val="22"/>
          <w14:ligatures w14:val="none"/>
        </w:rPr>
        <w:t>e.</w:t>
      </w:r>
    </w:p>
    <w:p w14:paraId="14FC5FC8" w14:textId="77777777" w:rsidR="00B4472F" w:rsidRPr="00B4472F" w:rsidRDefault="00B4472F" w:rsidP="00B4472F">
      <w:pPr>
        <w:keepNext/>
        <w:spacing w:before="240" w:after="240"/>
        <w:outlineLvl w:val="2"/>
        <w:rPr>
          <w:rFonts w:ascii="Arial" w:eastAsia="Times New Roman" w:hAnsi="Arial" w:cs="Arial"/>
          <w:b/>
          <w:color w:val="0075A7"/>
          <w:kern w:val="0"/>
          <w:sz w:val="26"/>
          <w:szCs w:val="22"/>
          <w14:ligatures w14:val="none"/>
        </w:rPr>
      </w:pPr>
      <w:bookmarkStart w:id="13" w:name="_Toc221891161"/>
      <w:r w:rsidRPr="00B4472F">
        <w:rPr>
          <w:rFonts w:ascii="Arial" w:eastAsia="Times New Roman" w:hAnsi="Arial" w:cs="Arial"/>
          <w:b/>
          <w:color w:val="0075A7"/>
          <w:kern w:val="0"/>
          <w:sz w:val="26"/>
          <w:szCs w:val="22"/>
          <w14:ligatures w14:val="none"/>
        </w:rPr>
        <w:lastRenderedPageBreak/>
        <w:t>Basic Domains</w:t>
      </w:r>
      <w:bookmarkEnd w:id="13"/>
    </w:p>
    <w:p w14:paraId="30F339C6"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1.3.1 (Names and Labels). </w:t>
      </w:r>
    </w:p>
    <w:p w14:paraId="7DFC2AA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We assume the following countably infinite, pairwise disjoint sets:</w:t>
      </w:r>
    </w:p>
    <w:p w14:paraId="4DFD650B" w14:textId="77777777" w:rsidR="00B4472F" w:rsidRPr="00B4472F" w:rsidRDefault="00B4472F" w:rsidP="00B4472F">
      <w:pPr>
        <w:numPr>
          <w:ilvl w:val="0"/>
          <w:numId w:val="14"/>
        </w:numPr>
        <w:spacing w:after="180" w:line="260" w:lineRule="atLeast"/>
        <w:rPr>
          <w:rFonts w:ascii="Arial" w:eastAsia="Times New Roman" w:hAnsi="Arial" w:cs="Arial"/>
          <w:color w:val="202020"/>
          <w:kern w:val="0"/>
          <w:sz w:val="22"/>
          <w:szCs w:val="22"/>
          <w14:ligatures w14:val="none"/>
        </w:rPr>
      </w:pPr>
      <w:proofErr w:type="gramStart"/>
      <w:r w:rsidRPr="00B4472F">
        <w:rPr>
          <w:rFonts w:ascii="Cambria Math" w:eastAsia="Times New Roman" w:hAnsi="Cambria Math" w:cs="Cambria Math"/>
          <w:color w:val="202020"/>
          <w:kern w:val="0"/>
          <w:sz w:val="22"/>
          <w:szCs w:val="22"/>
          <w14:ligatures w14:val="none"/>
        </w:rPr>
        <w:t>𝒩</w:t>
      </w:r>
      <w:r w:rsidRPr="00B4472F">
        <w:rPr>
          <w:rFonts w:ascii="Arial" w:eastAsia="Times New Roman" w:hAnsi="Arial" w:cs="Arial"/>
          <w:color w:val="202020"/>
          <w:kern w:val="0"/>
          <w:sz w:val="22"/>
          <w:szCs w:val="22"/>
          <w14:ligatures w14:val="none"/>
        </w:rPr>
        <w:t xml:space="preserve"> :</w:t>
      </w:r>
      <w:proofErr w:type="gramEnd"/>
      <w:r w:rsidRPr="00B4472F">
        <w:rPr>
          <w:rFonts w:ascii="Arial" w:eastAsia="Times New Roman" w:hAnsi="Arial" w:cs="Arial"/>
          <w:color w:val="202020"/>
          <w:kern w:val="0"/>
          <w:sz w:val="22"/>
          <w:szCs w:val="22"/>
          <w14:ligatures w14:val="none"/>
        </w:rPr>
        <w:t xml:space="preserve"> the set of </w:t>
      </w:r>
      <w:r w:rsidRPr="00B4472F">
        <w:rPr>
          <w:rFonts w:ascii="Arial" w:eastAsia="Times New Roman" w:hAnsi="Arial" w:cs="Arial"/>
          <w:i/>
          <w:iCs/>
          <w:color w:val="202020"/>
          <w:kern w:val="0"/>
          <w:sz w:val="22"/>
          <w:szCs w:val="22"/>
          <w14:ligatures w14:val="none"/>
        </w:rPr>
        <w:t>names</w:t>
      </w:r>
      <w:r w:rsidRPr="00B4472F">
        <w:rPr>
          <w:rFonts w:ascii="Arial" w:eastAsia="Times New Roman" w:hAnsi="Arial" w:cs="Arial"/>
          <w:color w:val="202020"/>
          <w:kern w:val="0"/>
          <w:sz w:val="22"/>
          <w:szCs w:val="22"/>
          <w14:ligatures w14:val="none"/>
        </w:rPr>
        <w:t> (channel endpoints, actor addresses)</w:t>
      </w:r>
    </w:p>
    <w:p w14:paraId="0D1A3423" w14:textId="77777777" w:rsidR="00B4472F" w:rsidRPr="00B4472F" w:rsidRDefault="00B4472F" w:rsidP="00B4472F">
      <w:pPr>
        <w:numPr>
          <w:ilvl w:val="0"/>
          <w:numId w:val="14"/>
        </w:numPr>
        <w:spacing w:after="180" w:line="260" w:lineRule="atLeast"/>
        <w:rPr>
          <w:rFonts w:ascii="Arial" w:eastAsia="Times New Roman" w:hAnsi="Arial" w:cs="Arial"/>
          <w:color w:val="202020"/>
          <w:kern w:val="0"/>
          <w:sz w:val="22"/>
          <w:szCs w:val="22"/>
          <w14:ligatures w14:val="none"/>
        </w:rPr>
      </w:pPr>
      <w:proofErr w:type="gramStart"/>
      <w:r w:rsidRPr="00B4472F">
        <w:rPr>
          <w:rFonts w:ascii="Cambria Math" w:eastAsia="Times New Roman" w:hAnsi="Cambria Math" w:cs="Cambria Math"/>
          <w:color w:val="202020"/>
          <w:kern w:val="0"/>
          <w:sz w:val="22"/>
          <w:szCs w:val="22"/>
          <w14:ligatures w14:val="none"/>
        </w:rPr>
        <w:t>ℒ</w:t>
      </w:r>
      <w:r w:rsidRPr="00B4472F">
        <w:rPr>
          <w:rFonts w:ascii="Arial" w:eastAsia="Times New Roman" w:hAnsi="Arial" w:cs="Arial"/>
          <w:color w:val="202020"/>
          <w:kern w:val="0"/>
          <w:sz w:val="22"/>
          <w:szCs w:val="22"/>
          <w14:ligatures w14:val="none"/>
        </w:rPr>
        <w:t xml:space="preserve"> :</w:t>
      </w:r>
      <w:proofErr w:type="gramEnd"/>
      <w:r w:rsidRPr="00B4472F">
        <w:rPr>
          <w:rFonts w:ascii="Arial" w:eastAsia="Times New Roman" w:hAnsi="Arial" w:cs="Arial"/>
          <w:color w:val="202020"/>
          <w:kern w:val="0"/>
          <w:sz w:val="22"/>
          <w:szCs w:val="22"/>
          <w14:ligatures w14:val="none"/>
        </w:rPr>
        <w:t xml:space="preserve"> the set of </w:t>
      </w:r>
      <w:r w:rsidRPr="00B4472F">
        <w:rPr>
          <w:rFonts w:ascii="Arial" w:eastAsia="Times New Roman" w:hAnsi="Arial" w:cs="Arial"/>
          <w:i/>
          <w:iCs/>
          <w:color w:val="202020"/>
          <w:kern w:val="0"/>
          <w:sz w:val="22"/>
          <w:szCs w:val="22"/>
          <w14:ligatures w14:val="none"/>
        </w:rPr>
        <w:t>labels</w:t>
      </w:r>
      <w:r w:rsidRPr="00B4472F">
        <w:rPr>
          <w:rFonts w:ascii="Arial" w:eastAsia="Times New Roman" w:hAnsi="Arial" w:cs="Arial"/>
          <w:color w:val="202020"/>
          <w:kern w:val="0"/>
          <w:sz w:val="22"/>
          <w:szCs w:val="22"/>
          <w14:ligatures w14:val="none"/>
        </w:rPr>
        <w:t> (message tags, branch selectors)</w:t>
      </w:r>
    </w:p>
    <w:p w14:paraId="414ECDB9" w14:textId="77777777" w:rsidR="00B4472F" w:rsidRPr="00B4472F" w:rsidRDefault="00B4472F" w:rsidP="00B4472F">
      <w:pPr>
        <w:numPr>
          <w:ilvl w:val="0"/>
          <w:numId w:val="14"/>
        </w:numPr>
        <w:spacing w:after="180" w:line="260" w:lineRule="atLeast"/>
        <w:rPr>
          <w:rFonts w:ascii="Arial" w:eastAsia="Times New Roman" w:hAnsi="Arial" w:cs="Arial"/>
          <w:color w:val="202020"/>
          <w:kern w:val="0"/>
          <w:sz w:val="22"/>
          <w:szCs w:val="22"/>
          <w14:ligatures w14:val="none"/>
        </w:rPr>
      </w:pPr>
      <w:proofErr w:type="gramStart"/>
      <w:r w:rsidRPr="00B4472F">
        <w:rPr>
          <w:rFonts w:ascii="Cambria Math" w:eastAsia="Times New Roman" w:hAnsi="Cambria Math" w:cs="Cambria Math"/>
          <w:color w:val="202020"/>
          <w:kern w:val="0"/>
          <w:sz w:val="22"/>
          <w:szCs w:val="22"/>
          <w14:ligatures w14:val="none"/>
        </w:rPr>
        <w:t>𝒱</w:t>
      </w:r>
      <w:r w:rsidRPr="00B4472F">
        <w:rPr>
          <w:rFonts w:ascii="Arial" w:eastAsia="Times New Roman" w:hAnsi="Arial" w:cs="Arial"/>
          <w:color w:val="202020"/>
          <w:kern w:val="0"/>
          <w:sz w:val="22"/>
          <w:szCs w:val="22"/>
          <w14:ligatures w14:val="none"/>
        </w:rPr>
        <w:t xml:space="preserve"> :</w:t>
      </w:r>
      <w:proofErr w:type="gramEnd"/>
      <w:r w:rsidRPr="00B4472F">
        <w:rPr>
          <w:rFonts w:ascii="Arial" w:eastAsia="Times New Roman" w:hAnsi="Arial" w:cs="Arial"/>
          <w:color w:val="202020"/>
          <w:kern w:val="0"/>
          <w:sz w:val="22"/>
          <w:szCs w:val="22"/>
          <w14:ligatures w14:val="none"/>
        </w:rPr>
        <w:t xml:space="preserve"> the set of </w:t>
      </w:r>
      <w:r w:rsidRPr="00B4472F">
        <w:rPr>
          <w:rFonts w:ascii="Arial" w:eastAsia="Times New Roman" w:hAnsi="Arial" w:cs="Arial"/>
          <w:i/>
          <w:iCs/>
          <w:color w:val="202020"/>
          <w:kern w:val="0"/>
          <w:sz w:val="22"/>
          <w:szCs w:val="22"/>
          <w14:ligatures w14:val="none"/>
        </w:rPr>
        <w:t>values</w:t>
      </w:r>
      <w:r w:rsidRPr="00B4472F">
        <w:rPr>
          <w:rFonts w:ascii="Arial" w:eastAsia="Times New Roman" w:hAnsi="Arial" w:cs="Arial"/>
          <w:color w:val="202020"/>
          <w:kern w:val="0"/>
          <w:sz w:val="22"/>
          <w:szCs w:val="22"/>
          <w14:ligatures w14:val="none"/>
        </w:rPr>
        <w:t> (base data)</w:t>
      </w:r>
    </w:p>
    <w:p w14:paraId="07371617" w14:textId="77777777" w:rsidR="00B4472F" w:rsidRPr="00B4472F" w:rsidRDefault="00B4472F" w:rsidP="00B4472F">
      <w:pPr>
        <w:numPr>
          <w:ilvl w:val="0"/>
          <w:numId w:val="14"/>
        </w:numPr>
        <w:spacing w:after="180" w:line="260" w:lineRule="atLeast"/>
        <w:rPr>
          <w:rFonts w:ascii="Arial" w:eastAsia="Times New Roman" w:hAnsi="Arial" w:cs="Arial"/>
          <w:color w:val="202020"/>
          <w:kern w:val="0"/>
          <w:sz w:val="22"/>
          <w:szCs w:val="22"/>
          <w14:ligatures w14:val="none"/>
        </w:rPr>
      </w:pPr>
      <w:proofErr w:type="gramStart"/>
      <w:r w:rsidRPr="00B4472F">
        <w:rPr>
          <w:rFonts w:ascii="Cambria Math" w:eastAsia="Times New Roman" w:hAnsi="Cambria Math" w:cs="Cambria Math"/>
          <w:color w:val="202020"/>
          <w:kern w:val="0"/>
          <w:sz w:val="22"/>
          <w:szCs w:val="22"/>
          <w14:ligatures w14:val="none"/>
        </w:rPr>
        <w:t>𝒮</w:t>
      </w:r>
      <w:r w:rsidRPr="00B4472F">
        <w:rPr>
          <w:rFonts w:ascii="Arial" w:eastAsia="Times New Roman" w:hAnsi="Arial" w:cs="Arial"/>
          <w:color w:val="202020"/>
          <w:kern w:val="0"/>
          <w:sz w:val="22"/>
          <w:szCs w:val="22"/>
          <w14:ligatures w14:val="none"/>
        </w:rPr>
        <w:t xml:space="preserve"> :</w:t>
      </w:r>
      <w:proofErr w:type="gramEnd"/>
      <w:r w:rsidRPr="00B4472F">
        <w:rPr>
          <w:rFonts w:ascii="Arial" w:eastAsia="Times New Roman" w:hAnsi="Arial" w:cs="Arial"/>
          <w:color w:val="202020"/>
          <w:kern w:val="0"/>
          <w:sz w:val="22"/>
          <w:szCs w:val="22"/>
          <w14:ligatures w14:val="none"/>
        </w:rPr>
        <w:t xml:space="preserve"> the set of </w:t>
      </w:r>
      <w:r w:rsidRPr="00B4472F">
        <w:rPr>
          <w:rFonts w:ascii="Arial" w:eastAsia="Times New Roman" w:hAnsi="Arial" w:cs="Arial"/>
          <w:i/>
          <w:iCs/>
          <w:color w:val="202020"/>
          <w:kern w:val="0"/>
          <w:sz w:val="22"/>
          <w:szCs w:val="22"/>
          <w14:ligatures w14:val="none"/>
        </w:rPr>
        <w:t>subject identifiers</w:t>
      </w:r>
    </w:p>
    <w:p w14:paraId="675728B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We use lowercase letters a, b, c, ... for names; ℓ, ℓ', ... for labels; v, w, ... for values; and s, r, p, q, ... for subject identifiers.</w:t>
      </w:r>
    </w:p>
    <w:p w14:paraId="15C14BA6"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1.3.2 (Sorts). </w:t>
      </w:r>
    </w:p>
    <w:p w14:paraId="337FD30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set of </w:t>
      </w:r>
      <w:r w:rsidRPr="00B4472F">
        <w:rPr>
          <w:rFonts w:ascii="Arial" w:eastAsia="Times New Roman" w:hAnsi="Arial" w:cs="Arial"/>
          <w:i/>
          <w:iCs/>
          <w:color w:val="202020"/>
          <w:kern w:val="0"/>
          <w:sz w:val="22"/>
          <w:szCs w:val="22"/>
          <w14:ligatures w14:val="none"/>
        </w:rPr>
        <w:t>sorts</w:t>
      </w:r>
      <w:r w:rsidRPr="00B4472F">
        <w:rPr>
          <w:rFonts w:ascii="Arial" w:eastAsia="Times New Roman" w:hAnsi="Arial" w:cs="Arial"/>
          <w:color w:val="202020"/>
          <w:kern w:val="0"/>
          <w:sz w:val="22"/>
          <w:szCs w:val="22"/>
          <w14:ligatures w14:val="none"/>
        </w:rPr>
        <w:t> (value types) is defined inductively:</w:t>
      </w:r>
    </w:p>
    <w:p w14:paraId="49CEB3F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S ::= Unit | Bool | Int | String | S × S | S + S | μX.S | X</m:t>
          </m:r>
        </m:oMath>
      </m:oMathPara>
    </w:p>
    <w:p w14:paraId="19D9F19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where </w:t>
      </w:r>
      <w:proofErr w:type="spellStart"/>
      <w:r w:rsidRPr="00B4472F">
        <w:rPr>
          <w:rFonts w:ascii="Arial" w:eastAsia="Times New Roman" w:hAnsi="Arial" w:cs="Arial"/>
          <w:color w:val="202020"/>
          <w:kern w:val="0"/>
          <w:sz w:val="22"/>
          <w:szCs w:val="22"/>
          <w14:ligatures w14:val="none"/>
        </w:rPr>
        <w:t>μ</w:t>
      </w:r>
      <w:proofErr w:type="gramStart"/>
      <w:r w:rsidRPr="00B4472F">
        <w:rPr>
          <w:rFonts w:ascii="Arial" w:eastAsia="Times New Roman" w:hAnsi="Arial" w:cs="Arial"/>
          <w:color w:val="202020"/>
          <w:kern w:val="0"/>
          <w:sz w:val="22"/>
          <w:szCs w:val="22"/>
          <w14:ligatures w14:val="none"/>
        </w:rPr>
        <w:t>X.S</w:t>
      </w:r>
      <w:proofErr w:type="spellEnd"/>
      <w:proofErr w:type="gramEnd"/>
      <w:r w:rsidRPr="00B4472F">
        <w:rPr>
          <w:rFonts w:ascii="Arial" w:eastAsia="Times New Roman" w:hAnsi="Arial" w:cs="Arial"/>
          <w:color w:val="202020"/>
          <w:kern w:val="0"/>
          <w:sz w:val="22"/>
          <w:szCs w:val="22"/>
          <w14:ligatures w14:val="none"/>
        </w:rPr>
        <w:t xml:space="preserve"> introduces recursive sorts with the standard contractiveness requirement: in </w:t>
      </w:r>
      <w:proofErr w:type="spellStart"/>
      <w:r w:rsidRPr="00B4472F">
        <w:rPr>
          <w:rFonts w:ascii="Arial" w:eastAsia="Times New Roman" w:hAnsi="Arial" w:cs="Arial"/>
          <w:color w:val="202020"/>
          <w:kern w:val="0"/>
          <w:sz w:val="22"/>
          <w:szCs w:val="22"/>
          <w14:ligatures w14:val="none"/>
        </w:rPr>
        <w:t>μ</w:t>
      </w:r>
      <w:proofErr w:type="gramStart"/>
      <w:r w:rsidRPr="00B4472F">
        <w:rPr>
          <w:rFonts w:ascii="Arial" w:eastAsia="Times New Roman" w:hAnsi="Arial" w:cs="Arial"/>
          <w:color w:val="202020"/>
          <w:kern w:val="0"/>
          <w:sz w:val="22"/>
          <w:szCs w:val="22"/>
          <w14:ligatures w14:val="none"/>
        </w:rPr>
        <w:t>X.S</w:t>
      </w:r>
      <w:proofErr w:type="spellEnd"/>
      <w:proofErr w:type="gramEnd"/>
      <w:r w:rsidRPr="00B4472F">
        <w:rPr>
          <w:rFonts w:ascii="Arial" w:eastAsia="Times New Roman" w:hAnsi="Arial" w:cs="Arial"/>
          <w:color w:val="202020"/>
          <w:kern w:val="0"/>
          <w:sz w:val="22"/>
          <w:szCs w:val="22"/>
          <w14:ligatures w14:val="none"/>
        </w:rPr>
        <w:t xml:space="preserve">, the variable X must occur under at least one </w:t>
      </w:r>
      <w:proofErr w:type="gramStart"/>
      <w:r w:rsidRPr="00B4472F">
        <w:rPr>
          <w:rFonts w:ascii="Arial" w:eastAsia="Times New Roman" w:hAnsi="Arial" w:cs="Arial"/>
          <w:color w:val="202020"/>
          <w:kern w:val="0"/>
          <w:sz w:val="22"/>
          <w:szCs w:val="22"/>
          <w14:ligatures w14:val="none"/>
        </w:rPr>
        <w:t>type</w:t>
      </w:r>
      <w:proofErr w:type="gramEnd"/>
      <w:r w:rsidRPr="00B4472F">
        <w:rPr>
          <w:rFonts w:ascii="Arial" w:eastAsia="Times New Roman" w:hAnsi="Arial" w:cs="Arial"/>
          <w:color w:val="202020"/>
          <w:kern w:val="0"/>
          <w:sz w:val="22"/>
          <w:szCs w:val="22"/>
          <w14:ligatures w14:val="none"/>
        </w:rPr>
        <w:t xml:space="preserve"> constructor (×, +, etc.), ensuring that the recursive type is well-founded and has a unique solution up to isomorphism.</w:t>
      </w:r>
    </w:p>
    <w:p w14:paraId="59158A1D" w14:textId="673660A8"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14" w:name="_Toc221891162"/>
      <w:r w:rsidRPr="00B4472F">
        <w:rPr>
          <w:rFonts w:ascii="Arial" w:eastAsia="Times New Roman" w:hAnsi="Arial" w:cs="Arial"/>
          <w:b/>
          <w:color w:val="0075A7"/>
          <w:kern w:val="0"/>
          <w:sz w:val="26"/>
          <w:szCs w:val="22"/>
          <w14:ligatures w14:val="none"/>
        </w:rPr>
        <w:t xml:space="preserve">Subject </w:t>
      </w:r>
      <w:r w:rsidR="00CF6E8C">
        <w:rPr>
          <w:rFonts w:ascii="Arial" w:eastAsia="Times New Roman" w:hAnsi="Arial" w:cs="Arial"/>
          <w:b/>
          <w:color w:val="0075A7"/>
          <w:kern w:val="0"/>
          <w:sz w:val="26"/>
          <w:szCs w:val="22"/>
          <w14:ligatures w14:val="none"/>
        </w:rPr>
        <w:t>Behaviour</w:t>
      </w:r>
      <w:r w:rsidRPr="00B4472F">
        <w:rPr>
          <w:rFonts w:ascii="Arial" w:eastAsia="Times New Roman" w:hAnsi="Arial" w:cs="Arial"/>
          <w:b/>
          <w:color w:val="0075A7"/>
          <w:kern w:val="0"/>
          <w:sz w:val="26"/>
          <w:szCs w:val="22"/>
          <w14:ligatures w14:val="none"/>
        </w:rPr>
        <w:t xml:space="preserve"> Syntax</w:t>
      </w:r>
      <w:bookmarkEnd w:id="14"/>
    </w:p>
    <w:p w14:paraId="2A606216" w14:textId="70595504"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Subject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s are defined as state machines with three fundamental state types corresponding to the S-BPM primitives: send states, receive states, and do states. This grammar directly reflects the Subject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Diagram (SBD) notation of S-BPM.</w:t>
      </w:r>
    </w:p>
    <w:p w14:paraId="4E9FC0E1" w14:textId="24E2B2BB"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Definition 1.3.3 (</w:t>
      </w:r>
      <w:r w:rsidR="00CF6E8C">
        <w:rPr>
          <w:rFonts w:ascii="Arial" w:eastAsia="Times New Roman" w:hAnsi="Arial" w:cs="Arial"/>
          <w:b/>
          <w:bCs/>
          <w:color w:val="7030A0"/>
          <w:kern w:val="0"/>
          <w:szCs w:val="28"/>
          <w14:ligatures w14:val="none"/>
        </w:rPr>
        <w:t>Behaviour</w:t>
      </w:r>
      <w:r w:rsidRPr="00B4472F">
        <w:rPr>
          <w:rFonts w:ascii="Arial" w:eastAsia="Times New Roman" w:hAnsi="Arial" w:cs="Arial"/>
          <w:b/>
          <w:bCs/>
          <w:color w:val="7030A0"/>
          <w:kern w:val="0"/>
          <w:szCs w:val="28"/>
          <w14:ligatures w14:val="none"/>
        </w:rPr>
        <w:t xml:space="preserve"> Syntax). </w:t>
      </w:r>
    </w:p>
    <w:p w14:paraId="61B75E3D" w14:textId="07EDD993"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set of </w:t>
      </w:r>
      <w:r w:rsidR="00CF6E8C">
        <w:rPr>
          <w:rFonts w:ascii="Arial" w:eastAsia="Times New Roman" w:hAnsi="Arial" w:cs="Arial"/>
          <w:i/>
          <w:iCs/>
          <w:color w:val="202020"/>
          <w:kern w:val="0"/>
          <w:sz w:val="22"/>
          <w:szCs w:val="22"/>
          <w14:ligatures w14:val="none"/>
        </w:rPr>
        <w:t>behaviour</w:t>
      </w:r>
      <w:r w:rsidRPr="00B4472F">
        <w:rPr>
          <w:rFonts w:ascii="Arial" w:eastAsia="Times New Roman" w:hAnsi="Arial" w:cs="Arial"/>
          <w:i/>
          <w:iCs/>
          <w:color w:val="202020"/>
          <w:kern w:val="0"/>
          <w:sz w:val="22"/>
          <w:szCs w:val="22"/>
          <w14:ligatures w14:val="none"/>
        </w:rPr>
        <w:t>s</w:t>
      </w:r>
      <w:r w:rsidRPr="00B4472F">
        <w:rPr>
          <w:rFonts w:ascii="Arial" w:eastAsia="Times New Roman" w:hAnsi="Arial" w:cs="Arial"/>
          <w:color w:val="202020"/>
          <w:kern w:val="0"/>
          <w:sz w:val="22"/>
          <w:szCs w:val="22"/>
          <w14:ligatures w14:val="none"/>
        </w:rPr>
        <w:t> B is defined by:</w:t>
      </w:r>
    </w:p>
    <w:p w14:paraId="52A73695"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proofErr w:type="gramStart"/>
      <w:r w:rsidRPr="00B4472F">
        <w:rPr>
          <w:rFonts w:ascii="Cambria Math" w:eastAsia="Times New Roman" w:hAnsi="Cambria Math" w:cs="Arial"/>
          <w:color w:val="202020"/>
          <w:kern w:val="0"/>
          <w:sz w:val="18"/>
          <w:szCs w:val="22"/>
          <w14:ligatures w14:val="none"/>
        </w:rPr>
        <w:t>B ::=</w:t>
      </w:r>
      <w:proofErr w:type="gramEnd"/>
      <w:r w:rsidRPr="00B4472F">
        <w:rPr>
          <w:rFonts w:ascii="Cambria Math" w:eastAsia="Times New Roman" w:hAnsi="Cambria Math" w:cs="Arial"/>
          <w:color w:val="202020"/>
          <w:kern w:val="0"/>
          <w:sz w:val="18"/>
          <w:szCs w:val="22"/>
          <w14:ligatures w14:val="none"/>
        </w:rPr>
        <w:t xml:space="preserve"> end                                   </w:t>
      </w:r>
      <w:r w:rsidRPr="00B4472F">
        <w:rPr>
          <w:rFonts w:ascii="Cambria Math" w:eastAsia="Times New Roman" w:hAnsi="Cambria Math" w:cs="Arial"/>
          <w:color w:val="202020"/>
          <w:kern w:val="0"/>
          <w:sz w:val="18"/>
          <w:szCs w:val="22"/>
          <w14:ligatures w14:val="none"/>
        </w:rPr>
        <w:tab/>
      </w:r>
      <w:r w:rsidRPr="00B4472F">
        <w:rPr>
          <w:rFonts w:ascii="Cambria Math" w:eastAsia="Times New Roman" w:hAnsi="Cambria Math" w:cs="Arial"/>
          <w:color w:val="202020"/>
          <w:kern w:val="0"/>
          <w:sz w:val="18"/>
          <w:szCs w:val="22"/>
          <w14:ligatures w14:val="none"/>
        </w:rPr>
        <w:tab/>
        <w:t>(termination)</w:t>
      </w:r>
    </w:p>
    <w:p w14:paraId="73E5C599"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send[r</w:t>
      </w:r>
      <w:proofErr w:type="gramStart"/>
      <w:r w:rsidRPr="00B4472F">
        <w:rPr>
          <w:rFonts w:ascii="Cambria Math" w:eastAsia="Times New Roman" w:hAnsi="Cambria Math" w:cs="Arial"/>
          <w:color w:val="202020"/>
          <w:kern w:val="0"/>
          <w:sz w:val="18"/>
          <w:szCs w:val="22"/>
          <w14:ligatures w14:val="none"/>
        </w:rPr>
        <w:t>].</w:t>
      </w:r>
      <w:r w:rsidRPr="00B4472F">
        <w:rPr>
          <w:rFonts w:ascii="Cambria Math" w:eastAsia="Times New Roman" w:hAnsi="Cambria Math" w:cs="Cambria Math"/>
          <w:color w:val="202020"/>
          <w:kern w:val="0"/>
          <w:sz w:val="18"/>
          <w:szCs w:val="22"/>
          <w14:ligatures w14:val="none"/>
        </w:rPr>
        <w:t>ℓ</w:t>
      </w:r>
      <w:proofErr w:type="gramEnd"/>
      <w:r w:rsidRPr="00B4472F">
        <w:rPr>
          <w:rFonts w:ascii="Cambria Math" w:eastAsia="Times New Roman" w:hAnsi="Cambria Math" w:cs="Cambria Math"/>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e</w:t>
      </w:r>
      <w:proofErr w:type="gramStart"/>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.B</w:t>
      </w:r>
      <w:proofErr w:type="spellEnd"/>
      <w:proofErr w:type="gramEnd"/>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Arial"/>
          <w:color w:val="202020"/>
          <w:kern w:val="0"/>
          <w:sz w:val="18"/>
          <w:szCs w:val="22"/>
          <w14:ligatures w14:val="none"/>
        </w:rPr>
        <w:tab/>
        <w:t>(send to r, label ℓ, expression e)</w:t>
      </w:r>
    </w:p>
    <w:p w14:paraId="50DA65C2"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w:t>
      </w:r>
      <w:proofErr w:type="spellStart"/>
      <w:r w:rsidRPr="00B4472F">
        <w:rPr>
          <w:rFonts w:ascii="Cambria Math" w:eastAsia="Times New Roman" w:hAnsi="Cambria Math" w:cs="Arial"/>
          <w:color w:val="202020"/>
          <w:kern w:val="0"/>
          <w:sz w:val="18"/>
          <w:szCs w:val="22"/>
          <w14:ligatures w14:val="none"/>
        </w:rPr>
        <w:t>recv</w:t>
      </w:r>
      <w:proofErr w:type="spellEnd"/>
      <w:r w:rsidRPr="00B4472F">
        <w:rPr>
          <w:rFonts w:ascii="Cambria Math" w:eastAsia="Times New Roman" w:hAnsi="Cambria Math" w:cs="Arial"/>
          <w:color w:val="202020"/>
          <w:kern w:val="0"/>
          <w:sz w:val="18"/>
          <w:szCs w:val="22"/>
          <w14:ligatures w14:val="none"/>
        </w:rPr>
        <w:t>[r</w:t>
      </w:r>
      <w:proofErr w:type="gramStart"/>
      <w:r w:rsidRPr="00B4472F">
        <w:rPr>
          <w:rFonts w:ascii="Cambria Math" w:eastAsia="Times New Roman" w:hAnsi="Cambria Math" w:cs="Arial"/>
          <w:color w:val="202020"/>
          <w:kern w:val="0"/>
          <w:sz w:val="18"/>
          <w:szCs w:val="22"/>
          <w14:ligatures w14:val="none"/>
        </w:rPr>
        <w:t>].{</w:t>
      </w:r>
      <w:proofErr w:type="gramEnd"/>
      <w:r w:rsidRPr="00B4472F">
        <w:rPr>
          <w:rFonts w:ascii="Cambria Math" w:eastAsia="Times New Roman" w:hAnsi="Cambria Math" w:cs="Cambria Math"/>
          <w:color w:val="202020"/>
          <w:kern w:val="0"/>
          <w:sz w:val="18"/>
          <w:szCs w:val="22"/>
          <w14:ligatures w14:val="none"/>
        </w:rPr>
        <w:t>ℓ</w:t>
      </w:r>
      <w:r w:rsidRPr="00B4472F">
        <w:rPr>
          <w:rFonts w:ascii="Cambria Math" w:eastAsia="Times New Roman" w:hAnsi="Cambria Math" w:cs="Arial"/>
          <w:color w:val="202020"/>
          <w:kern w:val="0"/>
          <w:sz w:val="18"/>
          <w:szCs w:val="22"/>
          <w14:ligatures w14:val="none"/>
        </w:rPr>
        <w:t>_</w:t>
      </w:r>
      <w:proofErr w:type="spell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x_i</w:t>
      </w:r>
      <w:proofErr w:type="spellEnd"/>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B_</w:t>
      </w:r>
      <w:proofErr w:type="gram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}_</w:t>
      </w:r>
      <w:proofErr w:type="gramEnd"/>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i</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w:t>
      </w:r>
      <w:proofErr w:type="gramStart"/>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receive from r, branch on label)</w:t>
      </w:r>
    </w:p>
    <w:p w14:paraId="657EA1F6"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do[f</w:t>
      </w:r>
      <w:proofErr w:type="gramStart"/>
      <w:r w:rsidRPr="00B4472F">
        <w:rPr>
          <w:rFonts w:ascii="Cambria Math" w:eastAsia="Times New Roman" w:hAnsi="Cambria Math" w:cs="Arial"/>
          <w:color w:val="202020"/>
          <w:kern w:val="0"/>
          <w:sz w:val="18"/>
          <w:szCs w:val="22"/>
          <w14:ligatures w14:val="none"/>
        </w:rPr>
        <w:t>].B</w:t>
      </w:r>
      <w:proofErr w:type="gramEnd"/>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Arial"/>
          <w:color w:val="202020"/>
          <w:kern w:val="0"/>
          <w:sz w:val="18"/>
          <w:szCs w:val="22"/>
          <w14:ligatures w14:val="none"/>
        </w:rPr>
        <w:tab/>
      </w:r>
      <w:r w:rsidRPr="00B4472F">
        <w:rPr>
          <w:rFonts w:ascii="Cambria Math" w:eastAsia="Times New Roman" w:hAnsi="Cambria Math" w:cs="Arial"/>
          <w:color w:val="202020"/>
          <w:kern w:val="0"/>
          <w:sz w:val="18"/>
          <w:szCs w:val="22"/>
          <w14:ligatures w14:val="none"/>
        </w:rPr>
        <w:tab/>
        <w:t>(execute internal function f)</w:t>
      </w:r>
    </w:p>
    <w:p w14:paraId="46183614"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B</w:t>
      </w:r>
      <w:r w:rsidRPr="00B4472F">
        <w:rPr>
          <w:rFonts w:ascii="Cambria Math" w:eastAsia="Times New Roman" w:hAnsi="Cambria Math" w:cs="Cambria Math"/>
          <w:color w:val="202020"/>
          <w:kern w:val="0"/>
          <w:sz w:val="18"/>
          <w:szCs w:val="22"/>
          <w14:ligatures w14:val="none"/>
        </w:rPr>
        <w:t>₁</w:t>
      </w:r>
      <w:r w:rsidRPr="00B4472F">
        <w:rPr>
          <w:rFonts w:ascii="Cambria Math" w:eastAsia="Times New Roman" w:hAnsi="Cambria Math" w:cs="Arial"/>
          <w:color w:val="202020"/>
          <w:kern w:val="0"/>
          <w:sz w:val="18"/>
          <w:szCs w:val="22"/>
          <w14:ligatures w14:val="none"/>
        </w:rPr>
        <w:t xml:space="preserve"> + B</w:t>
      </w:r>
      <w:r w:rsidRPr="00B4472F">
        <w:rPr>
          <w:rFonts w:ascii="Cambria Math" w:eastAsia="Times New Roman" w:hAnsi="Cambria Math" w:cs="Cambria Math"/>
          <w:color w:val="202020"/>
          <w:kern w:val="0"/>
          <w:sz w:val="18"/>
          <w:szCs w:val="22"/>
          <w14:ligatures w14:val="none"/>
        </w:rPr>
        <w:t>₂</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Arial"/>
          <w:color w:val="202020"/>
          <w:kern w:val="0"/>
          <w:sz w:val="18"/>
          <w:szCs w:val="22"/>
          <w14:ligatures w14:val="none"/>
        </w:rPr>
        <w:tab/>
      </w:r>
      <w:r w:rsidRPr="00B4472F">
        <w:rPr>
          <w:rFonts w:ascii="Cambria Math" w:eastAsia="Times New Roman" w:hAnsi="Cambria Math" w:cs="Arial"/>
          <w:color w:val="202020"/>
          <w:kern w:val="0"/>
          <w:sz w:val="18"/>
          <w:szCs w:val="22"/>
          <w14:ligatures w14:val="none"/>
        </w:rPr>
        <w:tab/>
        <w:t>(internal choice)</w:t>
      </w:r>
    </w:p>
    <w:p w14:paraId="29DF83B2"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if e then B</w:t>
      </w:r>
      <w:r w:rsidRPr="00B4472F">
        <w:rPr>
          <w:rFonts w:ascii="Cambria Math" w:eastAsia="Times New Roman" w:hAnsi="Cambria Math" w:cs="Cambria Math"/>
          <w:color w:val="202020"/>
          <w:kern w:val="0"/>
          <w:sz w:val="18"/>
          <w:szCs w:val="22"/>
          <w14:ligatures w14:val="none"/>
        </w:rPr>
        <w:t>₁</w:t>
      </w:r>
      <w:r w:rsidRPr="00B4472F">
        <w:rPr>
          <w:rFonts w:ascii="Cambria Math" w:eastAsia="Times New Roman" w:hAnsi="Cambria Math" w:cs="Arial"/>
          <w:color w:val="202020"/>
          <w:kern w:val="0"/>
          <w:sz w:val="18"/>
          <w:szCs w:val="22"/>
          <w14:ligatures w14:val="none"/>
        </w:rPr>
        <w:t xml:space="preserve"> else B</w:t>
      </w:r>
      <w:r w:rsidRPr="00B4472F">
        <w:rPr>
          <w:rFonts w:ascii="Cambria Math" w:eastAsia="Times New Roman" w:hAnsi="Cambria Math" w:cs="Cambria Math"/>
          <w:color w:val="202020"/>
          <w:kern w:val="0"/>
          <w:sz w:val="18"/>
          <w:szCs w:val="22"/>
          <w14:ligatures w14:val="none"/>
        </w:rPr>
        <w:t>₂</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Arial"/>
          <w:color w:val="202020"/>
          <w:kern w:val="0"/>
          <w:sz w:val="18"/>
          <w:szCs w:val="22"/>
          <w14:ligatures w14:val="none"/>
        </w:rPr>
        <w:tab/>
        <w:t>(conditional)</w:t>
      </w:r>
    </w:p>
    <w:p w14:paraId="7ECC02C0"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rec X.B                               </w:t>
      </w:r>
      <w:r w:rsidRPr="00B4472F">
        <w:rPr>
          <w:rFonts w:ascii="Cambria Math" w:eastAsia="Times New Roman" w:hAnsi="Cambria Math" w:cs="Arial"/>
          <w:color w:val="202020"/>
          <w:kern w:val="0"/>
          <w:sz w:val="18"/>
          <w:szCs w:val="22"/>
          <w14:ligatures w14:val="none"/>
        </w:rPr>
        <w:tab/>
      </w:r>
      <w:r w:rsidRPr="00B4472F">
        <w:rPr>
          <w:rFonts w:ascii="Cambria Math" w:eastAsia="Times New Roman" w:hAnsi="Cambria Math" w:cs="Arial"/>
          <w:color w:val="202020"/>
          <w:kern w:val="0"/>
          <w:sz w:val="18"/>
          <w:szCs w:val="22"/>
          <w14:ligatures w14:val="none"/>
        </w:rPr>
        <w:tab/>
        <w:t>(recursion)</w:t>
      </w:r>
    </w:p>
    <w:p w14:paraId="73927DB4"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lastRenderedPageBreak/>
        <w:t xml:space="preserve">    | X                                     </w:t>
      </w:r>
      <w:r w:rsidRPr="00B4472F">
        <w:rPr>
          <w:rFonts w:ascii="Cambria Math" w:eastAsia="Times New Roman" w:hAnsi="Cambria Math" w:cs="Arial"/>
          <w:color w:val="202020"/>
          <w:kern w:val="0"/>
          <w:sz w:val="18"/>
          <w:szCs w:val="22"/>
          <w14:ligatures w14:val="none"/>
        </w:rPr>
        <w:tab/>
      </w:r>
      <w:r w:rsidRPr="00B4472F">
        <w:rPr>
          <w:rFonts w:ascii="Cambria Math" w:eastAsia="Times New Roman" w:hAnsi="Cambria Math" w:cs="Arial"/>
          <w:color w:val="202020"/>
          <w:kern w:val="0"/>
          <w:sz w:val="18"/>
          <w:szCs w:val="22"/>
          <w14:ligatures w14:val="none"/>
        </w:rPr>
        <w:tab/>
        <w:t>(recursion variable)</w:t>
      </w:r>
    </w:p>
    <w:p w14:paraId="55ED4944"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call[P</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s̄</w:t>
      </w:r>
      <w:r w:rsidRPr="00B4472F">
        <w:rPr>
          <w:rFonts w:ascii="Cambria Math" w:eastAsia="Times New Roman" w:hAnsi="Cambria Math" w:cs="Cambria Math"/>
          <w:color w:val="202020"/>
          <w:kern w:val="0"/>
          <w:sz w:val="18"/>
          <w:szCs w:val="22"/>
          <w14:ligatures w14:val="none"/>
        </w:rPr>
        <w:t>⟩</w:t>
      </w:r>
      <w:proofErr w:type="gramStart"/>
      <w:r w:rsidRPr="00B4472F">
        <w:rPr>
          <w:rFonts w:ascii="Cambria Math" w:eastAsia="Times New Roman" w:hAnsi="Cambria Math" w:cs="Arial"/>
          <w:color w:val="202020"/>
          <w:kern w:val="0"/>
          <w:sz w:val="18"/>
          <w:szCs w:val="22"/>
          <w14:ligatures w14:val="none"/>
        </w:rPr>
        <w:t>].B</w:t>
      </w:r>
      <w:proofErr w:type="gramEnd"/>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Arial"/>
          <w:color w:val="202020"/>
          <w:kern w:val="0"/>
          <w:sz w:val="18"/>
          <w:szCs w:val="22"/>
          <w14:ligatures w14:val="none"/>
        </w:rPr>
        <w:tab/>
      </w:r>
      <w:r w:rsidRPr="00B4472F">
        <w:rPr>
          <w:rFonts w:ascii="Cambria Math" w:eastAsia="Times New Roman" w:hAnsi="Cambria Math" w:cs="Arial"/>
          <w:color w:val="202020"/>
          <w:kern w:val="0"/>
          <w:sz w:val="18"/>
          <w:szCs w:val="22"/>
          <w14:ligatures w14:val="none"/>
        </w:rPr>
        <w:tab/>
        <w:t>(invoke subprocess P with subjects s̄)</w:t>
      </w:r>
    </w:p>
    <w:p w14:paraId="0B209EAE"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w:t>
      </w:r>
      <w:proofErr w:type="gramStart"/>
      <w:r w:rsidRPr="00B4472F">
        <w:rPr>
          <w:rFonts w:ascii="Cambria Math" w:eastAsia="Times New Roman" w:hAnsi="Cambria Math" w:cs="Arial"/>
          <w:color w:val="202020"/>
          <w:kern w:val="0"/>
          <w:sz w:val="18"/>
          <w:szCs w:val="22"/>
          <w14:ligatures w14:val="none"/>
        </w:rPr>
        <w:t>call[</w:t>
      </w:r>
      <w:proofErr w:type="gramEnd"/>
      <w:r w:rsidRPr="00B4472F">
        <w:rPr>
          <w:rFonts w:ascii="Cambria Math" w:eastAsia="Times New Roman" w:hAnsi="Cambria Math" w:cs="Arial"/>
          <w:color w:val="202020"/>
          <w:kern w:val="0"/>
          <w:sz w:val="18"/>
          <w:szCs w:val="22"/>
          <w14:ligatures w14:val="none"/>
        </w:rPr>
        <w:t>P⟨s̄⟩, d</w:t>
      </w:r>
      <w:proofErr w:type="gramStart"/>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B</w:t>
      </w:r>
      <w:proofErr w:type="gramEnd"/>
      <w:r w:rsidRPr="00B4472F">
        <w:rPr>
          <w:rFonts w:ascii="Cambria Math" w:eastAsia="Times New Roman" w:hAnsi="Cambria Math" w:cs="Arial"/>
          <w:color w:val="202020"/>
          <w:kern w:val="0"/>
          <w:sz w:val="18"/>
          <w:szCs w:val="22"/>
          <w14:ligatures w14:val="none"/>
        </w:rPr>
        <w:t>_</w:t>
      </w:r>
      <w:proofErr w:type="gramStart"/>
      <w:r w:rsidRPr="00B4472F">
        <w:rPr>
          <w:rFonts w:ascii="Cambria Math" w:eastAsia="Times New Roman" w:hAnsi="Cambria Math" w:cs="Arial"/>
          <w:color w:val="202020"/>
          <w:kern w:val="0"/>
          <w:sz w:val="18"/>
          <w:szCs w:val="22"/>
          <w14:ligatures w14:val="none"/>
        </w:rPr>
        <w:t>ok.B</w:t>
      </w:r>
      <w:proofErr w:type="gramEnd"/>
      <w:r w:rsidRPr="00B4472F">
        <w:rPr>
          <w:rFonts w:ascii="Cambria Math" w:eastAsia="Times New Roman" w:hAnsi="Cambria Math" w:cs="Arial"/>
          <w:color w:val="202020"/>
          <w:kern w:val="0"/>
          <w:sz w:val="18"/>
          <w:szCs w:val="22"/>
          <w14:ligatures w14:val="none"/>
        </w:rPr>
        <w:t>_timeout</w:t>
      </w:r>
      <w:proofErr w:type="spellEnd"/>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invoke subprocess P with subjects s̄, with timeout)</w:t>
      </w:r>
    </w:p>
    <w:p w14:paraId="7D743F0A"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p>
    <w:p w14:paraId="6FA36DEC"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constructs have the following intuitive meanings:</w:t>
      </w:r>
    </w:p>
    <w:p w14:paraId="6BBCEA59" w14:textId="5B16FCFC" w:rsidR="00B4472F" w:rsidRPr="00B4472F" w:rsidRDefault="00B4472F" w:rsidP="00B4472F">
      <w:pPr>
        <w:numPr>
          <w:ilvl w:val="0"/>
          <w:numId w:val="15"/>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end</w:t>
      </w:r>
      <w:r w:rsidRPr="00B4472F">
        <w:rPr>
          <w:rFonts w:ascii="Arial" w:eastAsia="Times New Roman" w:hAnsi="Arial" w:cs="Arial"/>
          <w:color w:val="202020"/>
          <w:kern w:val="0"/>
          <w:sz w:val="22"/>
          <w:szCs w:val="22"/>
          <w14:ligatures w14:val="none"/>
        </w:rPr>
        <w:t xml:space="preserve"> represents successful termination of the subject's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w:t>
      </w:r>
    </w:p>
    <w:p w14:paraId="49773CA9" w14:textId="77777777" w:rsidR="00B4472F" w:rsidRPr="00B4472F" w:rsidRDefault="00B4472F" w:rsidP="00B4472F">
      <w:pPr>
        <w:numPr>
          <w:ilvl w:val="0"/>
          <w:numId w:val="15"/>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send[r</w:t>
      </w:r>
      <w:proofErr w:type="gramStart"/>
      <w:r w:rsidRPr="00B4472F">
        <w:rPr>
          <w:rFonts w:ascii="Arial" w:eastAsia="Times New Roman" w:hAnsi="Arial" w:cs="Arial"/>
          <w:b/>
          <w:bCs/>
          <w:color w:val="202020"/>
          <w:kern w:val="0"/>
          <w:sz w:val="22"/>
          <w:szCs w:val="22"/>
          <w14:ligatures w14:val="none"/>
        </w:rPr>
        <w:t>].ℓ</w:t>
      </w:r>
      <w:proofErr w:type="gramEnd"/>
      <w:r w:rsidRPr="00B4472F">
        <w:rPr>
          <w:rFonts w:ascii="Cambria Math" w:eastAsia="Times New Roman" w:hAnsi="Cambria Math" w:cs="Cambria Math"/>
          <w:b/>
          <w:bCs/>
          <w:color w:val="202020"/>
          <w:kern w:val="0"/>
          <w:sz w:val="22"/>
          <w:szCs w:val="22"/>
          <w14:ligatures w14:val="none"/>
        </w:rPr>
        <w:t>⟨</w:t>
      </w:r>
      <w:proofErr w:type="spellStart"/>
      <w:r w:rsidRPr="00B4472F">
        <w:rPr>
          <w:rFonts w:ascii="Arial" w:eastAsia="Times New Roman" w:hAnsi="Arial" w:cs="Arial"/>
          <w:b/>
          <w:bCs/>
          <w:color w:val="202020"/>
          <w:kern w:val="0"/>
          <w:sz w:val="22"/>
          <w:szCs w:val="22"/>
          <w14:ligatures w14:val="none"/>
        </w:rPr>
        <w:t>e</w:t>
      </w:r>
      <w:proofErr w:type="gramStart"/>
      <w:r w:rsidRPr="00B4472F">
        <w:rPr>
          <w:rFonts w:ascii="Cambria Math" w:eastAsia="Times New Roman" w:hAnsi="Cambria Math" w:cs="Cambria Math"/>
          <w:b/>
          <w:bCs/>
          <w:color w:val="202020"/>
          <w:kern w:val="0"/>
          <w:sz w:val="22"/>
          <w:szCs w:val="22"/>
          <w14:ligatures w14:val="none"/>
        </w:rPr>
        <w:t>⟩</w:t>
      </w:r>
      <w:r w:rsidRPr="00B4472F">
        <w:rPr>
          <w:rFonts w:ascii="Arial" w:eastAsia="Times New Roman" w:hAnsi="Arial" w:cs="Arial"/>
          <w:b/>
          <w:bCs/>
          <w:color w:val="202020"/>
          <w:kern w:val="0"/>
          <w:sz w:val="22"/>
          <w:szCs w:val="22"/>
          <w14:ligatures w14:val="none"/>
        </w:rPr>
        <w:t>.B</w:t>
      </w:r>
      <w:proofErr w:type="spellEnd"/>
      <w:proofErr w:type="gramEnd"/>
      <w:r w:rsidRPr="00B4472F">
        <w:rPr>
          <w:rFonts w:ascii="Arial" w:eastAsia="Times New Roman" w:hAnsi="Arial" w:cs="Arial"/>
          <w:color w:val="202020"/>
          <w:kern w:val="0"/>
          <w:sz w:val="22"/>
          <w:szCs w:val="22"/>
          <w14:ligatures w14:val="none"/>
        </w:rPr>
        <w:t xml:space="preserve"> sends a message </w:t>
      </w:r>
      <w:proofErr w:type="spellStart"/>
      <w:r w:rsidRPr="00B4472F">
        <w:rPr>
          <w:rFonts w:ascii="Arial" w:eastAsia="Times New Roman" w:hAnsi="Arial" w:cs="Arial"/>
          <w:color w:val="202020"/>
          <w:kern w:val="0"/>
          <w:sz w:val="22"/>
          <w:szCs w:val="22"/>
          <w14:ligatures w14:val="none"/>
        </w:rPr>
        <w:t>labeled</w:t>
      </w:r>
      <w:proofErr w:type="spellEnd"/>
      <w:r w:rsidRPr="00B4472F">
        <w:rPr>
          <w:rFonts w:ascii="Arial" w:eastAsia="Times New Roman" w:hAnsi="Arial" w:cs="Arial"/>
          <w:color w:val="202020"/>
          <w:kern w:val="0"/>
          <w:sz w:val="22"/>
          <w:szCs w:val="22"/>
          <w14:ligatures w14:val="none"/>
        </w:rPr>
        <w:t xml:space="preserve"> ℓ with payload (the value of expression e) to subject r, then continues as B. This corresponds to a send state in an SBD.</w:t>
      </w:r>
    </w:p>
    <w:p w14:paraId="7E5F019F" w14:textId="77777777" w:rsidR="00B4472F" w:rsidRPr="00B4472F" w:rsidRDefault="00B4472F" w:rsidP="00B4472F">
      <w:pPr>
        <w:numPr>
          <w:ilvl w:val="0"/>
          <w:numId w:val="15"/>
        </w:numPr>
        <w:spacing w:after="180" w:line="260" w:lineRule="atLeast"/>
        <w:rPr>
          <w:rFonts w:ascii="Arial" w:eastAsia="Times New Roman" w:hAnsi="Arial" w:cs="Arial"/>
          <w:color w:val="202020"/>
          <w:kern w:val="0"/>
          <w:sz w:val="22"/>
          <w:szCs w:val="22"/>
          <w14:ligatures w14:val="none"/>
        </w:rPr>
      </w:pPr>
      <w:proofErr w:type="spellStart"/>
      <w:r w:rsidRPr="00B4472F">
        <w:rPr>
          <w:rFonts w:ascii="Arial" w:eastAsia="Times New Roman" w:hAnsi="Arial" w:cs="Arial"/>
          <w:b/>
          <w:bCs/>
          <w:color w:val="202020"/>
          <w:kern w:val="0"/>
          <w:sz w:val="22"/>
          <w:szCs w:val="22"/>
          <w14:ligatures w14:val="none"/>
        </w:rPr>
        <w:t>recv</w:t>
      </w:r>
      <w:proofErr w:type="spellEnd"/>
      <w:r w:rsidRPr="00B4472F">
        <w:rPr>
          <w:rFonts w:ascii="Arial" w:eastAsia="Times New Roman" w:hAnsi="Arial" w:cs="Arial"/>
          <w:b/>
          <w:bCs/>
          <w:color w:val="202020"/>
          <w:kern w:val="0"/>
          <w:sz w:val="22"/>
          <w:szCs w:val="22"/>
          <w14:ligatures w14:val="none"/>
        </w:rPr>
        <w:t>[r</w:t>
      </w:r>
      <w:proofErr w:type="gramStart"/>
      <w:r w:rsidRPr="00B4472F">
        <w:rPr>
          <w:rFonts w:ascii="Arial" w:eastAsia="Times New Roman" w:hAnsi="Arial" w:cs="Arial"/>
          <w:b/>
          <w:bCs/>
          <w:color w:val="202020"/>
          <w:kern w:val="0"/>
          <w:sz w:val="22"/>
          <w:szCs w:val="22"/>
          <w14:ligatures w14:val="none"/>
        </w:rPr>
        <w:t>].{</w:t>
      </w:r>
      <w:proofErr w:type="gramEnd"/>
      <w:r w:rsidRPr="00B4472F">
        <w:rPr>
          <w:rFonts w:ascii="Arial" w:eastAsia="Times New Roman" w:hAnsi="Arial" w:cs="Arial"/>
          <w:b/>
          <w:bCs/>
          <w:color w:val="202020"/>
          <w:kern w:val="0"/>
          <w:sz w:val="22"/>
          <w:szCs w:val="22"/>
          <w14:ligatures w14:val="none"/>
        </w:rPr>
        <w:t>ℓ_</w:t>
      </w:r>
      <w:proofErr w:type="spellStart"/>
      <w:r w:rsidRPr="00B4472F">
        <w:rPr>
          <w:rFonts w:ascii="Arial" w:eastAsia="Times New Roman" w:hAnsi="Arial" w:cs="Arial"/>
          <w:b/>
          <w:bCs/>
          <w:color w:val="202020"/>
          <w:kern w:val="0"/>
          <w:sz w:val="22"/>
          <w:szCs w:val="22"/>
          <w14:ligatures w14:val="none"/>
        </w:rPr>
        <w:t>i</w:t>
      </w:r>
      <w:proofErr w:type="spellEnd"/>
      <w:r w:rsidRPr="00B4472F">
        <w:rPr>
          <w:rFonts w:ascii="Arial" w:eastAsia="Times New Roman" w:hAnsi="Arial" w:cs="Arial"/>
          <w:b/>
          <w:bCs/>
          <w:color w:val="202020"/>
          <w:kern w:val="0"/>
          <w:sz w:val="22"/>
          <w:szCs w:val="22"/>
          <w14:ligatures w14:val="none"/>
        </w:rPr>
        <w:t>(</w:t>
      </w:r>
      <w:proofErr w:type="spellStart"/>
      <w:r w:rsidRPr="00B4472F">
        <w:rPr>
          <w:rFonts w:ascii="Arial" w:eastAsia="Times New Roman" w:hAnsi="Arial" w:cs="Arial"/>
          <w:b/>
          <w:bCs/>
          <w:color w:val="202020"/>
          <w:kern w:val="0"/>
          <w:sz w:val="22"/>
          <w:szCs w:val="22"/>
          <w14:ligatures w14:val="none"/>
        </w:rPr>
        <w:t>x_i</w:t>
      </w:r>
      <w:proofErr w:type="spellEnd"/>
      <w:r w:rsidRPr="00B4472F">
        <w:rPr>
          <w:rFonts w:ascii="Arial" w:eastAsia="Times New Roman" w:hAnsi="Arial" w:cs="Arial"/>
          <w:b/>
          <w:bCs/>
          <w:color w:val="202020"/>
          <w:kern w:val="0"/>
          <w:sz w:val="22"/>
          <w:szCs w:val="22"/>
          <w14:ligatures w14:val="none"/>
        </w:rPr>
        <w:t xml:space="preserve">) </w:t>
      </w:r>
      <w:r w:rsidRPr="00B4472F">
        <w:rPr>
          <w:rFonts w:ascii="Cambria Math" w:eastAsia="Times New Roman" w:hAnsi="Cambria Math" w:cs="Cambria Math"/>
          <w:b/>
          <w:bCs/>
          <w:color w:val="202020"/>
          <w:kern w:val="0"/>
          <w:sz w:val="22"/>
          <w:szCs w:val="22"/>
          <w14:ligatures w14:val="none"/>
        </w:rPr>
        <w:t>⇒</w:t>
      </w:r>
      <w:r w:rsidRPr="00B4472F">
        <w:rPr>
          <w:rFonts w:ascii="Arial" w:eastAsia="Times New Roman" w:hAnsi="Arial" w:cs="Arial"/>
          <w:b/>
          <w:bCs/>
          <w:color w:val="202020"/>
          <w:kern w:val="0"/>
          <w:sz w:val="22"/>
          <w:szCs w:val="22"/>
          <w14:ligatures w14:val="none"/>
        </w:rPr>
        <w:t xml:space="preserve"> </w:t>
      </w:r>
      <w:proofErr w:type="spellStart"/>
      <w:r w:rsidRPr="00B4472F">
        <w:rPr>
          <w:rFonts w:ascii="Arial" w:eastAsia="Times New Roman" w:hAnsi="Arial" w:cs="Arial"/>
          <w:b/>
          <w:bCs/>
          <w:color w:val="202020"/>
          <w:kern w:val="0"/>
          <w:sz w:val="22"/>
          <w:szCs w:val="22"/>
          <w14:ligatures w14:val="none"/>
        </w:rPr>
        <w:t>B_i</w:t>
      </w:r>
      <w:proofErr w:type="spellEnd"/>
      <w:r w:rsidRPr="00B4472F">
        <w:rPr>
          <w:rFonts w:ascii="Arial" w:eastAsia="Times New Roman" w:hAnsi="Arial" w:cs="Arial"/>
          <w:b/>
          <w:bCs/>
          <w:color w:val="202020"/>
          <w:kern w:val="0"/>
          <w:sz w:val="22"/>
          <w:szCs w:val="22"/>
          <w14:ligatures w14:val="none"/>
        </w:rPr>
        <w:t>}</w:t>
      </w:r>
      <w:r w:rsidRPr="00B4472F">
        <w:rPr>
          <w:rFonts w:ascii="Arial" w:eastAsia="Times New Roman" w:hAnsi="Arial" w:cs="Arial"/>
          <w:color w:val="202020"/>
          <w:kern w:val="0"/>
          <w:sz w:val="22"/>
          <w:szCs w:val="22"/>
          <w14:ligatures w14:val="none"/>
        </w:rPr>
        <w:t> waits for a message from subject r, branching on the received label ℓ_</w:t>
      </w:r>
      <w:proofErr w:type="spellStart"/>
      <w:r w:rsidRPr="00B4472F">
        <w:rPr>
          <w:rFonts w:ascii="Arial" w:eastAsia="Times New Roman" w:hAnsi="Arial" w:cs="Arial"/>
          <w:color w:val="202020"/>
          <w:kern w:val="0"/>
          <w:sz w:val="22"/>
          <w:szCs w:val="22"/>
          <w14:ligatures w14:val="none"/>
        </w:rPr>
        <w:t>i</w:t>
      </w:r>
      <w:proofErr w:type="spellEnd"/>
      <w:r w:rsidRPr="00B4472F">
        <w:rPr>
          <w:rFonts w:ascii="Arial" w:eastAsia="Times New Roman" w:hAnsi="Arial" w:cs="Arial"/>
          <w:color w:val="202020"/>
          <w:kern w:val="0"/>
          <w:sz w:val="22"/>
          <w:szCs w:val="22"/>
          <w14:ligatures w14:val="none"/>
        </w:rPr>
        <w:t xml:space="preserve"> with payload bound to </w:t>
      </w:r>
      <w:proofErr w:type="spellStart"/>
      <w:r w:rsidRPr="00B4472F">
        <w:rPr>
          <w:rFonts w:ascii="Arial" w:eastAsia="Times New Roman" w:hAnsi="Arial" w:cs="Arial"/>
          <w:color w:val="202020"/>
          <w:kern w:val="0"/>
          <w:sz w:val="22"/>
          <w:szCs w:val="22"/>
          <w14:ligatures w14:val="none"/>
        </w:rPr>
        <w:t>x_i</w:t>
      </w:r>
      <w:proofErr w:type="spellEnd"/>
      <w:r w:rsidRPr="00B4472F">
        <w:rPr>
          <w:rFonts w:ascii="Arial" w:eastAsia="Times New Roman" w:hAnsi="Arial" w:cs="Arial"/>
          <w:color w:val="202020"/>
          <w:kern w:val="0"/>
          <w:sz w:val="22"/>
          <w:szCs w:val="22"/>
          <w14:ligatures w14:val="none"/>
        </w:rPr>
        <w:t>. This corresponds to a receive state in an SBD.</w:t>
      </w:r>
    </w:p>
    <w:p w14:paraId="1DCE35FD" w14:textId="77777777" w:rsidR="00B4472F" w:rsidRPr="00B4472F" w:rsidRDefault="00B4472F" w:rsidP="00B4472F">
      <w:pPr>
        <w:numPr>
          <w:ilvl w:val="0"/>
          <w:numId w:val="15"/>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do[f</w:t>
      </w:r>
      <w:proofErr w:type="gramStart"/>
      <w:r w:rsidRPr="00B4472F">
        <w:rPr>
          <w:rFonts w:ascii="Arial" w:eastAsia="Times New Roman" w:hAnsi="Arial" w:cs="Arial"/>
          <w:b/>
          <w:bCs/>
          <w:color w:val="202020"/>
          <w:kern w:val="0"/>
          <w:sz w:val="22"/>
          <w:szCs w:val="22"/>
          <w14:ligatures w14:val="none"/>
        </w:rPr>
        <w:t>].B</w:t>
      </w:r>
      <w:proofErr w:type="gramEnd"/>
      <w:r w:rsidRPr="00B4472F">
        <w:rPr>
          <w:rFonts w:ascii="Arial" w:eastAsia="Times New Roman" w:hAnsi="Arial" w:cs="Arial"/>
          <w:color w:val="202020"/>
          <w:kern w:val="0"/>
          <w:sz w:val="22"/>
          <w:szCs w:val="22"/>
          <w14:ligatures w14:val="none"/>
        </w:rPr>
        <w:t> executes the internal action f (function call, computation), then continues as B. This corresponds to a do/function state in an SBD.</w:t>
      </w:r>
    </w:p>
    <w:p w14:paraId="0AF9DCBE" w14:textId="003AF445" w:rsidR="00B4472F" w:rsidRPr="00B4472F" w:rsidRDefault="00B4472F" w:rsidP="00B4472F">
      <w:pPr>
        <w:numPr>
          <w:ilvl w:val="0"/>
          <w:numId w:val="15"/>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B</w:t>
      </w:r>
      <w:r w:rsidRPr="00B4472F">
        <w:rPr>
          <w:rFonts w:ascii="Cambria Math" w:eastAsia="Times New Roman" w:hAnsi="Cambria Math" w:cs="Cambria Math"/>
          <w:b/>
          <w:bCs/>
          <w:color w:val="202020"/>
          <w:kern w:val="0"/>
          <w:sz w:val="22"/>
          <w:szCs w:val="22"/>
          <w14:ligatures w14:val="none"/>
        </w:rPr>
        <w:t>₁</w:t>
      </w:r>
      <w:r w:rsidRPr="00B4472F">
        <w:rPr>
          <w:rFonts w:ascii="Arial" w:eastAsia="Times New Roman" w:hAnsi="Arial" w:cs="Arial"/>
          <w:b/>
          <w:bCs/>
          <w:color w:val="202020"/>
          <w:kern w:val="0"/>
          <w:sz w:val="22"/>
          <w:szCs w:val="22"/>
          <w14:ligatures w14:val="none"/>
        </w:rPr>
        <w:t xml:space="preserve"> + B</w:t>
      </w:r>
      <w:r w:rsidRPr="00B4472F">
        <w:rPr>
          <w:rFonts w:ascii="Cambria Math" w:eastAsia="Times New Roman" w:hAnsi="Cambria Math" w:cs="Cambria Math"/>
          <w:b/>
          <w:bCs/>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represents nondeterministic internal choice between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s B</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and B</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w:t>
      </w:r>
    </w:p>
    <w:p w14:paraId="2E96107C" w14:textId="77777777" w:rsidR="00B4472F" w:rsidRPr="00B4472F" w:rsidRDefault="00B4472F" w:rsidP="00B4472F">
      <w:pPr>
        <w:numPr>
          <w:ilvl w:val="0"/>
          <w:numId w:val="15"/>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call[P</w:t>
      </w:r>
      <w:r w:rsidRPr="00B4472F">
        <w:rPr>
          <w:rFonts w:ascii="Cambria Math" w:eastAsia="Times New Roman" w:hAnsi="Cambria Math" w:cs="Cambria Math"/>
          <w:b/>
          <w:bCs/>
          <w:color w:val="202020"/>
          <w:kern w:val="0"/>
          <w:sz w:val="22"/>
          <w:szCs w:val="22"/>
          <w14:ligatures w14:val="none"/>
        </w:rPr>
        <w:t>⟨</w:t>
      </w:r>
      <w:r w:rsidRPr="00B4472F">
        <w:rPr>
          <w:rFonts w:ascii="Arial" w:eastAsia="Times New Roman" w:hAnsi="Arial" w:cs="Arial"/>
          <w:b/>
          <w:bCs/>
          <w:color w:val="202020"/>
          <w:kern w:val="0"/>
          <w:sz w:val="22"/>
          <w:szCs w:val="22"/>
          <w14:ligatures w14:val="none"/>
        </w:rPr>
        <w:t>s̄</w:t>
      </w:r>
      <w:r w:rsidRPr="00B4472F">
        <w:rPr>
          <w:rFonts w:ascii="Cambria Math" w:eastAsia="Times New Roman" w:hAnsi="Cambria Math" w:cs="Cambria Math"/>
          <w:b/>
          <w:bCs/>
          <w:color w:val="202020"/>
          <w:kern w:val="0"/>
          <w:sz w:val="22"/>
          <w:szCs w:val="22"/>
          <w14:ligatures w14:val="none"/>
        </w:rPr>
        <w:t>⟩</w:t>
      </w:r>
      <w:proofErr w:type="gramStart"/>
      <w:r w:rsidRPr="00B4472F">
        <w:rPr>
          <w:rFonts w:ascii="Arial" w:eastAsia="Times New Roman" w:hAnsi="Arial" w:cs="Arial"/>
          <w:b/>
          <w:bCs/>
          <w:color w:val="202020"/>
          <w:kern w:val="0"/>
          <w:sz w:val="22"/>
          <w:szCs w:val="22"/>
          <w14:ligatures w14:val="none"/>
        </w:rPr>
        <w:t>].B</w:t>
      </w:r>
      <w:proofErr w:type="gramEnd"/>
      <w:r w:rsidRPr="00B4472F">
        <w:rPr>
          <w:rFonts w:ascii="Arial" w:eastAsia="Times New Roman" w:hAnsi="Arial" w:cs="Arial"/>
          <w:color w:val="202020"/>
          <w:kern w:val="0"/>
          <w:sz w:val="22"/>
          <w:szCs w:val="22"/>
          <w14:ligatures w14:val="none"/>
        </w:rPr>
        <w:t> invokes a nested subprocess P with subject instantiation s̄, continuing as B upon return. This enables hierarchical process composition.</w:t>
      </w:r>
    </w:p>
    <w:p w14:paraId="4E032602" w14:textId="77777777" w:rsidR="00B4472F" w:rsidRPr="00B4472F" w:rsidRDefault="00B4472F" w:rsidP="00B4472F">
      <w:pPr>
        <w:numPr>
          <w:ilvl w:val="0"/>
          <w:numId w:val="15"/>
        </w:numPr>
        <w:spacing w:after="180" w:line="260" w:lineRule="atLeast"/>
        <w:rPr>
          <w:rFonts w:ascii="Arial" w:eastAsia="Times New Roman" w:hAnsi="Arial" w:cs="Arial"/>
          <w:color w:val="202020"/>
          <w:kern w:val="0"/>
          <w:sz w:val="22"/>
          <w:szCs w:val="22"/>
          <w14:ligatures w14:val="none"/>
        </w:rPr>
      </w:pPr>
      <w:proofErr w:type="gramStart"/>
      <w:r w:rsidRPr="00B4472F">
        <w:rPr>
          <w:rFonts w:ascii="Arial" w:eastAsia="Times New Roman" w:hAnsi="Arial" w:cs="Arial"/>
          <w:b/>
          <w:bCs/>
          <w:color w:val="202020"/>
          <w:kern w:val="0"/>
          <w:sz w:val="22"/>
          <w:szCs w:val="22"/>
          <w14:ligatures w14:val="none"/>
        </w:rPr>
        <w:t>call[</w:t>
      </w:r>
      <w:proofErr w:type="gramEnd"/>
      <w:r w:rsidRPr="00B4472F">
        <w:rPr>
          <w:rFonts w:ascii="Arial" w:eastAsia="Times New Roman" w:hAnsi="Arial" w:cs="Arial"/>
          <w:b/>
          <w:bCs/>
          <w:color w:val="202020"/>
          <w:kern w:val="0"/>
          <w:sz w:val="22"/>
          <w:szCs w:val="22"/>
          <w14:ligatures w14:val="none"/>
        </w:rPr>
        <w:t>P</w:t>
      </w:r>
      <w:r w:rsidRPr="00B4472F">
        <w:rPr>
          <w:rFonts w:ascii="Cambria Math" w:eastAsia="Times New Roman" w:hAnsi="Cambria Math" w:cs="Cambria Math"/>
          <w:b/>
          <w:bCs/>
          <w:color w:val="202020"/>
          <w:kern w:val="0"/>
          <w:sz w:val="22"/>
          <w:szCs w:val="22"/>
          <w14:ligatures w14:val="none"/>
        </w:rPr>
        <w:t>⟨</w:t>
      </w:r>
      <w:r w:rsidRPr="00B4472F">
        <w:rPr>
          <w:rFonts w:ascii="Arial" w:eastAsia="Times New Roman" w:hAnsi="Arial" w:cs="Arial"/>
          <w:b/>
          <w:bCs/>
          <w:color w:val="202020"/>
          <w:kern w:val="0"/>
          <w:sz w:val="22"/>
          <w:szCs w:val="22"/>
          <w14:ligatures w14:val="none"/>
        </w:rPr>
        <w:t>s̄</w:t>
      </w:r>
      <w:r w:rsidRPr="00B4472F">
        <w:rPr>
          <w:rFonts w:ascii="Cambria Math" w:eastAsia="Times New Roman" w:hAnsi="Cambria Math" w:cs="Cambria Math"/>
          <w:b/>
          <w:bCs/>
          <w:color w:val="202020"/>
          <w:kern w:val="0"/>
          <w:sz w:val="22"/>
          <w:szCs w:val="22"/>
          <w14:ligatures w14:val="none"/>
        </w:rPr>
        <w:t>⟩, d</w:t>
      </w:r>
      <w:proofErr w:type="gramStart"/>
      <w:r w:rsidRPr="00B4472F">
        <w:rPr>
          <w:rFonts w:ascii="Arial" w:eastAsia="Times New Roman" w:hAnsi="Arial" w:cs="Arial"/>
          <w:b/>
          <w:bCs/>
          <w:color w:val="202020"/>
          <w:kern w:val="0"/>
          <w:sz w:val="22"/>
          <w:szCs w:val="22"/>
          <w14:ligatures w14:val="none"/>
        </w:rPr>
        <w:t>].</w:t>
      </w:r>
      <w:proofErr w:type="spellStart"/>
      <w:r w:rsidRPr="00B4472F">
        <w:rPr>
          <w:rFonts w:ascii="Arial" w:eastAsia="Times New Roman" w:hAnsi="Arial" w:cs="Arial"/>
          <w:b/>
          <w:bCs/>
          <w:color w:val="202020"/>
          <w:kern w:val="0"/>
          <w:sz w:val="22"/>
          <w:szCs w:val="22"/>
          <w14:ligatures w14:val="none"/>
        </w:rPr>
        <w:t>B</w:t>
      </w:r>
      <w:proofErr w:type="gramEnd"/>
      <w:r w:rsidRPr="00B4472F">
        <w:rPr>
          <w:rFonts w:ascii="Arial" w:eastAsia="Times New Roman" w:hAnsi="Arial" w:cs="Arial"/>
          <w:b/>
          <w:bCs/>
          <w:color w:val="202020"/>
          <w:kern w:val="0"/>
          <w:sz w:val="22"/>
          <w:szCs w:val="22"/>
          <w14:ligatures w14:val="none"/>
        </w:rPr>
        <w:t>_</w:t>
      </w:r>
      <w:proofErr w:type="gramStart"/>
      <w:r w:rsidRPr="00B4472F">
        <w:rPr>
          <w:rFonts w:ascii="Arial" w:eastAsia="Times New Roman" w:hAnsi="Arial" w:cs="Arial"/>
          <w:b/>
          <w:bCs/>
          <w:color w:val="202020"/>
          <w:kern w:val="0"/>
          <w:sz w:val="22"/>
          <w:szCs w:val="22"/>
          <w14:ligatures w14:val="none"/>
        </w:rPr>
        <w:t>ok.B</w:t>
      </w:r>
      <w:proofErr w:type="gramEnd"/>
      <w:r w:rsidRPr="00B4472F">
        <w:rPr>
          <w:rFonts w:ascii="Arial" w:eastAsia="Times New Roman" w:hAnsi="Arial" w:cs="Arial"/>
          <w:b/>
          <w:bCs/>
          <w:color w:val="202020"/>
          <w:kern w:val="0"/>
          <w:sz w:val="22"/>
          <w:szCs w:val="22"/>
          <w14:ligatures w14:val="none"/>
        </w:rPr>
        <w:t>_timeout</w:t>
      </w:r>
      <w:proofErr w:type="spellEnd"/>
      <w:r w:rsidRPr="00B4472F">
        <w:rPr>
          <w:rFonts w:ascii="Arial" w:eastAsia="Times New Roman" w:hAnsi="Arial" w:cs="Arial"/>
          <w:b/>
          <w:bCs/>
          <w:color w:val="202020"/>
          <w:kern w:val="0"/>
          <w:sz w:val="22"/>
          <w:szCs w:val="22"/>
          <w14:ligatures w14:val="none"/>
        </w:rPr>
        <w:t xml:space="preserve"> </w:t>
      </w:r>
      <w:r w:rsidRPr="00B4472F">
        <w:rPr>
          <w:rFonts w:ascii="Arial" w:eastAsia="Times New Roman" w:hAnsi="Arial" w:cs="Arial"/>
          <w:color w:val="202020"/>
          <w:kern w:val="0"/>
          <w:sz w:val="22"/>
          <w:szCs w:val="22"/>
          <w14:ligatures w14:val="none"/>
        </w:rPr>
        <w:t xml:space="preserve">adds a timeout (of duration ‘d’) to a call to a nested subprocess, wherein </w:t>
      </w:r>
      <w:proofErr w:type="spellStart"/>
      <w:r w:rsidRPr="00B4472F">
        <w:rPr>
          <w:rFonts w:ascii="Arial" w:eastAsia="Times New Roman" w:hAnsi="Arial" w:cs="Arial"/>
          <w:color w:val="202020"/>
          <w:kern w:val="0"/>
          <w:sz w:val="22"/>
          <w:szCs w:val="22"/>
          <w14:ligatures w14:val="none"/>
        </w:rPr>
        <w:t>B_ok</w:t>
      </w:r>
      <w:proofErr w:type="spellEnd"/>
      <w:r w:rsidRPr="00B4472F">
        <w:rPr>
          <w:rFonts w:ascii="Arial" w:eastAsia="Times New Roman" w:hAnsi="Arial" w:cs="Arial"/>
          <w:color w:val="202020"/>
          <w:kern w:val="0"/>
          <w:sz w:val="22"/>
          <w:szCs w:val="22"/>
          <w14:ligatures w14:val="none"/>
        </w:rPr>
        <w:t xml:space="preserve"> is the continuation on successful child completion, and </w:t>
      </w:r>
      <w:proofErr w:type="spellStart"/>
      <w:r w:rsidRPr="00B4472F">
        <w:rPr>
          <w:rFonts w:ascii="Arial" w:eastAsia="Times New Roman" w:hAnsi="Arial" w:cs="Arial"/>
          <w:color w:val="202020"/>
          <w:kern w:val="0"/>
          <w:sz w:val="22"/>
          <w:szCs w:val="22"/>
          <w14:ligatures w14:val="none"/>
        </w:rPr>
        <w:t>B_timeout</w:t>
      </w:r>
      <w:proofErr w:type="spellEnd"/>
      <w:r w:rsidRPr="00B4472F">
        <w:rPr>
          <w:rFonts w:ascii="Arial" w:eastAsia="Times New Roman" w:hAnsi="Arial" w:cs="Arial"/>
          <w:color w:val="202020"/>
          <w:kern w:val="0"/>
          <w:sz w:val="22"/>
          <w:szCs w:val="22"/>
          <w14:ligatures w14:val="none"/>
        </w:rPr>
        <w:t xml:space="preserve"> is the continuation on timeout expiry.</w:t>
      </w:r>
    </w:p>
    <w:p w14:paraId="69D60712"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1.3.4 (Expression Totality). </w:t>
      </w:r>
    </w:p>
    <w:p w14:paraId="52DA306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All expressions in the language are </w:t>
      </w:r>
      <w:r w:rsidRPr="00B4472F">
        <w:rPr>
          <w:rFonts w:ascii="Arial" w:eastAsia="Times New Roman" w:hAnsi="Arial" w:cs="Arial"/>
          <w:i/>
          <w:iCs/>
          <w:color w:val="202020"/>
          <w:kern w:val="0"/>
          <w:sz w:val="22"/>
          <w:szCs w:val="22"/>
          <w14:ligatures w14:val="none"/>
        </w:rPr>
        <w:t>total</w:t>
      </w:r>
      <w:r w:rsidRPr="00B4472F">
        <w:rPr>
          <w:rFonts w:ascii="Arial" w:eastAsia="Times New Roman" w:hAnsi="Arial" w:cs="Arial"/>
          <w:color w:val="202020"/>
          <w:kern w:val="0"/>
          <w:sz w:val="22"/>
          <w:szCs w:val="22"/>
          <w14:ligatures w14:val="none"/>
        </w:rPr>
        <w:t xml:space="preserve">: for every well-typed expression e of sort S, there exists a value v of sort S such that 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v. Similarly, all internal functions f </w:t>
      </w:r>
      <w:proofErr w:type="gramStart"/>
      <w:r w:rsidRPr="00B4472F">
        <w:rPr>
          <w:rFonts w:ascii="Arial" w:eastAsia="Times New Roman" w:hAnsi="Arial" w:cs="Arial"/>
          <w:color w:val="202020"/>
          <w:kern w:val="0"/>
          <w:sz w:val="22"/>
          <w:szCs w:val="22"/>
          <w14:ligatures w14:val="none"/>
        </w:rPr>
        <w:t>are</w:t>
      </w:r>
      <w:proofErr w:type="gramEnd"/>
      <w:r w:rsidRPr="00B4472F">
        <w:rPr>
          <w:rFonts w:ascii="Arial" w:eastAsia="Times New Roman" w:hAnsi="Arial" w:cs="Arial"/>
          <w:color w:val="202020"/>
          <w:kern w:val="0"/>
          <w:sz w:val="22"/>
          <w:szCs w:val="22"/>
          <w14:ligatures w14:val="none"/>
        </w:rPr>
        <w:t xml:space="preserve"> total: for every f used in do[f</w:t>
      </w:r>
      <w:proofErr w:type="gramStart"/>
      <w:r w:rsidRPr="00B4472F">
        <w:rPr>
          <w:rFonts w:ascii="Arial" w:eastAsia="Times New Roman" w:hAnsi="Arial" w:cs="Arial"/>
          <w:color w:val="202020"/>
          <w:kern w:val="0"/>
          <w:sz w:val="22"/>
          <w:szCs w:val="22"/>
          <w14:ligatures w14:val="none"/>
        </w:rPr>
        <w:t>].B</w:t>
      </w:r>
      <w:proofErr w:type="gramEnd"/>
      <w:r w:rsidRPr="00B4472F">
        <w:rPr>
          <w:rFonts w:ascii="Arial" w:eastAsia="Times New Roman" w:hAnsi="Arial" w:cs="Arial"/>
          <w:color w:val="202020"/>
          <w:kern w:val="0"/>
          <w:sz w:val="22"/>
          <w:szCs w:val="22"/>
          <w14:ligatures w14:val="none"/>
        </w:rPr>
        <w:t xml:space="preserve">, we have f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w:p>
    <w:p w14:paraId="177FCAB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This axiom is essential for the progress theorem (Theorem 8.5). Without it, a subject could become stuck on an expression that diverges, violating progress. If one wishes to model potentially diverging computations, the progress theorem must be weakened to allow divergence as a valid non-stuck state.</w:t>
      </w:r>
    </w:p>
    <w:p w14:paraId="1C90AC85"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1.3.5 (Expressions). </w:t>
      </w:r>
    </w:p>
    <w:p w14:paraId="75371C3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Expressions e are standard first-order terms over values, variables, and primitive operations. We assume a typing judgment Γ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w:proofErr w:type="gramStart"/>
      <w:r w:rsidRPr="00B4472F">
        <w:rPr>
          <w:rFonts w:ascii="Arial" w:eastAsia="Times New Roman" w:hAnsi="Arial" w:cs="Arial"/>
          <w:color w:val="202020"/>
          <w:kern w:val="0"/>
          <w:sz w:val="22"/>
          <w:szCs w:val="22"/>
          <w14:ligatures w14:val="none"/>
        </w:rPr>
        <w:t>e :</w:t>
      </w:r>
      <w:proofErr w:type="gramEnd"/>
      <w:r w:rsidRPr="00B4472F">
        <w:rPr>
          <w:rFonts w:ascii="Arial" w:eastAsia="Times New Roman" w:hAnsi="Arial" w:cs="Arial"/>
          <w:color w:val="202020"/>
          <w:kern w:val="0"/>
          <w:sz w:val="22"/>
          <w:szCs w:val="22"/>
          <w14:ligatures w14:val="none"/>
        </w:rPr>
        <w:t xml:space="preserve"> S assigning sorts to expressions.</w:t>
      </w:r>
    </w:p>
    <w:p w14:paraId="5E426922"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15" w:name="_Toc221891163"/>
      <w:r w:rsidRPr="00B4472F">
        <w:rPr>
          <w:rFonts w:ascii="Arial" w:eastAsia="Times New Roman" w:hAnsi="Arial" w:cs="Arial"/>
          <w:b/>
          <w:color w:val="0075A7"/>
          <w:kern w:val="0"/>
          <w:sz w:val="26"/>
          <w:szCs w:val="22"/>
          <w14:ligatures w14:val="none"/>
        </w:rPr>
        <w:lastRenderedPageBreak/>
        <w:t>Actor Configurations</w:t>
      </w:r>
      <w:bookmarkEnd w:id="15"/>
    </w:p>
    <w:p w14:paraId="34C820A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Runtime states are modelled as actor configurations that make explicit the distribution of state and pending messages. The Aπ calculus (Agha and </w:t>
      </w:r>
      <w:proofErr w:type="spellStart"/>
      <w:r w:rsidRPr="00B4472F">
        <w:rPr>
          <w:rFonts w:ascii="Arial" w:eastAsia="Times New Roman" w:hAnsi="Arial" w:cs="Arial"/>
          <w:color w:val="202020"/>
          <w:kern w:val="0"/>
          <w:sz w:val="22"/>
          <w:szCs w:val="22"/>
          <w14:ligatures w14:val="none"/>
        </w:rPr>
        <w:t>Thati</w:t>
      </w:r>
      <w:proofErr w:type="spellEnd"/>
      <w:r w:rsidRPr="00B4472F">
        <w:rPr>
          <w:rFonts w:ascii="Arial" w:eastAsia="Times New Roman" w:hAnsi="Arial" w:cs="Arial"/>
          <w:color w:val="202020"/>
          <w:kern w:val="0"/>
          <w:sz w:val="22"/>
          <w:szCs w:val="22"/>
          <w14:ligatures w14:val="none"/>
        </w:rPr>
        <w:t>, 2004) provides the key algebraic bridge to π-calculus, showing that actor semantics emerge from typing constraints on π-calculus rather than requiring a fundamentally different formalism.</w:t>
      </w:r>
    </w:p>
    <w:p w14:paraId="7C98B42D"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1.3.6 (Actor State). </w:t>
      </w:r>
    </w:p>
    <w:p w14:paraId="09450D9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An </w:t>
      </w:r>
      <w:r w:rsidRPr="00B4472F">
        <w:rPr>
          <w:rFonts w:ascii="Arial" w:eastAsia="Times New Roman" w:hAnsi="Arial" w:cs="Arial"/>
          <w:i/>
          <w:iCs/>
          <w:color w:val="202020"/>
          <w:kern w:val="0"/>
          <w:sz w:val="22"/>
          <w:szCs w:val="22"/>
          <w14:ligatures w14:val="none"/>
        </w:rPr>
        <w:t>actor state</w:t>
      </w:r>
      <w:r w:rsidRPr="00B4472F">
        <w:rPr>
          <w:rFonts w:ascii="Arial" w:eastAsia="Times New Roman" w:hAnsi="Arial" w:cs="Arial"/>
          <w:color w:val="202020"/>
          <w:kern w:val="0"/>
          <w:sz w:val="22"/>
          <w:szCs w:val="22"/>
          <w14:ligatures w14:val="none"/>
        </w:rPr>
        <w:t> is one of:</w:t>
      </w:r>
    </w:p>
    <w:p w14:paraId="3926712E" w14:textId="2049E693" w:rsidR="00B4472F" w:rsidRPr="00B4472F" w:rsidRDefault="00B4472F" w:rsidP="00B4472F">
      <w:pPr>
        <w:numPr>
          <w:ilvl w:val="0"/>
          <w:numId w:val="16"/>
        </w:numPr>
        <w:spacing w:after="180" w:line="260" w:lineRule="atLeast"/>
        <w:rPr>
          <w:rFonts w:ascii="Arial" w:eastAsia="Times New Roman" w:hAnsi="Arial" w:cs="Arial"/>
          <w:color w:val="202020"/>
          <w:kern w:val="0"/>
          <w:sz w:val="22"/>
          <w:szCs w:val="22"/>
          <w14:ligatures w14:val="none"/>
        </w:rPr>
      </w:pPr>
      <w:proofErr w:type="gramStart"/>
      <w:r w:rsidRPr="00B4472F">
        <w:rPr>
          <w:rFonts w:ascii="Arial" w:eastAsia="Times New Roman" w:hAnsi="Arial" w:cs="Arial"/>
          <w:color w:val="202020"/>
          <w:kern w:val="0"/>
          <w:sz w:val="22"/>
          <w:szCs w:val="22"/>
          <w14:ligatures w14:val="none"/>
        </w:rPr>
        <w:t>(B) :</w:t>
      </w:r>
      <w:proofErr w:type="gramEnd"/>
      <w:r w:rsidRPr="00B4472F">
        <w:rPr>
          <w:rFonts w:ascii="Arial" w:eastAsia="Times New Roman" w:hAnsi="Arial" w:cs="Arial"/>
          <w:color w:val="202020"/>
          <w:kern w:val="0"/>
          <w:sz w:val="22"/>
          <w:szCs w:val="22"/>
          <w14:ligatures w14:val="none"/>
        </w:rPr>
        <w:t xml:space="preserve"> ready state, waiting to process next message according to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B</w:t>
      </w:r>
    </w:p>
    <w:p w14:paraId="12D0D512" w14:textId="77777777" w:rsidR="00B4472F" w:rsidRPr="00B4472F" w:rsidRDefault="00B4472F" w:rsidP="00B4472F">
      <w:pPr>
        <w:numPr>
          <w:ilvl w:val="0"/>
          <w:numId w:val="16"/>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[B, k</w:t>
      </w:r>
      <w:proofErr w:type="gramStart"/>
      <w:r w:rsidRPr="00B4472F">
        <w:rPr>
          <w:rFonts w:ascii="Arial" w:eastAsia="Times New Roman" w:hAnsi="Arial" w:cs="Arial"/>
          <w:color w:val="202020"/>
          <w:kern w:val="0"/>
          <w:sz w:val="22"/>
          <w:szCs w:val="22"/>
          <w14:ligatures w14:val="none"/>
        </w:rPr>
        <w:t>] :</w:t>
      </w:r>
      <w:proofErr w:type="gramEnd"/>
      <w:r w:rsidRPr="00B4472F">
        <w:rPr>
          <w:rFonts w:ascii="Arial" w:eastAsia="Times New Roman" w:hAnsi="Arial" w:cs="Arial"/>
          <w:color w:val="202020"/>
          <w:kern w:val="0"/>
          <w:sz w:val="22"/>
          <w:szCs w:val="22"/>
          <w14:ligatures w14:val="none"/>
        </w:rPr>
        <w:t xml:space="preserve"> executing state, currently executing B with continuation k</w:t>
      </w:r>
    </w:p>
    <w:p w14:paraId="708AC178" w14:textId="77777777" w:rsidR="00B4472F" w:rsidRPr="00B4472F" w:rsidRDefault="00B4472F" w:rsidP="00B4472F">
      <w:pPr>
        <w:numPr>
          <w:ilvl w:val="0"/>
          <w:numId w:val="16"/>
        </w:numPr>
        <w:spacing w:after="180" w:line="260" w:lineRule="atLeast"/>
        <w:rPr>
          <w:rFonts w:ascii="Arial" w:eastAsia="Times New Roman" w:hAnsi="Arial" w:cs="Arial"/>
          <w:color w:val="202020"/>
          <w:kern w:val="0"/>
          <w:sz w:val="22"/>
          <w:szCs w:val="22"/>
          <w14:ligatures w14:val="none"/>
        </w:rPr>
      </w:pPr>
      <w:proofErr w:type="gramStart"/>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w:proofErr w:type="gramEnd"/>
      <w:r w:rsidRPr="00B4472F">
        <w:rPr>
          <w:rFonts w:ascii="Arial" w:eastAsia="Times New Roman" w:hAnsi="Arial" w:cs="Arial"/>
          <w:color w:val="202020"/>
          <w:kern w:val="0"/>
          <w:sz w:val="22"/>
          <w:szCs w:val="22"/>
          <w14:ligatures w14:val="none"/>
        </w:rPr>
        <w:t xml:space="preserve"> failed state</w:t>
      </w:r>
    </w:p>
    <w:p w14:paraId="162CFFB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We use the metavariable k (rather than κ) for continuations, reserving κ for configurations.</w:t>
      </w:r>
    </w:p>
    <w:p w14:paraId="575A271B"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1.3.7 (Configuration). </w:t>
      </w:r>
    </w:p>
    <w:p w14:paraId="389B0FA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w:t>
      </w:r>
      <w:r w:rsidRPr="00B4472F">
        <w:rPr>
          <w:rFonts w:ascii="Arial" w:eastAsia="Times New Roman" w:hAnsi="Arial" w:cs="Arial"/>
          <w:i/>
          <w:iCs/>
          <w:color w:val="202020"/>
          <w:kern w:val="0"/>
          <w:sz w:val="22"/>
          <w:szCs w:val="22"/>
          <w14:ligatures w14:val="none"/>
        </w:rPr>
        <w:t>configuration</w:t>
      </w:r>
      <w:r w:rsidRPr="00B4472F">
        <w:rPr>
          <w:rFonts w:ascii="Arial" w:eastAsia="Times New Roman" w:hAnsi="Arial" w:cs="Arial"/>
          <w:color w:val="202020"/>
          <w:kern w:val="0"/>
          <w:sz w:val="22"/>
          <w:szCs w:val="22"/>
          <w14:ligatures w14:val="none"/>
        </w:rPr>
        <w:t xml:space="preserve"> is a tuple κ =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α, μ, ρ</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where:</w:t>
      </w:r>
    </w:p>
    <w:p w14:paraId="2FB523A9" w14:textId="77777777" w:rsidR="00B4472F" w:rsidRPr="00B4472F" w:rsidRDefault="00B4472F" w:rsidP="00B4472F">
      <w:pPr>
        <w:numPr>
          <w:ilvl w:val="0"/>
          <w:numId w:val="17"/>
        </w:numPr>
        <w:spacing w:after="180" w:line="260" w:lineRule="atLeast"/>
        <w:rPr>
          <w:rFonts w:ascii="Arial" w:eastAsia="Times New Roman" w:hAnsi="Arial" w:cs="Arial"/>
          <w:color w:val="202020"/>
          <w:kern w:val="0"/>
          <w:sz w:val="22"/>
          <w:szCs w:val="22"/>
          <w14:ligatures w14:val="none"/>
        </w:rPr>
      </w:pPr>
      <w:proofErr w:type="gramStart"/>
      <w:r w:rsidRPr="00B4472F">
        <w:rPr>
          <w:rFonts w:ascii="Arial" w:eastAsia="Times New Roman" w:hAnsi="Arial" w:cs="Arial"/>
          <w:color w:val="202020"/>
          <w:kern w:val="0"/>
          <w:sz w:val="22"/>
          <w:szCs w:val="22"/>
          <w14:ligatures w14:val="none"/>
        </w:rPr>
        <w:t>α :</w:t>
      </w:r>
      <w:proofErr w:type="gramEnd"/>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𝒮</w:t>
      </w:r>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ActorState</w:t>
      </w:r>
      <w:proofErr w:type="spellEnd"/>
      <w:r w:rsidRPr="00B4472F">
        <w:rPr>
          <w:rFonts w:ascii="Arial" w:eastAsia="Times New Roman" w:hAnsi="Arial" w:cs="Arial"/>
          <w:color w:val="202020"/>
          <w:kern w:val="0"/>
          <w:sz w:val="22"/>
          <w:szCs w:val="22"/>
          <w14:ligatures w14:val="none"/>
        </w:rPr>
        <w:t xml:space="preserve"> is a partial map from subject identifiers to actor states</w:t>
      </w:r>
    </w:p>
    <w:p w14:paraId="5325CCA1" w14:textId="77777777" w:rsidR="00B4472F" w:rsidRPr="00B4472F" w:rsidRDefault="00B4472F" w:rsidP="00B4472F">
      <w:pPr>
        <w:numPr>
          <w:ilvl w:val="0"/>
          <w:numId w:val="17"/>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μ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w:proofErr w:type="gramStart"/>
      <w:r w:rsidRPr="00B4472F">
        <w:rPr>
          <w:rFonts w:ascii="Arial" w:eastAsia="Times New Roman" w:hAnsi="Arial" w:cs="Arial"/>
          <w:color w:val="202020"/>
          <w:kern w:val="0"/>
          <w:sz w:val="22"/>
          <w:szCs w:val="22"/>
          <w14:ligatures w14:val="none"/>
        </w:rPr>
        <w:t>Bag(</w:t>
      </w:r>
      <w:proofErr w:type="gramEnd"/>
      <w:r w:rsidRPr="00B4472F">
        <w:rPr>
          <w:rFonts w:ascii="Cambria Math" w:eastAsia="Times New Roman" w:hAnsi="Cambria Math" w:cs="Cambria Math"/>
          <w:color w:val="202020"/>
          <w:kern w:val="0"/>
          <w:sz w:val="22"/>
          <w:szCs w:val="22"/>
          <w14:ligatures w14:val="none"/>
        </w:rPr>
        <w:t>𝒮</w:t>
      </w:r>
      <w:r w:rsidRPr="00B4472F">
        <w:rPr>
          <w:rFonts w:ascii="Arial" w:eastAsia="Times New Roman" w:hAnsi="Arial" w:cs="Arial"/>
          <w:color w:val="202020"/>
          <w:kern w:val="0"/>
          <w:sz w:val="22"/>
          <w:szCs w:val="22"/>
          <w14:ligatures w14:val="none"/>
        </w:rPr>
        <w:t xml:space="preserve"> × </w:t>
      </w:r>
      <w:r w:rsidRPr="00B4472F">
        <w:rPr>
          <w:rFonts w:ascii="Cambria Math" w:eastAsia="Times New Roman" w:hAnsi="Cambria Math" w:cs="Cambria Math"/>
          <w:color w:val="202020"/>
          <w:kern w:val="0"/>
          <w:sz w:val="22"/>
          <w:szCs w:val="22"/>
          <w14:ligatures w14:val="none"/>
        </w:rPr>
        <w:t>𝒮</w:t>
      </w:r>
      <w:r w:rsidRPr="00B4472F">
        <w:rPr>
          <w:rFonts w:ascii="Arial" w:eastAsia="Times New Roman" w:hAnsi="Arial" w:cs="Arial"/>
          <w:color w:val="202020"/>
          <w:kern w:val="0"/>
          <w:sz w:val="22"/>
          <w:szCs w:val="22"/>
          <w14:ligatures w14:val="none"/>
        </w:rPr>
        <w:t xml:space="preserve"> × </w:t>
      </w:r>
      <w:r w:rsidRPr="00B4472F">
        <w:rPr>
          <w:rFonts w:ascii="Cambria Math" w:eastAsia="Times New Roman" w:hAnsi="Cambria Math" w:cs="Cambria Math"/>
          <w:color w:val="202020"/>
          <w:kern w:val="0"/>
          <w:sz w:val="22"/>
          <w:szCs w:val="22"/>
          <w14:ligatures w14:val="none"/>
        </w:rPr>
        <w:t>ℒ</w:t>
      </w:r>
      <w:r w:rsidRPr="00B4472F">
        <w:rPr>
          <w:rFonts w:ascii="Arial" w:eastAsia="Times New Roman" w:hAnsi="Arial" w:cs="Arial"/>
          <w:color w:val="202020"/>
          <w:kern w:val="0"/>
          <w:sz w:val="22"/>
          <w:szCs w:val="22"/>
          <w14:ligatures w14:val="none"/>
        </w:rPr>
        <w:t xml:space="preserve"> × </w:t>
      </w:r>
      <w:r w:rsidRPr="00B4472F">
        <w:rPr>
          <w:rFonts w:ascii="Cambria Math" w:eastAsia="Times New Roman" w:hAnsi="Cambria Math" w:cs="Cambria Math"/>
          <w:color w:val="202020"/>
          <w:kern w:val="0"/>
          <w:sz w:val="22"/>
          <w:szCs w:val="22"/>
          <w14:ligatures w14:val="none"/>
        </w:rPr>
        <w:t>𝒱</w:t>
      </w:r>
      <w:r w:rsidRPr="00B4472F">
        <w:rPr>
          <w:rFonts w:ascii="Arial" w:eastAsia="Times New Roman" w:hAnsi="Arial" w:cs="Arial"/>
          <w:color w:val="202020"/>
          <w:kern w:val="0"/>
          <w:sz w:val="22"/>
          <w:szCs w:val="22"/>
          <w14:ligatures w14:val="none"/>
        </w:rPr>
        <w:t>) is a multiset of in-transit messages (sender, receiver, label, value)</w:t>
      </w:r>
    </w:p>
    <w:p w14:paraId="6C282C34" w14:textId="77777777" w:rsidR="00B4472F" w:rsidRPr="00B4472F" w:rsidRDefault="00B4472F" w:rsidP="00B4472F">
      <w:pPr>
        <w:numPr>
          <w:ilvl w:val="0"/>
          <w:numId w:val="17"/>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ρ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dom</w:t>
      </w:r>
      <w:proofErr w:type="spellEnd"/>
      <w:r w:rsidRPr="00B4472F">
        <w:rPr>
          <w:rFonts w:ascii="Arial" w:eastAsia="Times New Roman" w:hAnsi="Arial" w:cs="Arial"/>
          <w:color w:val="202020"/>
          <w:kern w:val="0"/>
          <w:sz w:val="22"/>
          <w:szCs w:val="22"/>
          <w14:ligatures w14:val="none"/>
        </w:rPr>
        <w:t>(α) is the set of </w:t>
      </w:r>
      <w:r w:rsidRPr="00B4472F">
        <w:rPr>
          <w:rFonts w:ascii="Arial" w:eastAsia="Times New Roman" w:hAnsi="Arial" w:cs="Arial"/>
          <w:i/>
          <w:iCs/>
          <w:color w:val="202020"/>
          <w:kern w:val="0"/>
          <w:sz w:val="22"/>
          <w:szCs w:val="22"/>
          <w14:ligatures w14:val="none"/>
        </w:rPr>
        <w:t>receptionists</w:t>
      </w:r>
      <w:r w:rsidRPr="00B4472F">
        <w:rPr>
          <w:rFonts w:ascii="Arial" w:eastAsia="Times New Roman" w:hAnsi="Arial" w:cs="Arial"/>
          <w:color w:val="202020"/>
          <w:kern w:val="0"/>
          <w:sz w:val="22"/>
          <w:szCs w:val="22"/>
          <w14:ligatures w14:val="none"/>
        </w:rPr>
        <w:t> (externally visible subjects)</w:t>
      </w:r>
    </w:p>
    <w:p w14:paraId="5C34C06C"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We write </w:t>
      </w:r>
      <w:proofErr w:type="spellStart"/>
      <w:r w:rsidRPr="00B4472F">
        <w:rPr>
          <w:rFonts w:ascii="Arial" w:eastAsia="Times New Roman" w:hAnsi="Arial" w:cs="Arial"/>
          <w:color w:val="202020"/>
          <w:kern w:val="0"/>
          <w:sz w:val="22"/>
          <w:szCs w:val="22"/>
          <w14:ligatures w14:val="none"/>
        </w:rPr>
        <w:t>dom</w:t>
      </w:r>
      <w:proofErr w:type="spellEnd"/>
      <w:r w:rsidRPr="00B4472F">
        <w:rPr>
          <w:rFonts w:ascii="Arial" w:eastAsia="Times New Roman" w:hAnsi="Arial" w:cs="Arial"/>
          <w:color w:val="202020"/>
          <w:kern w:val="0"/>
          <w:sz w:val="22"/>
          <w:szCs w:val="22"/>
          <w14:ligatures w14:val="none"/>
        </w:rPr>
        <w:t>(α) for the set of active subjects.</w:t>
      </w:r>
    </w:p>
    <w:p w14:paraId="6EC6E0E6"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1.3.8 (Message Notation). </w:t>
      </w:r>
    </w:p>
    <w:p w14:paraId="5EAEC67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We write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s →^ℓ(v) r</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for a message from s to r with label ℓ and value v.</w:t>
      </w:r>
    </w:p>
    <w:p w14:paraId="71FFFD05"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16" w:name="_Toc221891164"/>
      <w:r w:rsidRPr="00B4472F">
        <w:rPr>
          <w:rFonts w:ascii="Arial" w:eastAsia="Times New Roman" w:hAnsi="Arial" w:cs="Arial"/>
          <w:b/>
          <w:color w:val="0075A7"/>
          <w:kern w:val="0"/>
          <w:sz w:val="26"/>
          <w:szCs w:val="22"/>
          <w14:ligatures w14:val="none"/>
        </w:rPr>
        <w:t>Operational Semantics</w:t>
      </w:r>
      <w:bookmarkEnd w:id="16"/>
    </w:p>
    <w:p w14:paraId="049AA17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operational semantics is given by a </w:t>
      </w:r>
      <w:proofErr w:type="spellStart"/>
      <w:r w:rsidRPr="00B4472F">
        <w:rPr>
          <w:rFonts w:ascii="Arial" w:eastAsia="Times New Roman" w:hAnsi="Arial" w:cs="Arial"/>
          <w:color w:val="202020"/>
          <w:kern w:val="0"/>
          <w:sz w:val="22"/>
          <w:szCs w:val="22"/>
          <w14:ligatures w14:val="none"/>
        </w:rPr>
        <w:t>labeled</w:t>
      </w:r>
      <w:proofErr w:type="spellEnd"/>
      <w:r w:rsidRPr="00B4472F">
        <w:rPr>
          <w:rFonts w:ascii="Arial" w:eastAsia="Times New Roman" w:hAnsi="Arial" w:cs="Arial"/>
          <w:color w:val="202020"/>
          <w:kern w:val="0"/>
          <w:sz w:val="22"/>
          <w:szCs w:val="22"/>
          <w14:ligatures w14:val="none"/>
        </w:rPr>
        <w:t xml:space="preserve"> transition system on configurations.</w:t>
      </w:r>
    </w:p>
    <w:p w14:paraId="3B30A38D"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1.3.9 (Actions). </w:t>
      </w:r>
    </w:p>
    <w:p w14:paraId="53FF2BD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set of </w:t>
      </w:r>
      <w:r w:rsidRPr="00B4472F">
        <w:rPr>
          <w:rFonts w:ascii="Arial" w:eastAsia="Times New Roman" w:hAnsi="Arial" w:cs="Arial"/>
          <w:i/>
          <w:iCs/>
          <w:color w:val="202020"/>
          <w:kern w:val="0"/>
          <w:sz w:val="22"/>
          <w:szCs w:val="22"/>
          <w14:ligatures w14:val="none"/>
        </w:rPr>
        <w:t>actions</w:t>
      </w:r>
      <w:r w:rsidRPr="00B4472F">
        <w:rPr>
          <w:rFonts w:ascii="Arial" w:eastAsia="Times New Roman" w:hAnsi="Arial" w:cs="Arial"/>
          <w:color w:val="202020"/>
          <w:kern w:val="0"/>
          <w:sz w:val="22"/>
          <w:szCs w:val="22"/>
          <w14:ligatures w14:val="none"/>
        </w:rPr>
        <w:t> Act is:</w:t>
      </w:r>
    </w:p>
    <w:p w14:paraId="7F41CC37"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Calibri"/>
          <w:color w:val="202020"/>
          <w:kern w:val="0"/>
          <w:sz w:val="18"/>
          <w:szCs w:val="22"/>
          <w14:ligatures w14:val="none"/>
        </w:rPr>
        <w:t>τ</w:t>
      </w:r>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internal action)</w:t>
      </w:r>
    </w:p>
    <w:p w14:paraId="1A445684"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proofErr w:type="spellStart"/>
      <w:proofErr w:type="gramStart"/>
      <w:r w:rsidRPr="00B4472F">
        <w:rPr>
          <w:rFonts w:ascii="Cambria Math" w:eastAsia="Times New Roman" w:hAnsi="Cambria Math" w:cs="Arial"/>
          <w:color w:val="202020"/>
          <w:kern w:val="0"/>
          <w:sz w:val="18"/>
          <w:szCs w:val="22"/>
          <w14:ligatures w14:val="none"/>
        </w:rPr>
        <w:lastRenderedPageBreak/>
        <w:t>s!r</w:t>
      </w:r>
      <w:proofErr w:type="spellEnd"/>
      <w:r w:rsidRPr="00B4472F">
        <w:rPr>
          <w:rFonts w:ascii="Cambria Math" w:eastAsia="Times New Roman" w:hAnsi="Cambria Math" w:cs="Arial"/>
          <w:color w:val="202020"/>
          <w:kern w:val="0"/>
          <w:sz w:val="18"/>
          <w:szCs w:val="22"/>
          <w14:ligatures w14:val="none"/>
        </w:rPr>
        <w:t>.</w:t>
      </w:r>
      <w:proofErr w:type="gramEnd"/>
      <w:r w:rsidRPr="00B4472F">
        <w:rPr>
          <w:rFonts w:ascii="Cambria Math" w:eastAsia="Times New Roman" w:hAnsi="Cambria Math" w:cs="Cambria Math"/>
          <w:color w:val="202020"/>
          <w:kern w:val="0"/>
          <w:sz w:val="18"/>
          <w:szCs w:val="22"/>
          <w14:ligatures w14:val="none"/>
        </w:rPr>
        <w:t>ℓ</w:t>
      </w:r>
      <w:r w:rsidRPr="00B4472F">
        <w:rPr>
          <w:rFonts w:ascii="Cambria Math" w:eastAsia="Times New Roman" w:hAnsi="Cambria Math" w:cs="Arial"/>
          <w:color w:val="202020"/>
          <w:kern w:val="0"/>
          <w:sz w:val="18"/>
          <w:szCs w:val="22"/>
          <w14:ligatures w14:val="none"/>
        </w:rPr>
        <w:t xml:space="preserve">(v)          </w:t>
      </w:r>
      <w:proofErr w:type="gramStart"/>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s sends to r)</w:t>
      </w:r>
    </w:p>
    <w:p w14:paraId="4AB7B515"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proofErr w:type="spellStart"/>
      <w:proofErr w:type="gramStart"/>
      <w:r w:rsidRPr="00B4472F">
        <w:rPr>
          <w:rFonts w:ascii="Cambria Math" w:eastAsia="Times New Roman" w:hAnsi="Cambria Math" w:cs="Arial"/>
          <w:color w:val="202020"/>
          <w:kern w:val="0"/>
          <w:sz w:val="18"/>
          <w:szCs w:val="22"/>
          <w14:ligatures w14:val="none"/>
        </w:rPr>
        <w:t>s?r</w:t>
      </w:r>
      <w:proofErr w:type="spellEnd"/>
      <w:r w:rsidRPr="00B4472F">
        <w:rPr>
          <w:rFonts w:ascii="Cambria Math" w:eastAsia="Times New Roman" w:hAnsi="Cambria Math" w:cs="Arial"/>
          <w:color w:val="202020"/>
          <w:kern w:val="0"/>
          <w:sz w:val="18"/>
          <w:szCs w:val="22"/>
          <w14:ligatures w14:val="none"/>
        </w:rPr>
        <w:t>.</w:t>
      </w:r>
      <w:proofErr w:type="gramEnd"/>
      <w:r w:rsidRPr="00B4472F">
        <w:rPr>
          <w:rFonts w:ascii="Cambria Math" w:eastAsia="Times New Roman" w:hAnsi="Cambria Math" w:cs="Cambria Math"/>
          <w:color w:val="202020"/>
          <w:kern w:val="0"/>
          <w:sz w:val="18"/>
          <w:szCs w:val="22"/>
          <w14:ligatures w14:val="none"/>
        </w:rPr>
        <w:t>ℓ</w:t>
      </w:r>
      <w:r w:rsidRPr="00B4472F">
        <w:rPr>
          <w:rFonts w:ascii="Cambria Math" w:eastAsia="Times New Roman" w:hAnsi="Cambria Math" w:cs="Arial"/>
          <w:color w:val="202020"/>
          <w:kern w:val="0"/>
          <w:sz w:val="18"/>
          <w:szCs w:val="22"/>
          <w14:ligatures w14:val="none"/>
        </w:rPr>
        <w:t xml:space="preserve">(v)         </w:t>
      </w:r>
      <w:proofErr w:type="gramStart"/>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s receives from r)</w:t>
      </w:r>
    </w:p>
    <w:p w14:paraId="04AACA23"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s↓                    </w:t>
      </w:r>
      <w:proofErr w:type="gramStart"/>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s terminates)</w:t>
      </w:r>
    </w:p>
    <w:p w14:paraId="27195C96"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Remark 1.3.10.</w:t>
      </w:r>
      <w:r w:rsidRPr="00B4472F">
        <w:rPr>
          <w:rFonts w:ascii="Arial" w:eastAsia="Times New Roman" w:hAnsi="Arial" w:cs="Arial"/>
          <w:color w:val="202020"/>
          <w:kern w:val="0"/>
          <w:sz w:val="22"/>
          <w:szCs w:val="22"/>
          <w14:ligatures w14:val="none"/>
        </w:rPr>
        <w:t> We do not include a spawn action s↑ in the core calculus. Subject creation is handled through the call mechanism for subprocess invocation (see below). Extending the framework with dynamic subject creation would require additional machinery (fresh name generation, dynamic typing contexts) that we leave to future work.</w:t>
      </w:r>
    </w:p>
    <w:p w14:paraId="13019EFE"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1.3.11 (Structural Congruence). </w:t>
      </w:r>
    </w:p>
    <w:p w14:paraId="403D281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Configurations are considered equivalent up to structural congruence ≡, the smallest congruence satisfying:</w:t>
      </w:r>
    </w:p>
    <w:p w14:paraId="05383F45" w14:textId="77777777" w:rsidR="00B4472F" w:rsidRPr="00B4472F" w:rsidRDefault="00B4472F" w:rsidP="00B4472F">
      <w:pPr>
        <w:numPr>
          <w:ilvl w:val="0"/>
          <w:numId w:val="18"/>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α-equivalence of bound variables</w:t>
      </w:r>
    </w:p>
    <w:p w14:paraId="59DFFB07" w14:textId="77777777" w:rsidR="00B4472F" w:rsidRPr="00B4472F" w:rsidRDefault="00B4472F" w:rsidP="00B4472F">
      <w:pPr>
        <w:numPr>
          <w:ilvl w:val="0"/>
          <w:numId w:val="18"/>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Commutativity and associativity of message multiset</w:t>
      </w:r>
    </w:p>
    <w:p w14:paraId="00AE27E5" w14:textId="77777777" w:rsidR="00B4472F" w:rsidRPr="00B4472F" w:rsidRDefault="00B4472F" w:rsidP="00B4472F">
      <w:pPr>
        <w:numPr>
          <w:ilvl w:val="0"/>
          <w:numId w:val="18"/>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rec X.B ≡ </w:t>
      </w:r>
      <w:proofErr w:type="gramStart"/>
      <w:r w:rsidRPr="00B4472F">
        <w:rPr>
          <w:rFonts w:ascii="Arial" w:eastAsia="Times New Roman" w:hAnsi="Arial" w:cs="Arial"/>
          <w:color w:val="202020"/>
          <w:kern w:val="0"/>
          <w:sz w:val="22"/>
          <w:szCs w:val="22"/>
          <w14:ligatures w14:val="none"/>
        </w:rPr>
        <w:t>B[</w:t>
      </w:r>
      <w:proofErr w:type="gramEnd"/>
      <w:r w:rsidRPr="00B4472F">
        <w:rPr>
          <w:rFonts w:ascii="Arial" w:eastAsia="Times New Roman" w:hAnsi="Arial" w:cs="Arial"/>
          <w:color w:val="202020"/>
          <w:kern w:val="0"/>
          <w:sz w:val="22"/>
          <w:szCs w:val="22"/>
          <w14:ligatures w14:val="none"/>
        </w:rPr>
        <w:t>rec X.B / X] (recursion unfolding)</w:t>
      </w:r>
    </w:p>
    <w:p w14:paraId="343D2255"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1.3.12 (Reduction Rules). </w:t>
      </w:r>
    </w:p>
    <w:p w14:paraId="285ADBD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transition relation →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Config × Act × Config is defined by:</w:t>
      </w:r>
    </w:p>
    <w:p w14:paraId="40AFA419" w14:textId="77777777" w:rsidR="00B4472F" w:rsidRPr="00B4472F" w:rsidRDefault="00B4472F" w:rsidP="00B4472F">
      <w:pPr>
        <w:spacing w:after="18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[Send]</w:t>
      </w:r>
    </w:p>
    <w:p w14:paraId="2D3739FF"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Calibri"/>
          <w:color w:val="202020"/>
          <w:kern w:val="0"/>
          <w:sz w:val="18"/>
          <w:szCs w:val="22"/>
          <w14:ligatures w14:val="none"/>
        </w:rPr>
        <w:t>α</w:t>
      </w:r>
      <w:r w:rsidRPr="00B4472F">
        <w:rPr>
          <w:rFonts w:ascii="Cambria Math" w:eastAsia="Times New Roman" w:hAnsi="Cambria Math" w:cs="Arial"/>
          <w:color w:val="202020"/>
          <w:kern w:val="0"/>
          <w:sz w:val="18"/>
          <w:szCs w:val="22"/>
          <w14:ligatures w14:val="none"/>
        </w:rPr>
        <w:t>(s) = (send[r</w:t>
      </w:r>
      <w:proofErr w:type="gramStart"/>
      <w:r w:rsidRPr="00B4472F">
        <w:rPr>
          <w:rFonts w:ascii="Cambria Math" w:eastAsia="Times New Roman" w:hAnsi="Cambria Math" w:cs="Arial"/>
          <w:color w:val="202020"/>
          <w:kern w:val="0"/>
          <w:sz w:val="18"/>
          <w:szCs w:val="22"/>
          <w14:ligatures w14:val="none"/>
        </w:rPr>
        <w:t>].</w:t>
      </w:r>
      <w:r w:rsidRPr="00B4472F">
        <w:rPr>
          <w:rFonts w:ascii="Cambria Math" w:eastAsia="Times New Roman" w:hAnsi="Cambria Math" w:cs="Cambria Math"/>
          <w:color w:val="202020"/>
          <w:kern w:val="0"/>
          <w:sz w:val="18"/>
          <w:szCs w:val="22"/>
          <w14:ligatures w14:val="none"/>
        </w:rPr>
        <w:t>ℓ</w:t>
      </w:r>
      <w:proofErr w:type="gramEnd"/>
      <w:r w:rsidRPr="00B4472F">
        <w:rPr>
          <w:rFonts w:ascii="Cambria Math" w:eastAsia="Times New Roman" w:hAnsi="Cambria Math" w:cs="Cambria Math"/>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e</w:t>
      </w:r>
      <w:proofErr w:type="gramStart"/>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.B</w:t>
      </w:r>
      <w:proofErr w:type="spellEnd"/>
      <w:proofErr w:type="gramEnd"/>
      <w:r w:rsidRPr="00B4472F">
        <w:rPr>
          <w:rFonts w:ascii="Cambria Math" w:eastAsia="Times New Roman" w:hAnsi="Cambria Math" w:cs="Arial"/>
          <w:color w:val="202020"/>
          <w:kern w:val="0"/>
          <w:sz w:val="18"/>
          <w:szCs w:val="22"/>
          <w14:ligatures w14:val="none"/>
        </w:rPr>
        <w:t xml:space="preserve">)     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v</w:t>
      </w:r>
    </w:p>
    <w:p w14:paraId="3AB8C4E1"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5D65AC06"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α, μ, ρ</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proofErr w:type="gramStart"/>
      <w:r w:rsidRPr="00B4472F">
        <w:rPr>
          <w:rFonts w:ascii="Cambria Math" w:eastAsia="Times New Roman" w:hAnsi="Cambria Math" w:cs="Arial"/>
          <w:color w:val="202020"/>
          <w:kern w:val="0"/>
          <w:sz w:val="18"/>
          <w:szCs w:val="22"/>
          <w14:ligatures w14:val="none"/>
        </w:rPr>
        <w:t>s!r</w:t>
      </w:r>
      <w:proofErr w:type="spellEnd"/>
      <w:r w:rsidRPr="00B4472F">
        <w:rPr>
          <w:rFonts w:ascii="Cambria Math" w:eastAsia="Times New Roman" w:hAnsi="Cambria Math" w:cs="Arial"/>
          <w:color w:val="202020"/>
          <w:kern w:val="0"/>
          <w:sz w:val="18"/>
          <w:szCs w:val="22"/>
          <w14:ligatures w14:val="none"/>
        </w:rPr>
        <w:t>.</w:t>
      </w:r>
      <w:proofErr w:type="gramEnd"/>
      <w:r w:rsidRPr="00B4472F">
        <w:rPr>
          <w:rFonts w:ascii="Cambria Math" w:eastAsia="Times New Roman" w:hAnsi="Cambria Math" w:cs="Arial"/>
          <w:color w:val="202020"/>
          <w:kern w:val="0"/>
          <w:sz w:val="18"/>
          <w:szCs w:val="22"/>
          <w14:ligatures w14:val="none"/>
        </w:rPr>
        <w:t xml:space="preserve">ℓ(v)} </w:t>
      </w:r>
      <w:r w:rsidRPr="00B4472F">
        <w:rPr>
          <w:rFonts w:ascii="Cambria Math" w:eastAsia="Times New Roman" w:hAnsi="Cambria Math" w:cs="Cambria Math"/>
          <w:color w:val="202020"/>
          <w:kern w:val="0"/>
          <w:sz w:val="18"/>
          <w:szCs w:val="22"/>
          <w14:ligatures w14:val="none"/>
        </w:rPr>
        <w:t>⟨</w:t>
      </w:r>
      <w:proofErr w:type="gramStart"/>
      <w:r w:rsidRPr="00B4472F">
        <w:rPr>
          <w:rFonts w:ascii="Cambria Math" w:eastAsia="Times New Roman" w:hAnsi="Cambria Math" w:cs="Arial"/>
          <w:color w:val="202020"/>
          <w:kern w:val="0"/>
          <w:sz w:val="18"/>
          <w:szCs w:val="22"/>
          <w14:ligatures w14:val="none"/>
        </w:rPr>
        <w:t>α[</w:t>
      </w:r>
      <w:proofErr w:type="gramEnd"/>
      <w:r w:rsidRPr="00B4472F">
        <w:rPr>
          <w:rFonts w:ascii="Cambria Math" w:eastAsia="Times New Roman" w:hAnsi="Cambria Math" w:cs="Arial"/>
          <w:color w:val="202020"/>
          <w:kern w:val="0"/>
          <w:sz w:val="18"/>
          <w:szCs w:val="22"/>
          <w14:ligatures w14:val="none"/>
        </w:rPr>
        <w:t xml:space="preserve">s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(B)], μ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s →^ℓ(v) r</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ρ</w:t>
      </w:r>
      <w:r w:rsidRPr="00B4472F">
        <w:rPr>
          <w:rFonts w:ascii="Cambria Math" w:eastAsia="Times New Roman" w:hAnsi="Cambria Math" w:cs="Cambria Math"/>
          <w:color w:val="202020"/>
          <w:kern w:val="0"/>
          <w:sz w:val="18"/>
          <w:szCs w:val="22"/>
          <w14:ligatures w14:val="none"/>
        </w:rPr>
        <w:t>⟩</w:t>
      </w:r>
    </w:p>
    <w:p w14:paraId="20855C8A" w14:textId="23A8957A"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send rule evaluates expression e to value v (guaranteed to succeed by Axiom 1.3.4), places the message in the multiset μ, and advances the sender's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to B.</w:t>
      </w:r>
    </w:p>
    <w:p w14:paraId="373BE55D"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[Receive]</w:t>
      </w:r>
    </w:p>
    <w:p w14:paraId="0FDAE25A"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Calibri"/>
          <w:color w:val="202020"/>
          <w:kern w:val="0"/>
          <w:sz w:val="18"/>
          <w:szCs w:val="22"/>
          <w14:ligatures w14:val="none"/>
        </w:rPr>
        <w:t>α</w:t>
      </w:r>
      <w:r w:rsidRPr="00B4472F">
        <w:rPr>
          <w:rFonts w:ascii="Cambria Math" w:eastAsia="Times New Roman" w:hAnsi="Cambria Math" w:cs="Arial"/>
          <w:color w:val="202020"/>
          <w:kern w:val="0"/>
          <w:sz w:val="18"/>
          <w:szCs w:val="22"/>
          <w14:ligatures w14:val="none"/>
        </w:rPr>
        <w:t>(r) = (</w:t>
      </w:r>
      <w:proofErr w:type="spellStart"/>
      <w:r w:rsidRPr="00B4472F">
        <w:rPr>
          <w:rFonts w:ascii="Cambria Math" w:eastAsia="Times New Roman" w:hAnsi="Cambria Math" w:cs="Arial"/>
          <w:color w:val="202020"/>
          <w:kern w:val="0"/>
          <w:sz w:val="18"/>
          <w:szCs w:val="22"/>
          <w14:ligatures w14:val="none"/>
        </w:rPr>
        <w:t>recv</w:t>
      </w:r>
      <w:proofErr w:type="spellEnd"/>
      <w:r w:rsidRPr="00B4472F">
        <w:rPr>
          <w:rFonts w:ascii="Cambria Math" w:eastAsia="Times New Roman" w:hAnsi="Cambria Math" w:cs="Arial"/>
          <w:color w:val="202020"/>
          <w:kern w:val="0"/>
          <w:sz w:val="18"/>
          <w:szCs w:val="22"/>
          <w14:ligatures w14:val="none"/>
        </w:rPr>
        <w:t>[s</w:t>
      </w:r>
      <w:proofErr w:type="gramStart"/>
      <w:r w:rsidRPr="00B4472F">
        <w:rPr>
          <w:rFonts w:ascii="Cambria Math" w:eastAsia="Times New Roman" w:hAnsi="Cambria Math" w:cs="Arial"/>
          <w:color w:val="202020"/>
          <w:kern w:val="0"/>
          <w:sz w:val="18"/>
          <w:szCs w:val="22"/>
          <w14:ligatures w14:val="none"/>
        </w:rPr>
        <w:t>].{</w:t>
      </w:r>
      <w:proofErr w:type="gramEnd"/>
      <w:r w:rsidRPr="00B4472F">
        <w:rPr>
          <w:rFonts w:ascii="Cambria Math" w:eastAsia="Times New Roman" w:hAnsi="Cambria Math" w:cs="Cambria Math"/>
          <w:color w:val="202020"/>
          <w:kern w:val="0"/>
          <w:sz w:val="18"/>
          <w:szCs w:val="22"/>
          <w14:ligatures w14:val="none"/>
        </w:rPr>
        <w:t>ℓ</w:t>
      </w:r>
      <w:r w:rsidRPr="00B4472F">
        <w:rPr>
          <w:rFonts w:ascii="Cambria Math" w:eastAsia="Times New Roman" w:hAnsi="Cambria Math" w:cs="Arial"/>
          <w:color w:val="202020"/>
          <w:kern w:val="0"/>
          <w:sz w:val="18"/>
          <w:szCs w:val="22"/>
          <w14:ligatures w14:val="none"/>
        </w:rPr>
        <w:t>_</w:t>
      </w:r>
      <w:proofErr w:type="spell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x_i</w:t>
      </w:r>
      <w:proofErr w:type="spellEnd"/>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B_</w:t>
      </w:r>
      <w:proofErr w:type="gram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}_</w:t>
      </w:r>
      <w:proofErr w:type="gramEnd"/>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i</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I</w:t>
      </w:r>
      <w:proofErr w:type="spellEnd"/>
      <w:proofErr w:type="gramStart"/>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s →^{ℓ_</w:t>
      </w:r>
      <w:proofErr w:type="gramStart"/>
      <w:r w:rsidRPr="00B4472F">
        <w:rPr>
          <w:rFonts w:ascii="Cambria Math" w:eastAsia="Times New Roman" w:hAnsi="Cambria Math" w:cs="Arial"/>
          <w:color w:val="202020"/>
          <w:kern w:val="0"/>
          <w:sz w:val="18"/>
          <w:szCs w:val="22"/>
          <w14:ligatures w14:val="none"/>
        </w:rPr>
        <w:t>j}(</w:t>
      </w:r>
      <w:proofErr w:type="gramEnd"/>
      <w:r w:rsidRPr="00B4472F">
        <w:rPr>
          <w:rFonts w:ascii="Cambria Math" w:eastAsia="Times New Roman" w:hAnsi="Cambria Math" w:cs="Arial"/>
          <w:color w:val="202020"/>
          <w:kern w:val="0"/>
          <w:sz w:val="18"/>
          <w:szCs w:val="22"/>
          <w14:ligatures w14:val="none"/>
        </w:rPr>
        <w:t>v) r</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μ     j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I</w:t>
      </w:r>
    </w:p>
    <w:p w14:paraId="5B2A47B2"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000D6FEE"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α, μ, ρ</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proofErr w:type="gramStart"/>
      <w:r w:rsidRPr="00B4472F">
        <w:rPr>
          <w:rFonts w:ascii="Cambria Math" w:eastAsia="Times New Roman" w:hAnsi="Cambria Math" w:cs="Arial"/>
          <w:color w:val="202020"/>
          <w:kern w:val="0"/>
          <w:sz w:val="18"/>
          <w:szCs w:val="22"/>
          <w14:ligatures w14:val="none"/>
        </w:rPr>
        <w:t>r?s</w:t>
      </w:r>
      <w:proofErr w:type="spellEnd"/>
      <w:r w:rsidRPr="00B4472F">
        <w:rPr>
          <w:rFonts w:ascii="Cambria Math" w:eastAsia="Times New Roman" w:hAnsi="Cambria Math" w:cs="Arial"/>
          <w:color w:val="202020"/>
          <w:kern w:val="0"/>
          <w:sz w:val="18"/>
          <w:szCs w:val="22"/>
          <w14:ligatures w14:val="none"/>
        </w:rPr>
        <w:t>.</w:t>
      </w:r>
      <w:proofErr w:type="gramEnd"/>
      <w:r w:rsidRPr="00B4472F">
        <w:rPr>
          <w:rFonts w:ascii="Cambria Math" w:eastAsia="Times New Roman" w:hAnsi="Cambria Math" w:cs="Arial"/>
          <w:color w:val="202020"/>
          <w:kern w:val="0"/>
          <w:sz w:val="18"/>
          <w:szCs w:val="22"/>
          <w14:ligatures w14:val="none"/>
        </w:rPr>
        <w:t xml:space="preserve">ℓ_j(v)} </w:t>
      </w:r>
      <w:r w:rsidRPr="00B4472F">
        <w:rPr>
          <w:rFonts w:ascii="Cambria Math" w:eastAsia="Times New Roman" w:hAnsi="Cambria Math" w:cs="Cambria Math"/>
          <w:color w:val="202020"/>
          <w:kern w:val="0"/>
          <w:sz w:val="18"/>
          <w:szCs w:val="22"/>
          <w14:ligatures w14:val="none"/>
        </w:rPr>
        <w:t>⟨</w:t>
      </w:r>
      <w:proofErr w:type="gramStart"/>
      <w:r w:rsidRPr="00B4472F">
        <w:rPr>
          <w:rFonts w:ascii="Cambria Math" w:eastAsia="Times New Roman" w:hAnsi="Cambria Math" w:cs="Arial"/>
          <w:color w:val="202020"/>
          <w:kern w:val="0"/>
          <w:sz w:val="18"/>
          <w:szCs w:val="22"/>
          <w14:ligatures w14:val="none"/>
        </w:rPr>
        <w:t>α[</w:t>
      </w:r>
      <w:proofErr w:type="gramEnd"/>
      <w:r w:rsidRPr="00B4472F">
        <w:rPr>
          <w:rFonts w:ascii="Cambria Math" w:eastAsia="Times New Roman" w:hAnsi="Cambria Math" w:cs="Arial"/>
          <w:color w:val="202020"/>
          <w:kern w:val="0"/>
          <w:sz w:val="18"/>
          <w:szCs w:val="22"/>
          <w14:ligatures w14:val="none"/>
        </w:rPr>
        <w:t xml:space="preserve">r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B_j</w:t>
      </w:r>
      <w:proofErr w:type="spellEnd"/>
      <w:r w:rsidRPr="00B4472F">
        <w:rPr>
          <w:rFonts w:ascii="Cambria Math" w:eastAsia="Times New Roman" w:hAnsi="Cambria Math" w:cs="Arial"/>
          <w:color w:val="202020"/>
          <w:kern w:val="0"/>
          <w:sz w:val="18"/>
          <w:szCs w:val="22"/>
          <w14:ligatures w14:val="none"/>
        </w:rPr>
        <w:t>[v/</w:t>
      </w:r>
      <w:proofErr w:type="spellStart"/>
      <w:r w:rsidRPr="00B4472F">
        <w:rPr>
          <w:rFonts w:ascii="Cambria Math" w:eastAsia="Times New Roman" w:hAnsi="Cambria Math" w:cs="Arial"/>
          <w:color w:val="202020"/>
          <w:kern w:val="0"/>
          <w:sz w:val="18"/>
          <w:szCs w:val="22"/>
          <w14:ligatures w14:val="none"/>
        </w:rPr>
        <w:t>x_j</w:t>
      </w:r>
      <w:proofErr w:type="spellEnd"/>
      <w:r w:rsidRPr="00B4472F">
        <w:rPr>
          <w:rFonts w:ascii="Cambria Math" w:eastAsia="Times New Roman" w:hAnsi="Cambria Math" w:cs="Arial"/>
          <w:color w:val="202020"/>
          <w:kern w:val="0"/>
          <w:sz w:val="18"/>
          <w:szCs w:val="22"/>
          <w14:ligatures w14:val="none"/>
        </w:rPr>
        <w:t xml:space="preserve">])], μ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s →^{ℓ_</w:t>
      </w:r>
      <w:proofErr w:type="gramStart"/>
      <w:r w:rsidRPr="00B4472F">
        <w:rPr>
          <w:rFonts w:ascii="Cambria Math" w:eastAsia="Times New Roman" w:hAnsi="Cambria Math" w:cs="Arial"/>
          <w:color w:val="202020"/>
          <w:kern w:val="0"/>
          <w:sz w:val="18"/>
          <w:szCs w:val="22"/>
          <w14:ligatures w14:val="none"/>
        </w:rPr>
        <w:t>j}(</w:t>
      </w:r>
      <w:proofErr w:type="gramEnd"/>
      <w:r w:rsidRPr="00B4472F">
        <w:rPr>
          <w:rFonts w:ascii="Cambria Math" w:eastAsia="Times New Roman" w:hAnsi="Cambria Math" w:cs="Arial"/>
          <w:color w:val="202020"/>
          <w:kern w:val="0"/>
          <w:sz w:val="18"/>
          <w:szCs w:val="22"/>
          <w14:ligatures w14:val="none"/>
        </w:rPr>
        <w:t>v) r</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ρ</w:t>
      </w:r>
      <w:r w:rsidRPr="00B4472F">
        <w:rPr>
          <w:rFonts w:ascii="Cambria Math" w:eastAsia="Times New Roman" w:hAnsi="Cambria Math" w:cs="Cambria Math"/>
          <w:color w:val="202020"/>
          <w:kern w:val="0"/>
          <w:sz w:val="18"/>
          <w:szCs w:val="22"/>
          <w14:ligatures w14:val="none"/>
        </w:rPr>
        <w:t>⟩</w:t>
      </w:r>
    </w:p>
    <w:p w14:paraId="1E8B9F08"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receive rule matches a message from the multiset μ against the receive pattern, substitutes the payload value for the bound variable, and removes the message from μ.</w:t>
      </w:r>
    </w:p>
    <w:p w14:paraId="6D60B7C4"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[Do]</w:t>
      </w:r>
    </w:p>
    <w:p w14:paraId="3276DB15"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Calibri"/>
          <w:color w:val="202020"/>
          <w:kern w:val="0"/>
          <w:sz w:val="18"/>
          <w:szCs w:val="22"/>
          <w14:ligatures w14:val="none"/>
        </w:rPr>
        <w:t>α</w:t>
      </w:r>
      <w:r w:rsidRPr="00B4472F">
        <w:rPr>
          <w:rFonts w:ascii="Cambria Math" w:eastAsia="Times New Roman" w:hAnsi="Cambria Math" w:cs="Arial"/>
          <w:color w:val="202020"/>
          <w:kern w:val="0"/>
          <w:sz w:val="18"/>
          <w:szCs w:val="22"/>
          <w14:ligatures w14:val="none"/>
        </w:rPr>
        <w:t>(s) = (do[f</w:t>
      </w:r>
      <w:proofErr w:type="gramStart"/>
      <w:r w:rsidRPr="00B4472F">
        <w:rPr>
          <w:rFonts w:ascii="Cambria Math" w:eastAsia="Times New Roman" w:hAnsi="Cambria Math" w:cs="Arial"/>
          <w:color w:val="202020"/>
          <w:kern w:val="0"/>
          <w:sz w:val="18"/>
          <w:szCs w:val="22"/>
          <w14:ligatures w14:val="none"/>
        </w:rPr>
        <w:t>].B</w:t>
      </w:r>
      <w:proofErr w:type="gramEnd"/>
      <w:r w:rsidRPr="00B4472F">
        <w:rPr>
          <w:rFonts w:ascii="Cambria Math" w:eastAsia="Times New Roman" w:hAnsi="Cambria Math" w:cs="Arial"/>
          <w:color w:val="202020"/>
          <w:kern w:val="0"/>
          <w:sz w:val="18"/>
          <w:szCs w:val="22"/>
          <w14:ligatures w14:val="none"/>
        </w:rPr>
        <w:t xml:space="preserve">)     f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
    <w:p w14:paraId="14BF784B"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lastRenderedPageBreak/>
        <w:t>───────────────────</w:t>
      </w:r>
    </w:p>
    <w:p w14:paraId="1076898D"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α, μ, ρ</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→^τ </w:t>
      </w:r>
      <w:r w:rsidRPr="00B4472F">
        <w:rPr>
          <w:rFonts w:ascii="Cambria Math" w:eastAsia="Times New Roman" w:hAnsi="Cambria Math" w:cs="Cambria Math"/>
          <w:color w:val="202020"/>
          <w:kern w:val="0"/>
          <w:sz w:val="18"/>
          <w:szCs w:val="22"/>
          <w14:ligatures w14:val="none"/>
        </w:rPr>
        <w:t>⟨</w:t>
      </w:r>
      <w:proofErr w:type="gramStart"/>
      <w:r w:rsidRPr="00B4472F">
        <w:rPr>
          <w:rFonts w:ascii="Cambria Math" w:eastAsia="Times New Roman" w:hAnsi="Cambria Math" w:cs="Arial"/>
          <w:color w:val="202020"/>
          <w:kern w:val="0"/>
          <w:sz w:val="18"/>
          <w:szCs w:val="22"/>
          <w14:ligatures w14:val="none"/>
        </w:rPr>
        <w:t>α[</w:t>
      </w:r>
      <w:proofErr w:type="gramEnd"/>
      <w:r w:rsidRPr="00B4472F">
        <w:rPr>
          <w:rFonts w:ascii="Cambria Math" w:eastAsia="Times New Roman" w:hAnsi="Cambria Math" w:cs="Arial"/>
          <w:color w:val="202020"/>
          <w:kern w:val="0"/>
          <w:sz w:val="18"/>
          <w:szCs w:val="22"/>
          <w14:ligatures w14:val="none"/>
        </w:rPr>
        <w:t xml:space="preserve">s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(B)], μ, ρ</w:t>
      </w:r>
      <w:r w:rsidRPr="00B4472F">
        <w:rPr>
          <w:rFonts w:ascii="Cambria Math" w:eastAsia="Times New Roman" w:hAnsi="Cambria Math" w:cs="Cambria Math"/>
          <w:color w:val="202020"/>
          <w:kern w:val="0"/>
          <w:sz w:val="18"/>
          <w:szCs w:val="22"/>
          <w14:ligatures w14:val="none"/>
        </w:rPr>
        <w:t>⟩</w:t>
      </w:r>
    </w:p>
    <w:p w14:paraId="2E879175" w14:textId="33901BCB"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do rule executes the internal function f (guaranteed to terminate by Axiom 1.3.4) and advances the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to B. Internal functions are </w:t>
      </w:r>
      <w:proofErr w:type="spellStart"/>
      <w:r w:rsidRPr="00B4472F">
        <w:rPr>
          <w:rFonts w:ascii="Arial" w:eastAsia="Times New Roman" w:hAnsi="Arial" w:cs="Arial"/>
          <w:color w:val="202020"/>
          <w:kern w:val="0"/>
          <w:sz w:val="22"/>
          <w:szCs w:val="22"/>
          <w14:ligatures w14:val="none"/>
        </w:rPr>
        <w:t>modeled</w:t>
      </w:r>
      <w:proofErr w:type="spellEnd"/>
      <w:r w:rsidRPr="00B4472F">
        <w:rPr>
          <w:rFonts w:ascii="Arial" w:eastAsia="Times New Roman" w:hAnsi="Arial" w:cs="Arial"/>
          <w:color w:val="202020"/>
          <w:kern w:val="0"/>
          <w:sz w:val="22"/>
          <w:szCs w:val="22"/>
          <w14:ligatures w14:val="none"/>
        </w:rPr>
        <w:t xml:space="preserve"> as pure functions returning unit; if side effects are needed, they should be </w:t>
      </w:r>
      <w:proofErr w:type="spellStart"/>
      <w:r w:rsidRPr="00B4472F">
        <w:rPr>
          <w:rFonts w:ascii="Arial" w:eastAsia="Times New Roman" w:hAnsi="Arial" w:cs="Arial"/>
          <w:color w:val="202020"/>
          <w:kern w:val="0"/>
          <w:sz w:val="22"/>
          <w:szCs w:val="22"/>
          <w14:ligatures w14:val="none"/>
        </w:rPr>
        <w:t>modeled</w:t>
      </w:r>
      <w:proofErr w:type="spellEnd"/>
      <w:r w:rsidRPr="00B4472F">
        <w:rPr>
          <w:rFonts w:ascii="Arial" w:eastAsia="Times New Roman" w:hAnsi="Arial" w:cs="Arial"/>
          <w:color w:val="202020"/>
          <w:kern w:val="0"/>
          <w:sz w:val="22"/>
          <w:szCs w:val="22"/>
          <w14:ligatures w14:val="none"/>
        </w:rPr>
        <w:t xml:space="preserve"> through explicit message passing.</w:t>
      </w:r>
    </w:p>
    <w:p w14:paraId="21E407ED"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[Choice-L]</w:t>
      </w:r>
    </w:p>
    <w:p w14:paraId="4410E172"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Calibri"/>
          <w:color w:val="202020"/>
          <w:kern w:val="0"/>
          <w:sz w:val="18"/>
          <w:szCs w:val="22"/>
          <w14:ligatures w14:val="none"/>
        </w:rPr>
        <w:t>α</w:t>
      </w:r>
      <w:r w:rsidRPr="00B4472F">
        <w:rPr>
          <w:rFonts w:ascii="Cambria Math" w:eastAsia="Times New Roman" w:hAnsi="Cambria Math" w:cs="Arial"/>
          <w:color w:val="202020"/>
          <w:kern w:val="0"/>
          <w:sz w:val="18"/>
          <w:szCs w:val="22"/>
          <w14:ligatures w14:val="none"/>
        </w:rPr>
        <w:t>(s) = (B</w:t>
      </w:r>
      <w:r w:rsidRPr="00B4472F">
        <w:rPr>
          <w:rFonts w:ascii="Cambria Math" w:eastAsia="Times New Roman" w:hAnsi="Cambria Math" w:cs="Cambria Math"/>
          <w:color w:val="202020"/>
          <w:kern w:val="0"/>
          <w:sz w:val="18"/>
          <w:szCs w:val="22"/>
          <w14:ligatures w14:val="none"/>
        </w:rPr>
        <w:t>₁</w:t>
      </w:r>
      <w:r w:rsidRPr="00B4472F">
        <w:rPr>
          <w:rFonts w:ascii="Cambria Math" w:eastAsia="Times New Roman" w:hAnsi="Cambria Math" w:cs="Arial"/>
          <w:color w:val="202020"/>
          <w:kern w:val="0"/>
          <w:sz w:val="18"/>
          <w:szCs w:val="22"/>
          <w14:ligatures w14:val="none"/>
        </w:rPr>
        <w:t xml:space="preserve"> + B</w:t>
      </w:r>
      <w:r w:rsidRPr="00B4472F">
        <w:rPr>
          <w:rFonts w:ascii="Cambria Math" w:eastAsia="Times New Roman" w:hAnsi="Cambria Math" w:cs="Cambria Math"/>
          <w:color w:val="202020"/>
          <w:kern w:val="0"/>
          <w:sz w:val="18"/>
          <w:szCs w:val="22"/>
          <w14:ligatures w14:val="none"/>
        </w:rPr>
        <w:t>₂</w:t>
      </w:r>
      <w:r w:rsidRPr="00B4472F">
        <w:rPr>
          <w:rFonts w:ascii="Cambria Math" w:eastAsia="Times New Roman" w:hAnsi="Cambria Math" w:cs="Arial"/>
          <w:color w:val="202020"/>
          <w:kern w:val="0"/>
          <w:sz w:val="18"/>
          <w:szCs w:val="22"/>
          <w14:ligatures w14:val="none"/>
        </w:rPr>
        <w:t>)</w:t>
      </w:r>
    </w:p>
    <w:p w14:paraId="56A59DCA"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2AA3443F"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α, μ, ρ</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→^τ </w:t>
      </w:r>
      <w:r w:rsidRPr="00B4472F">
        <w:rPr>
          <w:rFonts w:ascii="Cambria Math" w:eastAsia="Times New Roman" w:hAnsi="Cambria Math" w:cs="Cambria Math"/>
          <w:color w:val="202020"/>
          <w:kern w:val="0"/>
          <w:sz w:val="18"/>
          <w:szCs w:val="22"/>
          <w14:ligatures w14:val="none"/>
        </w:rPr>
        <w:t>⟨</w:t>
      </w:r>
      <w:proofErr w:type="gramStart"/>
      <w:r w:rsidRPr="00B4472F">
        <w:rPr>
          <w:rFonts w:ascii="Cambria Math" w:eastAsia="Times New Roman" w:hAnsi="Cambria Math" w:cs="Arial"/>
          <w:color w:val="202020"/>
          <w:kern w:val="0"/>
          <w:sz w:val="18"/>
          <w:szCs w:val="22"/>
          <w14:ligatures w14:val="none"/>
        </w:rPr>
        <w:t>α[</w:t>
      </w:r>
      <w:proofErr w:type="gramEnd"/>
      <w:r w:rsidRPr="00B4472F">
        <w:rPr>
          <w:rFonts w:ascii="Cambria Math" w:eastAsia="Times New Roman" w:hAnsi="Cambria Math" w:cs="Arial"/>
          <w:color w:val="202020"/>
          <w:kern w:val="0"/>
          <w:sz w:val="18"/>
          <w:szCs w:val="22"/>
          <w14:ligatures w14:val="none"/>
        </w:rPr>
        <w:t xml:space="preserve">s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(B</w:t>
      </w:r>
      <w:r w:rsidRPr="00B4472F">
        <w:rPr>
          <w:rFonts w:ascii="Cambria Math" w:eastAsia="Times New Roman" w:hAnsi="Cambria Math" w:cs="Cambria Math"/>
          <w:color w:val="202020"/>
          <w:kern w:val="0"/>
          <w:sz w:val="18"/>
          <w:szCs w:val="22"/>
          <w14:ligatures w14:val="none"/>
        </w:rPr>
        <w:t>₁</w:t>
      </w:r>
      <w:r w:rsidRPr="00B4472F">
        <w:rPr>
          <w:rFonts w:ascii="Cambria Math" w:eastAsia="Times New Roman" w:hAnsi="Cambria Math" w:cs="Arial"/>
          <w:color w:val="202020"/>
          <w:kern w:val="0"/>
          <w:sz w:val="18"/>
          <w:szCs w:val="22"/>
          <w14:ligatures w14:val="none"/>
        </w:rPr>
        <w:t>)], μ, ρ</w:t>
      </w:r>
      <w:r w:rsidRPr="00B4472F">
        <w:rPr>
          <w:rFonts w:ascii="Cambria Math" w:eastAsia="Times New Roman" w:hAnsi="Cambria Math" w:cs="Cambria Math"/>
          <w:color w:val="202020"/>
          <w:kern w:val="0"/>
          <w:sz w:val="18"/>
          <w:szCs w:val="22"/>
          <w14:ligatures w14:val="none"/>
        </w:rPr>
        <w:t>⟩</w:t>
      </w:r>
    </w:p>
    <w:p w14:paraId="547DF403"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[Choice-R]</w:t>
      </w:r>
    </w:p>
    <w:p w14:paraId="7F06E9BB"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α(s) = (B</w:t>
      </w:r>
      <w:r w:rsidRPr="00B4472F">
        <w:rPr>
          <w:rFonts w:ascii="Cambria Math" w:eastAsia="Times New Roman" w:hAnsi="Cambria Math" w:cs="Cambria Math"/>
          <w:color w:val="202020"/>
          <w:kern w:val="0"/>
          <w:sz w:val="18"/>
          <w:szCs w:val="22"/>
          <w14:ligatures w14:val="none"/>
        </w:rPr>
        <w:t>₁</w:t>
      </w:r>
      <w:r w:rsidRPr="00B4472F">
        <w:rPr>
          <w:rFonts w:ascii="Cambria Math" w:eastAsia="Times New Roman" w:hAnsi="Cambria Math" w:cs="Arial"/>
          <w:color w:val="202020"/>
          <w:kern w:val="0"/>
          <w:sz w:val="18"/>
          <w:szCs w:val="22"/>
          <w14:ligatures w14:val="none"/>
        </w:rPr>
        <w:t xml:space="preserve"> + B</w:t>
      </w:r>
      <w:r w:rsidRPr="00B4472F">
        <w:rPr>
          <w:rFonts w:ascii="Cambria Math" w:eastAsia="Times New Roman" w:hAnsi="Cambria Math" w:cs="Cambria Math"/>
          <w:color w:val="202020"/>
          <w:kern w:val="0"/>
          <w:sz w:val="18"/>
          <w:szCs w:val="22"/>
          <w14:ligatures w14:val="none"/>
        </w:rPr>
        <w:t>₂</w:t>
      </w:r>
      <w:r w:rsidRPr="00B4472F">
        <w:rPr>
          <w:rFonts w:ascii="Cambria Math" w:eastAsia="Times New Roman" w:hAnsi="Cambria Math" w:cs="Arial"/>
          <w:color w:val="202020"/>
          <w:kern w:val="0"/>
          <w:sz w:val="18"/>
          <w:szCs w:val="22"/>
          <w14:ligatures w14:val="none"/>
        </w:rPr>
        <w:t>)</w:t>
      </w:r>
    </w:p>
    <w:p w14:paraId="4741B88C"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3F51B83D"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α, μ, ρ</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→^τ </w:t>
      </w:r>
      <w:r w:rsidRPr="00B4472F">
        <w:rPr>
          <w:rFonts w:ascii="Cambria Math" w:eastAsia="Times New Roman" w:hAnsi="Cambria Math" w:cs="Cambria Math"/>
          <w:color w:val="202020"/>
          <w:kern w:val="0"/>
          <w:sz w:val="18"/>
          <w:szCs w:val="22"/>
          <w14:ligatures w14:val="none"/>
        </w:rPr>
        <w:t>⟨</w:t>
      </w:r>
      <w:proofErr w:type="gramStart"/>
      <w:r w:rsidRPr="00B4472F">
        <w:rPr>
          <w:rFonts w:ascii="Cambria Math" w:eastAsia="Times New Roman" w:hAnsi="Cambria Math" w:cs="Arial"/>
          <w:color w:val="202020"/>
          <w:kern w:val="0"/>
          <w:sz w:val="18"/>
          <w:szCs w:val="22"/>
          <w14:ligatures w14:val="none"/>
        </w:rPr>
        <w:t>α[</w:t>
      </w:r>
      <w:proofErr w:type="gramEnd"/>
      <w:r w:rsidRPr="00B4472F">
        <w:rPr>
          <w:rFonts w:ascii="Cambria Math" w:eastAsia="Times New Roman" w:hAnsi="Cambria Math" w:cs="Arial"/>
          <w:color w:val="202020"/>
          <w:kern w:val="0"/>
          <w:sz w:val="18"/>
          <w:szCs w:val="22"/>
          <w14:ligatures w14:val="none"/>
        </w:rPr>
        <w:t xml:space="preserve">s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(B</w:t>
      </w:r>
      <w:r w:rsidRPr="00B4472F">
        <w:rPr>
          <w:rFonts w:ascii="Cambria Math" w:eastAsia="Times New Roman" w:hAnsi="Cambria Math" w:cs="Cambria Math"/>
          <w:color w:val="202020"/>
          <w:kern w:val="0"/>
          <w:sz w:val="18"/>
          <w:szCs w:val="22"/>
          <w14:ligatures w14:val="none"/>
        </w:rPr>
        <w:t>₂</w:t>
      </w:r>
      <w:r w:rsidRPr="00B4472F">
        <w:rPr>
          <w:rFonts w:ascii="Cambria Math" w:eastAsia="Times New Roman" w:hAnsi="Cambria Math" w:cs="Arial"/>
          <w:color w:val="202020"/>
          <w:kern w:val="0"/>
          <w:sz w:val="18"/>
          <w:szCs w:val="22"/>
          <w14:ligatures w14:val="none"/>
        </w:rPr>
        <w:t>)], μ, ρ</w:t>
      </w:r>
      <w:r w:rsidRPr="00B4472F">
        <w:rPr>
          <w:rFonts w:ascii="Cambria Math" w:eastAsia="Times New Roman" w:hAnsi="Cambria Math" w:cs="Cambria Math"/>
          <w:color w:val="202020"/>
          <w:kern w:val="0"/>
          <w:sz w:val="18"/>
          <w:szCs w:val="22"/>
          <w14:ligatures w14:val="none"/>
        </w:rPr>
        <w:t>⟩</w:t>
      </w:r>
    </w:p>
    <w:p w14:paraId="3D15CCC9"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[Cond-True]</w:t>
      </w:r>
    </w:p>
    <w:p w14:paraId="085DFF95"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α(s) = (if e then B</w:t>
      </w:r>
      <w:r w:rsidRPr="00B4472F">
        <w:rPr>
          <w:rFonts w:ascii="Cambria Math" w:eastAsia="Times New Roman" w:hAnsi="Cambria Math" w:cs="Cambria Math"/>
          <w:color w:val="202020"/>
          <w:kern w:val="0"/>
          <w:sz w:val="18"/>
          <w:szCs w:val="22"/>
          <w14:ligatures w14:val="none"/>
        </w:rPr>
        <w:t>₁</w:t>
      </w:r>
      <w:r w:rsidRPr="00B4472F">
        <w:rPr>
          <w:rFonts w:ascii="Cambria Math" w:eastAsia="Times New Roman" w:hAnsi="Cambria Math" w:cs="Arial"/>
          <w:color w:val="202020"/>
          <w:kern w:val="0"/>
          <w:sz w:val="18"/>
          <w:szCs w:val="22"/>
          <w14:ligatures w14:val="none"/>
        </w:rPr>
        <w:t xml:space="preserve"> else B</w:t>
      </w:r>
      <w:proofErr w:type="gramStart"/>
      <w:r w:rsidRPr="00B4472F">
        <w:rPr>
          <w:rFonts w:ascii="Cambria Math" w:eastAsia="Times New Roman" w:hAnsi="Cambria Math" w:cs="Cambria Math"/>
          <w:color w:val="202020"/>
          <w:kern w:val="0"/>
          <w:sz w:val="18"/>
          <w:szCs w:val="22"/>
          <w14:ligatures w14:val="none"/>
        </w:rPr>
        <w:t>₂</w:t>
      </w:r>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 xml:space="preserve">  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true</w:t>
      </w:r>
    </w:p>
    <w:p w14:paraId="1922B253"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631FE0A8"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α, μ, ρ</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→^τ </w:t>
      </w:r>
      <w:r w:rsidRPr="00B4472F">
        <w:rPr>
          <w:rFonts w:ascii="Cambria Math" w:eastAsia="Times New Roman" w:hAnsi="Cambria Math" w:cs="Cambria Math"/>
          <w:color w:val="202020"/>
          <w:kern w:val="0"/>
          <w:sz w:val="18"/>
          <w:szCs w:val="22"/>
          <w14:ligatures w14:val="none"/>
        </w:rPr>
        <w:t>⟨</w:t>
      </w:r>
      <w:proofErr w:type="gramStart"/>
      <w:r w:rsidRPr="00B4472F">
        <w:rPr>
          <w:rFonts w:ascii="Cambria Math" w:eastAsia="Times New Roman" w:hAnsi="Cambria Math" w:cs="Arial"/>
          <w:color w:val="202020"/>
          <w:kern w:val="0"/>
          <w:sz w:val="18"/>
          <w:szCs w:val="22"/>
          <w14:ligatures w14:val="none"/>
        </w:rPr>
        <w:t>α[</w:t>
      </w:r>
      <w:proofErr w:type="gramEnd"/>
      <w:r w:rsidRPr="00B4472F">
        <w:rPr>
          <w:rFonts w:ascii="Cambria Math" w:eastAsia="Times New Roman" w:hAnsi="Cambria Math" w:cs="Arial"/>
          <w:color w:val="202020"/>
          <w:kern w:val="0"/>
          <w:sz w:val="18"/>
          <w:szCs w:val="22"/>
          <w14:ligatures w14:val="none"/>
        </w:rPr>
        <w:t xml:space="preserve">s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(B</w:t>
      </w:r>
      <w:r w:rsidRPr="00B4472F">
        <w:rPr>
          <w:rFonts w:ascii="Cambria Math" w:eastAsia="Times New Roman" w:hAnsi="Cambria Math" w:cs="Cambria Math"/>
          <w:color w:val="202020"/>
          <w:kern w:val="0"/>
          <w:sz w:val="18"/>
          <w:szCs w:val="22"/>
          <w14:ligatures w14:val="none"/>
        </w:rPr>
        <w:t>₁</w:t>
      </w:r>
      <w:r w:rsidRPr="00B4472F">
        <w:rPr>
          <w:rFonts w:ascii="Cambria Math" w:eastAsia="Times New Roman" w:hAnsi="Cambria Math" w:cs="Arial"/>
          <w:color w:val="202020"/>
          <w:kern w:val="0"/>
          <w:sz w:val="18"/>
          <w:szCs w:val="22"/>
          <w14:ligatures w14:val="none"/>
        </w:rPr>
        <w:t>)], μ, ρ</w:t>
      </w:r>
      <w:r w:rsidRPr="00B4472F">
        <w:rPr>
          <w:rFonts w:ascii="Cambria Math" w:eastAsia="Times New Roman" w:hAnsi="Cambria Math" w:cs="Cambria Math"/>
          <w:color w:val="202020"/>
          <w:kern w:val="0"/>
          <w:sz w:val="18"/>
          <w:szCs w:val="22"/>
          <w14:ligatures w14:val="none"/>
        </w:rPr>
        <w:t>⟩</w:t>
      </w:r>
    </w:p>
    <w:p w14:paraId="58FA8A4F"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[Cond-False]</w:t>
      </w:r>
    </w:p>
    <w:p w14:paraId="1E98ED84"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α(s) = (if e then B</w:t>
      </w:r>
      <w:r w:rsidRPr="00B4472F">
        <w:rPr>
          <w:rFonts w:ascii="Cambria Math" w:eastAsia="Times New Roman" w:hAnsi="Cambria Math" w:cs="Cambria Math"/>
          <w:color w:val="202020"/>
          <w:kern w:val="0"/>
          <w:sz w:val="18"/>
          <w:szCs w:val="22"/>
          <w14:ligatures w14:val="none"/>
        </w:rPr>
        <w:t>₁</w:t>
      </w:r>
      <w:r w:rsidRPr="00B4472F">
        <w:rPr>
          <w:rFonts w:ascii="Cambria Math" w:eastAsia="Times New Roman" w:hAnsi="Cambria Math" w:cs="Arial"/>
          <w:color w:val="202020"/>
          <w:kern w:val="0"/>
          <w:sz w:val="18"/>
          <w:szCs w:val="22"/>
          <w14:ligatures w14:val="none"/>
        </w:rPr>
        <w:t xml:space="preserve"> else B</w:t>
      </w:r>
      <w:proofErr w:type="gramStart"/>
      <w:r w:rsidRPr="00B4472F">
        <w:rPr>
          <w:rFonts w:ascii="Cambria Math" w:eastAsia="Times New Roman" w:hAnsi="Cambria Math" w:cs="Cambria Math"/>
          <w:color w:val="202020"/>
          <w:kern w:val="0"/>
          <w:sz w:val="18"/>
          <w:szCs w:val="22"/>
          <w14:ligatures w14:val="none"/>
        </w:rPr>
        <w:t>₂</w:t>
      </w:r>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 xml:space="preserve">  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false</w:t>
      </w:r>
    </w:p>
    <w:p w14:paraId="6BDC9B3F"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093CA5DE"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α, μ, ρ</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→^τ </w:t>
      </w:r>
      <w:r w:rsidRPr="00B4472F">
        <w:rPr>
          <w:rFonts w:ascii="Cambria Math" w:eastAsia="Times New Roman" w:hAnsi="Cambria Math" w:cs="Cambria Math"/>
          <w:color w:val="202020"/>
          <w:kern w:val="0"/>
          <w:sz w:val="18"/>
          <w:szCs w:val="22"/>
          <w14:ligatures w14:val="none"/>
        </w:rPr>
        <w:t>⟨</w:t>
      </w:r>
      <w:proofErr w:type="gramStart"/>
      <w:r w:rsidRPr="00B4472F">
        <w:rPr>
          <w:rFonts w:ascii="Cambria Math" w:eastAsia="Times New Roman" w:hAnsi="Cambria Math" w:cs="Arial"/>
          <w:color w:val="202020"/>
          <w:kern w:val="0"/>
          <w:sz w:val="18"/>
          <w:szCs w:val="22"/>
          <w14:ligatures w14:val="none"/>
        </w:rPr>
        <w:t>α[</w:t>
      </w:r>
      <w:proofErr w:type="gramEnd"/>
      <w:r w:rsidRPr="00B4472F">
        <w:rPr>
          <w:rFonts w:ascii="Cambria Math" w:eastAsia="Times New Roman" w:hAnsi="Cambria Math" w:cs="Arial"/>
          <w:color w:val="202020"/>
          <w:kern w:val="0"/>
          <w:sz w:val="18"/>
          <w:szCs w:val="22"/>
          <w14:ligatures w14:val="none"/>
        </w:rPr>
        <w:t xml:space="preserve">s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(B</w:t>
      </w:r>
      <w:r w:rsidRPr="00B4472F">
        <w:rPr>
          <w:rFonts w:ascii="Cambria Math" w:eastAsia="Times New Roman" w:hAnsi="Cambria Math" w:cs="Cambria Math"/>
          <w:color w:val="202020"/>
          <w:kern w:val="0"/>
          <w:sz w:val="18"/>
          <w:szCs w:val="22"/>
          <w14:ligatures w14:val="none"/>
        </w:rPr>
        <w:t>₂</w:t>
      </w:r>
      <w:r w:rsidRPr="00B4472F">
        <w:rPr>
          <w:rFonts w:ascii="Cambria Math" w:eastAsia="Times New Roman" w:hAnsi="Cambria Math" w:cs="Arial"/>
          <w:color w:val="202020"/>
          <w:kern w:val="0"/>
          <w:sz w:val="18"/>
          <w:szCs w:val="22"/>
          <w14:ligatures w14:val="none"/>
        </w:rPr>
        <w:t>)], μ, ρ</w:t>
      </w:r>
      <w:r w:rsidRPr="00B4472F">
        <w:rPr>
          <w:rFonts w:ascii="Cambria Math" w:eastAsia="Times New Roman" w:hAnsi="Cambria Math" w:cs="Cambria Math"/>
          <w:color w:val="202020"/>
          <w:kern w:val="0"/>
          <w:sz w:val="18"/>
          <w:szCs w:val="22"/>
          <w14:ligatures w14:val="none"/>
        </w:rPr>
        <w:t>⟩</w:t>
      </w:r>
    </w:p>
    <w:p w14:paraId="76B3F15D"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[Term]</w:t>
      </w:r>
    </w:p>
    <w:p w14:paraId="703F7412"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α(s) = (end)</w:t>
      </w:r>
    </w:p>
    <w:p w14:paraId="4D54B6F9"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45FC3F9B"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α, μ, ρ</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→^{s↓}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α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{s}, μ, ρ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{s}</w:t>
      </w:r>
      <w:r w:rsidRPr="00B4472F">
        <w:rPr>
          <w:rFonts w:ascii="Cambria Math" w:eastAsia="Times New Roman" w:hAnsi="Cambria Math" w:cs="Cambria Math"/>
          <w:color w:val="202020"/>
          <w:kern w:val="0"/>
          <w:sz w:val="18"/>
          <w:szCs w:val="22"/>
          <w14:ligatures w14:val="none"/>
        </w:rPr>
        <w:t>⟩</w:t>
      </w:r>
    </w:p>
    <w:p w14:paraId="7920EC48"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[Call]</w:t>
      </w:r>
    </w:p>
    <w:p w14:paraId="7F15713A"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α(s) = (call[P</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s̄</w:t>
      </w:r>
      <w:r w:rsidRPr="00B4472F">
        <w:rPr>
          <w:rFonts w:ascii="Cambria Math" w:eastAsia="Times New Roman" w:hAnsi="Cambria Math" w:cs="Cambria Math"/>
          <w:color w:val="202020"/>
          <w:kern w:val="0"/>
          <w:sz w:val="18"/>
          <w:szCs w:val="22"/>
          <w14:ligatures w14:val="none"/>
        </w:rPr>
        <w:t>⟩</w:t>
      </w:r>
      <w:proofErr w:type="gramStart"/>
      <w:r w:rsidRPr="00B4472F">
        <w:rPr>
          <w:rFonts w:ascii="Cambria Math" w:eastAsia="Times New Roman" w:hAnsi="Cambria Math" w:cs="Arial"/>
          <w:color w:val="202020"/>
          <w:kern w:val="0"/>
          <w:sz w:val="18"/>
          <w:szCs w:val="22"/>
          <w14:ligatures w14:val="none"/>
        </w:rPr>
        <w:t>].B</w:t>
      </w:r>
      <w:proofErr w:type="gramEnd"/>
      <w:r w:rsidRPr="00B4472F">
        <w:rPr>
          <w:rFonts w:ascii="Cambria Math" w:eastAsia="Times New Roman" w:hAnsi="Cambria Math" w:cs="Arial"/>
          <w:color w:val="202020"/>
          <w:kern w:val="0"/>
          <w:sz w:val="18"/>
          <w:szCs w:val="22"/>
          <w14:ligatures w14:val="none"/>
        </w:rPr>
        <w:t>)     Φ(P) = (r̄, G_</w:t>
      </w:r>
      <w:proofErr w:type="gramStart"/>
      <w:r w:rsidRPr="00B4472F">
        <w:rPr>
          <w:rFonts w:ascii="Cambria Math" w:eastAsia="Times New Roman" w:hAnsi="Cambria Math" w:cs="Arial"/>
          <w:color w:val="202020"/>
          <w:kern w:val="0"/>
          <w:sz w:val="18"/>
          <w:szCs w:val="22"/>
          <w14:ligatures w14:val="none"/>
        </w:rPr>
        <w:t xml:space="preserve">P)   </w:t>
      </w:r>
      <w:proofErr w:type="gramEnd"/>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κ_P</w:t>
      </w:r>
      <w:proofErr w:type="spellEnd"/>
      <w:r w:rsidRPr="00B4472F">
        <w:rPr>
          <w:rFonts w:ascii="Cambria Math" w:eastAsia="Times New Roman" w:hAnsi="Cambria Math" w:cs="Arial"/>
          <w:color w:val="202020"/>
          <w:kern w:val="0"/>
          <w:sz w:val="18"/>
          <w:szCs w:val="22"/>
          <w14:ligatures w14:val="none"/>
        </w:rPr>
        <w:t xml:space="preserve"> = </w:t>
      </w:r>
      <w:proofErr w:type="spellStart"/>
      <w:proofErr w:type="gramStart"/>
      <w:r w:rsidRPr="00B4472F">
        <w:rPr>
          <w:rFonts w:ascii="Cambria Math" w:eastAsia="Times New Roman" w:hAnsi="Cambria Math" w:cs="Arial"/>
          <w:color w:val="202020"/>
          <w:kern w:val="0"/>
          <w:sz w:val="18"/>
          <w:szCs w:val="22"/>
          <w14:ligatures w14:val="none"/>
        </w:rPr>
        <w:t>init</w:t>
      </w:r>
      <w:proofErr w:type="spellEnd"/>
      <w:r w:rsidRPr="00B4472F">
        <w:rPr>
          <w:rFonts w:ascii="Cambria Math" w:eastAsia="Times New Roman" w:hAnsi="Cambria Math" w:cs="Arial"/>
          <w:color w:val="202020"/>
          <w:kern w:val="0"/>
          <w:sz w:val="18"/>
          <w:szCs w:val="22"/>
          <w14:ligatures w14:val="none"/>
        </w:rPr>
        <w:t>(</w:t>
      </w:r>
      <w:proofErr w:type="gramEnd"/>
      <w:r w:rsidRPr="00B4472F">
        <w:rPr>
          <w:rFonts w:ascii="Cambria Math" w:eastAsia="Times New Roman" w:hAnsi="Cambria Math" w:cs="Arial"/>
          <w:color w:val="202020"/>
          <w:kern w:val="0"/>
          <w:sz w:val="18"/>
          <w:szCs w:val="22"/>
          <w14:ligatures w14:val="none"/>
        </w:rPr>
        <w:t>G_P, s̄)</w:t>
      </w:r>
    </w:p>
    <w:p w14:paraId="74A5ADA3"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130331E4"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α, μ, ρ</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→^τ </w:t>
      </w:r>
      <w:r w:rsidRPr="00B4472F">
        <w:rPr>
          <w:rFonts w:ascii="Cambria Math" w:eastAsia="Times New Roman" w:hAnsi="Cambria Math" w:cs="Cambria Math"/>
          <w:color w:val="202020"/>
          <w:kern w:val="0"/>
          <w:sz w:val="18"/>
          <w:szCs w:val="22"/>
          <w14:ligatures w14:val="none"/>
        </w:rPr>
        <w:t>⟨</w:t>
      </w:r>
      <w:proofErr w:type="gramStart"/>
      <w:r w:rsidRPr="00B4472F">
        <w:rPr>
          <w:rFonts w:ascii="Cambria Math" w:eastAsia="Times New Roman" w:hAnsi="Cambria Math" w:cs="Arial"/>
          <w:color w:val="202020"/>
          <w:kern w:val="0"/>
          <w:sz w:val="18"/>
          <w:szCs w:val="22"/>
          <w14:ligatures w14:val="none"/>
        </w:rPr>
        <w:t>α[</w:t>
      </w:r>
      <w:proofErr w:type="gramEnd"/>
      <w:r w:rsidRPr="00B4472F">
        <w:rPr>
          <w:rFonts w:ascii="Cambria Math" w:eastAsia="Times New Roman" w:hAnsi="Cambria Math" w:cs="Arial"/>
          <w:color w:val="202020"/>
          <w:kern w:val="0"/>
          <w:sz w:val="18"/>
          <w:szCs w:val="22"/>
          <w14:ligatures w14:val="none"/>
        </w:rPr>
        <w:t xml:space="preserve">s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[B, </w:t>
      </w:r>
      <w:proofErr w:type="spellStart"/>
      <w:r w:rsidRPr="00B4472F">
        <w:rPr>
          <w:rFonts w:ascii="Cambria Math" w:eastAsia="Times New Roman" w:hAnsi="Cambria Math" w:cs="Arial"/>
          <w:color w:val="202020"/>
          <w:kern w:val="0"/>
          <w:sz w:val="18"/>
          <w:szCs w:val="22"/>
          <w14:ligatures w14:val="none"/>
        </w:rPr>
        <w:t>k_P</w:t>
      </w:r>
      <w:proofErr w:type="spellEnd"/>
      <w:r w:rsidRPr="00B4472F">
        <w:rPr>
          <w:rFonts w:ascii="Cambria Math" w:eastAsia="Times New Roman" w:hAnsi="Cambria Math" w:cs="Arial"/>
          <w:color w:val="202020"/>
          <w:kern w:val="0"/>
          <w:sz w:val="18"/>
          <w:szCs w:val="22"/>
          <w14:ligatures w14:val="none"/>
        </w:rPr>
        <w:t>]], μ, ρ</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κ_P</w:t>
      </w:r>
      <w:proofErr w:type="spellEnd"/>
    </w:p>
    <w:p w14:paraId="7C9DAC0D" w14:textId="6A0E1D18"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call rule initiates a subprocess P by looking up its definition in the protocol signature Φ (defined in Section 6). The subprocess configuration </w:t>
      </w:r>
      <w:proofErr w:type="spellStart"/>
      <w:r w:rsidRPr="00B4472F">
        <w:rPr>
          <w:rFonts w:ascii="Arial" w:eastAsia="Times New Roman" w:hAnsi="Arial" w:cs="Arial"/>
          <w:color w:val="202020"/>
          <w:kern w:val="0"/>
          <w:sz w:val="22"/>
          <w:szCs w:val="22"/>
          <w14:ligatures w14:val="none"/>
        </w:rPr>
        <w:t>κ_P</w:t>
      </w:r>
      <w:proofErr w:type="spellEnd"/>
      <w:r w:rsidRPr="00B4472F">
        <w:rPr>
          <w:rFonts w:ascii="Arial" w:eastAsia="Times New Roman" w:hAnsi="Arial" w:cs="Arial"/>
          <w:color w:val="202020"/>
          <w:kern w:val="0"/>
          <w:sz w:val="22"/>
          <w:szCs w:val="22"/>
          <w14:ligatures w14:val="none"/>
        </w:rPr>
        <w:t xml:space="preserve"> is initialized from the global type G_P with subjects instantiated by s̄. The calling subject s enters an executing state [B, </w:t>
      </w:r>
      <w:proofErr w:type="spellStart"/>
      <w:r w:rsidRPr="00B4472F">
        <w:rPr>
          <w:rFonts w:ascii="Arial" w:eastAsia="Times New Roman" w:hAnsi="Arial" w:cs="Arial"/>
          <w:color w:val="202020"/>
          <w:kern w:val="0"/>
          <w:sz w:val="22"/>
          <w:szCs w:val="22"/>
          <w14:ligatures w14:val="none"/>
        </w:rPr>
        <w:t>k_P</w:t>
      </w:r>
      <w:proofErr w:type="spellEnd"/>
      <w:r w:rsidRPr="00B4472F">
        <w:rPr>
          <w:rFonts w:ascii="Arial" w:eastAsia="Times New Roman" w:hAnsi="Arial" w:cs="Arial"/>
          <w:color w:val="202020"/>
          <w:kern w:val="0"/>
          <w:sz w:val="22"/>
          <w:szCs w:val="22"/>
          <w14:ligatures w14:val="none"/>
        </w:rPr>
        <w:t xml:space="preserve">] with continuation B (to be </w:t>
      </w:r>
      <w:r w:rsidRPr="00B4472F">
        <w:rPr>
          <w:rFonts w:ascii="Arial" w:eastAsia="Times New Roman" w:hAnsi="Arial" w:cs="Arial"/>
          <w:color w:val="202020"/>
          <w:kern w:val="0"/>
          <w:sz w:val="22"/>
          <w:szCs w:val="22"/>
          <w14:ligatures w14:val="none"/>
        </w:rPr>
        <w:lastRenderedPageBreak/>
        <w:t xml:space="preserve">resumed when the subprocess completes) and a reference </w:t>
      </w:r>
      <w:proofErr w:type="spellStart"/>
      <w:r w:rsidRPr="00B4472F">
        <w:rPr>
          <w:rFonts w:ascii="Arial" w:eastAsia="Times New Roman" w:hAnsi="Arial" w:cs="Arial"/>
          <w:color w:val="202020"/>
          <w:kern w:val="0"/>
          <w:sz w:val="22"/>
          <w:szCs w:val="22"/>
          <w14:ligatures w14:val="none"/>
        </w:rPr>
        <w:t>k_P</w:t>
      </w:r>
      <w:proofErr w:type="spellEnd"/>
      <w:r w:rsidRPr="00B4472F">
        <w:rPr>
          <w:rFonts w:ascii="Arial" w:eastAsia="Times New Roman" w:hAnsi="Arial" w:cs="Arial"/>
          <w:color w:val="202020"/>
          <w:kern w:val="0"/>
          <w:sz w:val="22"/>
          <w:szCs w:val="22"/>
          <w14:ligatures w14:val="none"/>
        </w:rPr>
        <w:t xml:space="preserve"> to the subprocess. The operator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denotes parallel composition of configurations. When the subprocess reaches termination (all its subjects have ended), the calling subject resumes with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B.</w:t>
      </w:r>
    </w:p>
    <w:p w14:paraId="47DE5FB7"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More precisely, subprocess completion is detected by the following rule:</w:t>
      </w:r>
    </w:p>
    <w:p w14:paraId="390AC606"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[Call-Return]</w:t>
      </w:r>
    </w:p>
    <w:p w14:paraId="6D5BA626"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α(s) = [B, </w:t>
      </w:r>
      <w:proofErr w:type="spellStart"/>
      <w:r w:rsidRPr="00B4472F">
        <w:rPr>
          <w:rFonts w:ascii="Cambria Math" w:eastAsia="Times New Roman" w:hAnsi="Cambria Math" w:cs="Arial"/>
          <w:color w:val="202020"/>
          <w:kern w:val="0"/>
          <w:sz w:val="18"/>
          <w:szCs w:val="22"/>
          <w14:ligatures w14:val="none"/>
        </w:rPr>
        <w:t>k_</w:t>
      </w:r>
      <w:proofErr w:type="gramStart"/>
      <w:r w:rsidRPr="00B4472F">
        <w:rPr>
          <w:rFonts w:ascii="Cambria Math" w:eastAsia="Times New Roman" w:hAnsi="Cambria Math" w:cs="Arial"/>
          <w:color w:val="202020"/>
          <w:kern w:val="0"/>
          <w:sz w:val="18"/>
          <w:szCs w:val="22"/>
          <w14:ligatures w14:val="none"/>
        </w:rPr>
        <w:t>P</w:t>
      </w:r>
      <w:proofErr w:type="spellEnd"/>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κ_P</w:t>
      </w:r>
      <w:proofErr w:type="spellEnd"/>
      <w:r w:rsidRPr="00B4472F">
        <w:rPr>
          <w:rFonts w:ascii="Cambria Math" w:eastAsia="Times New Roman" w:hAnsi="Cambria Math" w:cs="Arial"/>
          <w:color w:val="202020"/>
          <w:kern w:val="0"/>
          <w:sz w:val="18"/>
          <w:szCs w:val="22"/>
          <w14:ligatures w14:val="none"/>
        </w:rPr>
        <w:t xml:space="preserve"> =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α_P,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ρ_P</w:t>
      </w:r>
      <w:proofErr w:type="spellEnd"/>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s'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dom</w:t>
      </w:r>
      <w:proofErr w:type="spellEnd"/>
      <w:r w:rsidRPr="00B4472F">
        <w:rPr>
          <w:rFonts w:ascii="Cambria Math" w:eastAsia="Times New Roman" w:hAnsi="Cambria Math" w:cs="Arial"/>
          <w:color w:val="202020"/>
          <w:kern w:val="0"/>
          <w:sz w:val="18"/>
          <w:szCs w:val="22"/>
          <w14:ligatures w14:val="none"/>
        </w:rPr>
        <w:t>(α_P). α_P(s') = (end)</w:t>
      </w:r>
    </w:p>
    <w:p w14:paraId="7001F511"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1623715C"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α, μ, ρ</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κ_P</w:t>
      </w:r>
      <w:proofErr w:type="spellEnd"/>
      <w:r w:rsidRPr="00B4472F">
        <w:rPr>
          <w:rFonts w:ascii="Cambria Math" w:eastAsia="Times New Roman" w:hAnsi="Cambria Math" w:cs="Arial"/>
          <w:color w:val="202020"/>
          <w:kern w:val="0"/>
          <w:sz w:val="18"/>
          <w:szCs w:val="22"/>
          <w14:ligatures w14:val="none"/>
        </w:rPr>
        <w:t xml:space="preserve"> →^τ </w:t>
      </w:r>
      <w:r w:rsidRPr="00B4472F">
        <w:rPr>
          <w:rFonts w:ascii="Cambria Math" w:eastAsia="Times New Roman" w:hAnsi="Cambria Math" w:cs="Cambria Math"/>
          <w:color w:val="202020"/>
          <w:kern w:val="0"/>
          <w:sz w:val="18"/>
          <w:szCs w:val="22"/>
          <w14:ligatures w14:val="none"/>
        </w:rPr>
        <w:t>⟨</w:t>
      </w:r>
      <w:proofErr w:type="gramStart"/>
      <w:r w:rsidRPr="00B4472F">
        <w:rPr>
          <w:rFonts w:ascii="Cambria Math" w:eastAsia="Times New Roman" w:hAnsi="Cambria Math" w:cs="Arial"/>
          <w:color w:val="202020"/>
          <w:kern w:val="0"/>
          <w:sz w:val="18"/>
          <w:szCs w:val="22"/>
          <w14:ligatures w14:val="none"/>
        </w:rPr>
        <w:t>α[</w:t>
      </w:r>
      <w:proofErr w:type="gramEnd"/>
      <w:r w:rsidRPr="00B4472F">
        <w:rPr>
          <w:rFonts w:ascii="Cambria Math" w:eastAsia="Times New Roman" w:hAnsi="Cambria Math" w:cs="Arial"/>
          <w:color w:val="202020"/>
          <w:kern w:val="0"/>
          <w:sz w:val="18"/>
          <w:szCs w:val="22"/>
          <w14:ligatures w14:val="none"/>
        </w:rPr>
        <w:t xml:space="preserve">s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(B)], μ, ρ</w:t>
      </w:r>
      <w:r w:rsidRPr="00B4472F">
        <w:rPr>
          <w:rFonts w:ascii="Cambria Math" w:eastAsia="Times New Roman" w:hAnsi="Cambria Math" w:cs="Cambria Math"/>
          <w:color w:val="202020"/>
          <w:kern w:val="0"/>
          <w:sz w:val="18"/>
          <w:szCs w:val="22"/>
          <w14:ligatures w14:val="none"/>
        </w:rPr>
        <w:t>⟩</w:t>
      </w:r>
    </w:p>
    <w:p w14:paraId="68C0845A"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This inline expansion semantics is the simplest treatment of subprocess invocation. The subprocess runs to completion, then the calling subject resumes.</w:t>
      </w:r>
    </w:p>
    <w:p w14:paraId="3CA257CC" w14:textId="77777777" w:rsidR="00B4472F" w:rsidRPr="00B4472F" w:rsidRDefault="00B4472F" w:rsidP="00B4472F">
      <w:pPr>
        <w:spacing w:before="240" w:after="18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[Call-Timed]</w:t>
      </w:r>
    </w:p>
    <w:p w14:paraId="3B0F048D" w14:textId="77777777" w:rsidR="00B4472F" w:rsidRPr="00B4472F" w:rsidRDefault="00B4472F" w:rsidP="00B4472F">
      <w:pPr>
        <w:shd w:val="clear" w:color="auto" w:fill="F2F2F2"/>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α(s) = (</w:t>
      </w:r>
      <w:proofErr w:type="gramStart"/>
      <w:r w:rsidRPr="00B4472F">
        <w:rPr>
          <w:rFonts w:ascii="Cambria Math" w:eastAsia="Times New Roman" w:hAnsi="Cambria Math" w:cs="Arial"/>
          <w:color w:val="202020"/>
          <w:kern w:val="0"/>
          <w:sz w:val="18"/>
          <w:szCs w:val="22"/>
          <w14:ligatures w14:val="none"/>
        </w:rPr>
        <w:t>call[</w:t>
      </w:r>
      <w:proofErr w:type="gramEnd"/>
      <w:r w:rsidRPr="00B4472F">
        <w:rPr>
          <w:rFonts w:ascii="Cambria Math" w:eastAsia="Times New Roman" w:hAnsi="Cambria Math" w:cs="Arial"/>
          <w:color w:val="202020"/>
          <w:kern w:val="0"/>
          <w:sz w:val="18"/>
          <w:szCs w:val="22"/>
          <w14:ligatures w14:val="none"/>
        </w:rPr>
        <w:t>P</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s̄</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d</w:t>
      </w:r>
      <w:proofErr w:type="gramStart"/>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B</w:t>
      </w:r>
      <w:proofErr w:type="gramEnd"/>
      <w:r w:rsidRPr="00B4472F">
        <w:rPr>
          <w:rFonts w:ascii="Cambria Math" w:eastAsia="Times New Roman" w:hAnsi="Cambria Math" w:cs="Arial"/>
          <w:color w:val="202020"/>
          <w:kern w:val="0"/>
          <w:sz w:val="18"/>
          <w:szCs w:val="22"/>
          <w14:ligatures w14:val="none"/>
        </w:rPr>
        <w:t>_</w:t>
      </w:r>
      <w:proofErr w:type="gramStart"/>
      <w:r w:rsidRPr="00B4472F">
        <w:rPr>
          <w:rFonts w:ascii="Cambria Math" w:eastAsia="Times New Roman" w:hAnsi="Cambria Math" w:cs="Arial"/>
          <w:color w:val="202020"/>
          <w:kern w:val="0"/>
          <w:sz w:val="18"/>
          <w:szCs w:val="22"/>
          <w14:ligatures w14:val="none"/>
        </w:rPr>
        <w:t>ok.B</w:t>
      </w:r>
      <w:proofErr w:type="gramEnd"/>
      <w:r w:rsidRPr="00B4472F">
        <w:rPr>
          <w:rFonts w:ascii="Cambria Math" w:eastAsia="Times New Roman" w:hAnsi="Cambria Math" w:cs="Arial"/>
          <w:color w:val="202020"/>
          <w:kern w:val="0"/>
          <w:sz w:val="18"/>
          <w:szCs w:val="22"/>
          <w14:ligatures w14:val="none"/>
        </w:rPr>
        <w:t>_timeout</w:t>
      </w:r>
      <w:proofErr w:type="spellEnd"/>
      <w:r w:rsidRPr="00B4472F">
        <w:rPr>
          <w:rFonts w:ascii="Cambria Math" w:eastAsia="Times New Roman" w:hAnsi="Cambria Math" w:cs="Arial"/>
          <w:color w:val="202020"/>
          <w:kern w:val="0"/>
          <w:sz w:val="18"/>
          <w:szCs w:val="22"/>
          <w14:ligatures w14:val="none"/>
        </w:rPr>
        <w:t>)</w:t>
      </w:r>
    </w:p>
    <w:p w14:paraId="4A2E6E16" w14:textId="77777777" w:rsidR="00B4472F" w:rsidRPr="00B4472F" w:rsidRDefault="00B4472F" w:rsidP="00B4472F">
      <w:pPr>
        <w:shd w:val="clear" w:color="auto" w:fill="F2F2F2"/>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Φ(P) = (r̄, G_</w:t>
      </w:r>
      <w:proofErr w:type="gramStart"/>
      <w:r w:rsidRPr="00B4472F">
        <w:rPr>
          <w:rFonts w:ascii="Cambria Math" w:eastAsia="Times New Roman" w:hAnsi="Cambria Math" w:cs="Arial"/>
          <w:color w:val="202020"/>
          <w:kern w:val="0"/>
          <w:sz w:val="18"/>
          <w:szCs w:val="22"/>
          <w14:ligatures w14:val="none"/>
        </w:rPr>
        <w:t xml:space="preserve">P)   </w:t>
      </w:r>
      <w:proofErr w:type="gramEnd"/>
      <w:r w:rsidRPr="00B4472F">
        <w:rPr>
          <w:rFonts w:ascii="Cambria Math" w:eastAsia="Times New Roman" w:hAnsi="Cambria Math" w:cs="Arial"/>
          <w:color w:val="202020"/>
          <w:kern w:val="0"/>
          <w:sz w:val="18"/>
          <w:szCs w:val="22"/>
          <w14:ligatures w14:val="none"/>
        </w:rPr>
        <w:t> </w:t>
      </w:r>
      <w:proofErr w:type="spellStart"/>
      <w:r w:rsidRPr="00B4472F">
        <w:rPr>
          <w:rFonts w:ascii="Cambria Math" w:eastAsia="Times New Roman" w:hAnsi="Cambria Math" w:cs="Arial"/>
          <w:color w:val="202020"/>
          <w:kern w:val="0"/>
          <w:sz w:val="18"/>
          <w:szCs w:val="22"/>
          <w14:ligatures w14:val="none"/>
        </w:rPr>
        <w:t>κ_P</w:t>
      </w:r>
      <w:proofErr w:type="spellEnd"/>
      <w:r w:rsidRPr="00B4472F">
        <w:rPr>
          <w:rFonts w:ascii="Cambria Math" w:eastAsia="Times New Roman" w:hAnsi="Cambria Math" w:cs="Arial"/>
          <w:color w:val="202020"/>
          <w:kern w:val="0"/>
          <w:sz w:val="18"/>
          <w:szCs w:val="22"/>
          <w14:ligatures w14:val="none"/>
        </w:rPr>
        <w:t xml:space="preserve"> = </w:t>
      </w:r>
      <w:proofErr w:type="spellStart"/>
      <w:proofErr w:type="gramStart"/>
      <w:r w:rsidRPr="00B4472F">
        <w:rPr>
          <w:rFonts w:ascii="Cambria Math" w:eastAsia="Times New Roman" w:hAnsi="Cambria Math" w:cs="Arial"/>
          <w:color w:val="202020"/>
          <w:kern w:val="0"/>
          <w:sz w:val="18"/>
          <w:szCs w:val="22"/>
          <w14:ligatures w14:val="none"/>
        </w:rPr>
        <w:t>init</w:t>
      </w:r>
      <w:proofErr w:type="spellEnd"/>
      <w:r w:rsidRPr="00B4472F">
        <w:rPr>
          <w:rFonts w:ascii="Cambria Math" w:eastAsia="Times New Roman" w:hAnsi="Cambria Math" w:cs="Arial"/>
          <w:color w:val="202020"/>
          <w:kern w:val="0"/>
          <w:sz w:val="18"/>
          <w:szCs w:val="22"/>
          <w14:ligatures w14:val="none"/>
        </w:rPr>
        <w:t>(</w:t>
      </w:r>
      <w:proofErr w:type="gramEnd"/>
      <w:r w:rsidRPr="00B4472F">
        <w:rPr>
          <w:rFonts w:ascii="Cambria Math" w:eastAsia="Times New Roman" w:hAnsi="Cambria Math" w:cs="Arial"/>
          <w:color w:val="202020"/>
          <w:kern w:val="0"/>
          <w:sz w:val="18"/>
          <w:szCs w:val="22"/>
          <w14:ligatures w14:val="none"/>
        </w:rPr>
        <w:t>G_P, s̄)</w:t>
      </w:r>
    </w:p>
    <w:p w14:paraId="72422C2A" w14:textId="77777777" w:rsidR="00B4472F" w:rsidRPr="00B4472F" w:rsidRDefault="00B4472F" w:rsidP="00B4472F">
      <w:pPr>
        <w:shd w:val="clear" w:color="auto" w:fill="F2F2F2"/>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6FA52FDB" w14:textId="77777777" w:rsidR="00B4472F" w:rsidRPr="00B4472F" w:rsidRDefault="00B4472F" w:rsidP="00B4472F">
      <w:pPr>
        <w:shd w:val="clear" w:color="auto" w:fill="F2F2F2"/>
        <w:rPr>
          <w:rFonts w:ascii="Cambria Math" w:eastAsia="Times New Roman" w:hAnsi="Cambria Math" w:cs="Arial"/>
          <w:color w:val="202020"/>
          <w:kern w:val="0"/>
          <w:sz w:val="18"/>
          <w:szCs w:val="22"/>
          <w14:ligatures w14:val="none"/>
        </w:rPr>
      </w:pP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α, μ, ρ</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→^τ </w:t>
      </w:r>
      <w:r w:rsidRPr="00B4472F">
        <w:rPr>
          <w:rFonts w:ascii="Cambria Math" w:eastAsia="Times New Roman" w:hAnsi="Cambria Math" w:cs="Cambria Math"/>
          <w:color w:val="202020"/>
          <w:kern w:val="0"/>
          <w:sz w:val="18"/>
          <w:szCs w:val="22"/>
          <w14:ligatures w14:val="none"/>
        </w:rPr>
        <w:t>⟨</w:t>
      </w:r>
      <w:proofErr w:type="gramStart"/>
      <w:r w:rsidRPr="00B4472F">
        <w:rPr>
          <w:rFonts w:ascii="Cambria Math" w:eastAsia="Times New Roman" w:hAnsi="Cambria Math" w:cs="Arial"/>
          <w:color w:val="202020"/>
          <w:kern w:val="0"/>
          <w:sz w:val="18"/>
          <w:szCs w:val="22"/>
          <w14:ligatures w14:val="none"/>
        </w:rPr>
        <w:t>α[</w:t>
      </w:r>
      <w:proofErr w:type="gramEnd"/>
      <w:r w:rsidRPr="00B4472F">
        <w:rPr>
          <w:rFonts w:ascii="Cambria Math" w:eastAsia="Times New Roman" w:hAnsi="Cambria Math" w:cs="Arial"/>
          <w:color w:val="202020"/>
          <w:kern w:val="0"/>
          <w:sz w:val="18"/>
          <w:szCs w:val="22"/>
          <w14:ligatures w14:val="none"/>
        </w:rPr>
        <w:t xml:space="preserve">s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B_ok</w:t>
      </w:r>
      <w:proofErr w:type="spellEnd"/>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k_P</w:t>
      </w:r>
      <w:proofErr w:type="spellEnd"/>
      <w:r w:rsidRPr="00B4472F">
        <w:rPr>
          <w:rFonts w:ascii="Cambria Math" w:eastAsia="Times New Roman" w:hAnsi="Cambria Math" w:cs="Arial"/>
          <w:color w:val="202020"/>
          <w:kern w:val="0"/>
          <w:sz w:val="18"/>
          <w:szCs w:val="22"/>
          <w14:ligatures w14:val="none"/>
        </w:rPr>
        <w:t>, timer(d)]], μ, ρ</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κ_P</w:t>
      </w:r>
      <w:proofErr w:type="spellEnd"/>
    </w:p>
    <w:p w14:paraId="2F29D447" w14:textId="77777777" w:rsidR="00B4472F" w:rsidRPr="00B4472F" w:rsidRDefault="00B4472F" w:rsidP="00B4472F">
      <w:pPr>
        <w:spacing w:before="240" w:after="18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[Call-Return-Timed]</w:t>
      </w:r>
    </w:p>
    <w:p w14:paraId="72C17B09"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α(s) = [</w:t>
      </w:r>
      <w:proofErr w:type="spellStart"/>
      <w:r w:rsidRPr="00B4472F">
        <w:rPr>
          <w:rFonts w:ascii="Cambria Math" w:eastAsia="Times New Roman" w:hAnsi="Cambria Math" w:cs="Arial"/>
          <w:color w:val="202020"/>
          <w:kern w:val="0"/>
          <w:sz w:val="18"/>
          <w:szCs w:val="22"/>
          <w14:ligatures w14:val="none"/>
        </w:rPr>
        <w:t>B_ok</w:t>
      </w:r>
      <w:proofErr w:type="spellEnd"/>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k_P</w:t>
      </w:r>
      <w:proofErr w:type="spellEnd"/>
      <w:r w:rsidRPr="00B4472F">
        <w:rPr>
          <w:rFonts w:ascii="Cambria Math" w:eastAsia="Times New Roman" w:hAnsi="Cambria Math" w:cs="Arial"/>
          <w:color w:val="202020"/>
          <w:kern w:val="0"/>
          <w:sz w:val="18"/>
          <w:szCs w:val="22"/>
          <w14:ligatures w14:val="none"/>
        </w:rPr>
        <w:t>, timer(d)]</w:t>
      </w:r>
    </w:p>
    <w:p w14:paraId="039A00E8"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proofErr w:type="spellStart"/>
      <w:r w:rsidRPr="00B4472F">
        <w:rPr>
          <w:rFonts w:ascii="Cambria Math" w:eastAsia="Times New Roman" w:hAnsi="Cambria Math" w:cs="Arial"/>
          <w:color w:val="202020"/>
          <w:kern w:val="0"/>
          <w:sz w:val="18"/>
          <w:szCs w:val="22"/>
          <w14:ligatures w14:val="none"/>
        </w:rPr>
        <w:t>κ_P</w:t>
      </w:r>
      <w:proofErr w:type="spellEnd"/>
      <w:r w:rsidRPr="00B4472F">
        <w:rPr>
          <w:rFonts w:ascii="Cambria Math" w:eastAsia="Times New Roman" w:hAnsi="Cambria Math" w:cs="Arial"/>
          <w:color w:val="202020"/>
          <w:kern w:val="0"/>
          <w:sz w:val="18"/>
          <w:szCs w:val="22"/>
          <w14:ligatures w14:val="none"/>
        </w:rPr>
        <w:t xml:space="preserve"> = </w:t>
      </w:r>
      <w:r w:rsidRPr="00B4472F">
        <w:rPr>
          <w:rFonts w:ascii="Cambria Math" w:eastAsia="Times New Roman" w:hAnsi="Cambria Math" w:cs="Cambria Math"/>
          <w:color w:val="202020"/>
          <w:kern w:val="0"/>
          <w:sz w:val="18"/>
          <w:szCs w:val="22"/>
          <w14:ligatures w14:val="none"/>
        </w:rPr>
        <w:t>⟨</w:t>
      </w:r>
      <w:r w:rsidRPr="00B4472F">
        <w:rPr>
          <w:rFonts w:ascii="Arial" w:eastAsia="Times New Roman" w:hAnsi="Arial" w:cs="Arial"/>
          <w:color w:val="202020"/>
          <w:kern w:val="0"/>
          <w:sz w:val="18"/>
          <w:szCs w:val="22"/>
          <w14:ligatures w14:val="none"/>
        </w:rPr>
        <w:t>α</w:t>
      </w:r>
      <w:r w:rsidRPr="00B4472F">
        <w:rPr>
          <w:rFonts w:ascii="Cambria Math" w:eastAsia="Times New Roman" w:hAnsi="Cambria Math" w:cs="Arial"/>
          <w:color w:val="202020"/>
          <w:kern w:val="0"/>
          <w:sz w:val="18"/>
          <w:szCs w:val="22"/>
          <w14:ligatures w14:val="none"/>
        </w:rPr>
        <w:t xml:space="preserve">_P,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Arial" w:eastAsia="Times New Roman" w:hAnsi="Arial" w:cs="Arial"/>
          <w:color w:val="202020"/>
          <w:kern w:val="0"/>
          <w:sz w:val="18"/>
          <w:szCs w:val="22"/>
          <w14:ligatures w14:val="none"/>
        </w:rPr>
        <w:t>ρ</w:t>
      </w:r>
      <w:r w:rsidRPr="00B4472F">
        <w:rPr>
          <w:rFonts w:ascii="Cambria Math" w:eastAsia="Times New Roman" w:hAnsi="Cambria Math" w:cs="Arial"/>
          <w:color w:val="202020"/>
          <w:kern w:val="0"/>
          <w:sz w:val="18"/>
          <w:szCs w:val="22"/>
          <w14:ligatures w14:val="none"/>
        </w:rPr>
        <w:t>_P</w:t>
      </w:r>
      <w:proofErr w:type="spellEnd"/>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 </w:t>
      </w:r>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s'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dom</w:t>
      </w:r>
      <w:proofErr w:type="spellEnd"/>
      <w:r w:rsidRPr="00B4472F">
        <w:rPr>
          <w:rFonts w:ascii="Cambria Math" w:eastAsia="Times New Roman" w:hAnsi="Cambria Math" w:cs="Arial"/>
          <w:color w:val="202020"/>
          <w:kern w:val="0"/>
          <w:sz w:val="18"/>
          <w:szCs w:val="22"/>
          <w14:ligatures w14:val="none"/>
        </w:rPr>
        <w:t>(</w:t>
      </w:r>
      <w:r w:rsidRPr="00B4472F">
        <w:rPr>
          <w:rFonts w:ascii="Arial" w:eastAsia="Times New Roman" w:hAnsi="Arial" w:cs="Arial"/>
          <w:color w:val="202020"/>
          <w:kern w:val="0"/>
          <w:sz w:val="18"/>
          <w:szCs w:val="22"/>
          <w14:ligatures w14:val="none"/>
        </w:rPr>
        <w:t>α</w:t>
      </w:r>
      <w:r w:rsidRPr="00B4472F">
        <w:rPr>
          <w:rFonts w:ascii="Cambria Math" w:eastAsia="Times New Roman" w:hAnsi="Cambria Math" w:cs="Arial"/>
          <w:color w:val="202020"/>
          <w:kern w:val="0"/>
          <w:sz w:val="18"/>
          <w:szCs w:val="22"/>
          <w14:ligatures w14:val="none"/>
        </w:rPr>
        <w:t xml:space="preserve">_P). </w:t>
      </w:r>
      <w:r w:rsidRPr="00B4472F">
        <w:rPr>
          <w:rFonts w:ascii="Arial" w:eastAsia="Times New Roman" w:hAnsi="Arial" w:cs="Arial"/>
          <w:color w:val="202020"/>
          <w:kern w:val="0"/>
          <w:sz w:val="18"/>
          <w:szCs w:val="22"/>
          <w14:ligatures w14:val="none"/>
        </w:rPr>
        <w:t>α</w:t>
      </w:r>
      <w:r w:rsidRPr="00B4472F">
        <w:rPr>
          <w:rFonts w:ascii="Cambria Math" w:eastAsia="Times New Roman" w:hAnsi="Cambria Math" w:cs="Arial"/>
          <w:color w:val="202020"/>
          <w:kern w:val="0"/>
          <w:sz w:val="18"/>
          <w:szCs w:val="22"/>
          <w14:ligatures w14:val="none"/>
        </w:rPr>
        <w:t>_P(s') = (end)</w:t>
      </w:r>
    </w:p>
    <w:p w14:paraId="462188B1"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0F85C1ED"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Cambria Math"/>
          <w:color w:val="202020"/>
          <w:kern w:val="0"/>
          <w:sz w:val="18"/>
          <w:szCs w:val="22"/>
          <w14:ligatures w14:val="none"/>
        </w:rPr>
        <w:t>⟨</w:t>
      </w:r>
      <w:r w:rsidRPr="00B4472F">
        <w:rPr>
          <w:rFonts w:ascii="Arial" w:eastAsia="Times New Roman" w:hAnsi="Arial" w:cs="Arial"/>
          <w:color w:val="202020"/>
          <w:kern w:val="0"/>
          <w:sz w:val="18"/>
          <w:szCs w:val="22"/>
          <w14:ligatures w14:val="none"/>
        </w:rPr>
        <w:t>α</w:t>
      </w:r>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μ</w:t>
      </w:r>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ρ</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Arial" w:eastAsia="Times New Roman" w:hAnsi="Arial" w:cs="Arial"/>
          <w:color w:val="202020"/>
          <w:kern w:val="0"/>
          <w:sz w:val="18"/>
          <w:szCs w:val="22"/>
          <w14:ligatures w14:val="none"/>
        </w:rPr>
        <w:t>κ</w:t>
      </w:r>
      <w:r w:rsidRPr="00B4472F">
        <w:rPr>
          <w:rFonts w:ascii="Cambria Math" w:eastAsia="Times New Roman" w:hAnsi="Cambria Math" w:cs="Arial"/>
          <w:color w:val="202020"/>
          <w:kern w:val="0"/>
          <w:sz w:val="18"/>
          <w:szCs w:val="22"/>
          <w14:ligatures w14:val="none"/>
        </w:rPr>
        <w:t>_P</w:t>
      </w:r>
      <w:proofErr w:type="spellEnd"/>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w:t>
      </w:r>
      <w:r w:rsidRPr="00B4472F">
        <w:rPr>
          <w:rFonts w:ascii="Arial" w:eastAsia="Times New Roman" w:hAnsi="Arial" w:cs="Arial"/>
          <w:color w:val="202020"/>
          <w:kern w:val="0"/>
          <w:sz w:val="18"/>
          <w:szCs w:val="22"/>
          <w14:ligatures w14:val="none"/>
        </w:rPr>
        <w:t>τ</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proofErr w:type="gramStart"/>
      <w:r w:rsidRPr="00B4472F">
        <w:rPr>
          <w:rFonts w:ascii="Arial" w:eastAsia="Times New Roman" w:hAnsi="Arial" w:cs="Arial"/>
          <w:color w:val="202020"/>
          <w:kern w:val="0"/>
          <w:sz w:val="18"/>
          <w:szCs w:val="22"/>
          <w14:ligatures w14:val="none"/>
        </w:rPr>
        <w:t>α</w:t>
      </w:r>
      <w:r w:rsidRPr="00B4472F">
        <w:rPr>
          <w:rFonts w:ascii="Cambria Math" w:eastAsia="Times New Roman" w:hAnsi="Cambria Math" w:cs="Arial"/>
          <w:color w:val="202020"/>
          <w:kern w:val="0"/>
          <w:sz w:val="18"/>
          <w:szCs w:val="22"/>
          <w14:ligatures w14:val="none"/>
        </w:rPr>
        <w:t>[</w:t>
      </w:r>
      <w:proofErr w:type="gramEnd"/>
      <w:r w:rsidRPr="00B4472F">
        <w:rPr>
          <w:rFonts w:ascii="Cambria Math" w:eastAsia="Times New Roman" w:hAnsi="Cambria Math" w:cs="Arial"/>
          <w:color w:val="202020"/>
          <w:kern w:val="0"/>
          <w:sz w:val="18"/>
          <w:szCs w:val="22"/>
          <w14:ligatures w14:val="none"/>
        </w:rPr>
        <w:t xml:space="preserve">s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B_ok</w:t>
      </w:r>
      <w:proofErr w:type="spellEnd"/>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μ</w:t>
      </w:r>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ρ</w:t>
      </w:r>
      <w:r w:rsidRPr="00B4472F">
        <w:rPr>
          <w:rFonts w:ascii="Cambria Math" w:eastAsia="Times New Roman" w:hAnsi="Cambria Math" w:cs="Cambria Math"/>
          <w:color w:val="202020"/>
          <w:kern w:val="0"/>
          <w:sz w:val="18"/>
          <w:szCs w:val="22"/>
          <w14:ligatures w14:val="none"/>
        </w:rPr>
        <w:t>⟩</w:t>
      </w:r>
    </w:p>
    <w:p w14:paraId="196D497D" w14:textId="77777777" w:rsidR="00B4472F" w:rsidRPr="00B4472F" w:rsidRDefault="00B4472F" w:rsidP="00B4472F">
      <w:pPr>
        <w:spacing w:before="240" w:after="18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[Call-Timeout]</w:t>
      </w:r>
    </w:p>
    <w:p w14:paraId="10A8F038"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α(s) = [</w:t>
      </w:r>
      <w:proofErr w:type="spellStart"/>
      <w:r w:rsidRPr="00B4472F">
        <w:rPr>
          <w:rFonts w:ascii="Cambria Math" w:eastAsia="Times New Roman" w:hAnsi="Cambria Math" w:cs="Arial"/>
          <w:color w:val="202020"/>
          <w:kern w:val="0"/>
          <w:sz w:val="18"/>
          <w:szCs w:val="22"/>
          <w14:ligatures w14:val="none"/>
        </w:rPr>
        <w:t>B_ok</w:t>
      </w:r>
      <w:proofErr w:type="spellEnd"/>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k_P</w:t>
      </w:r>
      <w:proofErr w:type="spellEnd"/>
      <w:r w:rsidRPr="00B4472F">
        <w:rPr>
          <w:rFonts w:ascii="Cambria Math" w:eastAsia="Times New Roman" w:hAnsi="Cambria Math" w:cs="Arial"/>
          <w:color w:val="202020"/>
          <w:kern w:val="0"/>
          <w:sz w:val="18"/>
          <w:szCs w:val="22"/>
          <w14:ligatures w14:val="none"/>
        </w:rPr>
        <w:t>, timer(d</w:t>
      </w:r>
      <w:proofErr w:type="gramStart"/>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 d has elapsed</w:t>
      </w:r>
    </w:p>
    <w:p w14:paraId="3C144379"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706D5C76"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Cambria Math"/>
          <w:color w:val="202020"/>
          <w:kern w:val="0"/>
          <w:sz w:val="18"/>
          <w:szCs w:val="22"/>
          <w14:ligatures w14:val="none"/>
        </w:rPr>
        <w:t>⟨</w:t>
      </w:r>
      <w:r w:rsidRPr="00B4472F">
        <w:rPr>
          <w:rFonts w:ascii="Arial" w:eastAsia="Times New Roman" w:hAnsi="Arial" w:cs="Arial"/>
          <w:color w:val="202020"/>
          <w:kern w:val="0"/>
          <w:sz w:val="18"/>
          <w:szCs w:val="22"/>
          <w14:ligatures w14:val="none"/>
        </w:rPr>
        <w:t>α</w:t>
      </w:r>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μ</w:t>
      </w:r>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ρ</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Arial" w:eastAsia="Times New Roman" w:hAnsi="Arial" w:cs="Arial"/>
          <w:color w:val="202020"/>
          <w:kern w:val="0"/>
          <w:sz w:val="18"/>
          <w:szCs w:val="22"/>
          <w14:ligatures w14:val="none"/>
        </w:rPr>
        <w:t>κ</w:t>
      </w:r>
      <w:r w:rsidRPr="00B4472F">
        <w:rPr>
          <w:rFonts w:ascii="Cambria Math" w:eastAsia="Times New Roman" w:hAnsi="Cambria Math" w:cs="Arial"/>
          <w:color w:val="202020"/>
          <w:kern w:val="0"/>
          <w:sz w:val="18"/>
          <w:szCs w:val="22"/>
          <w14:ligatures w14:val="none"/>
        </w:rPr>
        <w:t>_P</w:t>
      </w:r>
      <w:proofErr w:type="spellEnd"/>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w:t>
      </w:r>
      <w:r w:rsidRPr="00B4472F">
        <w:rPr>
          <w:rFonts w:ascii="Arial" w:eastAsia="Times New Roman" w:hAnsi="Arial" w:cs="Arial"/>
          <w:color w:val="202020"/>
          <w:kern w:val="0"/>
          <w:sz w:val="18"/>
          <w:szCs w:val="22"/>
          <w14:ligatures w14:val="none"/>
        </w:rPr>
        <w:t>τ</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proofErr w:type="gramStart"/>
      <w:r w:rsidRPr="00B4472F">
        <w:rPr>
          <w:rFonts w:ascii="Arial" w:eastAsia="Times New Roman" w:hAnsi="Arial" w:cs="Arial"/>
          <w:color w:val="202020"/>
          <w:kern w:val="0"/>
          <w:sz w:val="18"/>
          <w:szCs w:val="22"/>
          <w14:ligatures w14:val="none"/>
        </w:rPr>
        <w:t>α</w:t>
      </w:r>
      <w:r w:rsidRPr="00B4472F">
        <w:rPr>
          <w:rFonts w:ascii="Cambria Math" w:eastAsia="Times New Roman" w:hAnsi="Cambria Math" w:cs="Arial"/>
          <w:color w:val="202020"/>
          <w:kern w:val="0"/>
          <w:sz w:val="18"/>
          <w:szCs w:val="22"/>
          <w14:ligatures w14:val="none"/>
        </w:rPr>
        <w:t>[</w:t>
      </w:r>
      <w:proofErr w:type="gramEnd"/>
      <w:r w:rsidRPr="00B4472F">
        <w:rPr>
          <w:rFonts w:ascii="Cambria Math" w:eastAsia="Times New Roman" w:hAnsi="Cambria Math" w:cs="Arial"/>
          <w:color w:val="202020"/>
          <w:kern w:val="0"/>
          <w:sz w:val="18"/>
          <w:szCs w:val="22"/>
          <w14:ligatures w14:val="none"/>
        </w:rPr>
        <w:t xml:space="preserve">s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B_timeout</w:t>
      </w:r>
      <w:proofErr w:type="spellEnd"/>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μ</w:t>
      </w:r>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ρ</w:t>
      </w:r>
      <w:r w:rsidRPr="00B4472F">
        <w:rPr>
          <w:rFonts w:ascii="Cambria Math" w:eastAsia="Times New Roman" w:hAnsi="Cambria Math" w:cs="Cambria Math"/>
          <w:color w:val="202020"/>
          <w:kern w:val="0"/>
          <w:sz w:val="18"/>
          <w:szCs w:val="22"/>
          <w14:ligatures w14:val="none"/>
        </w:rPr>
        <w:t>⟩</w:t>
      </w:r>
    </w:p>
    <w:p w14:paraId="2E80FD19"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timeout rule aborts the child session and continues with the fallback behaviour.</w:t>
      </w:r>
    </w:p>
    <w:p w14:paraId="257A8705" w14:textId="77777777" w:rsidR="00B4472F" w:rsidRPr="00B4472F" w:rsidRDefault="00B4472F" w:rsidP="00B4472F">
      <w:pPr>
        <w:spacing w:before="240" w:after="18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[Subject-Crash]</w:t>
      </w:r>
    </w:p>
    <w:p w14:paraId="689A839C"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α(s) = </w:t>
      </w:r>
      <w:r w:rsidRPr="00B4472F">
        <w:rPr>
          <w:rFonts w:ascii="Cambria Math" w:eastAsia="Times New Roman" w:hAnsi="Cambria Math" w:cs="Cambria Math"/>
          <w:color w:val="202020"/>
          <w:kern w:val="0"/>
          <w:sz w:val="18"/>
          <w:szCs w:val="22"/>
          <w14:ligatures w14:val="none"/>
        </w:rPr>
        <w:t>⊥</w:t>
      </w:r>
    </w:p>
    <w:p w14:paraId="0AB7EBBD"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4CDB72FF"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Cambria Math"/>
          <w:color w:val="202020"/>
          <w:kern w:val="0"/>
          <w:sz w:val="18"/>
          <w:szCs w:val="22"/>
          <w14:ligatures w14:val="none"/>
        </w:rPr>
        <w:t>⟨</w:t>
      </w:r>
      <w:r w:rsidRPr="00B4472F">
        <w:rPr>
          <w:rFonts w:ascii="Arial" w:eastAsia="Times New Roman" w:hAnsi="Arial" w:cs="Arial"/>
          <w:color w:val="202020"/>
          <w:kern w:val="0"/>
          <w:sz w:val="18"/>
          <w:szCs w:val="22"/>
          <w14:ligatures w14:val="none"/>
        </w:rPr>
        <w:t>α</w:t>
      </w:r>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μ</w:t>
      </w:r>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ρ</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s</w:t>
      </w:r>
      <w:r w:rsidRPr="00B4472F">
        <w:rPr>
          <w:rFonts w:ascii="Arial" w:eastAsia="Times New Roman" w:hAnsi="Arial" w:cs="Arial"/>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_crash</w:t>
      </w:r>
      <w:proofErr w:type="spellEnd"/>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Arial" w:eastAsia="Times New Roman" w:hAnsi="Arial" w:cs="Arial"/>
          <w:color w:val="202020"/>
          <w:kern w:val="0"/>
          <w:sz w:val="18"/>
          <w:szCs w:val="22"/>
          <w14:ligatures w14:val="none"/>
        </w:rPr>
        <w:t>α</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{s}, </w:t>
      </w:r>
      <w:r w:rsidRPr="00B4472F">
        <w:rPr>
          <w:rFonts w:ascii="Arial" w:eastAsia="Times New Roman" w:hAnsi="Arial" w:cs="Arial"/>
          <w:color w:val="202020"/>
          <w:kern w:val="0"/>
          <w:sz w:val="18"/>
          <w:szCs w:val="22"/>
          <w14:ligatures w14:val="none"/>
        </w:rPr>
        <w:t>μ</w:t>
      </w:r>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ρ</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{s}</w:t>
      </w:r>
      <w:r w:rsidRPr="00B4472F">
        <w:rPr>
          <w:rFonts w:ascii="Cambria Math" w:eastAsia="Times New Roman" w:hAnsi="Cambria Math" w:cs="Cambria Math"/>
          <w:color w:val="202020"/>
          <w:kern w:val="0"/>
          <w:sz w:val="18"/>
          <w:szCs w:val="22"/>
          <w14:ligatures w14:val="none"/>
        </w:rPr>
        <w:t>⟩</w:t>
      </w:r>
    </w:p>
    <w:p w14:paraId="19D78977" w14:textId="77777777" w:rsidR="00B4472F" w:rsidRPr="00B4472F" w:rsidRDefault="00B4472F" w:rsidP="00B4472F">
      <w:pPr>
        <w:spacing w:before="240" w:after="18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[Call-Crash]</w:t>
      </w:r>
    </w:p>
    <w:p w14:paraId="7CC15220"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α(s) = [</w:t>
      </w:r>
      <w:proofErr w:type="spellStart"/>
      <w:r w:rsidRPr="00B4472F">
        <w:rPr>
          <w:rFonts w:ascii="Cambria Math" w:eastAsia="Times New Roman" w:hAnsi="Cambria Math" w:cs="Arial"/>
          <w:color w:val="202020"/>
          <w:kern w:val="0"/>
          <w:sz w:val="18"/>
          <w:szCs w:val="22"/>
          <w14:ligatures w14:val="none"/>
        </w:rPr>
        <w:t>B_ok</w:t>
      </w:r>
      <w:proofErr w:type="spellEnd"/>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k_P</w:t>
      </w:r>
      <w:proofErr w:type="spellEnd"/>
      <w:r w:rsidRPr="00B4472F">
        <w:rPr>
          <w:rFonts w:ascii="Cambria Math" w:eastAsia="Times New Roman" w:hAnsi="Cambria Math" w:cs="Arial"/>
          <w:color w:val="202020"/>
          <w:kern w:val="0"/>
          <w:sz w:val="18"/>
          <w:szCs w:val="22"/>
          <w14:ligatures w14:val="none"/>
        </w:rPr>
        <w:t>, timer(d)]</w:t>
      </w:r>
    </w:p>
    <w:p w14:paraId="1F7882CC"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lastRenderedPageBreak/>
        <w:t xml:space="preserve">s'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dom</w:t>
      </w:r>
      <w:proofErr w:type="spellEnd"/>
      <w:r w:rsidRPr="00B4472F">
        <w:rPr>
          <w:rFonts w:ascii="Cambria Math" w:eastAsia="Times New Roman" w:hAnsi="Cambria Math" w:cs="Arial"/>
          <w:color w:val="202020"/>
          <w:kern w:val="0"/>
          <w:sz w:val="18"/>
          <w:szCs w:val="22"/>
          <w14:ligatures w14:val="none"/>
        </w:rPr>
        <w:t>(</w:t>
      </w:r>
      <w:r w:rsidRPr="00B4472F">
        <w:rPr>
          <w:rFonts w:ascii="Arial" w:eastAsia="Times New Roman" w:hAnsi="Arial" w:cs="Arial"/>
          <w:color w:val="202020"/>
          <w:kern w:val="0"/>
          <w:sz w:val="18"/>
          <w:szCs w:val="22"/>
          <w14:ligatures w14:val="none"/>
        </w:rPr>
        <w:t>α</w:t>
      </w:r>
      <w:r w:rsidRPr="00B4472F">
        <w:rPr>
          <w:rFonts w:ascii="Cambria Math" w:eastAsia="Times New Roman" w:hAnsi="Cambria Math" w:cs="Arial"/>
          <w:color w:val="202020"/>
          <w:kern w:val="0"/>
          <w:sz w:val="18"/>
          <w:szCs w:val="22"/>
          <w14:ligatures w14:val="none"/>
        </w:rPr>
        <w:t>_</w:t>
      </w:r>
      <w:proofErr w:type="gramStart"/>
      <w:r w:rsidRPr="00B4472F">
        <w:rPr>
          <w:rFonts w:ascii="Cambria Math" w:eastAsia="Times New Roman" w:hAnsi="Cambria Math" w:cs="Arial"/>
          <w:color w:val="202020"/>
          <w:kern w:val="0"/>
          <w:sz w:val="18"/>
          <w:szCs w:val="22"/>
          <w14:ligatures w14:val="none"/>
        </w:rPr>
        <w:t xml:space="preserve">P) </w:t>
      </w:r>
      <w:r w:rsidRPr="00B4472F">
        <w:rPr>
          <w:rFonts w:ascii="Arial" w:eastAsia="Times New Roman" w:hAnsi="Arial" w:cs="Arial"/>
          <w:color w:val="202020"/>
          <w:kern w:val="0"/>
          <w:sz w:val="18"/>
          <w:szCs w:val="22"/>
          <w14:ligatures w14:val="none"/>
        </w:rPr>
        <w:t> </w:t>
      </w:r>
      <w:r w:rsidRPr="00B4472F">
        <w:rPr>
          <w:rFonts w:ascii="Cambria Math" w:eastAsia="Times New Roman" w:hAnsi="Cambria Math" w:cs="Arial"/>
          <w:color w:val="202020"/>
          <w:kern w:val="0"/>
          <w:sz w:val="18"/>
          <w:szCs w:val="22"/>
          <w14:ligatures w14:val="none"/>
        </w:rPr>
        <w:t xml:space="preserve"> </w:t>
      </w:r>
      <w:proofErr w:type="gramEnd"/>
      <w:r w:rsidRPr="00B4472F">
        <w:rPr>
          <w:rFonts w:ascii="Arial" w:eastAsia="Times New Roman" w:hAnsi="Arial" w:cs="Arial"/>
          <w:color w:val="202020"/>
          <w:kern w:val="0"/>
          <w:sz w:val="18"/>
          <w:szCs w:val="22"/>
          <w14:ligatures w14:val="none"/>
        </w:rPr>
        <w:t> α</w:t>
      </w:r>
      <w:r w:rsidRPr="00B4472F">
        <w:rPr>
          <w:rFonts w:ascii="Cambria Math" w:eastAsia="Times New Roman" w:hAnsi="Cambria Math" w:cs="Arial"/>
          <w:color w:val="202020"/>
          <w:kern w:val="0"/>
          <w:sz w:val="18"/>
          <w:szCs w:val="22"/>
          <w14:ligatures w14:val="none"/>
        </w:rPr>
        <w:t xml:space="preserve">_P(s') = </w:t>
      </w:r>
      <w:r w:rsidRPr="00B4472F">
        <w:rPr>
          <w:rFonts w:ascii="Cambria Math" w:eastAsia="Times New Roman" w:hAnsi="Cambria Math" w:cs="Cambria Math"/>
          <w:color w:val="202020"/>
          <w:kern w:val="0"/>
          <w:sz w:val="18"/>
          <w:szCs w:val="22"/>
          <w14:ligatures w14:val="none"/>
        </w:rPr>
        <w:t>⊥</w:t>
      </w:r>
    </w:p>
    <w:p w14:paraId="6D3E989C"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157183F9"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Cambria Math"/>
          <w:color w:val="202020"/>
          <w:kern w:val="0"/>
          <w:sz w:val="18"/>
          <w:szCs w:val="22"/>
          <w14:ligatures w14:val="none"/>
        </w:rPr>
        <w:t>⟨</w:t>
      </w:r>
      <w:r w:rsidRPr="00B4472F">
        <w:rPr>
          <w:rFonts w:ascii="Arial" w:eastAsia="Times New Roman" w:hAnsi="Arial" w:cs="Arial"/>
          <w:color w:val="202020"/>
          <w:kern w:val="0"/>
          <w:sz w:val="18"/>
          <w:szCs w:val="22"/>
          <w14:ligatures w14:val="none"/>
        </w:rPr>
        <w:t>α</w:t>
      </w:r>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μ</w:t>
      </w:r>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ρ</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Arial" w:eastAsia="Times New Roman" w:hAnsi="Arial" w:cs="Arial"/>
          <w:color w:val="202020"/>
          <w:kern w:val="0"/>
          <w:sz w:val="18"/>
          <w:szCs w:val="22"/>
          <w14:ligatures w14:val="none"/>
        </w:rPr>
        <w:t>κ</w:t>
      </w:r>
      <w:r w:rsidRPr="00B4472F">
        <w:rPr>
          <w:rFonts w:ascii="Cambria Math" w:eastAsia="Times New Roman" w:hAnsi="Cambria Math" w:cs="Arial"/>
          <w:color w:val="202020"/>
          <w:kern w:val="0"/>
          <w:sz w:val="18"/>
          <w:szCs w:val="22"/>
          <w14:ligatures w14:val="none"/>
        </w:rPr>
        <w:t>_P</w:t>
      </w:r>
      <w:proofErr w:type="spellEnd"/>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w:t>
      </w:r>
      <w:r w:rsidRPr="00B4472F">
        <w:rPr>
          <w:rFonts w:ascii="Arial" w:eastAsia="Times New Roman" w:hAnsi="Arial" w:cs="Arial"/>
          <w:color w:val="202020"/>
          <w:kern w:val="0"/>
          <w:sz w:val="18"/>
          <w:szCs w:val="22"/>
          <w14:ligatures w14:val="none"/>
        </w:rPr>
        <w:t>τ</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proofErr w:type="gramStart"/>
      <w:r w:rsidRPr="00B4472F">
        <w:rPr>
          <w:rFonts w:ascii="Arial" w:eastAsia="Times New Roman" w:hAnsi="Arial" w:cs="Arial"/>
          <w:color w:val="202020"/>
          <w:kern w:val="0"/>
          <w:sz w:val="18"/>
          <w:szCs w:val="22"/>
          <w14:ligatures w14:val="none"/>
        </w:rPr>
        <w:t>α</w:t>
      </w:r>
      <w:r w:rsidRPr="00B4472F">
        <w:rPr>
          <w:rFonts w:ascii="Cambria Math" w:eastAsia="Times New Roman" w:hAnsi="Cambria Math" w:cs="Arial"/>
          <w:color w:val="202020"/>
          <w:kern w:val="0"/>
          <w:sz w:val="18"/>
          <w:szCs w:val="22"/>
          <w14:ligatures w14:val="none"/>
        </w:rPr>
        <w:t>[</w:t>
      </w:r>
      <w:proofErr w:type="gramEnd"/>
      <w:r w:rsidRPr="00B4472F">
        <w:rPr>
          <w:rFonts w:ascii="Cambria Math" w:eastAsia="Times New Roman" w:hAnsi="Cambria Math" w:cs="Arial"/>
          <w:color w:val="202020"/>
          <w:kern w:val="0"/>
          <w:sz w:val="18"/>
          <w:szCs w:val="22"/>
          <w14:ligatures w14:val="none"/>
        </w:rPr>
        <w:t xml:space="preserve">s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B_timeout</w:t>
      </w:r>
      <w:proofErr w:type="spellEnd"/>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μ</w:t>
      </w:r>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ρ</w:t>
      </w:r>
      <w:r w:rsidRPr="00B4472F">
        <w:rPr>
          <w:rFonts w:ascii="Cambria Math" w:eastAsia="Times New Roman" w:hAnsi="Cambria Math" w:cs="Cambria Math"/>
          <w:color w:val="202020"/>
          <w:kern w:val="0"/>
          <w:sz w:val="18"/>
          <w:szCs w:val="22"/>
          <w14:ligatures w14:val="none"/>
        </w:rPr>
        <w:t>⟩</w:t>
      </w:r>
    </w:p>
    <w:p w14:paraId="3EE09F21"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If any subject in the child session crashes, the parent receives a crash notification and continues with the timeout path. The </w:t>
      </w:r>
      <w:proofErr w:type="spellStart"/>
      <w:r w:rsidRPr="00B4472F">
        <w:rPr>
          <w:rFonts w:ascii="Arial" w:eastAsia="Times New Roman" w:hAnsi="Arial" w:cs="Arial"/>
          <w:color w:val="202020"/>
          <w:kern w:val="0"/>
          <w:sz w:val="22"/>
          <w:szCs w:val="22"/>
          <w14:ligatures w14:val="none"/>
        </w:rPr>
        <w:t>B_timeout</w:t>
      </w:r>
      <w:proofErr w:type="spellEnd"/>
      <w:r w:rsidRPr="00B4472F">
        <w:rPr>
          <w:rFonts w:ascii="Arial" w:eastAsia="Times New Roman" w:hAnsi="Arial" w:cs="Arial"/>
          <w:color w:val="202020"/>
          <w:kern w:val="0"/>
          <w:sz w:val="22"/>
          <w:szCs w:val="22"/>
          <w14:ligatures w14:val="none"/>
        </w:rPr>
        <w:t xml:space="preserve"> continuation serves both timeouts and child failures.</w:t>
      </w:r>
    </w:p>
    <w:p w14:paraId="4A458D41"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1.3.13 (Reduction Closure). </w:t>
      </w:r>
    </w:p>
    <w:p w14:paraId="6948CF67"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We write →* for the reflexive-transitive closure of → and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for →* restricted to τ-actions (internal reductions).</w:t>
      </w:r>
    </w:p>
    <w:p w14:paraId="294985A0" w14:textId="2AAACC6F" w:rsidR="00B4472F" w:rsidRPr="00B4472F" w:rsidRDefault="00CF6E8C"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17" w:name="_Toc221891165"/>
      <w:r>
        <w:rPr>
          <w:rFonts w:ascii="Arial" w:eastAsia="Times New Roman" w:hAnsi="Arial" w:cs="Arial"/>
          <w:b/>
          <w:color w:val="0075A7"/>
          <w:kern w:val="0"/>
          <w:sz w:val="26"/>
          <w:szCs w:val="22"/>
          <w14:ligatures w14:val="none"/>
        </w:rPr>
        <w:t>Behaviour</w:t>
      </w:r>
      <w:r w:rsidR="00B4472F" w:rsidRPr="00B4472F">
        <w:rPr>
          <w:rFonts w:ascii="Arial" w:eastAsia="Times New Roman" w:hAnsi="Arial" w:cs="Arial"/>
          <w:b/>
          <w:color w:val="0075A7"/>
          <w:kern w:val="0"/>
          <w:sz w:val="26"/>
          <w:szCs w:val="22"/>
          <w14:ligatures w14:val="none"/>
        </w:rPr>
        <w:t>al Equivalence</w:t>
      </w:r>
      <w:bookmarkEnd w:id="17"/>
    </w:p>
    <w:p w14:paraId="0498117D" w14:textId="1D07CD0F" w:rsidR="00B4472F" w:rsidRPr="00B4472F" w:rsidRDefault="00CF6E8C" w:rsidP="00B4472F">
      <w:pPr>
        <w:spacing w:before="240" w:after="180" w:line="260" w:lineRule="atLeast"/>
        <w:rPr>
          <w:rFonts w:ascii="Arial" w:eastAsia="Times New Roman" w:hAnsi="Arial" w:cs="Arial"/>
          <w:color w:val="202020"/>
          <w:kern w:val="0"/>
          <w:sz w:val="22"/>
          <w:szCs w:val="22"/>
          <w14:ligatures w14:val="none"/>
        </w:rPr>
      </w:pPr>
      <w:r>
        <w:rPr>
          <w:rFonts w:ascii="Arial" w:eastAsia="Times New Roman" w:hAnsi="Arial" w:cs="Arial"/>
          <w:color w:val="202020"/>
          <w:kern w:val="0"/>
          <w:sz w:val="22"/>
          <w:szCs w:val="22"/>
          <w14:ligatures w14:val="none"/>
        </w:rPr>
        <w:t>Behaviour</w:t>
      </w:r>
      <w:r w:rsidR="00B4472F" w:rsidRPr="00B4472F">
        <w:rPr>
          <w:rFonts w:ascii="Arial" w:eastAsia="Times New Roman" w:hAnsi="Arial" w:cs="Arial"/>
          <w:color w:val="202020"/>
          <w:kern w:val="0"/>
          <w:sz w:val="22"/>
          <w:szCs w:val="22"/>
          <w14:ligatures w14:val="none"/>
        </w:rPr>
        <w:t xml:space="preserve">al equivalence is central to compositional reasoning: we need to know when two configurations are interchangeable. </w:t>
      </w:r>
      <w:proofErr w:type="spellStart"/>
      <w:r w:rsidR="00B4472F" w:rsidRPr="00B4472F">
        <w:rPr>
          <w:rFonts w:ascii="Arial" w:eastAsia="Times New Roman" w:hAnsi="Arial" w:cs="Arial"/>
          <w:color w:val="202020"/>
          <w:kern w:val="0"/>
          <w:sz w:val="22"/>
          <w:szCs w:val="22"/>
          <w14:ligatures w14:val="none"/>
        </w:rPr>
        <w:t>Bisimulation</w:t>
      </w:r>
      <w:proofErr w:type="spellEnd"/>
      <w:r w:rsidR="00B4472F" w:rsidRPr="00B4472F">
        <w:rPr>
          <w:rFonts w:ascii="Arial" w:eastAsia="Times New Roman" w:hAnsi="Arial" w:cs="Arial"/>
          <w:color w:val="202020"/>
          <w:kern w:val="0"/>
          <w:sz w:val="22"/>
          <w:szCs w:val="22"/>
          <w14:ligatures w14:val="none"/>
        </w:rPr>
        <w:t>, introduced by Park (1981) and developed by Milner (1989), provides the canonical notion.</w:t>
      </w:r>
    </w:p>
    <w:p w14:paraId="58E38B07"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1.3.14 (Strong </w:t>
      </w:r>
      <w:proofErr w:type="spellStart"/>
      <w:r w:rsidRPr="00B4472F">
        <w:rPr>
          <w:rFonts w:ascii="Arial" w:eastAsia="Times New Roman" w:hAnsi="Arial" w:cs="Arial"/>
          <w:b/>
          <w:bCs/>
          <w:color w:val="7030A0"/>
          <w:kern w:val="0"/>
          <w:szCs w:val="28"/>
          <w14:ligatures w14:val="none"/>
        </w:rPr>
        <w:t>Bisimulation</w:t>
      </w:r>
      <w:proofErr w:type="spellEnd"/>
      <w:r w:rsidRPr="00B4472F">
        <w:rPr>
          <w:rFonts w:ascii="Arial" w:eastAsia="Times New Roman" w:hAnsi="Arial" w:cs="Arial"/>
          <w:b/>
          <w:bCs/>
          <w:color w:val="7030A0"/>
          <w:kern w:val="0"/>
          <w:szCs w:val="28"/>
          <w14:ligatures w14:val="none"/>
        </w:rPr>
        <w:t xml:space="preserve">). </w:t>
      </w:r>
    </w:p>
    <w:p w14:paraId="2C59623D"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symmetric relation R on configurations is a </w:t>
      </w:r>
      <w:r w:rsidRPr="00B4472F">
        <w:rPr>
          <w:rFonts w:ascii="Arial" w:eastAsia="Times New Roman" w:hAnsi="Arial" w:cs="Arial"/>
          <w:i/>
          <w:iCs/>
          <w:color w:val="202020"/>
          <w:kern w:val="0"/>
          <w:sz w:val="22"/>
          <w:szCs w:val="22"/>
          <w14:ligatures w14:val="none"/>
        </w:rPr>
        <w:t xml:space="preserve">strong </w:t>
      </w:r>
      <w:proofErr w:type="spellStart"/>
      <w:r w:rsidRPr="00B4472F">
        <w:rPr>
          <w:rFonts w:ascii="Arial" w:eastAsia="Times New Roman" w:hAnsi="Arial" w:cs="Arial"/>
          <w:i/>
          <w:iCs/>
          <w:color w:val="202020"/>
          <w:kern w:val="0"/>
          <w:sz w:val="22"/>
          <w:szCs w:val="22"/>
          <w14:ligatures w14:val="none"/>
        </w:rPr>
        <w:t>bisimulation</w:t>
      </w:r>
      <w:proofErr w:type="spellEnd"/>
      <w:r w:rsidRPr="00B4472F">
        <w:rPr>
          <w:rFonts w:ascii="Arial" w:eastAsia="Times New Roman" w:hAnsi="Arial" w:cs="Arial"/>
          <w:color w:val="202020"/>
          <w:kern w:val="0"/>
          <w:sz w:val="22"/>
          <w:szCs w:val="22"/>
          <w14:ligatures w14:val="none"/>
        </w:rPr>
        <w:t> if κ</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R κ</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w:t>
      </w:r>
      <w:proofErr w:type="gramStart"/>
      <w:r w:rsidRPr="00B4472F">
        <w:rPr>
          <w:rFonts w:ascii="Arial" w:eastAsia="Times New Roman" w:hAnsi="Arial" w:cs="Arial"/>
          <w:color w:val="202020"/>
          <w:kern w:val="0"/>
          <w:sz w:val="22"/>
          <w:szCs w:val="22"/>
          <w14:ligatures w14:val="none"/>
        </w:rPr>
        <w:t>implies:</w:t>
      </w:r>
      <w:proofErr w:type="gramEnd"/>
      <w:r w:rsidRPr="00B4472F">
        <w:rPr>
          <w:rFonts w:ascii="Arial" w:eastAsia="Times New Roman" w:hAnsi="Arial" w:cs="Arial"/>
          <w:color w:val="202020"/>
          <w:kern w:val="0"/>
          <w:sz w:val="22"/>
          <w:szCs w:val="22"/>
          <w14:ligatures w14:val="none"/>
        </w:rPr>
        <w:t xml:space="preserve"> for all actions a, if κ</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→^a κ</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then there exists κ</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such that κ</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→^a κ</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and κ</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R κ</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w:t>
      </w:r>
    </w:p>
    <w:p w14:paraId="7C1A77B4"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Definition 1.3.15 (</w:t>
      </w:r>
      <w:proofErr w:type="spellStart"/>
      <w:r w:rsidRPr="00B4472F">
        <w:rPr>
          <w:rFonts w:ascii="Arial" w:eastAsia="Times New Roman" w:hAnsi="Arial" w:cs="Arial"/>
          <w:b/>
          <w:bCs/>
          <w:color w:val="7030A0"/>
          <w:kern w:val="0"/>
          <w:szCs w:val="28"/>
          <w14:ligatures w14:val="none"/>
        </w:rPr>
        <w:t>Bisimilarity</w:t>
      </w:r>
      <w:proofErr w:type="spellEnd"/>
      <w:r w:rsidRPr="00B4472F">
        <w:rPr>
          <w:rFonts w:ascii="Arial" w:eastAsia="Times New Roman" w:hAnsi="Arial" w:cs="Arial"/>
          <w:b/>
          <w:bCs/>
          <w:color w:val="7030A0"/>
          <w:kern w:val="0"/>
          <w:szCs w:val="28"/>
          <w14:ligatures w14:val="none"/>
        </w:rPr>
        <w:t xml:space="preserve">). </w:t>
      </w:r>
    </w:p>
    <w:p w14:paraId="1E6F216A"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Configurations κ</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and κ</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are </w:t>
      </w:r>
      <w:proofErr w:type="spellStart"/>
      <w:r w:rsidRPr="00B4472F">
        <w:rPr>
          <w:rFonts w:ascii="Arial" w:eastAsia="Times New Roman" w:hAnsi="Arial" w:cs="Arial"/>
          <w:i/>
          <w:iCs/>
          <w:color w:val="202020"/>
          <w:kern w:val="0"/>
          <w:sz w:val="22"/>
          <w:szCs w:val="22"/>
          <w14:ligatures w14:val="none"/>
        </w:rPr>
        <w:t>bisimilar</w:t>
      </w:r>
      <w:proofErr w:type="spellEnd"/>
      <w:r w:rsidRPr="00B4472F">
        <w:rPr>
          <w:rFonts w:ascii="Arial" w:eastAsia="Times New Roman" w:hAnsi="Arial" w:cs="Arial"/>
          <w:color w:val="202020"/>
          <w:kern w:val="0"/>
          <w:sz w:val="22"/>
          <w:szCs w:val="22"/>
          <w14:ligatures w14:val="none"/>
        </w:rPr>
        <w:t>, written κ</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κ</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if there exists a strong </w:t>
      </w:r>
      <w:proofErr w:type="spellStart"/>
      <w:r w:rsidRPr="00B4472F">
        <w:rPr>
          <w:rFonts w:ascii="Arial" w:eastAsia="Times New Roman" w:hAnsi="Arial" w:cs="Arial"/>
          <w:color w:val="202020"/>
          <w:kern w:val="0"/>
          <w:sz w:val="22"/>
          <w:szCs w:val="22"/>
          <w14:ligatures w14:val="none"/>
        </w:rPr>
        <w:t>bisimulation</w:t>
      </w:r>
      <w:proofErr w:type="spellEnd"/>
      <w:r w:rsidRPr="00B4472F">
        <w:rPr>
          <w:rFonts w:ascii="Arial" w:eastAsia="Times New Roman" w:hAnsi="Arial" w:cs="Arial"/>
          <w:color w:val="202020"/>
          <w:kern w:val="0"/>
          <w:sz w:val="22"/>
          <w:szCs w:val="22"/>
          <w14:ligatures w14:val="none"/>
        </w:rPr>
        <w:t xml:space="preserve"> R with κ</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R κ</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w:t>
      </w:r>
    </w:p>
    <w:p w14:paraId="28619E13"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Proposition 1.3.16</w:t>
      </w:r>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Bisimilarity</w:t>
      </w:r>
      <w:proofErr w:type="spellEnd"/>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is the largest strong </w:t>
      </w:r>
      <w:proofErr w:type="spellStart"/>
      <w:r w:rsidRPr="00B4472F">
        <w:rPr>
          <w:rFonts w:ascii="Arial" w:eastAsia="Times New Roman" w:hAnsi="Arial" w:cs="Arial"/>
          <w:color w:val="202020"/>
          <w:kern w:val="0"/>
          <w:sz w:val="22"/>
          <w:szCs w:val="22"/>
          <w14:ligatures w14:val="none"/>
        </w:rPr>
        <w:t>bisimulation</w:t>
      </w:r>
      <w:proofErr w:type="spellEnd"/>
      <w:r w:rsidRPr="00B4472F">
        <w:rPr>
          <w:rFonts w:ascii="Arial" w:eastAsia="Times New Roman" w:hAnsi="Arial" w:cs="Arial"/>
          <w:color w:val="202020"/>
          <w:kern w:val="0"/>
          <w:sz w:val="22"/>
          <w:szCs w:val="22"/>
          <w14:ligatures w14:val="none"/>
        </w:rPr>
        <w:t xml:space="preserve"> and is an equivalence relation.</w:t>
      </w:r>
    </w:p>
    <w:p w14:paraId="43FA0C14"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Proof.</w:t>
      </w:r>
      <w:r w:rsidRPr="00B4472F">
        <w:rPr>
          <w:rFonts w:ascii="Arial" w:eastAsia="Times New Roman" w:hAnsi="Arial" w:cs="Arial"/>
          <w:color w:val="202020"/>
          <w:kern w:val="0"/>
          <w:sz w:val="22"/>
          <w:szCs w:val="22"/>
          <w14:ligatures w14:val="none"/>
        </w:rPr>
        <w:t xml:space="preserve"> The union of all strong </w:t>
      </w:r>
      <w:proofErr w:type="spellStart"/>
      <w:r w:rsidRPr="00B4472F">
        <w:rPr>
          <w:rFonts w:ascii="Arial" w:eastAsia="Times New Roman" w:hAnsi="Arial" w:cs="Arial"/>
          <w:color w:val="202020"/>
          <w:kern w:val="0"/>
          <w:sz w:val="22"/>
          <w:szCs w:val="22"/>
          <w14:ligatures w14:val="none"/>
        </w:rPr>
        <w:t>bisimulations</w:t>
      </w:r>
      <w:proofErr w:type="spellEnd"/>
      <w:r w:rsidRPr="00B4472F">
        <w:rPr>
          <w:rFonts w:ascii="Arial" w:eastAsia="Times New Roman" w:hAnsi="Arial" w:cs="Arial"/>
          <w:color w:val="202020"/>
          <w:kern w:val="0"/>
          <w:sz w:val="22"/>
          <w:szCs w:val="22"/>
          <w14:ligatures w14:val="none"/>
        </w:rPr>
        <w:t xml:space="preserve"> is itself a strong </w:t>
      </w:r>
      <w:proofErr w:type="spellStart"/>
      <w:r w:rsidRPr="00B4472F">
        <w:rPr>
          <w:rFonts w:ascii="Arial" w:eastAsia="Times New Roman" w:hAnsi="Arial" w:cs="Arial"/>
          <w:color w:val="202020"/>
          <w:kern w:val="0"/>
          <w:sz w:val="22"/>
          <w:szCs w:val="22"/>
          <w14:ligatures w14:val="none"/>
        </w:rPr>
        <w:t>bisimulation</w:t>
      </w:r>
      <w:proofErr w:type="spellEnd"/>
      <w:r w:rsidRPr="00B4472F">
        <w:rPr>
          <w:rFonts w:ascii="Arial" w:eastAsia="Times New Roman" w:hAnsi="Arial" w:cs="Arial"/>
          <w:color w:val="202020"/>
          <w:kern w:val="0"/>
          <w:sz w:val="22"/>
          <w:szCs w:val="22"/>
          <w14:ligatures w14:val="none"/>
        </w:rPr>
        <w:t>: if κ</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R_i</w:t>
      </w:r>
      <w:proofErr w:type="spellEnd"/>
      <w:r w:rsidRPr="00B4472F">
        <w:rPr>
          <w:rFonts w:ascii="Arial" w:eastAsia="Times New Roman" w:hAnsi="Arial" w:cs="Arial"/>
          <w:color w:val="202020"/>
          <w:kern w:val="0"/>
          <w:sz w:val="22"/>
          <w:szCs w:val="22"/>
          <w14:ligatures w14:val="none"/>
        </w:rPr>
        <w:t xml:space="preserve"> κ</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for some </w:t>
      </w:r>
      <w:proofErr w:type="spellStart"/>
      <w:r w:rsidRPr="00B4472F">
        <w:rPr>
          <w:rFonts w:ascii="Arial" w:eastAsia="Times New Roman" w:hAnsi="Arial" w:cs="Arial"/>
          <w:color w:val="202020"/>
          <w:kern w:val="0"/>
          <w:sz w:val="22"/>
          <w:szCs w:val="22"/>
          <w14:ligatures w14:val="none"/>
        </w:rPr>
        <w:t>bisimulation</w:t>
      </w:r>
      <w:proofErr w:type="spellEnd"/>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R_i</w:t>
      </w:r>
      <w:proofErr w:type="spellEnd"/>
      <w:r w:rsidRPr="00B4472F">
        <w:rPr>
          <w:rFonts w:ascii="Arial" w:eastAsia="Times New Roman" w:hAnsi="Arial" w:cs="Arial"/>
          <w:color w:val="202020"/>
          <w:kern w:val="0"/>
          <w:sz w:val="22"/>
          <w:szCs w:val="22"/>
          <w14:ligatures w14:val="none"/>
        </w:rPr>
        <w:t xml:space="preserve"> in the union, and κ</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→^a κ</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then by </w:t>
      </w:r>
      <w:proofErr w:type="spellStart"/>
      <w:r w:rsidRPr="00B4472F">
        <w:rPr>
          <w:rFonts w:ascii="Arial" w:eastAsia="Times New Roman" w:hAnsi="Arial" w:cs="Arial"/>
          <w:color w:val="202020"/>
          <w:kern w:val="0"/>
          <w:sz w:val="22"/>
          <w:szCs w:val="22"/>
          <w14:ligatures w14:val="none"/>
        </w:rPr>
        <w:t>R_i</w:t>
      </w:r>
      <w:proofErr w:type="spellEnd"/>
      <w:r w:rsidRPr="00B4472F">
        <w:rPr>
          <w:rFonts w:ascii="Arial" w:eastAsia="Times New Roman" w:hAnsi="Arial" w:cs="Arial"/>
          <w:color w:val="202020"/>
          <w:kern w:val="0"/>
          <w:sz w:val="22"/>
          <w:szCs w:val="22"/>
          <w14:ligatures w14:val="none"/>
        </w:rPr>
        <w:t xml:space="preserve"> being a </w:t>
      </w:r>
      <w:proofErr w:type="spellStart"/>
      <w:r w:rsidRPr="00B4472F">
        <w:rPr>
          <w:rFonts w:ascii="Arial" w:eastAsia="Times New Roman" w:hAnsi="Arial" w:cs="Arial"/>
          <w:color w:val="202020"/>
          <w:kern w:val="0"/>
          <w:sz w:val="22"/>
          <w:szCs w:val="22"/>
          <w14:ligatures w14:val="none"/>
        </w:rPr>
        <w:t>bisimulation</w:t>
      </w:r>
      <w:proofErr w:type="spellEnd"/>
      <w:r w:rsidRPr="00B4472F">
        <w:rPr>
          <w:rFonts w:ascii="Arial" w:eastAsia="Times New Roman" w:hAnsi="Arial" w:cs="Arial"/>
          <w:color w:val="202020"/>
          <w:kern w:val="0"/>
          <w:sz w:val="22"/>
          <w:szCs w:val="22"/>
          <w14:ligatures w14:val="none"/>
        </w:rPr>
        <w:t>, κ</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→^a κ</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with κ</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R_i</w:t>
      </w:r>
      <w:proofErr w:type="spellEnd"/>
      <w:r w:rsidRPr="00B4472F">
        <w:rPr>
          <w:rFonts w:ascii="Arial" w:eastAsia="Times New Roman" w:hAnsi="Arial" w:cs="Arial"/>
          <w:color w:val="202020"/>
          <w:kern w:val="0"/>
          <w:sz w:val="22"/>
          <w:szCs w:val="22"/>
          <w14:ligatures w14:val="none"/>
        </w:rPr>
        <w:t xml:space="preserve"> κ</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hence κ</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_</w:t>
      </w:r>
      <w:proofErr w:type="spellStart"/>
      <w:r w:rsidRPr="00B4472F">
        <w:rPr>
          <w:rFonts w:ascii="Arial" w:eastAsia="Times New Roman" w:hAnsi="Arial" w:cs="Arial"/>
          <w:color w:val="202020"/>
          <w:kern w:val="0"/>
          <w:sz w:val="22"/>
          <w:szCs w:val="22"/>
          <w14:ligatures w14:val="none"/>
        </w:rPr>
        <w:t>i</w:t>
      </w:r>
      <w:proofErr w:type="spellEnd"/>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R_i</w:t>
      </w:r>
      <w:proofErr w:type="spellEnd"/>
      <w:r w:rsidRPr="00B4472F">
        <w:rPr>
          <w:rFonts w:ascii="Arial" w:eastAsia="Times New Roman" w:hAnsi="Arial" w:cs="Arial"/>
          <w:color w:val="202020"/>
          <w:kern w:val="0"/>
          <w:sz w:val="22"/>
          <w:szCs w:val="22"/>
          <w14:ligatures w14:val="none"/>
        </w:rPr>
        <w:t>) κ</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Reflexivity follows from the identity relation being a </w:t>
      </w:r>
      <w:proofErr w:type="spellStart"/>
      <w:r w:rsidRPr="00B4472F">
        <w:rPr>
          <w:rFonts w:ascii="Arial" w:eastAsia="Times New Roman" w:hAnsi="Arial" w:cs="Arial"/>
          <w:color w:val="202020"/>
          <w:kern w:val="0"/>
          <w:sz w:val="22"/>
          <w:szCs w:val="22"/>
          <w14:ligatures w14:val="none"/>
        </w:rPr>
        <w:t>bisimulation</w:t>
      </w:r>
      <w:proofErr w:type="spellEnd"/>
      <w:r w:rsidRPr="00B4472F">
        <w:rPr>
          <w:rFonts w:ascii="Arial" w:eastAsia="Times New Roman" w:hAnsi="Arial" w:cs="Arial"/>
          <w:color w:val="202020"/>
          <w:kern w:val="0"/>
          <w:sz w:val="22"/>
          <w:szCs w:val="22"/>
          <w14:ligatures w14:val="none"/>
        </w:rPr>
        <w:t xml:space="preserve">. </w:t>
      </w:r>
    </w:p>
    <w:p w14:paraId="6AAE388D"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Symmetry </w:t>
      </w:r>
      <w:proofErr w:type="gramStart"/>
      <w:r w:rsidRPr="00B4472F">
        <w:rPr>
          <w:rFonts w:ascii="Arial" w:eastAsia="Times New Roman" w:hAnsi="Arial" w:cs="Arial"/>
          <w:color w:val="202020"/>
          <w:kern w:val="0"/>
          <w:sz w:val="22"/>
          <w:szCs w:val="22"/>
          <w14:ligatures w14:val="none"/>
        </w:rPr>
        <w:t>is by definition</w:t>
      </w:r>
      <w:proofErr w:type="gramEnd"/>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bisimulations</w:t>
      </w:r>
      <w:proofErr w:type="spellEnd"/>
      <w:r w:rsidRPr="00B4472F">
        <w:rPr>
          <w:rFonts w:ascii="Arial" w:eastAsia="Times New Roman" w:hAnsi="Arial" w:cs="Arial"/>
          <w:color w:val="202020"/>
          <w:kern w:val="0"/>
          <w:sz w:val="22"/>
          <w:szCs w:val="22"/>
          <w14:ligatures w14:val="none"/>
        </w:rPr>
        <w:t xml:space="preserve"> are symmetric). Transitivity: if R</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and R</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are </w:t>
      </w:r>
      <w:proofErr w:type="spellStart"/>
      <w:r w:rsidRPr="00B4472F">
        <w:rPr>
          <w:rFonts w:ascii="Arial" w:eastAsia="Times New Roman" w:hAnsi="Arial" w:cs="Arial"/>
          <w:color w:val="202020"/>
          <w:kern w:val="0"/>
          <w:sz w:val="22"/>
          <w:szCs w:val="22"/>
          <w14:ligatures w14:val="none"/>
        </w:rPr>
        <w:t>bisimulations</w:t>
      </w:r>
      <w:proofErr w:type="spellEnd"/>
      <w:r w:rsidRPr="00B4472F">
        <w:rPr>
          <w:rFonts w:ascii="Arial" w:eastAsia="Times New Roman" w:hAnsi="Arial" w:cs="Arial"/>
          <w:color w:val="202020"/>
          <w:kern w:val="0"/>
          <w:sz w:val="22"/>
          <w:szCs w:val="22"/>
          <w14:ligatures w14:val="none"/>
        </w:rPr>
        <w:t>, their relational composition R</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R</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is a </w:t>
      </w:r>
      <w:proofErr w:type="spellStart"/>
      <w:r w:rsidRPr="00B4472F">
        <w:rPr>
          <w:rFonts w:ascii="Arial" w:eastAsia="Times New Roman" w:hAnsi="Arial" w:cs="Arial"/>
          <w:color w:val="202020"/>
          <w:kern w:val="0"/>
          <w:sz w:val="22"/>
          <w:szCs w:val="22"/>
          <w14:ligatures w14:val="none"/>
        </w:rPr>
        <w:t>bisimulation</w:t>
      </w:r>
      <w:proofErr w:type="spellEnd"/>
      <w:r w:rsidRPr="00B4472F">
        <w:rPr>
          <w:rFonts w:ascii="Arial" w:eastAsia="Times New Roman" w:hAnsi="Arial" w:cs="Arial"/>
          <w:color w:val="202020"/>
          <w:kern w:val="0"/>
          <w:sz w:val="22"/>
          <w:szCs w:val="22"/>
          <w14:ligatures w14:val="none"/>
        </w:rPr>
        <w:t xml:space="preserve"> (given appropriate care with step-matching). </w:t>
      </w:r>
      <m:oMath>
        <m:r>
          <w:rPr>
            <w:rFonts w:ascii="Cambria Math" w:eastAsia="Times New Roman" w:hAnsi="Cambria Math" w:cs="Arial"/>
            <w:color w:val="202020"/>
            <w:kern w:val="0"/>
            <w:sz w:val="22"/>
            <w:szCs w:val="22"/>
            <w14:ligatures w14:val="none"/>
          </w:rPr>
          <m:t>∎</m:t>
        </m:r>
      </m:oMath>
    </w:p>
    <w:p w14:paraId="38BC5888"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1.3.17 (Weak </w:t>
      </w:r>
      <w:proofErr w:type="spellStart"/>
      <w:r w:rsidRPr="00B4472F">
        <w:rPr>
          <w:rFonts w:ascii="Arial" w:eastAsia="Times New Roman" w:hAnsi="Arial" w:cs="Arial"/>
          <w:b/>
          <w:bCs/>
          <w:color w:val="7030A0"/>
          <w:kern w:val="0"/>
          <w:szCs w:val="28"/>
          <w14:ligatures w14:val="none"/>
        </w:rPr>
        <w:t>Bisimulation</w:t>
      </w:r>
      <w:proofErr w:type="spellEnd"/>
      <w:r w:rsidRPr="00B4472F">
        <w:rPr>
          <w:rFonts w:ascii="Arial" w:eastAsia="Times New Roman" w:hAnsi="Arial" w:cs="Arial"/>
          <w:b/>
          <w:bCs/>
          <w:color w:val="7030A0"/>
          <w:kern w:val="0"/>
          <w:szCs w:val="28"/>
          <w14:ligatures w14:val="none"/>
        </w:rPr>
        <w:t xml:space="preserve">). </w:t>
      </w:r>
    </w:p>
    <w:p w14:paraId="2C9D350C"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symmetric relation R is a </w:t>
      </w:r>
      <w:r w:rsidRPr="00B4472F">
        <w:rPr>
          <w:rFonts w:ascii="Arial" w:eastAsia="Times New Roman" w:hAnsi="Arial" w:cs="Arial"/>
          <w:i/>
          <w:iCs/>
          <w:color w:val="202020"/>
          <w:kern w:val="0"/>
          <w:sz w:val="22"/>
          <w:szCs w:val="22"/>
          <w14:ligatures w14:val="none"/>
        </w:rPr>
        <w:t xml:space="preserve">weak </w:t>
      </w:r>
      <w:proofErr w:type="spellStart"/>
      <w:r w:rsidRPr="00B4472F">
        <w:rPr>
          <w:rFonts w:ascii="Arial" w:eastAsia="Times New Roman" w:hAnsi="Arial" w:cs="Arial"/>
          <w:i/>
          <w:iCs/>
          <w:color w:val="202020"/>
          <w:kern w:val="0"/>
          <w:sz w:val="22"/>
          <w:szCs w:val="22"/>
          <w14:ligatures w14:val="none"/>
        </w:rPr>
        <w:t>bisimulation</w:t>
      </w:r>
      <w:proofErr w:type="spellEnd"/>
      <w:r w:rsidRPr="00B4472F">
        <w:rPr>
          <w:rFonts w:ascii="Arial" w:eastAsia="Times New Roman" w:hAnsi="Arial" w:cs="Arial"/>
          <w:color w:val="202020"/>
          <w:kern w:val="0"/>
          <w:sz w:val="22"/>
          <w:szCs w:val="22"/>
          <w14:ligatures w14:val="none"/>
        </w:rPr>
        <w:t> if κ</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R κ</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implies:</w:t>
      </w:r>
    </w:p>
    <w:p w14:paraId="2608C675" w14:textId="77777777" w:rsidR="00B4472F" w:rsidRPr="00B4472F" w:rsidRDefault="00B4472F" w:rsidP="00B4472F">
      <w:pPr>
        <w:numPr>
          <w:ilvl w:val="0"/>
          <w:numId w:val="19"/>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If κ</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→^τ κ</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then κ</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κ</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with κ</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R κ</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w:t>
      </w:r>
    </w:p>
    <w:p w14:paraId="39B239B7" w14:textId="77777777" w:rsidR="00B4472F" w:rsidRPr="00B4472F" w:rsidRDefault="00B4472F" w:rsidP="00B4472F">
      <w:pPr>
        <w:numPr>
          <w:ilvl w:val="0"/>
          <w:numId w:val="19"/>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If κ</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→^a κ</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with a ≠ τ then κ</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→^a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κ</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with κ</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R κ</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w:t>
      </w:r>
    </w:p>
    <w:p w14:paraId="055CF8B3" w14:textId="38B87E41"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Weak </w:t>
      </w:r>
      <w:proofErr w:type="spellStart"/>
      <w:r w:rsidRPr="00B4472F">
        <w:rPr>
          <w:rFonts w:ascii="Arial" w:eastAsia="Times New Roman" w:hAnsi="Arial" w:cs="Arial"/>
          <w:color w:val="202020"/>
          <w:kern w:val="0"/>
          <w:sz w:val="22"/>
          <w:szCs w:val="22"/>
          <w14:ligatures w14:val="none"/>
        </w:rPr>
        <w:t>bisimilarity</w:t>
      </w:r>
      <w:proofErr w:type="spellEnd"/>
      <w:r w:rsidRPr="00B4472F">
        <w:rPr>
          <w:rFonts w:ascii="Arial" w:eastAsia="Times New Roman" w:hAnsi="Arial" w:cs="Arial"/>
          <w:color w:val="202020"/>
          <w:kern w:val="0"/>
          <w:sz w:val="22"/>
          <w:szCs w:val="22"/>
          <w14:ligatures w14:val="none"/>
        </w:rPr>
        <w:t xml:space="preserve"> ≈ is the largest weak </w:t>
      </w:r>
      <w:proofErr w:type="spellStart"/>
      <w:r w:rsidRPr="00B4472F">
        <w:rPr>
          <w:rFonts w:ascii="Arial" w:eastAsia="Times New Roman" w:hAnsi="Arial" w:cs="Arial"/>
          <w:color w:val="202020"/>
          <w:kern w:val="0"/>
          <w:sz w:val="22"/>
          <w:szCs w:val="22"/>
          <w14:ligatures w14:val="none"/>
        </w:rPr>
        <w:t>bisimulation</w:t>
      </w:r>
      <w:proofErr w:type="spellEnd"/>
      <w:r w:rsidRPr="00B4472F">
        <w:rPr>
          <w:rFonts w:ascii="Arial" w:eastAsia="Times New Roman" w:hAnsi="Arial" w:cs="Arial"/>
          <w:color w:val="202020"/>
          <w:kern w:val="0"/>
          <w:sz w:val="22"/>
          <w:szCs w:val="22"/>
          <w14:ligatures w14:val="none"/>
        </w:rPr>
        <w:t xml:space="preserve">. It abstracts from internal computation steps and is the appropriate equivalence for comparing systems that may differ in their internal structure but agree on externally observable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w:t>
      </w:r>
    </w:p>
    <w:p w14:paraId="5ABDAEFC"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Hennessy-Milner theorem (Hennessy and Milner, 1980) provides a logical characterization for image-finite </w:t>
      </w:r>
      <w:proofErr w:type="spellStart"/>
      <w:r w:rsidRPr="00B4472F">
        <w:rPr>
          <w:rFonts w:ascii="Arial" w:eastAsia="Times New Roman" w:hAnsi="Arial" w:cs="Arial"/>
          <w:color w:val="202020"/>
          <w:kern w:val="0"/>
          <w:sz w:val="22"/>
          <w:szCs w:val="22"/>
          <w14:ligatures w14:val="none"/>
        </w:rPr>
        <w:t>labeled</w:t>
      </w:r>
      <w:proofErr w:type="spellEnd"/>
      <w:r w:rsidRPr="00B4472F">
        <w:rPr>
          <w:rFonts w:ascii="Arial" w:eastAsia="Times New Roman" w:hAnsi="Arial" w:cs="Arial"/>
          <w:color w:val="202020"/>
          <w:kern w:val="0"/>
          <w:sz w:val="22"/>
          <w:szCs w:val="22"/>
          <w14:ligatures w14:val="none"/>
        </w:rPr>
        <w:t xml:space="preserve"> transition systems: two states are </w:t>
      </w:r>
      <w:proofErr w:type="spellStart"/>
      <w:r w:rsidRPr="00B4472F">
        <w:rPr>
          <w:rFonts w:ascii="Arial" w:eastAsia="Times New Roman" w:hAnsi="Arial" w:cs="Arial"/>
          <w:color w:val="202020"/>
          <w:kern w:val="0"/>
          <w:sz w:val="22"/>
          <w:szCs w:val="22"/>
          <w14:ligatures w14:val="none"/>
        </w:rPr>
        <w:t>bisimilar</w:t>
      </w:r>
      <w:proofErr w:type="spellEnd"/>
      <w:r w:rsidRPr="00B4472F">
        <w:rPr>
          <w:rFonts w:ascii="Arial" w:eastAsia="Times New Roman" w:hAnsi="Arial" w:cs="Arial"/>
          <w:color w:val="202020"/>
          <w:kern w:val="0"/>
          <w:sz w:val="22"/>
          <w:szCs w:val="22"/>
          <w14:ligatures w14:val="none"/>
        </w:rPr>
        <w:t xml:space="preserve"> if and only if they satisfy the same formulas of Hennessy-Milner logic (HML). This connects our operational semantics to modal logic specifications, though we do not develop this connection in the present paper.</w:t>
      </w:r>
    </w:p>
    <w:p w14:paraId="39EEF016" w14:textId="77777777" w:rsidR="00B4472F" w:rsidRPr="00B4472F" w:rsidRDefault="00B4472F" w:rsidP="00B4472F">
      <w:pPr>
        <w:keepNext/>
        <w:numPr>
          <w:ilvl w:val="1"/>
          <w:numId w:val="0"/>
        </w:numPr>
        <w:tabs>
          <w:tab w:val="num" w:pos="0"/>
        </w:tabs>
        <w:spacing w:before="240" w:after="240"/>
        <w:outlineLvl w:val="1"/>
        <w:rPr>
          <w:rFonts w:ascii="Arial" w:eastAsia="Times New Roman" w:hAnsi="Arial" w:cs="Arial"/>
          <w:b/>
          <w:color w:val="009DE0"/>
          <w:kern w:val="0"/>
          <w:sz w:val="28"/>
          <w:szCs w:val="22"/>
          <w14:ligatures w14:val="none"/>
        </w:rPr>
      </w:pPr>
      <w:bookmarkStart w:id="18" w:name="_Toc221891166"/>
      <w:r w:rsidRPr="00B4472F">
        <w:rPr>
          <w:rFonts w:ascii="Arial" w:eastAsia="Times New Roman" w:hAnsi="Arial" w:cs="Arial"/>
          <w:b/>
          <w:color w:val="009DE0"/>
          <w:kern w:val="0"/>
          <w:sz w:val="28"/>
          <w:szCs w:val="22"/>
          <w14:ligatures w14:val="none"/>
        </w:rPr>
        <w:t>1.4 Session Types for Subject Interactions</w:t>
      </w:r>
      <w:bookmarkEnd w:id="18"/>
    </w:p>
    <w:p w14:paraId="1E7D3D1B" w14:textId="2B840C6C"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section is built on Honda, Yoshida, and Carbone's MPST framework (2008, 2016), with adaptations for the S-BPM setting. We propose that S-BPM's Subject Interaction Diagrams (SIDs) are essentially global session types: they specify the complete interaction protocol from a bird's-eye view. The projection operation that extracts Subject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Diagrams (SBDs) from SIDs is the MPST projection operation.</w:t>
      </w:r>
    </w:p>
    <w:p w14:paraId="459E08BA"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19" w:name="_Toc221891167"/>
      <w:r w:rsidRPr="00B4472F">
        <w:rPr>
          <w:rFonts w:ascii="Arial" w:eastAsia="Times New Roman" w:hAnsi="Arial" w:cs="Arial"/>
          <w:b/>
          <w:color w:val="0075A7"/>
          <w:kern w:val="0"/>
          <w:sz w:val="26"/>
          <w:szCs w:val="22"/>
          <w14:ligatures w14:val="none"/>
        </w:rPr>
        <w:t>Global Session Types</w:t>
      </w:r>
      <w:bookmarkEnd w:id="19"/>
    </w:p>
    <w:p w14:paraId="5AC1B23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Global types describe the complete interaction protocol from a bird's-eye view.</w:t>
      </w:r>
    </w:p>
    <w:p w14:paraId="53DDEDD9"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1.4.1 (Global Type Syntax). </w:t>
      </w:r>
    </w:p>
    <w:p w14:paraId="03FA74D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set of </w:t>
      </w:r>
      <w:r w:rsidRPr="00B4472F">
        <w:rPr>
          <w:rFonts w:ascii="Arial" w:eastAsia="Times New Roman" w:hAnsi="Arial" w:cs="Arial"/>
          <w:i/>
          <w:iCs/>
          <w:color w:val="202020"/>
          <w:kern w:val="0"/>
          <w:sz w:val="22"/>
          <w:szCs w:val="22"/>
          <w14:ligatures w14:val="none"/>
        </w:rPr>
        <w:t>global types</w:t>
      </w:r>
      <w:r w:rsidRPr="00B4472F">
        <w:rPr>
          <w:rFonts w:ascii="Arial" w:eastAsia="Times New Roman" w:hAnsi="Arial" w:cs="Arial"/>
          <w:color w:val="202020"/>
          <w:kern w:val="0"/>
          <w:sz w:val="22"/>
          <w:szCs w:val="22"/>
          <w14:ligatures w14:val="none"/>
        </w:rPr>
        <w:t> G is defined by:</w:t>
      </w:r>
    </w:p>
    <w:p w14:paraId="3A609812"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proofErr w:type="gramStart"/>
      <w:r w:rsidRPr="00B4472F">
        <w:rPr>
          <w:rFonts w:ascii="Cambria Math" w:eastAsia="Times New Roman" w:hAnsi="Cambria Math" w:cs="Arial"/>
          <w:color w:val="202020"/>
          <w:kern w:val="0"/>
          <w:sz w:val="18"/>
          <w:szCs w:val="22"/>
          <w14:ligatures w14:val="none"/>
        </w:rPr>
        <w:t>G ::=</w:t>
      </w:r>
      <w:proofErr w:type="gramEnd"/>
      <w:r w:rsidRPr="00B4472F">
        <w:rPr>
          <w:rFonts w:ascii="Cambria Math" w:eastAsia="Times New Roman" w:hAnsi="Cambria Math" w:cs="Arial"/>
          <w:color w:val="202020"/>
          <w:kern w:val="0"/>
          <w:sz w:val="18"/>
          <w:szCs w:val="22"/>
          <w14:ligatures w14:val="none"/>
        </w:rPr>
        <w:t xml:space="preserve"> end                                   </w:t>
      </w:r>
      <w:r w:rsidRPr="00B4472F">
        <w:rPr>
          <w:rFonts w:ascii="Cambria Math" w:eastAsia="Times New Roman" w:hAnsi="Cambria Math" w:cs="Arial"/>
          <w:color w:val="202020"/>
          <w:kern w:val="0"/>
          <w:sz w:val="18"/>
          <w:szCs w:val="22"/>
          <w14:ligatures w14:val="none"/>
        </w:rPr>
        <w:tab/>
      </w:r>
      <w:r w:rsidRPr="00B4472F">
        <w:rPr>
          <w:rFonts w:ascii="Cambria Math" w:eastAsia="Times New Roman" w:hAnsi="Cambria Math" w:cs="Arial"/>
          <w:color w:val="202020"/>
          <w:kern w:val="0"/>
          <w:sz w:val="18"/>
          <w:szCs w:val="22"/>
          <w14:ligatures w14:val="none"/>
        </w:rPr>
        <w:tab/>
        <w:t>(termination)</w:t>
      </w:r>
    </w:p>
    <w:p w14:paraId="26B6C714"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p → </w:t>
      </w:r>
      <w:proofErr w:type="gramStart"/>
      <w:r w:rsidRPr="00B4472F">
        <w:rPr>
          <w:rFonts w:ascii="Cambria Math" w:eastAsia="Times New Roman" w:hAnsi="Cambria Math" w:cs="Arial"/>
          <w:color w:val="202020"/>
          <w:kern w:val="0"/>
          <w:sz w:val="18"/>
          <w:szCs w:val="22"/>
          <w14:ligatures w14:val="none"/>
        </w:rPr>
        <w:t>q :</w:t>
      </w:r>
      <w:proofErr w:type="gramEnd"/>
      <w:r w:rsidRPr="00B4472F">
        <w:rPr>
          <w:rFonts w:ascii="Cambria Math" w:eastAsia="Times New Roman" w:hAnsi="Cambria Math" w:cs="Arial"/>
          <w:color w:val="202020"/>
          <w:kern w:val="0"/>
          <w:sz w:val="18"/>
          <w:szCs w:val="22"/>
          <w14:ligatures w14:val="none"/>
        </w:rPr>
        <w:t xml:space="preserve"> {ℓ_i</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S_</w:t>
      </w:r>
      <w:proofErr w:type="spellStart"/>
      <w:r w:rsidRPr="00B4472F">
        <w:rPr>
          <w:rFonts w:ascii="Cambria Math" w:eastAsia="Times New Roman" w:hAnsi="Cambria Math" w:cs="Arial"/>
          <w:color w:val="202020"/>
          <w:kern w:val="0"/>
          <w:sz w:val="18"/>
          <w:szCs w:val="22"/>
          <w14:ligatures w14:val="none"/>
        </w:rPr>
        <w:t>i</w:t>
      </w:r>
      <w:proofErr w:type="spellEnd"/>
      <w:proofErr w:type="gramStart"/>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G</w:t>
      </w:r>
      <w:proofErr w:type="gramEnd"/>
      <w:r w:rsidRPr="00B4472F">
        <w:rPr>
          <w:rFonts w:ascii="Cambria Math" w:eastAsia="Times New Roman" w:hAnsi="Cambria Math" w:cs="Arial"/>
          <w:color w:val="202020"/>
          <w:kern w:val="0"/>
          <w:sz w:val="18"/>
          <w:szCs w:val="22"/>
          <w14:ligatures w14:val="none"/>
        </w:rPr>
        <w:t>_</w:t>
      </w:r>
      <w:proofErr w:type="gram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}_</w:t>
      </w:r>
      <w:proofErr w:type="gramEnd"/>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i</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message from p to q)</w:t>
      </w:r>
    </w:p>
    <w:p w14:paraId="4D000A41"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w:t>
      </w:r>
      <w:proofErr w:type="spellStart"/>
      <w:r w:rsidRPr="00B4472F">
        <w:rPr>
          <w:rFonts w:ascii="Cambria Math" w:eastAsia="Times New Roman" w:hAnsi="Cambria Math" w:cs="Arial"/>
          <w:color w:val="202020"/>
          <w:kern w:val="0"/>
          <w:sz w:val="18"/>
          <w:szCs w:val="22"/>
          <w14:ligatures w14:val="none"/>
        </w:rPr>
        <w:t>μ</w:t>
      </w:r>
      <w:proofErr w:type="gramStart"/>
      <w:r w:rsidRPr="00B4472F">
        <w:rPr>
          <w:rFonts w:ascii="Cambria Math" w:eastAsia="Times New Roman" w:hAnsi="Cambria Math" w:cs="Arial"/>
          <w:color w:val="202020"/>
          <w:kern w:val="0"/>
          <w:sz w:val="18"/>
          <w:szCs w:val="22"/>
          <w14:ligatures w14:val="none"/>
        </w:rPr>
        <w:t>t.G</w:t>
      </w:r>
      <w:proofErr w:type="spellEnd"/>
      <w:proofErr w:type="gramEnd"/>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Arial"/>
          <w:color w:val="202020"/>
          <w:kern w:val="0"/>
          <w:sz w:val="18"/>
          <w:szCs w:val="22"/>
          <w14:ligatures w14:val="none"/>
        </w:rPr>
        <w:tab/>
      </w:r>
      <w:r w:rsidRPr="00B4472F">
        <w:rPr>
          <w:rFonts w:ascii="Cambria Math" w:eastAsia="Times New Roman" w:hAnsi="Cambria Math" w:cs="Arial"/>
          <w:color w:val="202020"/>
          <w:kern w:val="0"/>
          <w:sz w:val="18"/>
          <w:szCs w:val="22"/>
          <w14:ligatures w14:val="none"/>
        </w:rPr>
        <w:tab/>
        <w:t>(recursion)</w:t>
      </w:r>
    </w:p>
    <w:p w14:paraId="15963E1A"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t                                     </w:t>
      </w:r>
      <w:r w:rsidRPr="00B4472F">
        <w:rPr>
          <w:rFonts w:ascii="Cambria Math" w:eastAsia="Times New Roman" w:hAnsi="Cambria Math" w:cs="Arial"/>
          <w:color w:val="202020"/>
          <w:kern w:val="0"/>
          <w:sz w:val="18"/>
          <w:szCs w:val="22"/>
          <w14:ligatures w14:val="none"/>
        </w:rPr>
        <w:tab/>
      </w:r>
      <w:r w:rsidRPr="00B4472F">
        <w:rPr>
          <w:rFonts w:ascii="Cambria Math" w:eastAsia="Times New Roman" w:hAnsi="Cambria Math" w:cs="Arial"/>
          <w:color w:val="202020"/>
          <w:kern w:val="0"/>
          <w:sz w:val="18"/>
          <w:szCs w:val="22"/>
          <w14:ligatures w14:val="none"/>
        </w:rPr>
        <w:tab/>
      </w:r>
      <w:r w:rsidRPr="00B4472F">
        <w:rPr>
          <w:rFonts w:ascii="Cambria Math" w:eastAsia="Times New Roman" w:hAnsi="Cambria Math" w:cs="Arial"/>
          <w:color w:val="202020"/>
          <w:kern w:val="0"/>
          <w:sz w:val="18"/>
          <w:szCs w:val="22"/>
          <w14:ligatures w14:val="none"/>
        </w:rPr>
        <w:tab/>
        <w:t>(recursion variable)</w:t>
      </w:r>
    </w:p>
    <w:p w14:paraId="3FD920CB"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G</w:t>
      </w:r>
      <w:r w:rsidRPr="00B4472F">
        <w:rPr>
          <w:rFonts w:ascii="Cambria Math" w:eastAsia="Times New Roman" w:hAnsi="Cambria Math" w:cs="Cambria Math"/>
          <w:color w:val="202020"/>
          <w:kern w:val="0"/>
          <w:sz w:val="18"/>
          <w:szCs w:val="22"/>
          <w14:ligatures w14:val="none"/>
        </w:rPr>
        <w:t>₁</w:t>
      </w:r>
      <w:r w:rsidRPr="00B4472F">
        <w:rPr>
          <w:rFonts w:ascii="Cambria Math" w:eastAsia="Times New Roman" w:hAnsi="Cambria Math" w:cs="Arial"/>
          <w:color w:val="202020"/>
          <w:kern w:val="0"/>
          <w:sz w:val="18"/>
          <w:szCs w:val="22"/>
          <w14:ligatures w14:val="none"/>
        </w:rPr>
        <w:t xml:space="preserve"> | G</w:t>
      </w:r>
      <w:r w:rsidRPr="00B4472F">
        <w:rPr>
          <w:rFonts w:ascii="Cambria Math" w:eastAsia="Times New Roman" w:hAnsi="Cambria Math" w:cs="Cambria Math"/>
          <w:color w:val="202020"/>
          <w:kern w:val="0"/>
          <w:sz w:val="18"/>
          <w:szCs w:val="22"/>
          <w14:ligatures w14:val="none"/>
        </w:rPr>
        <w:t>₂</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Arial"/>
          <w:color w:val="202020"/>
          <w:kern w:val="0"/>
          <w:sz w:val="18"/>
          <w:szCs w:val="22"/>
          <w14:ligatures w14:val="none"/>
        </w:rPr>
        <w:tab/>
      </w:r>
      <w:r w:rsidRPr="00B4472F">
        <w:rPr>
          <w:rFonts w:ascii="Cambria Math" w:eastAsia="Times New Roman" w:hAnsi="Cambria Math" w:cs="Arial"/>
          <w:color w:val="202020"/>
          <w:kern w:val="0"/>
          <w:sz w:val="18"/>
          <w:szCs w:val="22"/>
          <w14:ligatures w14:val="none"/>
        </w:rPr>
        <w:tab/>
        <w:t>(parallel composition)</w:t>
      </w:r>
    </w:p>
    <w:p w14:paraId="07CBF22D"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Notation.</w:t>
      </w:r>
      <w:r w:rsidRPr="00B4472F">
        <w:rPr>
          <w:rFonts w:ascii="Arial" w:eastAsia="Times New Roman" w:hAnsi="Arial" w:cs="Arial"/>
          <w:color w:val="202020"/>
          <w:kern w:val="0"/>
          <w:sz w:val="22"/>
          <w:szCs w:val="22"/>
          <w14:ligatures w14:val="none"/>
        </w:rPr>
        <w:t xml:space="preserve"> We write p → </w:t>
      </w:r>
      <w:proofErr w:type="gramStart"/>
      <w:r w:rsidRPr="00B4472F">
        <w:rPr>
          <w:rFonts w:ascii="Arial" w:eastAsia="Times New Roman" w:hAnsi="Arial" w:cs="Arial"/>
          <w:color w:val="202020"/>
          <w:kern w:val="0"/>
          <w:sz w:val="22"/>
          <w:szCs w:val="22"/>
          <w14:ligatures w14:val="none"/>
        </w:rPr>
        <w:t>q :</w:t>
      </w:r>
      <w:proofErr w:type="gramEnd"/>
      <w:r w:rsidRPr="00B4472F">
        <w:rPr>
          <w:rFonts w:ascii="Arial" w:eastAsia="Times New Roman" w:hAnsi="Arial" w:cs="Arial"/>
          <w:color w:val="202020"/>
          <w:kern w:val="0"/>
          <w:sz w:val="22"/>
          <w:szCs w:val="22"/>
          <w14:ligatures w14:val="none"/>
        </w:rPr>
        <w:t xml:space="preserve"> ℓ</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S</w:t>
      </w:r>
      <w:proofErr w:type="gramStart"/>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.G</w:t>
      </w:r>
      <w:proofErr w:type="gramEnd"/>
      <w:r w:rsidRPr="00B4472F">
        <w:rPr>
          <w:rFonts w:ascii="Arial" w:eastAsia="Times New Roman" w:hAnsi="Arial" w:cs="Arial"/>
          <w:color w:val="202020"/>
          <w:kern w:val="0"/>
          <w:sz w:val="22"/>
          <w:szCs w:val="22"/>
          <w14:ligatures w14:val="none"/>
        </w:rPr>
        <w:t xml:space="preserve"> for the singleton case |I| = 1. The set I must be non-empty and finite.</w:t>
      </w:r>
    </w:p>
    <w:p w14:paraId="36166770"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1.4.2 (Participants). </w:t>
      </w:r>
    </w:p>
    <w:p w14:paraId="148B0B4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function part(G) returns the set of participants in G:</w:t>
      </w:r>
    </w:p>
    <w:p w14:paraId="353C8998" w14:textId="77777777" w:rsidR="00B4472F" w:rsidRPr="00B4472F" w:rsidRDefault="00B4472F" w:rsidP="00B4472F">
      <w:pPr>
        <w:numPr>
          <w:ilvl w:val="0"/>
          <w:numId w:val="20"/>
        </w:numPr>
        <w:spacing w:after="180" w:line="260" w:lineRule="atLeast"/>
        <w:rPr>
          <w:rFonts w:ascii="Cambria Math" w:eastAsia="Times New Roman" w:hAnsi="Cambria Math" w:cs="Arial"/>
          <w:color w:val="202020"/>
          <w:kern w:val="0"/>
          <w:sz w:val="22"/>
          <w:szCs w:val="22"/>
          <w:oMath/>
          <w14:ligatures w14:val="none"/>
        </w:rPr>
      </w:pPr>
      <m:oMath>
        <m:r>
          <w:rPr>
            <w:rFonts w:ascii="Cambria Math" w:eastAsia="Times New Roman" w:hAnsi="Cambria Math" w:cs="Arial"/>
            <w:color w:val="202020"/>
            <w:kern w:val="0"/>
            <w:sz w:val="22"/>
            <w:szCs w:val="22"/>
            <w14:ligatures w14:val="none"/>
          </w:rPr>
          <m:t xml:space="preserve">part(end) = </m:t>
        </m:r>
        <m:r>
          <w:rPr>
            <w:rFonts w:ascii="Cambria Math" w:eastAsia="Times New Roman" w:hAnsi="Cambria Math" w:cs="Cambria Math"/>
            <w:color w:val="202020"/>
            <w:kern w:val="0"/>
            <w:sz w:val="22"/>
            <w:szCs w:val="22"/>
            <w14:ligatures w14:val="none"/>
          </w:rPr>
          <m:t>∅</m:t>
        </m:r>
      </m:oMath>
    </w:p>
    <w:p w14:paraId="6E776E26" w14:textId="77777777" w:rsidR="00B4472F" w:rsidRPr="00B4472F" w:rsidRDefault="00B4472F" w:rsidP="00B4472F">
      <w:pPr>
        <w:numPr>
          <w:ilvl w:val="0"/>
          <w:numId w:val="20"/>
        </w:numPr>
        <w:spacing w:after="180" w:line="260" w:lineRule="atLeast"/>
        <w:rPr>
          <w:rFonts w:ascii="Cambria Math" w:eastAsia="Times New Roman" w:hAnsi="Cambria Math" w:cs="Arial"/>
          <w:color w:val="202020"/>
          <w:kern w:val="0"/>
          <w:sz w:val="22"/>
          <w:szCs w:val="22"/>
          <w:oMath/>
          <w14:ligatures w14:val="none"/>
        </w:rPr>
      </w:pPr>
      <m:oMath>
        <m:r>
          <w:rPr>
            <w:rFonts w:ascii="Cambria Math" w:eastAsia="Times New Roman" w:hAnsi="Cambria Math" w:cs="Arial"/>
            <w:color w:val="202020"/>
            <w:kern w:val="0"/>
            <w:sz w:val="22"/>
            <w:szCs w:val="22"/>
            <w14:ligatures w14:val="none"/>
          </w:rPr>
          <w:lastRenderedPageBreak/>
          <m:t>part</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 xml:space="preserve">p → q : </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e>
            </m:d>
          </m:e>
        </m:d>
        <m:r>
          <w:rPr>
            <w:rFonts w:ascii="Cambria Math" w:eastAsia="Times New Roman" w:hAnsi="Cambria Math" w:cs="Arial"/>
            <w:color w:val="202020"/>
            <w:kern w:val="0"/>
            <w:sz w:val="22"/>
            <w:szCs w:val="22"/>
            <w14:ligatures w14:val="none"/>
          </w:rPr>
          <m:t xml:space="preserve">= </m:t>
        </m:r>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p, q</m:t>
            </m:r>
          </m:e>
        </m:d>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nary>
          <m:naryPr>
            <m:chr m:val="⋃"/>
            <m:supHide m:val="1"/>
            <m:ctrlPr>
              <w:rPr>
                <w:rFonts w:ascii="Cambria Math" w:eastAsia="Times New Roman" w:hAnsi="Cambria Math" w:cs="Cambria Math"/>
                <w:i/>
                <w:color w:val="202020"/>
                <w:kern w:val="0"/>
                <w:sz w:val="22"/>
                <w:szCs w:val="22"/>
                <w14:ligatures w14:val="none"/>
              </w:rPr>
            </m:ctrlPr>
          </m:naryPr>
          <m:sub>
            <m:r>
              <w:rPr>
                <w:rFonts w:ascii="Cambria Math" w:eastAsia="Times New Roman" w:hAnsi="Cambria Math" w:cs="Arial"/>
                <w:color w:val="202020"/>
                <w:kern w:val="0"/>
                <w:sz w:val="22"/>
                <w:szCs w:val="22"/>
                <w14:ligatures w14:val="none"/>
              </w:rPr>
              <m:t>i</m:t>
            </m:r>
            <m:ctrlPr>
              <w:rPr>
                <w:rFonts w:ascii="Cambria Math" w:eastAsia="Times New Roman" w:hAnsi="Cambria Math" w:cs="Arial"/>
                <w:i/>
                <w:color w:val="202020"/>
                <w:kern w:val="0"/>
                <w:sz w:val="22"/>
                <w:szCs w:val="22"/>
                <w14:ligatures w14:val="none"/>
              </w:rPr>
            </m:ctrlPr>
          </m:sub>
          <m:sup>
            <m:ctrlPr>
              <w:rPr>
                <w:rFonts w:ascii="Cambria Math" w:eastAsia="Times New Roman" w:hAnsi="Cambria Math" w:cs="Arial"/>
                <w:i/>
                <w:color w:val="202020"/>
                <w:kern w:val="0"/>
                <w:sz w:val="22"/>
                <w:szCs w:val="22"/>
                <w14:ligatures w14:val="none"/>
              </w:rPr>
            </m:ctrlPr>
          </m:sup>
          <m:e>
            <m:r>
              <w:rPr>
                <w:rFonts w:ascii="Cambria Math" w:eastAsia="Times New Roman" w:hAnsi="Cambria Math" w:cs="Arial"/>
                <w:color w:val="202020"/>
                <w:kern w:val="0"/>
                <w:sz w:val="22"/>
                <w:szCs w:val="22"/>
                <w14:ligatures w14:val="none"/>
              </w:rPr>
              <m:t>part</m:t>
            </m:r>
            <m:d>
              <m:dPr>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e>
            </m:d>
            <m:ctrlPr>
              <w:rPr>
                <w:rFonts w:ascii="Cambria Math" w:eastAsia="Times New Roman" w:hAnsi="Cambria Math" w:cs="Arial"/>
                <w:i/>
                <w:color w:val="202020"/>
                <w:kern w:val="0"/>
                <w:sz w:val="22"/>
                <w:szCs w:val="22"/>
                <w14:ligatures w14:val="none"/>
              </w:rPr>
            </m:ctrlPr>
          </m:e>
        </m:nary>
      </m:oMath>
    </w:p>
    <w:p w14:paraId="76C99127" w14:textId="77777777" w:rsidR="00B4472F" w:rsidRPr="00B4472F" w:rsidRDefault="00B4472F" w:rsidP="00B4472F">
      <w:pPr>
        <w:numPr>
          <w:ilvl w:val="0"/>
          <w:numId w:val="20"/>
        </w:numPr>
        <w:spacing w:after="180" w:line="260" w:lineRule="atLeast"/>
        <w:rPr>
          <w:rFonts w:ascii="Cambria Math" w:eastAsia="Times New Roman" w:hAnsi="Cambria Math" w:cs="Arial"/>
          <w:color w:val="202020"/>
          <w:kern w:val="0"/>
          <w:sz w:val="22"/>
          <w:szCs w:val="22"/>
          <w:oMath/>
          <w14:ligatures w14:val="none"/>
        </w:rPr>
      </w:pPr>
      <m:oMath>
        <m:r>
          <w:rPr>
            <w:rFonts w:ascii="Cambria Math" w:eastAsia="Times New Roman" w:hAnsi="Cambria Math" w:cs="Arial"/>
            <w:color w:val="202020"/>
            <w:kern w:val="0"/>
            <w:sz w:val="22"/>
            <w:szCs w:val="22"/>
            <w14:ligatures w14:val="none"/>
          </w:rPr>
          <m:t>part(μt.G) = part(G)</m:t>
        </m:r>
      </m:oMath>
    </w:p>
    <w:p w14:paraId="2DD26DD8" w14:textId="77777777" w:rsidR="00B4472F" w:rsidRPr="00B4472F" w:rsidRDefault="00B4472F" w:rsidP="00B4472F">
      <w:pPr>
        <w:numPr>
          <w:ilvl w:val="0"/>
          <w:numId w:val="20"/>
        </w:numPr>
        <w:spacing w:after="180" w:line="260" w:lineRule="atLeast"/>
        <w:rPr>
          <w:rFonts w:ascii="Cambria Math" w:eastAsia="Times New Roman" w:hAnsi="Cambria Math" w:cs="Arial"/>
          <w:color w:val="202020"/>
          <w:kern w:val="0"/>
          <w:sz w:val="22"/>
          <w:szCs w:val="22"/>
          <w:oMath/>
          <w14:ligatures w14:val="none"/>
        </w:rPr>
      </w:pPr>
      <m:oMath>
        <m:r>
          <w:rPr>
            <w:rFonts w:ascii="Cambria Math" w:eastAsia="Times New Roman" w:hAnsi="Cambria Math" w:cs="Arial"/>
            <w:color w:val="202020"/>
            <w:kern w:val="0"/>
            <w:sz w:val="22"/>
            <w:szCs w:val="22"/>
            <w14:ligatures w14:val="none"/>
          </w:rPr>
          <m:t xml:space="preserve">part(t) = </m:t>
        </m:r>
        <m:r>
          <w:rPr>
            <w:rFonts w:ascii="Cambria Math" w:eastAsia="Times New Roman" w:hAnsi="Cambria Math" w:cs="Cambria Math"/>
            <w:color w:val="202020"/>
            <w:kern w:val="0"/>
            <w:sz w:val="22"/>
            <w:szCs w:val="22"/>
            <w14:ligatures w14:val="none"/>
          </w:rPr>
          <m:t>∅</m:t>
        </m:r>
      </m:oMath>
    </w:p>
    <w:p w14:paraId="7CCCC7DD" w14:textId="77777777" w:rsidR="00B4472F" w:rsidRPr="00B4472F" w:rsidRDefault="00B4472F" w:rsidP="00B4472F">
      <w:pPr>
        <w:numPr>
          <w:ilvl w:val="0"/>
          <w:numId w:val="20"/>
        </w:numPr>
        <w:spacing w:after="180" w:line="260" w:lineRule="atLeast"/>
        <w:rPr>
          <w:rFonts w:ascii="Cambria Math" w:eastAsia="Times New Roman" w:hAnsi="Cambria Math" w:cs="Arial"/>
          <w:color w:val="202020"/>
          <w:kern w:val="0"/>
          <w:sz w:val="22"/>
          <w:szCs w:val="22"/>
          <w:oMath/>
          <w14:ligatures w14:val="none"/>
        </w:rPr>
      </w:pPr>
      <m:oMath>
        <m:r>
          <w:rPr>
            <w:rFonts w:ascii="Cambria Math" w:eastAsia="Times New Roman" w:hAnsi="Cambria Math" w:cs="Arial"/>
            <w:color w:val="202020"/>
            <w:kern w:val="0"/>
            <w:sz w:val="22"/>
            <w:szCs w:val="22"/>
            <w14:ligatures w14:val="none"/>
          </w:rPr>
          <m:t>part(G</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G</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 part(G</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part(G</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oMath>
    </w:p>
    <w:p w14:paraId="571C65AA"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1.4.3 (Well-Formedness). </w:t>
      </w:r>
    </w:p>
    <w:p w14:paraId="777518A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global type G is </w:t>
      </w:r>
      <w:r w:rsidRPr="00B4472F">
        <w:rPr>
          <w:rFonts w:ascii="Arial" w:eastAsia="Times New Roman" w:hAnsi="Arial" w:cs="Arial"/>
          <w:i/>
          <w:iCs/>
          <w:color w:val="202020"/>
          <w:kern w:val="0"/>
          <w:sz w:val="22"/>
          <w:szCs w:val="22"/>
          <w14:ligatures w14:val="none"/>
        </w:rPr>
        <w:t>well-formed</w:t>
      </w:r>
      <w:r w:rsidRPr="00B4472F">
        <w:rPr>
          <w:rFonts w:ascii="Arial" w:eastAsia="Times New Roman" w:hAnsi="Arial" w:cs="Arial"/>
          <w:color w:val="202020"/>
          <w:kern w:val="0"/>
          <w:sz w:val="22"/>
          <w:szCs w:val="22"/>
          <w14:ligatures w14:val="none"/>
        </w:rPr>
        <w:t xml:space="preserve"> if the following conditions hold recursively for G and all its </w:t>
      </w:r>
      <w:proofErr w:type="spellStart"/>
      <w:r w:rsidRPr="00B4472F">
        <w:rPr>
          <w:rFonts w:ascii="Arial" w:eastAsia="Times New Roman" w:hAnsi="Arial" w:cs="Arial"/>
          <w:color w:val="202020"/>
          <w:kern w:val="0"/>
          <w:sz w:val="22"/>
          <w:szCs w:val="22"/>
          <w14:ligatures w14:val="none"/>
        </w:rPr>
        <w:t>subterms</w:t>
      </w:r>
      <w:proofErr w:type="spellEnd"/>
      <w:r w:rsidRPr="00B4472F">
        <w:rPr>
          <w:rFonts w:ascii="Arial" w:eastAsia="Times New Roman" w:hAnsi="Arial" w:cs="Arial"/>
          <w:color w:val="202020"/>
          <w:kern w:val="0"/>
          <w:sz w:val="22"/>
          <w:szCs w:val="22"/>
          <w14:ligatures w14:val="none"/>
        </w:rPr>
        <w:t>:</w:t>
      </w:r>
    </w:p>
    <w:p w14:paraId="62409098" w14:textId="77777777" w:rsidR="00B4472F" w:rsidRPr="00B4472F" w:rsidRDefault="00B4472F" w:rsidP="00B4472F">
      <w:pPr>
        <w:numPr>
          <w:ilvl w:val="0"/>
          <w:numId w:val="21"/>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Linearity</w:t>
      </w:r>
      <w:r w:rsidRPr="00B4472F">
        <w:rPr>
          <w:rFonts w:ascii="Arial" w:eastAsia="Times New Roman" w:hAnsi="Arial" w:cs="Arial"/>
          <w:color w:val="202020"/>
          <w:kern w:val="0"/>
          <w:sz w:val="22"/>
          <w:szCs w:val="22"/>
          <w14:ligatures w14:val="none"/>
        </w:rPr>
        <w:t xml:space="preserve">: In every </w:t>
      </w:r>
      <w:proofErr w:type="spellStart"/>
      <w:r w:rsidRPr="00B4472F">
        <w:rPr>
          <w:rFonts w:ascii="Arial" w:eastAsia="Times New Roman" w:hAnsi="Arial" w:cs="Arial"/>
          <w:color w:val="202020"/>
          <w:kern w:val="0"/>
          <w:sz w:val="22"/>
          <w:szCs w:val="22"/>
          <w14:ligatures w14:val="none"/>
        </w:rPr>
        <w:t>subterm</w:t>
      </w:r>
      <w:proofErr w:type="spellEnd"/>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 xml:space="preserve">p → q : </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e>
        </m:d>
      </m:oMath>
      <w:r w:rsidRPr="00B4472F">
        <w:rPr>
          <w:rFonts w:ascii="Arial" w:eastAsia="Times New Roman" w:hAnsi="Arial" w:cs="Arial"/>
          <w:color w:val="202020"/>
          <w:kern w:val="0"/>
          <w:sz w:val="22"/>
          <w:szCs w:val="22"/>
          <w14:ligatures w14:val="none"/>
        </w:rPr>
        <w:t xml:space="preserve">, all labels </w:t>
      </w:r>
      <m:oMath>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sub>
        </m:sSub>
      </m:oMath>
      <w:r w:rsidRPr="00B4472F">
        <w:rPr>
          <w:rFonts w:ascii="Arial" w:eastAsia="Times New Roman" w:hAnsi="Arial" w:cs="Arial"/>
          <w:color w:val="202020"/>
          <w:kern w:val="0"/>
          <w:sz w:val="22"/>
          <w:szCs w:val="22"/>
          <w14:ligatures w14:val="none"/>
        </w:rPr>
        <w:t xml:space="preserve"> are distinct.</w:t>
      </w:r>
    </w:p>
    <w:p w14:paraId="61F7F8B3" w14:textId="77777777" w:rsidR="00B4472F" w:rsidRPr="00B4472F" w:rsidRDefault="00B4472F" w:rsidP="00B4472F">
      <w:pPr>
        <w:numPr>
          <w:ilvl w:val="0"/>
          <w:numId w:val="21"/>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Contractiveness</w:t>
      </w:r>
      <w:r w:rsidRPr="00B4472F">
        <w:rPr>
          <w:rFonts w:ascii="Arial" w:eastAsia="Times New Roman" w:hAnsi="Arial" w:cs="Arial"/>
          <w:color w:val="202020"/>
          <w:kern w:val="0"/>
          <w:sz w:val="22"/>
          <w:szCs w:val="22"/>
          <w14:ligatures w14:val="none"/>
        </w:rPr>
        <w:t xml:space="preserve">: Every recursive </w:t>
      </w:r>
      <w:proofErr w:type="spellStart"/>
      <w:r w:rsidRPr="00B4472F">
        <w:rPr>
          <w:rFonts w:ascii="Arial" w:eastAsia="Times New Roman" w:hAnsi="Arial" w:cs="Arial"/>
          <w:color w:val="202020"/>
          <w:kern w:val="0"/>
          <w:sz w:val="22"/>
          <w:szCs w:val="22"/>
          <w14:ligatures w14:val="none"/>
        </w:rPr>
        <w:t>subterm</w:t>
      </w:r>
      <w:proofErr w:type="spellEnd"/>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μ</w:t>
      </w:r>
      <w:proofErr w:type="gramStart"/>
      <w:r w:rsidRPr="00B4472F">
        <w:rPr>
          <w:rFonts w:ascii="Arial" w:eastAsia="Times New Roman" w:hAnsi="Arial" w:cs="Arial"/>
          <w:color w:val="202020"/>
          <w:kern w:val="0"/>
          <w:sz w:val="22"/>
          <w:szCs w:val="22"/>
          <w14:ligatures w14:val="none"/>
        </w:rPr>
        <w:t>t.G</w:t>
      </w:r>
      <w:proofErr w:type="spellEnd"/>
      <w:proofErr w:type="gramEnd"/>
      <w:r w:rsidRPr="00B4472F">
        <w:rPr>
          <w:rFonts w:ascii="Arial" w:eastAsia="Times New Roman" w:hAnsi="Arial" w:cs="Arial"/>
          <w:color w:val="202020"/>
          <w:kern w:val="0"/>
          <w:sz w:val="22"/>
          <w:szCs w:val="22"/>
          <w14:ligatures w14:val="none"/>
        </w:rPr>
        <w:t xml:space="preserve"> has t </w:t>
      </w:r>
      <w:proofErr w:type="gramStart"/>
      <w:r w:rsidRPr="00B4472F">
        <w:rPr>
          <w:rFonts w:ascii="Arial" w:eastAsia="Times New Roman" w:hAnsi="Arial" w:cs="Arial"/>
          <w:color w:val="202020"/>
          <w:kern w:val="0"/>
          <w:sz w:val="22"/>
          <w:szCs w:val="22"/>
          <w14:ligatures w14:val="none"/>
        </w:rPr>
        <w:t>guarded—t</w:t>
      </w:r>
      <w:proofErr w:type="gramEnd"/>
      <w:r w:rsidRPr="00B4472F">
        <w:rPr>
          <w:rFonts w:ascii="Arial" w:eastAsia="Times New Roman" w:hAnsi="Arial" w:cs="Arial"/>
          <w:color w:val="202020"/>
          <w:kern w:val="0"/>
          <w:sz w:val="22"/>
          <w:szCs w:val="22"/>
          <w14:ligatures w14:val="none"/>
        </w:rPr>
        <w:t xml:space="preserve"> occurs under at least one message prefix p → </w:t>
      </w:r>
      <w:proofErr w:type="gramStart"/>
      <w:r w:rsidRPr="00B4472F">
        <w:rPr>
          <w:rFonts w:ascii="Arial" w:eastAsia="Times New Roman" w:hAnsi="Arial" w:cs="Arial"/>
          <w:color w:val="202020"/>
          <w:kern w:val="0"/>
          <w:sz w:val="22"/>
          <w:szCs w:val="22"/>
          <w14:ligatures w14:val="none"/>
        </w:rPr>
        <w:t>q :</w:t>
      </w:r>
      <w:proofErr w:type="gramEnd"/>
      <w:r w:rsidRPr="00B4472F">
        <w:rPr>
          <w:rFonts w:ascii="Arial" w:eastAsia="Times New Roman" w:hAnsi="Arial" w:cs="Arial"/>
          <w:color w:val="202020"/>
          <w:kern w:val="0"/>
          <w:sz w:val="22"/>
          <w:szCs w:val="22"/>
          <w14:ligatures w14:val="none"/>
        </w:rPr>
        <w:t xml:space="preserve"> ... in G.</w:t>
      </w:r>
    </w:p>
    <w:p w14:paraId="010CD0EF" w14:textId="77777777" w:rsidR="00B4472F" w:rsidRPr="00B4472F" w:rsidRDefault="00B4472F" w:rsidP="00B4472F">
      <w:pPr>
        <w:numPr>
          <w:ilvl w:val="0"/>
          <w:numId w:val="21"/>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Coherence</w:t>
      </w:r>
      <w:r w:rsidRPr="00B4472F">
        <w:rPr>
          <w:rFonts w:ascii="Arial" w:eastAsia="Times New Roman" w:hAnsi="Arial" w:cs="Arial"/>
          <w:color w:val="202020"/>
          <w:kern w:val="0"/>
          <w:sz w:val="22"/>
          <w:szCs w:val="22"/>
          <w14:ligatures w14:val="none"/>
        </w:rPr>
        <w:t xml:space="preserve">: In every </w:t>
      </w:r>
      <w:proofErr w:type="spellStart"/>
      <w:r w:rsidRPr="00B4472F">
        <w:rPr>
          <w:rFonts w:ascii="Arial" w:eastAsia="Times New Roman" w:hAnsi="Arial" w:cs="Arial"/>
          <w:color w:val="202020"/>
          <w:kern w:val="0"/>
          <w:sz w:val="22"/>
          <w:szCs w:val="22"/>
          <w14:ligatures w14:val="none"/>
        </w:rPr>
        <w:t>subterm</w:t>
      </w:r>
      <w:proofErr w:type="spellEnd"/>
      <w:r w:rsidRPr="00B4472F">
        <w:rPr>
          <w:rFonts w:ascii="Arial" w:eastAsia="Times New Roman" w:hAnsi="Arial" w:cs="Arial"/>
          <w:color w:val="202020"/>
          <w:kern w:val="0"/>
          <w:sz w:val="22"/>
          <w:szCs w:val="22"/>
          <w14:ligatures w14:val="none"/>
        </w:rPr>
        <w:t xml:space="preserve"> G</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 G</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we have </w:t>
      </w:r>
      <m:oMath>
        <m:r>
          <w:rPr>
            <w:rFonts w:ascii="Cambria Math" w:eastAsia="Times New Roman" w:hAnsi="Cambria Math" w:cs="Arial"/>
            <w:color w:val="202020"/>
            <w:kern w:val="0"/>
            <w:sz w:val="22"/>
            <w:szCs w:val="22"/>
            <w14:ligatures w14:val="none"/>
          </w:rPr>
          <m:t>part(G</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 part(G</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xml:space="preserve">) = </m:t>
        </m:r>
        <m:r>
          <w:rPr>
            <w:rFonts w:ascii="Cambria Math" w:eastAsia="Times New Roman" w:hAnsi="Cambria Math" w:cs="Cambria Math"/>
            <w:color w:val="202020"/>
            <w:kern w:val="0"/>
            <w:sz w:val="22"/>
            <w:szCs w:val="22"/>
            <w14:ligatures w14:val="none"/>
          </w:rPr>
          <m:t>∅</m:t>
        </m:r>
      </m:oMath>
      <w:r w:rsidRPr="00B4472F">
        <w:rPr>
          <w:rFonts w:ascii="Arial" w:eastAsia="Times New Roman" w:hAnsi="Arial" w:cs="Arial"/>
          <w:color w:val="202020"/>
          <w:kern w:val="0"/>
          <w:sz w:val="22"/>
          <w:szCs w:val="22"/>
          <w14:ligatures w14:val="none"/>
        </w:rPr>
        <w:t>.</w:t>
      </w:r>
    </w:p>
    <w:p w14:paraId="63B8157F" w14:textId="77777777" w:rsidR="00B4472F" w:rsidRPr="00B4472F" w:rsidRDefault="00B4472F" w:rsidP="00B4472F">
      <w:pPr>
        <w:numPr>
          <w:ilvl w:val="0"/>
          <w:numId w:val="21"/>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Projectability</w:t>
      </w:r>
      <w:r w:rsidRPr="00B4472F">
        <w:rPr>
          <w:rFonts w:ascii="Arial" w:eastAsia="Times New Roman" w:hAnsi="Arial" w:cs="Arial"/>
          <w:color w:val="202020"/>
          <w:kern w:val="0"/>
          <w:sz w:val="22"/>
          <w:szCs w:val="22"/>
          <w14:ligatures w14:val="none"/>
        </w:rPr>
        <w:t xml:space="preserve">: For every </w:t>
      </w:r>
      <w:proofErr w:type="spellStart"/>
      <w:r w:rsidRPr="00B4472F">
        <w:rPr>
          <w:rFonts w:ascii="Arial" w:eastAsia="Times New Roman" w:hAnsi="Arial" w:cs="Arial"/>
          <w:color w:val="202020"/>
          <w:kern w:val="0"/>
          <w:sz w:val="22"/>
          <w:szCs w:val="22"/>
          <w14:ligatures w14:val="none"/>
        </w:rPr>
        <w:t>subterm</w:t>
      </w:r>
      <w:proofErr w:type="spellEnd"/>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 xml:space="preserve">p → q : </m:t>
        </m:r>
        <m:sSub>
          <m:sSubPr>
            <m:ctrlPr>
              <w:rPr>
                <w:rFonts w:ascii="Cambria Math" w:eastAsia="Times New Roman" w:hAnsi="Cambria Math" w:cs="Arial"/>
                <w:i/>
                <w:color w:val="202020"/>
                <w:kern w:val="0"/>
                <w:sz w:val="22"/>
                <w:szCs w:val="22"/>
                <w14:ligatures w14:val="none"/>
              </w:rPr>
            </m:ctrlPr>
          </m:sSubPr>
          <m:e>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e>
            </m:d>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m:t>
                </m:r>
              </m:e>
            </m:d>
          </m:sub>
        </m:sSub>
      </m:oMath>
      <w:r w:rsidRPr="00B4472F">
        <w:rPr>
          <w:rFonts w:ascii="Arial" w:eastAsia="Times New Roman" w:hAnsi="Arial" w:cs="Arial"/>
          <w:color w:val="202020"/>
          <w:kern w:val="0"/>
          <w:sz w:val="22"/>
          <w:szCs w:val="22"/>
          <w14:ligatures w14:val="none"/>
        </w:rPr>
        <w:t xml:space="preserve"> and every </w:t>
      </w:r>
      <m:oMath>
        <m:r>
          <w:rPr>
            <w:rFonts w:ascii="Cambria Math" w:eastAsia="Times New Roman" w:hAnsi="Cambria Math" w:cs="Arial"/>
            <w:color w:val="202020"/>
            <w:kern w:val="0"/>
            <w:sz w:val="22"/>
            <w:szCs w:val="22"/>
            <w14:ligatures w14:val="none"/>
          </w:rPr>
          <m:t xml:space="preserv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{p,q}</m:t>
        </m:r>
      </m:oMath>
      <w:r w:rsidRPr="00B4472F">
        <w:rPr>
          <w:rFonts w:ascii="Arial" w:eastAsia="Times New Roman" w:hAnsi="Arial" w:cs="Arial"/>
          <w:color w:val="202020"/>
          <w:kern w:val="0"/>
          <w:sz w:val="22"/>
          <w:szCs w:val="22"/>
          <w14:ligatures w14:val="none"/>
        </w:rPr>
        <w:t xml:space="preserve"> with </w:t>
      </w:r>
      <m:oMath>
        <m:r>
          <w:rPr>
            <w:rFonts w:ascii="Cambria Math" w:eastAsia="Times New Roman" w:hAnsi="Cambria Math" w:cs="Arial"/>
            <w:color w:val="202020"/>
            <w:kern w:val="0"/>
            <w:sz w:val="22"/>
            <w:szCs w:val="22"/>
            <w14:ligatures w14:val="none"/>
          </w:rPr>
          <m:t xml:space="preserv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nary>
          <m:naryPr>
            <m:chr m:val="⋃"/>
            <m:supHide m:val="1"/>
            <m:ctrlPr>
              <w:rPr>
                <w:rFonts w:ascii="Cambria Math" w:eastAsia="Times New Roman" w:hAnsi="Cambria Math" w:cs="Cambria Math"/>
                <w:i/>
                <w:color w:val="202020"/>
                <w:kern w:val="0"/>
                <w:sz w:val="22"/>
                <w:szCs w:val="22"/>
                <w14:ligatures w14:val="none"/>
              </w:rPr>
            </m:ctrlPr>
          </m:naryPr>
          <m:sub>
            <m:r>
              <w:rPr>
                <w:rFonts w:ascii="Cambria Math" w:eastAsia="Times New Roman" w:hAnsi="Cambria Math" w:cs="Arial"/>
                <w:color w:val="202020"/>
                <w:kern w:val="0"/>
                <w:sz w:val="22"/>
                <w:szCs w:val="22"/>
                <w14:ligatures w14:val="none"/>
              </w:rPr>
              <m:t>i</m:t>
            </m:r>
            <m:ctrlPr>
              <w:rPr>
                <w:rFonts w:ascii="Cambria Math" w:eastAsia="Times New Roman" w:hAnsi="Cambria Math" w:cs="Arial"/>
                <w:i/>
                <w:color w:val="202020"/>
                <w:kern w:val="0"/>
                <w:sz w:val="22"/>
                <w:szCs w:val="22"/>
                <w14:ligatures w14:val="none"/>
              </w:rPr>
            </m:ctrlPr>
          </m:sub>
          <m:sup>
            <m:ctrlPr>
              <w:rPr>
                <w:rFonts w:ascii="Cambria Math" w:eastAsia="Times New Roman" w:hAnsi="Cambria Math" w:cs="Arial"/>
                <w:i/>
                <w:color w:val="202020"/>
                <w:kern w:val="0"/>
                <w:sz w:val="22"/>
                <w:szCs w:val="22"/>
                <w14:ligatures w14:val="none"/>
              </w:rPr>
            </m:ctrlPr>
          </m:sup>
          <m:e>
            <m:r>
              <w:rPr>
                <w:rFonts w:ascii="Cambria Math" w:eastAsia="Times New Roman" w:hAnsi="Cambria Math" w:cs="Arial"/>
                <w:color w:val="202020"/>
                <w:kern w:val="0"/>
                <w:sz w:val="22"/>
                <w:szCs w:val="22"/>
                <w14:ligatures w14:val="none"/>
              </w:rPr>
              <m:t>part</m:t>
            </m:r>
            <m:d>
              <m:dPr>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e>
            </m:d>
            <m:ctrlPr>
              <w:rPr>
                <w:rFonts w:ascii="Cambria Math" w:eastAsia="Times New Roman" w:hAnsi="Cambria Math" w:cs="Arial"/>
                <w:i/>
                <w:color w:val="202020"/>
                <w:kern w:val="0"/>
                <w:sz w:val="22"/>
                <w:szCs w:val="22"/>
                <w14:ligatures w14:val="none"/>
              </w:rPr>
            </m:ctrlPr>
          </m:e>
        </m:nary>
      </m:oMath>
      <w:r w:rsidRPr="00B4472F">
        <w:rPr>
          <w:rFonts w:ascii="Arial" w:eastAsia="Times New Roman" w:hAnsi="Arial" w:cs="Arial"/>
          <w:color w:val="202020"/>
          <w:kern w:val="0"/>
          <w:sz w:val="22"/>
          <w:szCs w:val="22"/>
          <w14:ligatures w14:val="none"/>
        </w:rPr>
        <w:t xml:space="preserve">, we have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r =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j</m:t>
            </m:r>
          </m:sub>
        </m:sSub>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m:t>
        </m:r>
      </m:oMath>
      <w:r w:rsidRPr="00B4472F">
        <w:rPr>
          <w:rFonts w:ascii="Arial" w:eastAsia="Times New Roman" w:hAnsi="Arial" w:cs="Arial"/>
          <w:color w:val="202020"/>
          <w:kern w:val="0"/>
          <w:sz w:val="22"/>
          <w:szCs w:val="22"/>
          <w14:ligatures w14:val="none"/>
        </w:rPr>
        <w:t xml:space="preserve"> for all </w:t>
      </w:r>
      <m:oMath>
        <m:r>
          <w:rPr>
            <w:rFonts w:ascii="Cambria Math" w:eastAsia="Times New Roman" w:hAnsi="Cambria Math" w:cs="Arial"/>
            <w:color w:val="202020"/>
            <w:kern w:val="0"/>
            <w:sz w:val="22"/>
            <w:szCs w:val="22"/>
            <w14:ligatures w14:val="none"/>
          </w:rPr>
          <m:t xml:space="preserve">i, j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I</m:t>
        </m:r>
      </m:oMath>
      <w:r w:rsidRPr="00B4472F">
        <w:rPr>
          <w:rFonts w:ascii="Arial" w:eastAsia="Times New Roman" w:hAnsi="Arial" w:cs="Arial"/>
          <w:color w:val="202020"/>
          <w:kern w:val="0"/>
          <w:sz w:val="22"/>
          <w:szCs w:val="22"/>
          <w14:ligatures w14:val="none"/>
        </w:rPr>
        <w:t>.</w:t>
      </w:r>
    </w:p>
    <w:p w14:paraId="281D9D9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We write </w:t>
      </w:r>
      <m:oMath>
        <m:r>
          <w:rPr>
            <w:rFonts w:ascii="Cambria Math" w:eastAsia="Times New Roman" w:hAnsi="Cambria Math" w:cs="Arial"/>
            <w:color w:val="202020"/>
            <w:kern w:val="0"/>
            <w:sz w:val="22"/>
            <w:szCs w:val="22"/>
            <w14:ligatures w14:val="none"/>
          </w:rPr>
          <m:t>wf(G)</m:t>
        </m:r>
      </m:oMath>
      <w:r w:rsidRPr="00B4472F">
        <w:rPr>
          <w:rFonts w:ascii="Arial" w:eastAsia="Times New Roman" w:hAnsi="Arial" w:cs="Arial"/>
          <w:color w:val="202020"/>
          <w:kern w:val="0"/>
          <w:sz w:val="22"/>
          <w:szCs w:val="22"/>
          <w14:ligatures w14:val="none"/>
        </w:rPr>
        <w:t xml:space="preserve"> when G is well-formed.</w:t>
      </w:r>
    </w:p>
    <w:p w14:paraId="1333000C"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Remark 1.4.4. (Automaton Classification of Local Types). </w:t>
      </w:r>
    </w:p>
    <w:p w14:paraId="2695989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local type without recursion defines a finite-state automaton with no cycles. A local type with recursion (</w:t>
      </w:r>
      <m:oMath>
        <m:r>
          <w:rPr>
            <w:rFonts w:ascii="Cambria Math" w:eastAsia="Times New Roman" w:hAnsi="Cambria Math" w:cs="Arial"/>
            <w:color w:val="202020"/>
            <w:kern w:val="0"/>
            <w:sz w:val="22"/>
            <w:szCs w:val="22"/>
            <w14:ligatures w14:val="none"/>
          </w:rPr>
          <m:t>μt.T</m:t>
        </m:r>
      </m:oMath>
      <w:r w:rsidRPr="00B4472F">
        <w:rPr>
          <w:rFonts w:ascii="Arial" w:eastAsia="Times New Roman" w:hAnsi="Arial" w:cs="Arial"/>
          <w:color w:val="202020"/>
          <w:kern w:val="0"/>
          <w:sz w:val="22"/>
          <w:szCs w:val="22"/>
          <w14:ligatures w14:val="none"/>
        </w:rPr>
        <w:t> where t occurs in T) defines an automaton with cycles where the unfolding </w:t>
      </w:r>
      <m:oMath>
        <m:r>
          <w:rPr>
            <w:rFonts w:ascii="Cambria Math" w:eastAsia="Times New Roman" w:hAnsi="Cambria Math" w:cs="Arial"/>
            <w:color w:val="202020"/>
            <w:kern w:val="0"/>
            <w:sz w:val="22"/>
            <w:szCs w:val="22"/>
            <w14:ligatures w14:val="none"/>
          </w:rPr>
          <m:t>μt.T ≡ T[μt.T/t]</m:t>
        </m:r>
      </m:oMath>
      <w:r w:rsidRPr="00B4472F">
        <w:rPr>
          <w:rFonts w:ascii="Arial" w:eastAsia="Times New Roman" w:hAnsi="Arial" w:cs="Arial"/>
          <w:color w:val="202020"/>
          <w:kern w:val="0"/>
          <w:sz w:val="22"/>
          <w:szCs w:val="22"/>
          <w14:ligatures w14:val="none"/>
        </w:rPr>
        <w:t xml:space="preserve"> revisits the same local </w:t>
      </w:r>
      <w:proofErr w:type="gramStart"/>
      <w:r w:rsidRPr="00B4472F">
        <w:rPr>
          <w:rFonts w:ascii="Arial" w:eastAsia="Times New Roman" w:hAnsi="Arial" w:cs="Arial"/>
          <w:color w:val="202020"/>
          <w:kern w:val="0"/>
          <w:sz w:val="22"/>
          <w:szCs w:val="22"/>
          <w14:ligatures w14:val="none"/>
        </w:rPr>
        <w:t>type</w:t>
      </w:r>
      <w:proofErr w:type="gramEnd"/>
      <w:r w:rsidRPr="00B4472F">
        <w:rPr>
          <w:rFonts w:ascii="Arial" w:eastAsia="Times New Roman" w:hAnsi="Arial" w:cs="Arial"/>
          <w:color w:val="202020"/>
          <w:kern w:val="0"/>
          <w:sz w:val="22"/>
          <w:szCs w:val="22"/>
          <w14:ligatures w14:val="none"/>
        </w:rPr>
        <w:t xml:space="preserve"> structure, producing a cycle in the state graph.</w:t>
      </w:r>
    </w:p>
    <w:p w14:paraId="540A9BBC"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Such a type corresponds to a finite automaton with loops (a regular language acceptor), not an infinite-state system, because the set of structurally distinct </w:t>
      </w:r>
      <w:proofErr w:type="spellStart"/>
      <w:r w:rsidRPr="00B4472F">
        <w:rPr>
          <w:rFonts w:ascii="Arial" w:eastAsia="Times New Roman" w:hAnsi="Arial" w:cs="Arial"/>
          <w:color w:val="202020"/>
          <w:kern w:val="0"/>
          <w:sz w:val="22"/>
          <w:szCs w:val="22"/>
          <w14:ligatures w14:val="none"/>
        </w:rPr>
        <w:t>subterms</w:t>
      </w:r>
      <w:proofErr w:type="spellEnd"/>
      <w:r w:rsidRPr="00B4472F">
        <w:rPr>
          <w:rFonts w:ascii="Arial" w:eastAsia="Times New Roman" w:hAnsi="Arial" w:cs="Arial"/>
          <w:color w:val="202020"/>
          <w:kern w:val="0"/>
          <w:sz w:val="22"/>
          <w:szCs w:val="22"/>
          <w14:ligatures w14:val="none"/>
        </w:rPr>
        <w:t xml:space="preserve"> of </w:t>
      </w:r>
      <m:oMath>
        <m:r>
          <w:rPr>
            <w:rFonts w:ascii="Cambria Math" w:eastAsia="Times New Roman" w:hAnsi="Cambria Math" w:cs="Arial"/>
            <w:color w:val="202020"/>
            <w:kern w:val="0"/>
            <w:sz w:val="22"/>
            <w:szCs w:val="22"/>
            <w14:ligatures w14:val="none"/>
          </w:rPr>
          <m:t>T</m:t>
        </m:r>
      </m:oMath>
      <w:r w:rsidRPr="00B4472F">
        <w:rPr>
          <w:rFonts w:ascii="Arial" w:eastAsia="Times New Roman" w:hAnsi="Arial" w:cs="Arial"/>
          <w:color w:val="202020"/>
          <w:kern w:val="0"/>
          <w:sz w:val="22"/>
          <w:szCs w:val="22"/>
          <w14:ligatures w14:val="none"/>
        </w:rPr>
        <w:t xml:space="preserve"> is finite. The contractiveness condition (Definition 1.4.3, condition 2) ensures that every cycle passes through at least one communication prefix, guaranteeing that every loop performs observable work. The introduction of the call mechanism, however, changes this classification.</w:t>
      </w:r>
    </w:p>
    <w:p w14:paraId="360569D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protocol with nested calls defines a context-free structure: the calling subject must remember its return point. For protocols satisfying the acyclicity constraint (Definition 1.6.3, condition 3), the call depth is bounded by the height of the call graph, producing a bounded-stack machine equivalent in expressive power to a finite automaton (since a bounded stack can be encoded in the state space by product construction).</w:t>
      </w:r>
    </w:p>
    <w:p w14:paraId="08B94DB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state space of this encoding is at most </w:t>
      </w:r>
      <m:oMath>
        <m:r>
          <w:rPr>
            <w:rFonts w:ascii="Cambria Math" w:eastAsia="Times New Roman" w:hAnsi="Cambria Math" w:cs="Arial"/>
            <w:color w:val="202020"/>
            <w:kern w:val="0"/>
            <w:sz w:val="22"/>
            <w:szCs w:val="22"/>
            <w14:ligatures w14:val="none"/>
          </w:rPr>
          <m:t>|States| · |CallStack|^{max_depth}</m:t>
        </m:r>
      </m:oMath>
      <w:r w:rsidRPr="00B4472F">
        <w:rPr>
          <w:rFonts w:ascii="Arial" w:eastAsia="Times New Roman" w:hAnsi="Arial" w:cs="Arial"/>
          <w:color w:val="202020"/>
          <w:kern w:val="0"/>
          <w:sz w:val="22"/>
          <w:szCs w:val="22"/>
          <w14:ligatures w14:val="none"/>
        </w:rPr>
        <w:t xml:space="preserve">, which is finite but potentially large. Protocols without the call mechanism, or with bounded call depth, yield genuine </w:t>
      </w:r>
      <w:r w:rsidRPr="00B4472F">
        <w:rPr>
          <w:rFonts w:ascii="Arial" w:eastAsia="Times New Roman" w:hAnsi="Arial" w:cs="Arial"/>
          <w:color w:val="202020"/>
          <w:kern w:val="0"/>
          <w:sz w:val="22"/>
          <w:szCs w:val="22"/>
          <w14:ligatures w14:val="none"/>
        </w:rPr>
        <w:lastRenderedPageBreak/>
        <w:t>finite automata. The architectural decision to extract "state machine tables" is sound for this class of protocols.</w:t>
      </w:r>
    </w:p>
    <w:p w14:paraId="47E6662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7030A0"/>
          <w:kern w:val="0"/>
          <w:szCs w:val="28"/>
          <w14:ligatures w14:val="none"/>
        </w:rPr>
        <w:t>Remark 1.4.5.</w:t>
      </w:r>
      <w:r w:rsidRPr="00B4472F">
        <w:rPr>
          <w:rFonts w:ascii="Arial" w:eastAsia="Times New Roman" w:hAnsi="Arial" w:cs="Arial"/>
          <w:color w:val="202020"/>
          <w:kern w:val="0"/>
          <w:sz w:val="22"/>
          <w:szCs w:val="22"/>
          <w14:ligatures w14:val="none"/>
        </w:rPr>
        <w:t> The projectability condition (4) ensures that non-involved participants have a consistent view regardless of which branch is taken in a communication. This condition is standard in the MPST literature (Honda, Yoshida, and Carbone, 2016, require it) but is sometimes omitted from the well-formedness definition and instead treated as a precondition for projection. We include it explicitly because without it, the projection operation (Definition 4.7) may be undefined, and Proposition 4.8 (projection totality) would be false.</w:t>
      </w:r>
    </w:p>
    <w:p w14:paraId="6CEAB53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To see why projectability is necessary, consider the global type:</w:t>
      </w:r>
    </w:p>
    <w:p w14:paraId="0338171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G=p→q:{</m:t>
          </m:r>
          <m:sSub>
            <m:sSubPr>
              <m:ctrlPr>
                <w:rPr>
                  <w:rFonts w:ascii="Cambria Math" w:eastAsia="Times New Roman" w:hAnsi="Cambria Math" w:cs="Arial"/>
                  <w:color w:val="202020"/>
                  <w:kern w:val="0"/>
                  <w:sz w:val="22"/>
                  <w:szCs w:val="22"/>
                  <w14:ligatures w14:val="none"/>
                </w:rPr>
              </m:ctrlPr>
            </m:sSubPr>
            <m:e>
              <m:r>
                <m:rPr>
                  <m:scr m:val="script"/>
                  <m:sty m:val="p"/>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1</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1</m:t>
              </m:r>
            </m:sub>
          </m:sSub>
          <m:r>
            <w:rPr>
              <w:rFonts w:ascii="Cambria Math" w:eastAsia="Times New Roman" w:hAnsi="Cambria Math" w:cs="Arial"/>
              <w:color w:val="202020"/>
              <w:kern w:val="0"/>
              <w:sz w:val="22"/>
              <w:szCs w:val="22"/>
              <w14:ligatures w14:val="none"/>
            </w:rPr>
            <m:t>⟩</m:t>
          </m:r>
          <m:r>
            <m:rPr>
              <m:sty m:val="p"/>
            </m:rPr>
            <w:rPr>
              <w:rFonts w:ascii="Cambria Math" w:eastAsia="Times New Roman" w:hAnsi="Cambria Math" w:cs="Arial"/>
              <w:color w:val="202020"/>
              <w:kern w:val="0"/>
              <w:sz w:val="22"/>
              <w:szCs w:val="22"/>
              <w14:ligatures w14:val="none"/>
            </w:rPr>
            <m:t>.</m:t>
          </m:r>
          <m:r>
            <w:rPr>
              <w:rFonts w:ascii="Cambria Math" w:eastAsia="Times New Roman" w:hAnsi="Cambria Math" w:cs="Arial"/>
              <w:color w:val="202020"/>
              <w:kern w:val="0"/>
              <w:sz w:val="22"/>
              <w:szCs w:val="22"/>
              <w14:ligatures w14:val="none"/>
            </w:rPr>
            <m:t>(r→s:m</m:t>
          </m:r>
          <m:r>
            <m:rPr>
              <m:sty m:val="p"/>
            </m:rPr>
            <w:rPr>
              <w:rFonts w:ascii="Cambria Math" w:eastAsia="Times New Roman" w:hAnsi="Cambria Math" w:cs="Arial"/>
              <w:color w:val="202020"/>
              <w:kern w:val="0"/>
              <w:sz w:val="22"/>
              <w:szCs w:val="22"/>
              <w14:ligatures w14:val="none"/>
            </w:rPr>
            <m:t>.</m:t>
          </m:r>
          <m:r>
            <w:rPr>
              <w:rFonts w:ascii="Cambria Math" w:eastAsia="Times New Roman" w:hAnsi="Cambria Math" w:cs="Arial"/>
              <w:color w:val="202020"/>
              <w:kern w:val="0"/>
              <w:sz w:val="22"/>
              <w:szCs w:val="22"/>
              <w14:ligatures w14:val="none"/>
            </w:rPr>
            <m:t>end),</m:t>
          </m:r>
          <m:sSub>
            <m:sSubPr>
              <m:ctrlPr>
                <w:rPr>
                  <w:rFonts w:ascii="Cambria Math" w:eastAsia="Times New Roman" w:hAnsi="Cambria Math" w:cs="Arial"/>
                  <w:color w:val="202020"/>
                  <w:kern w:val="0"/>
                  <w:sz w:val="22"/>
                  <w:szCs w:val="22"/>
                  <w14:ligatures w14:val="none"/>
                </w:rPr>
              </m:ctrlPr>
            </m:sSubPr>
            <m:e>
              <m:r>
                <m:rPr>
                  <m:scr m:val="script"/>
                  <m:sty m:val="p"/>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2</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2</m:t>
              </m:r>
            </m:sub>
          </m:sSub>
          <m:r>
            <w:rPr>
              <w:rFonts w:ascii="Cambria Math" w:eastAsia="Times New Roman" w:hAnsi="Cambria Math" w:cs="Arial"/>
              <w:color w:val="202020"/>
              <w:kern w:val="0"/>
              <w:sz w:val="22"/>
              <w:szCs w:val="22"/>
              <w14:ligatures w14:val="none"/>
            </w:rPr>
            <m:t>⟩</m:t>
          </m:r>
          <m:r>
            <m:rPr>
              <m:sty m:val="p"/>
            </m:rPr>
            <w:rPr>
              <w:rFonts w:ascii="Cambria Math" w:eastAsia="Times New Roman" w:hAnsi="Cambria Math" w:cs="Arial"/>
              <w:color w:val="202020"/>
              <w:kern w:val="0"/>
              <w:sz w:val="22"/>
              <w:szCs w:val="22"/>
              <w14:ligatures w14:val="none"/>
            </w:rPr>
            <m:t>.</m:t>
          </m:r>
          <m:r>
            <w:rPr>
              <w:rFonts w:ascii="Cambria Math" w:eastAsia="Times New Roman" w:hAnsi="Cambria Math" w:cs="Arial"/>
              <w:color w:val="202020"/>
              <w:kern w:val="0"/>
              <w:sz w:val="22"/>
              <w:szCs w:val="22"/>
              <w14:ligatures w14:val="none"/>
            </w:rPr>
            <m:t>(s→r:m</m:t>
          </m:r>
          <m:r>
            <m:rPr>
              <m:sty m:val="p"/>
            </m:rPr>
            <w:rPr>
              <w:rFonts w:ascii="Cambria Math" w:eastAsia="Times New Roman" w:hAnsi="Cambria Math" w:cs="Arial"/>
              <w:color w:val="202020"/>
              <w:kern w:val="0"/>
              <w:sz w:val="22"/>
              <w:szCs w:val="22"/>
              <w14:ligatures w14:val="none"/>
            </w:rPr>
            <m:t>.</m:t>
          </m:r>
          <m:r>
            <w:rPr>
              <w:rFonts w:ascii="Cambria Math" w:eastAsia="Times New Roman" w:hAnsi="Cambria Math" w:cs="Arial"/>
              <w:color w:val="202020"/>
              <w:kern w:val="0"/>
              <w:sz w:val="22"/>
              <w:szCs w:val="22"/>
              <w14:ligatures w14:val="none"/>
            </w:rPr>
            <m:t>end)}</m:t>
          </m:r>
        </m:oMath>
      </m:oMathPara>
    </w:p>
    <w:p w14:paraId="19DB9CA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type satisfies conditions (1)-(3) but fails projectability. The projection </w:t>
      </w:r>
      <w:proofErr w:type="spellStart"/>
      <w:r w:rsidRPr="00B4472F">
        <w:rPr>
          <w:rFonts w:ascii="Arial" w:eastAsia="Times New Roman" w:hAnsi="Arial" w:cs="Arial"/>
          <w:color w:val="202020"/>
          <w:kern w:val="0"/>
          <w:sz w:val="22"/>
          <w:szCs w:val="22"/>
          <w14:ligatures w14:val="none"/>
        </w:rPr>
        <w:t>G</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r</w:t>
      </w:r>
      <w:proofErr w:type="spellEnd"/>
      <w:r w:rsidRPr="00B4472F">
        <w:rPr>
          <w:rFonts w:ascii="Arial" w:eastAsia="Times New Roman" w:hAnsi="Arial" w:cs="Arial"/>
          <w:color w:val="202020"/>
          <w:kern w:val="0"/>
          <w:sz w:val="22"/>
          <w:szCs w:val="22"/>
          <w14:ligatures w14:val="none"/>
        </w:rPr>
        <w:t xml:space="preserve"> for the two branches gives r → </w:t>
      </w:r>
      <w:proofErr w:type="gramStart"/>
      <w:r w:rsidRPr="00B4472F">
        <w:rPr>
          <w:rFonts w:ascii="Arial" w:eastAsia="Times New Roman" w:hAnsi="Arial" w:cs="Arial"/>
          <w:color w:val="202020"/>
          <w:kern w:val="0"/>
          <w:sz w:val="22"/>
          <w:szCs w:val="22"/>
          <w14:ligatures w14:val="none"/>
        </w:rPr>
        <w:t>s :</w:t>
      </w:r>
      <w:proofErr w:type="gramEnd"/>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m.end</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r</w:t>
      </w:r>
      <w:proofErr w:type="spellEnd"/>
      <w:r w:rsidRPr="00B4472F">
        <w:rPr>
          <w:rFonts w:ascii="Arial" w:eastAsia="Times New Roman" w:hAnsi="Arial" w:cs="Arial"/>
          <w:color w:val="202020"/>
          <w:kern w:val="0"/>
          <w:sz w:val="22"/>
          <w:szCs w:val="22"/>
          <w14:ligatures w14:val="none"/>
        </w:rPr>
        <w:t xml:space="preserve"> </w:t>
      </w:r>
      <w:proofErr w:type="gramStart"/>
      <w:r w:rsidRPr="00B4472F">
        <w:rPr>
          <w:rFonts w:ascii="Arial" w:eastAsia="Times New Roman" w:hAnsi="Arial" w:cs="Arial"/>
          <w:color w:val="202020"/>
          <w:kern w:val="0"/>
          <w:sz w:val="22"/>
          <w:szCs w:val="22"/>
          <w14:ligatures w14:val="none"/>
        </w:rPr>
        <w:t>= !</w:t>
      </w:r>
      <w:proofErr w:type="spellStart"/>
      <w:proofErr w:type="gramEnd"/>
      <w:r w:rsidRPr="00B4472F">
        <w:rPr>
          <w:rFonts w:ascii="Arial" w:eastAsia="Times New Roman" w:hAnsi="Arial" w:cs="Arial"/>
          <w:color w:val="202020"/>
          <w:kern w:val="0"/>
          <w:sz w:val="22"/>
          <w:szCs w:val="22"/>
          <w14:ligatures w14:val="none"/>
        </w:rPr>
        <w:t>s.m.end</w:t>
      </w:r>
      <w:proofErr w:type="spellEnd"/>
      <w:r w:rsidRPr="00B4472F">
        <w:rPr>
          <w:rFonts w:ascii="Arial" w:eastAsia="Times New Roman" w:hAnsi="Arial" w:cs="Arial"/>
          <w:color w:val="202020"/>
          <w:kern w:val="0"/>
          <w:sz w:val="22"/>
          <w:szCs w:val="22"/>
          <w14:ligatures w14:val="none"/>
        </w:rPr>
        <w:t xml:space="preserve"> and s → </w:t>
      </w:r>
      <w:proofErr w:type="gramStart"/>
      <w:r w:rsidRPr="00B4472F">
        <w:rPr>
          <w:rFonts w:ascii="Arial" w:eastAsia="Times New Roman" w:hAnsi="Arial" w:cs="Arial"/>
          <w:color w:val="202020"/>
          <w:kern w:val="0"/>
          <w:sz w:val="22"/>
          <w:szCs w:val="22"/>
          <w14:ligatures w14:val="none"/>
        </w:rPr>
        <w:t>r :</w:t>
      </w:r>
      <w:proofErr w:type="gramEnd"/>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m.end</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r</w:t>
      </w:r>
      <w:proofErr w:type="spellEnd"/>
      <w:r w:rsidRPr="00B4472F">
        <w:rPr>
          <w:rFonts w:ascii="Arial" w:eastAsia="Times New Roman" w:hAnsi="Arial" w:cs="Arial"/>
          <w:color w:val="202020"/>
          <w:kern w:val="0"/>
          <w:sz w:val="22"/>
          <w:szCs w:val="22"/>
          <w14:ligatures w14:val="none"/>
        </w:rPr>
        <w:t xml:space="preserve"> </w:t>
      </w:r>
      <w:proofErr w:type="gramStart"/>
      <w:r w:rsidRPr="00B4472F">
        <w:rPr>
          <w:rFonts w:ascii="Arial" w:eastAsia="Times New Roman" w:hAnsi="Arial" w:cs="Arial"/>
          <w:color w:val="202020"/>
          <w:kern w:val="0"/>
          <w:sz w:val="22"/>
          <w:szCs w:val="22"/>
          <w14:ligatures w14:val="none"/>
        </w:rPr>
        <w:t>= ?</w:t>
      </w:r>
      <w:proofErr w:type="spellStart"/>
      <w:proofErr w:type="gramEnd"/>
      <w:r w:rsidRPr="00B4472F">
        <w:rPr>
          <w:rFonts w:ascii="Arial" w:eastAsia="Times New Roman" w:hAnsi="Arial" w:cs="Arial"/>
          <w:color w:val="202020"/>
          <w:kern w:val="0"/>
          <w:sz w:val="22"/>
          <w:szCs w:val="22"/>
          <w14:ligatures w14:val="none"/>
        </w:rPr>
        <w:t>s.m.end</w:t>
      </w:r>
      <w:proofErr w:type="spellEnd"/>
      <w:r w:rsidRPr="00B4472F">
        <w:rPr>
          <w:rFonts w:ascii="Arial" w:eastAsia="Times New Roman" w:hAnsi="Arial" w:cs="Arial"/>
          <w:color w:val="202020"/>
          <w:kern w:val="0"/>
          <w:sz w:val="22"/>
          <w:szCs w:val="22"/>
          <w14:ligatures w14:val="none"/>
        </w:rPr>
        <w:t>, which are different types. Subject r cannot determine which local type to follow without knowing whether p chose ℓ</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or ℓ</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—but r is not involved in the p → q communication and has no way to learn which branch was taken.</w:t>
      </w:r>
    </w:p>
    <w:p w14:paraId="1915D32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Note that the projectability condition is well-defined because it refers to the projection of strictly smaller </w:t>
      </w:r>
      <w:proofErr w:type="spellStart"/>
      <w:r w:rsidRPr="00B4472F">
        <w:rPr>
          <w:rFonts w:ascii="Arial" w:eastAsia="Times New Roman" w:hAnsi="Arial" w:cs="Arial"/>
          <w:color w:val="202020"/>
          <w:kern w:val="0"/>
          <w:sz w:val="22"/>
          <w:szCs w:val="22"/>
          <w14:ligatures w14:val="none"/>
        </w:rPr>
        <w:t>subterms</w:t>
      </w:r>
      <w:proofErr w:type="spellEnd"/>
      <w:r w:rsidRPr="00B4472F">
        <w:rPr>
          <w:rFonts w:ascii="Arial" w:eastAsia="Times New Roman" w:hAnsi="Arial" w:cs="Arial"/>
          <w:color w:val="202020"/>
          <w:kern w:val="0"/>
          <w:sz w:val="22"/>
          <w:szCs w:val="22"/>
          <w14:ligatures w14:val="none"/>
        </w:rPr>
        <w:t xml:space="preserve"> (the </w:t>
      </w:r>
      <w:proofErr w:type="spellStart"/>
      <w:r w:rsidRPr="00B4472F">
        <w:rPr>
          <w:rFonts w:ascii="Arial" w:eastAsia="Times New Roman" w:hAnsi="Arial" w:cs="Arial"/>
          <w:color w:val="202020"/>
          <w:kern w:val="0"/>
          <w:sz w:val="22"/>
          <w:szCs w:val="22"/>
          <w14:ligatures w14:val="none"/>
        </w:rPr>
        <w:t>G_i</w:t>
      </w:r>
      <w:proofErr w:type="spellEnd"/>
      <w:r w:rsidRPr="00B4472F">
        <w:rPr>
          <w:rFonts w:ascii="Arial" w:eastAsia="Times New Roman" w:hAnsi="Arial" w:cs="Arial"/>
          <w:color w:val="202020"/>
          <w:kern w:val="0"/>
          <w:sz w:val="22"/>
          <w:szCs w:val="22"/>
          <w14:ligatures w14:val="none"/>
        </w:rPr>
        <w:t xml:space="preserve"> are structurally smaller than G), such that the mutual recursion between well-formedness checking and projection, well-founded.</w:t>
      </w:r>
    </w:p>
    <w:p w14:paraId="7552E5F2"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Remark 1.4.6. (Well-</w:t>
      </w:r>
      <w:proofErr w:type="spellStart"/>
      <w:r w:rsidRPr="00B4472F">
        <w:rPr>
          <w:rFonts w:ascii="Arial" w:eastAsia="Times New Roman" w:hAnsi="Arial" w:cs="Arial"/>
          <w:b/>
          <w:bCs/>
          <w:color w:val="7030A0"/>
          <w:kern w:val="0"/>
          <w:szCs w:val="28"/>
          <w14:ligatures w14:val="none"/>
        </w:rPr>
        <w:t>Foundedness</w:t>
      </w:r>
      <w:proofErr w:type="spellEnd"/>
      <w:r w:rsidRPr="00B4472F">
        <w:rPr>
          <w:rFonts w:ascii="Arial" w:eastAsia="Times New Roman" w:hAnsi="Arial" w:cs="Arial"/>
          <w:b/>
          <w:bCs/>
          <w:color w:val="7030A0"/>
          <w:kern w:val="0"/>
          <w:szCs w:val="28"/>
          <w14:ligatures w14:val="none"/>
        </w:rPr>
        <w:t xml:space="preserve"> of Projectability Checking). </w:t>
      </w:r>
    </w:p>
    <w:p w14:paraId="084C602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projectability condition for a communication type </w:t>
      </w:r>
      <m:oMath>
        <m:r>
          <w:rPr>
            <w:rFonts w:ascii="Cambria Math" w:eastAsia="Times New Roman" w:hAnsi="Cambria Math" w:cs="Arial"/>
            <w:color w:val="202020"/>
            <w:kern w:val="0"/>
            <w:sz w:val="22"/>
            <w:szCs w:val="22"/>
            <w14:ligatures w14:val="none"/>
          </w:rPr>
          <m:t xml:space="preserve">p → q : </m:t>
        </m:r>
        <m:sSub>
          <m:sSubPr>
            <m:ctrlPr>
              <w:rPr>
                <w:rFonts w:ascii="Cambria Math" w:eastAsia="Times New Roman" w:hAnsi="Cambria Math" w:cs="Arial"/>
                <w:i/>
                <w:color w:val="202020"/>
                <w:kern w:val="0"/>
                <w:sz w:val="22"/>
                <w:szCs w:val="22"/>
                <w14:ligatures w14:val="none"/>
              </w:rPr>
            </m:ctrlPr>
          </m:sSubPr>
          <m:e>
            <m:d>
              <m:dPr>
                <m:begChr m:val="{"/>
                <m:endChr m:val="}"/>
                <m:ctrlPr>
                  <w:rPr>
                    <w:rFonts w:ascii="Cambria Math" w:eastAsia="Times New Roman" w:hAnsi="Cambria Math" w:cs="Arial"/>
                    <w:i/>
                    <w:color w:val="202020"/>
                    <w:kern w:val="0"/>
                    <w:sz w:val="22"/>
                    <w:szCs w:val="22"/>
                    <w14:ligatures w14:val="none"/>
                  </w:rPr>
                </m:ctrlPr>
              </m:dPr>
              <m:e>
                <m:r>
                  <m:rPr>
                    <m:scr m:val="script"/>
                  </m:rPr>
                  <w:rPr>
                    <w:rFonts w:ascii="Cambria Math" w:eastAsia="Times New Roman" w:hAnsi="Cambria Math" w:cs="Arial"/>
                    <w:color w:val="202020"/>
                    <w:kern w:val="0"/>
                    <w:sz w:val="22"/>
                    <w:szCs w:val="22"/>
                    <w14:ligatures w14:val="none"/>
                  </w:rPr>
                  <m:t>lᵢ</m:t>
                </m:r>
                <m:d>
                  <m:dPr>
                    <m:begChr m:val="⟨"/>
                    <m:endChr m:val="⟩"/>
                    <m:ctrlPr>
                      <w:rPr>
                        <w:rFonts w:ascii="Cambria Math" w:eastAsia="Times New Roman" w:hAnsi="Cambria Math" w:cs="Cambria Math"/>
                        <w:i/>
                        <w:color w:val="202020"/>
                        <w:kern w:val="0"/>
                        <w:sz w:val="22"/>
                        <w:szCs w:val="22"/>
                        <w14:ligatures w14:val="none"/>
                      </w:rPr>
                    </m:ctrlPr>
                  </m:dPr>
                  <m:e>
                    <m:r>
                      <w:rPr>
                        <w:rFonts w:ascii="Cambria Math" w:eastAsia="Times New Roman" w:hAnsi="Cambria Math" w:cs="Arial"/>
                        <w:color w:val="202020"/>
                        <w:kern w:val="0"/>
                        <w:sz w:val="22"/>
                        <w:szCs w:val="22"/>
                        <w14:ligatures w14:val="none"/>
                      </w:rPr>
                      <m:t>Sᵢ</m:t>
                    </m:r>
                  </m:e>
                </m:d>
                <m:r>
                  <w:rPr>
                    <w:rFonts w:ascii="Cambria Math" w:eastAsia="Times New Roman" w:hAnsi="Cambria Math" w:cs="Arial"/>
                    <w:color w:val="202020"/>
                    <w:kern w:val="0"/>
                    <w:sz w:val="22"/>
                    <w:szCs w:val="22"/>
                    <w14:ligatures w14:val="none"/>
                  </w:rPr>
                  <m:t>.Gᵢ</m:t>
                </m:r>
              </m:e>
            </m:d>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m:t>
                </m:r>
              </m:e>
            </m:d>
          </m:sub>
        </m:sSub>
      </m:oMath>
      <w:r w:rsidRPr="00B4472F">
        <w:rPr>
          <w:rFonts w:ascii="Arial" w:eastAsia="Times New Roman" w:hAnsi="Arial" w:cs="Arial"/>
          <w:color w:val="202020"/>
          <w:kern w:val="0"/>
          <w:sz w:val="22"/>
          <w:szCs w:val="22"/>
          <w14:ligatures w14:val="none"/>
        </w:rPr>
        <w:t xml:space="preserve"> requires comparing </w:t>
      </w:r>
      <m:oMath>
        <m:r>
          <w:rPr>
            <w:rFonts w:ascii="Cambria Math" w:eastAsia="Times New Roman" w:hAnsi="Cambria Math" w:cs="Arial"/>
            <w:color w:val="202020"/>
            <w:kern w:val="0"/>
            <w:sz w:val="22"/>
            <w:szCs w:val="22"/>
            <w14:ligatures w14:val="none"/>
          </w:rPr>
          <m:t>G_i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m:t>
        </m:r>
      </m:oMath>
      <w:r w:rsidRPr="00B4472F">
        <w:rPr>
          <w:rFonts w:ascii="Arial" w:eastAsia="Times New Roman" w:hAnsi="Arial" w:cs="Arial"/>
          <w:color w:val="202020"/>
          <w:kern w:val="0"/>
          <w:sz w:val="22"/>
          <w:szCs w:val="22"/>
          <w14:ligatures w14:val="none"/>
        </w:rPr>
        <w:t xml:space="preserve"> across branches for each non-participant r. This creates a circular dependency: checking well-formedness of G requires projections of the Gᵢ, but projection (Proposition 1.4.8) requires well-formedness.</w:t>
      </w:r>
    </w:p>
    <w:p w14:paraId="7510F5D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circularity is resolved by structural induction. The projectability condition at the top level of G refers to projections of the Gᵢ, which are </w:t>
      </w:r>
      <w:r w:rsidRPr="00B4472F">
        <w:rPr>
          <w:rFonts w:ascii="Arial" w:eastAsia="Times New Roman" w:hAnsi="Arial" w:cs="Arial"/>
          <w:i/>
          <w:iCs/>
          <w:color w:val="202020"/>
          <w:kern w:val="0"/>
          <w:sz w:val="22"/>
          <w:szCs w:val="22"/>
          <w14:ligatures w14:val="none"/>
        </w:rPr>
        <w:t xml:space="preserve">strict structural </w:t>
      </w:r>
      <w:proofErr w:type="spellStart"/>
      <w:r w:rsidRPr="00B4472F">
        <w:rPr>
          <w:rFonts w:ascii="Arial" w:eastAsia="Times New Roman" w:hAnsi="Arial" w:cs="Arial"/>
          <w:i/>
          <w:iCs/>
          <w:color w:val="202020"/>
          <w:kern w:val="0"/>
          <w:sz w:val="22"/>
          <w:szCs w:val="22"/>
          <w14:ligatures w14:val="none"/>
        </w:rPr>
        <w:t>subterms</w:t>
      </w:r>
      <w:proofErr w:type="spellEnd"/>
      <w:r w:rsidRPr="00B4472F">
        <w:rPr>
          <w:rFonts w:ascii="Arial" w:eastAsia="Times New Roman" w:hAnsi="Arial" w:cs="Arial"/>
          <w:color w:val="202020"/>
          <w:kern w:val="0"/>
          <w:sz w:val="22"/>
          <w:szCs w:val="22"/>
          <w14:ligatures w14:val="none"/>
        </w:rPr>
        <w:t xml:space="preserve"> of G. The well-formedness conditions are checked recursively for all </w:t>
      </w:r>
      <w:proofErr w:type="spellStart"/>
      <w:r w:rsidRPr="00B4472F">
        <w:rPr>
          <w:rFonts w:ascii="Arial" w:eastAsia="Times New Roman" w:hAnsi="Arial" w:cs="Arial"/>
          <w:color w:val="202020"/>
          <w:kern w:val="0"/>
          <w:sz w:val="22"/>
          <w:szCs w:val="22"/>
          <w14:ligatures w14:val="none"/>
        </w:rPr>
        <w:t>subterms</w:t>
      </w:r>
      <w:proofErr w:type="spellEnd"/>
      <w:r w:rsidRPr="00B4472F">
        <w:rPr>
          <w:rFonts w:ascii="Arial" w:eastAsia="Times New Roman" w:hAnsi="Arial" w:cs="Arial"/>
          <w:color w:val="202020"/>
          <w:kern w:val="0"/>
          <w:sz w:val="22"/>
          <w:szCs w:val="22"/>
          <w14:ligatures w14:val="none"/>
        </w:rPr>
        <w:t xml:space="preserve"> (per Definition 1.4.3: "recursively for G and all its </w:t>
      </w:r>
      <w:proofErr w:type="spellStart"/>
      <w:r w:rsidRPr="00B4472F">
        <w:rPr>
          <w:rFonts w:ascii="Arial" w:eastAsia="Times New Roman" w:hAnsi="Arial" w:cs="Arial"/>
          <w:color w:val="202020"/>
          <w:kern w:val="0"/>
          <w:sz w:val="22"/>
          <w:szCs w:val="22"/>
          <w14:ligatures w14:val="none"/>
        </w:rPr>
        <w:t>subterms</w:t>
      </w:r>
      <w:proofErr w:type="spellEnd"/>
      <w:r w:rsidRPr="00B4472F">
        <w:rPr>
          <w:rFonts w:ascii="Arial" w:eastAsia="Times New Roman" w:hAnsi="Arial" w:cs="Arial"/>
          <w:color w:val="202020"/>
          <w:kern w:val="0"/>
          <w:sz w:val="22"/>
          <w:szCs w:val="22"/>
          <w14:ligatures w14:val="none"/>
        </w:rPr>
        <w:t xml:space="preserve">"). Therefore, when checking projectability of G, we may assume that all Gᵢ are already verified well-formed (by the inductive hypothesis on </w:t>
      </w:r>
      <w:proofErr w:type="spellStart"/>
      <w:r w:rsidRPr="00B4472F">
        <w:rPr>
          <w:rFonts w:ascii="Arial" w:eastAsia="Times New Roman" w:hAnsi="Arial" w:cs="Arial"/>
          <w:color w:val="202020"/>
          <w:kern w:val="0"/>
          <w:sz w:val="22"/>
          <w:szCs w:val="22"/>
          <w14:ligatures w14:val="none"/>
        </w:rPr>
        <w:t>subterms</w:t>
      </w:r>
      <w:proofErr w:type="spellEnd"/>
      <w:r w:rsidRPr="00B4472F">
        <w:rPr>
          <w:rFonts w:ascii="Arial" w:eastAsia="Times New Roman" w:hAnsi="Arial" w:cs="Arial"/>
          <w:color w:val="202020"/>
          <w:kern w:val="0"/>
          <w:sz w:val="22"/>
          <w:szCs w:val="22"/>
          <w14:ligatures w14:val="none"/>
        </w:rPr>
        <w:t>), and hence their projections are defined by Proposition 1.4.8.</w:t>
      </w:r>
    </w:p>
    <w:p w14:paraId="26B4B5E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 well-formedness checking algorithm proceeds bottom-up: verify well-formedness of the smallest </w:t>
      </w:r>
      <w:proofErr w:type="spellStart"/>
      <w:r w:rsidRPr="00B4472F">
        <w:rPr>
          <w:rFonts w:ascii="Arial" w:eastAsia="Times New Roman" w:hAnsi="Arial" w:cs="Arial"/>
          <w:color w:val="202020"/>
          <w:kern w:val="0"/>
          <w:sz w:val="22"/>
          <w:szCs w:val="22"/>
          <w14:ligatures w14:val="none"/>
        </w:rPr>
        <w:t>subterms</w:t>
      </w:r>
      <w:proofErr w:type="spellEnd"/>
      <w:r w:rsidRPr="00B4472F">
        <w:rPr>
          <w:rFonts w:ascii="Arial" w:eastAsia="Times New Roman" w:hAnsi="Arial" w:cs="Arial"/>
          <w:color w:val="202020"/>
          <w:kern w:val="0"/>
          <w:sz w:val="22"/>
          <w:szCs w:val="22"/>
          <w14:ligatures w14:val="none"/>
        </w:rPr>
        <w:t xml:space="preserve"> first (which have no projectability obligations), then work upward. At each level, the projections needed for the projectability check are projections of already verified </w:t>
      </w:r>
      <w:proofErr w:type="spellStart"/>
      <w:r w:rsidRPr="00B4472F">
        <w:rPr>
          <w:rFonts w:ascii="Arial" w:eastAsia="Times New Roman" w:hAnsi="Arial" w:cs="Arial"/>
          <w:color w:val="202020"/>
          <w:kern w:val="0"/>
          <w:sz w:val="22"/>
          <w:szCs w:val="22"/>
          <w14:ligatures w14:val="none"/>
        </w:rPr>
        <w:t>subterms</w:t>
      </w:r>
      <w:proofErr w:type="spellEnd"/>
      <w:r w:rsidRPr="00B4472F">
        <w:rPr>
          <w:rFonts w:ascii="Arial" w:eastAsia="Times New Roman" w:hAnsi="Arial" w:cs="Arial"/>
          <w:color w:val="202020"/>
          <w:kern w:val="0"/>
          <w:sz w:val="22"/>
          <w:szCs w:val="22"/>
          <w14:ligatures w14:val="none"/>
        </w:rPr>
        <w:t xml:space="preserve">. This bottom-up strategy is the correct implementation approach for both a programmatic </w:t>
      </w:r>
      <w:proofErr w:type="gramStart"/>
      <w:r w:rsidRPr="00B4472F">
        <w:rPr>
          <w:rFonts w:ascii="Arial" w:eastAsia="Times New Roman" w:hAnsi="Arial" w:cs="Arial"/>
          <w:color w:val="202020"/>
          <w:kern w:val="0"/>
          <w:sz w:val="22"/>
          <w:szCs w:val="22"/>
          <w14:ligatures w14:val="none"/>
        </w:rPr>
        <w:t>type</w:t>
      </w:r>
      <w:proofErr w:type="gramEnd"/>
      <w:r w:rsidRPr="00B4472F">
        <w:rPr>
          <w:rFonts w:ascii="Arial" w:eastAsia="Times New Roman" w:hAnsi="Arial" w:cs="Arial"/>
          <w:color w:val="202020"/>
          <w:kern w:val="0"/>
          <w:sz w:val="22"/>
          <w:szCs w:val="22"/>
          <w14:ligatures w14:val="none"/>
        </w:rPr>
        <w:t xml:space="preserve"> checker and a SHACL-based validator.</w:t>
      </w:r>
    </w:p>
    <w:p w14:paraId="7DB3A64C"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20" w:name="_Toc221891168"/>
      <w:r w:rsidRPr="00B4472F">
        <w:rPr>
          <w:rFonts w:ascii="Arial" w:eastAsia="Times New Roman" w:hAnsi="Arial" w:cs="Arial"/>
          <w:b/>
          <w:color w:val="0075A7"/>
          <w:kern w:val="0"/>
          <w:sz w:val="26"/>
          <w:szCs w:val="22"/>
          <w14:ligatures w14:val="none"/>
        </w:rPr>
        <w:lastRenderedPageBreak/>
        <w:t>Local Session Types</w:t>
      </w:r>
      <w:bookmarkEnd w:id="20"/>
    </w:p>
    <w:p w14:paraId="6FFFBF1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Local types describe the protocol from a single participant's perspective.</w:t>
      </w:r>
    </w:p>
    <w:p w14:paraId="41521358"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1.4.5 (Local Type Syntax). </w:t>
      </w:r>
    </w:p>
    <w:p w14:paraId="04BCEFE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set of </w:t>
      </w:r>
      <w:r w:rsidRPr="00B4472F">
        <w:rPr>
          <w:rFonts w:ascii="Arial" w:eastAsia="Times New Roman" w:hAnsi="Arial" w:cs="Arial"/>
          <w:i/>
          <w:iCs/>
          <w:color w:val="202020"/>
          <w:kern w:val="0"/>
          <w:sz w:val="22"/>
          <w:szCs w:val="22"/>
          <w14:ligatures w14:val="none"/>
        </w:rPr>
        <w:t>local types</w:t>
      </w:r>
      <w:r w:rsidRPr="00B4472F">
        <w:rPr>
          <w:rFonts w:ascii="Arial" w:eastAsia="Times New Roman" w:hAnsi="Arial" w:cs="Arial"/>
          <w:color w:val="202020"/>
          <w:kern w:val="0"/>
          <w:sz w:val="22"/>
          <w:szCs w:val="22"/>
          <w14:ligatures w14:val="none"/>
        </w:rPr>
        <w:t> T is:</w:t>
      </w:r>
    </w:p>
    <w:p w14:paraId="5F4C886C"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proofErr w:type="gramStart"/>
      <w:r w:rsidRPr="00B4472F">
        <w:rPr>
          <w:rFonts w:ascii="Cambria Math" w:eastAsia="Times New Roman" w:hAnsi="Cambria Math" w:cs="Arial"/>
          <w:color w:val="202020"/>
          <w:kern w:val="0"/>
          <w:sz w:val="18"/>
          <w:szCs w:val="22"/>
          <w14:ligatures w14:val="none"/>
        </w:rPr>
        <w:t>T ::=</w:t>
      </w:r>
      <w:proofErr w:type="gramEnd"/>
      <w:r w:rsidRPr="00B4472F">
        <w:rPr>
          <w:rFonts w:ascii="Cambria Math" w:eastAsia="Times New Roman" w:hAnsi="Cambria Math" w:cs="Arial"/>
          <w:color w:val="202020"/>
          <w:kern w:val="0"/>
          <w:sz w:val="18"/>
          <w:szCs w:val="22"/>
          <w14:ligatures w14:val="none"/>
        </w:rPr>
        <w:t xml:space="preserve"> end                                   </w:t>
      </w:r>
      <w:r w:rsidRPr="00B4472F">
        <w:rPr>
          <w:rFonts w:ascii="Cambria Math" w:eastAsia="Times New Roman" w:hAnsi="Cambria Math" w:cs="Arial"/>
          <w:color w:val="202020"/>
          <w:kern w:val="0"/>
          <w:sz w:val="18"/>
          <w:szCs w:val="22"/>
          <w14:ligatures w14:val="none"/>
        </w:rPr>
        <w:tab/>
        <w:t>(termination)</w:t>
      </w:r>
    </w:p>
    <w:p w14:paraId="161A7BB7"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 !</w:t>
      </w:r>
      <w:proofErr w:type="gramEnd"/>
      <w:r w:rsidRPr="00B4472F">
        <w:rPr>
          <w:rFonts w:ascii="Cambria Math" w:eastAsia="Times New Roman" w:hAnsi="Cambria Math" w:cs="Arial"/>
          <w:color w:val="202020"/>
          <w:kern w:val="0"/>
          <w:sz w:val="18"/>
          <w:szCs w:val="22"/>
          <w14:ligatures w14:val="none"/>
        </w:rPr>
        <w:t>q.{ℓ_i</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S_</w:t>
      </w:r>
      <w:proofErr w:type="spellStart"/>
      <w:r w:rsidRPr="00B4472F">
        <w:rPr>
          <w:rFonts w:ascii="Cambria Math" w:eastAsia="Times New Roman" w:hAnsi="Cambria Math" w:cs="Arial"/>
          <w:color w:val="202020"/>
          <w:kern w:val="0"/>
          <w:sz w:val="18"/>
          <w:szCs w:val="22"/>
          <w14:ligatures w14:val="none"/>
        </w:rPr>
        <w:t>i</w:t>
      </w:r>
      <w:proofErr w:type="spellEnd"/>
      <w:proofErr w:type="gramStart"/>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T</w:t>
      </w:r>
      <w:proofErr w:type="gramEnd"/>
      <w:r w:rsidRPr="00B4472F">
        <w:rPr>
          <w:rFonts w:ascii="Cambria Math" w:eastAsia="Times New Roman" w:hAnsi="Cambria Math" w:cs="Arial"/>
          <w:color w:val="202020"/>
          <w:kern w:val="0"/>
          <w:sz w:val="18"/>
          <w:szCs w:val="22"/>
          <w14:ligatures w14:val="none"/>
        </w:rPr>
        <w:t>_</w:t>
      </w:r>
      <w:proofErr w:type="gram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}_</w:t>
      </w:r>
      <w:proofErr w:type="gramEnd"/>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i</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Arial"/>
          <w:color w:val="202020"/>
          <w:kern w:val="0"/>
          <w:sz w:val="18"/>
          <w:szCs w:val="22"/>
          <w14:ligatures w14:val="none"/>
        </w:rPr>
        <w:tab/>
        <w:t>(send to q, selecting label)</w:t>
      </w:r>
    </w:p>
    <w:p w14:paraId="1108E537"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 ?</w:t>
      </w:r>
      <w:proofErr w:type="gramEnd"/>
      <w:r w:rsidRPr="00B4472F">
        <w:rPr>
          <w:rFonts w:ascii="Cambria Math" w:eastAsia="Times New Roman" w:hAnsi="Cambria Math" w:cs="Arial"/>
          <w:color w:val="202020"/>
          <w:kern w:val="0"/>
          <w:sz w:val="18"/>
          <w:szCs w:val="22"/>
          <w14:ligatures w14:val="none"/>
        </w:rPr>
        <w:t>p.{ℓ_i</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S_</w:t>
      </w:r>
      <w:proofErr w:type="spellStart"/>
      <w:r w:rsidRPr="00B4472F">
        <w:rPr>
          <w:rFonts w:ascii="Cambria Math" w:eastAsia="Times New Roman" w:hAnsi="Cambria Math" w:cs="Arial"/>
          <w:color w:val="202020"/>
          <w:kern w:val="0"/>
          <w:sz w:val="18"/>
          <w:szCs w:val="22"/>
          <w14:ligatures w14:val="none"/>
        </w:rPr>
        <w:t>i</w:t>
      </w:r>
      <w:proofErr w:type="spellEnd"/>
      <w:proofErr w:type="gramStart"/>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T</w:t>
      </w:r>
      <w:proofErr w:type="gramEnd"/>
      <w:r w:rsidRPr="00B4472F">
        <w:rPr>
          <w:rFonts w:ascii="Cambria Math" w:eastAsia="Times New Roman" w:hAnsi="Cambria Math" w:cs="Arial"/>
          <w:color w:val="202020"/>
          <w:kern w:val="0"/>
          <w:sz w:val="18"/>
          <w:szCs w:val="22"/>
          <w14:ligatures w14:val="none"/>
        </w:rPr>
        <w:t>_</w:t>
      </w:r>
      <w:proofErr w:type="gram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}_</w:t>
      </w:r>
      <w:proofErr w:type="gramEnd"/>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i</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Arial"/>
          <w:color w:val="202020"/>
          <w:kern w:val="0"/>
          <w:sz w:val="18"/>
          <w:szCs w:val="22"/>
          <w14:ligatures w14:val="none"/>
        </w:rPr>
        <w:tab/>
        <w:t>(receive from p, branching on label)</w:t>
      </w:r>
    </w:p>
    <w:p w14:paraId="1D4E1845"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w:t>
      </w:r>
      <w:proofErr w:type="spellStart"/>
      <w:r w:rsidRPr="00B4472F">
        <w:rPr>
          <w:rFonts w:ascii="Cambria Math" w:eastAsia="Times New Roman" w:hAnsi="Cambria Math" w:cs="Arial"/>
          <w:color w:val="202020"/>
          <w:kern w:val="0"/>
          <w:sz w:val="18"/>
          <w:szCs w:val="22"/>
          <w14:ligatures w14:val="none"/>
        </w:rPr>
        <w:t>μ</w:t>
      </w:r>
      <w:proofErr w:type="gramStart"/>
      <w:r w:rsidRPr="00B4472F">
        <w:rPr>
          <w:rFonts w:ascii="Cambria Math" w:eastAsia="Times New Roman" w:hAnsi="Cambria Math" w:cs="Arial"/>
          <w:color w:val="202020"/>
          <w:kern w:val="0"/>
          <w:sz w:val="18"/>
          <w:szCs w:val="22"/>
          <w14:ligatures w14:val="none"/>
        </w:rPr>
        <w:t>t.T</w:t>
      </w:r>
      <w:proofErr w:type="spellEnd"/>
      <w:proofErr w:type="gramEnd"/>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Arial"/>
          <w:color w:val="202020"/>
          <w:kern w:val="0"/>
          <w:sz w:val="18"/>
          <w:szCs w:val="22"/>
          <w14:ligatures w14:val="none"/>
        </w:rPr>
        <w:tab/>
        <w:t>(recursion)</w:t>
      </w:r>
    </w:p>
    <w:p w14:paraId="5805C5C3"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t                                     </w:t>
      </w:r>
      <w:r w:rsidRPr="00B4472F">
        <w:rPr>
          <w:rFonts w:ascii="Cambria Math" w:eastAsia="Times New Roman" w:hAnsi="Cambria Math" w:cs="Arial"/>
          <w:color w:val="202020"/>
          <w:kern w:val="0"/>
          <w:sz w:val="18"/>
          <w:szCs w:val="22"/>
          <w14:ligatures w14:val="none"/>
        </w:rPr>
        <w:tab/>
      </w:r>
      <w:r w:rsidRPr="00B4472F">
        <w:rPr>
          <w:rFonts w:ascii="Cambria Math" w:eastAsia="Times New Roman" w:hAnsi="Cambria Math" w:cs="Arial"/>
          <w:color w:val="202020"/>
          <w:kern w:val="0"/>
          <w:sz w:val="18"/>
          <w:szCs w:val="22"/>
          <w14:ligatures w14:val="none"/>
        </w:rPr>
        <w:tab/>
        <w:t>(recursion variable)</w:t>
      </w:r>
    </w:p>
    <w:p w14:paraId="7080BA9B"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T</w:t>
      </w:r>
      <w:r w:rsidRPr="00B4472F">
        <w:rPr>
          <w:rFonts w:ascii="Cambria Math" w:eastAsia="Times New Roman" w:hAnsi="Cambria Math" w:cs="Cambria Math"/>
          <w:color w:val="202020"/>
          <w:kern w:val="0"/>
          <w:sz w:val="18"/>
          <w:szCs w:val="22"/>
          <w14:ligatures w14:val="none"/>
        </w:rPr>
        <w:t>₁</w:t>
      </w:r>
      <w:r w:rsidRPr="00B4472F">
        <w:rPr>
          <w:rFonts w:ascii="Cambria Math" w:eastAsia="Times New Roman" w:hAnsi="Cambria Math" w:cs="Arial"/>
          <w:color w:val="202020"/>
          <w:kern w:val="0"/>
          <w:sz w:val="18"/>
          <w:szCs w:val="22"/>
          <w14:ligatures w14:val="none"/>
        </w:rPr>
        <w:t xml:space="preserve"> | T</w:t>
      </w:r>
      <w:r w:rsidRPr="00B4472F">
        <w:rPr>
          <w:rFonts w:ascii="Cambria Math" w:eastAsia="Times New Roman" w:hAnsi="Cambria Math" w:cs="Cambria Math"/>
          <w:color w:val="202020"/>
          <w:kern w:val="0"/>
          <w:sz w:val="18"/>
          <w:szCs w:val="22"/>
          <w14:ligatures w14:val="none"/>
        </w:rPr>
        <w:t>₂</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Arial"/>
          <w:color w:val="202020"/>
          <w:kern w:val="0"/>
          <w:sz w:val="18"/>
          <w:szCs w:val="22"/>
          <w14:ligatures w14:val="none"/>
        </w:rPr>
        <w:tab/>
        <w:t>(parallel composition)</w:t>
      </w:r>
    </w:p>
    <w:p w14:paraId="1583B450"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Notation and Interpretation.</w:t>
      </w:r>
      <w:r w:rsidRPr="00B4472F">
        <w:rPr>
          <w:rFonts w:ascii="Arial" w:eastAsia="Times New Roman" w:hAnsi="Arial" w:cs="Arial"/>
          <w:color w:val="202020"/>
          <w:kern w:val="0"/>
          <w:sz w:val="22"/>
          <w:szCs w:val="22"/>
          <w14:ligatures w14:val="none"/>
        </w:rPr>
        <w:t xml:space="preserve"> For output with a single label, we </w:t>
      </w:r>
      <w:proofErr w:type="gramStart"/>
      <w:r w:rsidRPr="00B4472F">
        <w:rPr>
          <w:rFonts w:ascii="Arial" w:eastAsia="Times New Roman" w:hAnsi="Arial" w:cs="Arial"/>
          <w:color w:val="202020"/>
          <w:kern w:val="0"/>
          <w:sz w:val="22"/>
          <w:szCs w:val="22"/>
          <w14:ligatures w14:val="none"/>
        </w:rPr>
        <w:t>write !</w:t>
      </w:r>
      <w:proofErr w:type="gramEnd"/>
      <w:r w:rsidRPr="00B4472F">
        <w:rPr>
          <w:rFonts w:ascii="Arial" w:eastAsia="Times New Roman" w:hAnsi="Arial" w:cs="Arial"/>
          <w:color w:val="202020"/>
          <w:kern w:val="0"/>
          <w:sz w:val="22"/>
          <w:szCs w:val="22"/>
          <w14:ligatures w14:val="none"/>
        </w:rPr>
        <w:t>q.ℓ</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S</w:t>
      </w:r>
      <w:proofErr w:type="gramStart"/>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.T.</w:t>
      </w:r>
      <w:proofErr w:type="gramEnd"/>
    </w:p>
    <w:p w14:paraId="78A9190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critical interpretive question is: who makes the choice in each </w:t>
      </w:r>
      <w:proofErr w:type="gramStart"/>
      <w:r w:rsidRPr="00B4472F">
        <w:rPr>
          <w:rFonts w:ascii="Arial" w:eastAsia="Times New Roman" w:hAnsi="Arial" w:cs="Arial"/>
          <w:color w:val="202020"/>
          <w:kern w:val="0"/>
          <w:sz w:val="22"/>
          <w:szCs w:val="22"/>
          <w14:ligatures w14:val="none"/>
        </w:rPr>
        <w:t>type</w:t>
      </w:r>
      <w:proofErr w:type="gramEnd"/>
      <w:r w:rsidRPr="00B4472F">
        <w:rPr>
          <w:rFonts w:ascii="Arial" w:eastAsia="Times New Roman" w:hAnsi="Arial" w:cs="Arial"/>
          <w:color w:val="202020"/>
          <w:kern w:val="0"/>
          <w:sz w:val="22"/>
          <w:szCs w:val="22"/>
          <w14:ligatures w14:val="none"/>
        </w:rPr>
        <w:t xml:space="preserve"> constructor?</w:t>
      </w:r>
    </w:p>
    <w:p w14:paraId="0A323C0C" w14:textId="77777777" w:rsidR="00B4472F" w:rsidRPr="00B4472F" w:rsidRDefault="00B4472F" w:rsidP="00B4472F">
      <w:pPr>
        <w:numPr>
          <w:ilvl w:val="0"/>
          <w:numId w:val="22"/>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In </w:t>
      </w:r>
      <m:oMath>
        <m:r>
          <w:rPr>
            <w:rFonts w:ascii="Cambria Math" w:eastAsia="Times New Roman" w:hAnsi="Cambria Math" w:cs="Arial"/>
            <w:color w:val="202020"/>
            <w:kern w:val="0"/>
            <w:sz w:val="22"/>
            <w:szCs w:val="22"/>
            <w14:ligatures w14:val="none"/>
          </w:rPr>
          <m:t>!q.</m:t>
        </m:r>
        <m:sSub>
          <m:sSubPr>
            <m:ctrlPr>
              <w:rPr>
                <w:rFonts w:ascii="Cambria Math" w:eastAsia="Times New Roman" w:hAnsi="Cambria Math" w:cs="Arial"/>
                <w:i/>
                <w:color w:val="202020"/>
                <w:kern w:val="0"/>
                <w:sz w:val="22"/>
                <w:szCs w:val="22"/>
                <w14:ligatures w14:val="none"/>
              </w:rPr>
            </m:ctrlPr>
          </m:sSubPr>
          <m:e>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i</m:t>
                    </m:r>
                  </m:sub>
                </m:sSub>
              </m:e>
            </m:d>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m:t>
                </m:r>
              </m:e>
            </m:d>
          </m:sub>
        </m:sSub>
      </m:oMath>
      <w:r w:rsidRPr="00B4472F">
        <w:rPr>
          <w:rFonts w:ascii="Arial" w:eastAsia="Times New Roman" w:hAnsi="Arial" w:cs="Arial"/>
          <w:color w:val="202020"/>
          <w:kern w:val="0"/>
          <w:sz w:val="22"/>
          <w:szCs w:val="22"/>
          <w14:ligatures w14:val="none"/>
        </w:rPr>
        <w:t>, the subject (type inhabitant) </w:t>
      </w:r>
      <w:r w:rsidRPr="00B4472F">
        <w:rPr>
          <w:rFonts w:ascii="Arial" w:eastAsia="Times New Roman" w:hAnsi="Arial" w:cs="Arial"/>
          <w:b/>
          <w:bCs/>
          <w:color w:val="202020"/>
          <w:kern w:val="0"/>
          <w:sz w:val="22"/>
          <w:szCs w:val="22"/>
          <w14:ligatures w14:val="none"/>
        </w:rPr>
        <w:t>selects</w:t>
      </w:r>
      <w:r w:rsidRPr="00B4472F">
        <w:rPr>
          <w:rFonts w:ascii="Arial" w:eastAsia="Times New Roman" w:hAnsi="Arial" w:cs="Arial"/>
          <w:color w:val="202020"/>
          <w:kern w:val="0"/>
          <w:sz w:val="22"/>
          <w:szCs w:val="22"/>
          <w14:ligatures w14:val="none"/>
        </w:rPr>
        <w:t> which label ℓ_j to send to q. This is </w:t>
      </w:r>
      <w:r w:rsidRPr="00B4472F">
        <w:rPr>
          <w:rFonts w:ascii="Arial" w:eastAsia="Times New Roman" w:hAnsi="Arial" w:cs="Arial"/>
          <w:i/>
          <w:iCs/>
          <w:color w:val="202020"/>
          <w:kern w:val="0"/>
          <w:sz w:val="22"/>
          <w:szCs w:val="22"/>
          <w14:ligatures w14:val="none"/>
        </w:rPr>
        <w:t>internal choice</w:t>
      </w:r>
      <w:r w:rsidRPr="00B4472F">
        <w:rPr>
          <w:rFonts w:ascii="Arial" w:eastAsia="Times New Roman" w:hAnsi="Arial" w:cs="Arial"/>
          <w:color w:val="202020"/>
          <w:kern w:val="0"/>
          <w:sz w:val="22"/>
          <w:szCs w:val="22"/>
          <w14:ligatures w14:val="none"/>
        </w:rPr>
        <w:t> (the subject decides). The set I represents the labels the subject may choose among.</w:t>
      </w:r>
    </w:p>
    <w:p w14:paraId="443660AA" w14:textId="77777777" w:rsidR="00B4472F" w:rsidRPr="00B4472F" w:rsidRDefault="00B4472F" w:rsidP="00B4472F">
      <w:pPr>
        <w:numPr>
          <w:ilvl w:val="0"/>
          <w:numId w:val="22"/>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In </w:t>
      </w:r>
      <m:oMath>
        <m:r>
          <w:rPr>
            <w:rFonts w:ascii="Cambria Math" w:eastAsia="Times New Roman" w:hAnsi="Cambria Math" w:cs="Arial"/>
            <w:color w:val="202020"/>
            <w:kern w:val="0"/>
            <w:sz w:val="22"/>
            <w:szCs w:val="22"/>
            <w14:ligatures w14:val="none"/>
          </w:rPr>
          <m:t>?p.</m:t>
        </m:r>
        <m:sSub>
          <m:sSubPr>
            <m:ctrlPr>
              <w:rPr>
                <w:rFonts w:ascii="Cambria Math" w:eastAsia="Times New Roman" w:hAnsi="Cambria Math" w:cs="Arial"/>
                <w:i/>
                <w:color w:val="202020"/>
                <w:kern w:val="0"/>
                <w:sz w:val="22"/>
                <w:szCs w:val="22"/>
                <w14:ligatures w14:val="none"/>
              </w:rPr>
            </m:ctrlPr>
          </m:sSubPr>
          <m:e>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i</m:t>
                    </m:r>
                  </m:sub>
                </m:sSub>
              </m:e>
            </m:d>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m:t>
                </m:r>
              </m:e>
            </m:d>
          </m:sub>
        </m:sSub>
      </m:oMath>
      <w:r w:rsidRPr="00B4472F">
        <w:rPr>
          <w:rFonts w:ascii="Arial" w:eastAsia="Times New Roman" w:hAnsi="Arial" w:cs="Arial"/>
          <w:color w:val="202020"/>
          <w:kern w:val="0"/>
          <w:sz w:val="22"/>
          <w:szCs w:val="22"/>
          <w14:ligatures w14:val="none"/>
        </w:rPr>
        <w:t>, the subject </w:t>
      </w:r>
      <w:r w:rsidRPr="00B4472F">
        <w:rPr>
          <w:rFonts w:ascii="Arial" w:eastAsia="Times New Roman" w:hAnsi="Arial" w:cs="Arial"/>
          <w:b/>
          <w:bCs/>
          <w:color w:val="202020"/>
          <w:kern w:val="0"/>
          <w:sz w:val="22"/>
          <w:szCs w:val="22"/>
          <w14:ligatures w14:val="none"/>
        </w:rPr>
        <w:t>offers</w:t>
      </w:r>
      <w:r w:rsidRPr="00B4472F">
        <w:rPr>
          <w:rFonts w:ascii="Arial" w:eastAsia="Times New Roman" w:hAnsi="Arial" w:cs="Arial"/>
          <w:color w:val="202020"/>
          <w:kern w:val="0"/>
          <w:sz w:val="22"/>
          <w:szCs w:val="22"/>
          <w14:ligatures w14:val="none"/>
        </w:rPr>
        <w:t> to receive any of the labels from p, and p's selection determines which branch is taken. This is </w:t>
      </w:r>
      <w:r w:rsidRPr="00B4472F">
        <w:rPr>
          <w:rFonts w:ascii="Arial" w:eastAsia="Times New Roman" w:hAnsi="Arial" w:cs="Arial"/>
          <w:i/>
          <w:iCs/>
          <w:color w:val="202020"/>
          <w:kern w:val="0"/>
          <w:sz w:val="22"/>
          <w:szCs w:val="22"/>
          <w14:ligatures w14:val="none"/>
        </w:rPr>
        <w:t>external choice</w:t>
      </w:r>
      <w:r w:rsidRPr="00B4472F">
        <w:rPr>
          <w:rFonts w:ascii="Arial" w:eastAsia="Times New Roman" w:hAnsi="Arial" w:cs="Arial"/>
          <w:color w:val="202020"/>
          <w:kern w:val="0"/>
          <w:sz w:val="22"/>
          <w:szCs w:val="22"/>
          <w14:ligatures w14:val="none"/>
        </w:rPr>
        <w:t> (the environment/partner decides). The set I represents the labels the subject is prepared to handle.</w:t>
      </w:r>
    </w:p>
    <w:p w14:paraId="75273E75"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interpretation is standard and follows directly from the global </w:t>
      </w:r>
      <w:proofErr w:type="gramStart"/>
      <w:r w:rsidRPr="00B4472F">
        <w:rPr>
          <w:rFonts w:ascii="Arial" w:eastAsia="Times New Roman" w:hAnsi="Arial" w:cs="Arial"/>
          <w:color w:val="202020"/>
          <w:kern w:val="0"/>
          <w:sz w:val="22"/>
          <w:szCs w:val="22"/>
          <w14:ligatures w14:val="none"/>
        </w:rPr>
        <w:t>type</w:t>
      </w:r>
      <w:proofErr w:type="gramEnd"/>
      <w:r w:rsidRPr="00B4472F">
        <w:rPr>
          <w:rFonts w:ascii="Arial" w:eastAsia="Times New Roman" w:hAnsi="Arial" w:cs="Arial"/>
          <w:color w:val="202020"/>
          <w:kern w:val="0"/>
          <w:sz w:val="22"/>
          <w:szCs w:val="22"/>
          <w14:ligatures w14:val="none"/>
        </w:rPr>
        <w:t xml:space="preserve"> projection: when </w:t>
      </w:r>
      <m:oMath>
        <m:r>
          <w:rPr>
            <w:rFonts w:ascii="Cambria Math" w:eastAsia="Times New Roman" w:hAnsi="Cambria Math" w:cs="Arial"/>
            <w:color w:val="202020"/>
            <w:kern w:val="0"/>
            <w:sz w:val="22"/>
            <w:szCs w:val="22"/>
            <w14:ligatures w14:val="none"/>
          </w:rPr>
          <m:t xml:space="preserve">p → q : </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e>
        </m:d>
      </m:oMath>
      <w:r w:rsidRPr="00B4472F">
        <w:rPr>
          <w:rFonts w:ascii="Arial" w:eastAsia="Times New Roman" w:hAnsi="Arial" w:cs="Arial"/>
          <w:color w:val="202020"/>
          <w:kern w:val="0"/>
          <w:sz w:val="22"/>
          <w:szCs w:val="22"/>
          <w14:ligatures w14:val="none"/>
        </w:rPr>
        <w:t xml:space="preserve"> is projected onto sender p, p gets </w:t>
      </w:r>
      <m:oMath>
        <m:r>
          <w:rPr>
            <w:rFonts w:ascii="Cambria Math" w:eastAsia="Times New Roman" w:hAnsi="Cambria Math" w:cs="Arial"/>
            <w:color w:val="202020"/>
            <w:kern w:val="0"/>
            <w:sz w:val="22"/>
            <w:szCs w:val="22"/>
            <w14:ligatures w14:val="none"/>
          </w:rPr>
          <m:t>!q.</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i</m:t>
                </m:r>
              </m:sub>
            </m:sSub>
          </m:e>
        </m:d>
      </m:oMath>
      <w:r w:rsidRPr="00B4472F">
        <w:rPr>
          <w:rFonts w:ascii="Arial" w:eastAsia="Times New Roman" w:hAnsi="Arial" w:cs="Arial"/>
          <w:color w:val="202020"/>
          <w:kern w:val="0"/>
          <w:sz w:val="22"/>
          <w:szCs w:val="22"/>
          <w14:ligatures w14:val="none"/>
        </w:rPr>
        <w:t> because p is the one selecting; when projected onto receiver q, q gets </w:t>
      </w:r>
      <m:oMath>
        <m:r>
          <w:rPr>
            <w:rFonts w:ascii="Cambria Math" w:eastAsia="Times New Roman" w:hAnsi="Cambria Math" w:cs="Arial"/>
            <w:color w:val="202020"/>
            <w:kern w:val="0"/>
            <w:sz w:val="22"/>
            <w:szCs w:val="22"/>
            <w14:ligatures w14:val="none"/>
          </w:rPr>
          <m:t>?p.</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i</m:t>
                </m:r>
              </m:sub>
            </m:sSub>
          </m:e>
        </m:d>
      </m:oMath>
      <w:r w:rsidRPr="00B4472F">
        <w:rPr>
          <w:rFonts w:ascii="Arial" w:eastAsia="Times New Roman" w:hAnsi="Arial" w:cs="Arial"/>
          <w:color w:val="202020"/>
          <w:kern w:val="0"/>
          <w:sz w:val="22"/>
          <w:szCs w:val="22"/>
          <w14:ligatures w14:val="none"/>
        </w:rPr>
        <w:t> because q must be prepared for any of p's choices.</w:t>
      </w:r>
    </w:p>
    <w:p w14:paraId="7D941380"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21" w:name="_Toc221891169"/>
      <w:r w:rsidRPr="00B4472F">
        <w:rPr>
          <w:rFonts w:ascii="Arial" w:eastAsia="Times New Roman" w:hAnsi="Arial" w:cs="Arial"/>
          <w:b/>
          <w:color w:val="0075A7"/>
          <w:kern w:val="0"/>
          <w:sz w:val="26"/>
          <w:szCs w:val="22"/>
          <w14:ligatures w14:val="none"/>
        </w:rPr>
        <w:t>Projection</w:t>
      </w:r>
      <w:bookmarkEnd w:id="21"/>
    </w:p>
    <w:p w14:paraId="34BCFF3A" w14:textId="5C733E7E"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projection operation extracts a participant's local type from the global type. This is the formal counterpart of deriving Subject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Diagrams from Subject Interaction Diagrams in S-BPM.</w:t>
      </w:r>
    </w:p>
    <w:p w14:paraId="519812EF"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1.4.6 (Local Type for Non-Participant). </w:t>
      </w:r>
    </w:p>
    <w:p w14:paraId="521B43D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r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part(G), we define </w:t>
      </w:r>
      <w:proofErr w:type="spellStart"/>
      <w:r w:rsidRPr="00B4472F">
        <w:rPr>
          <w:rFonts w:ascii="Arial" w:eastAsia="Times New Roman" w:hAnsi="Arial" w:cs="Arial"/>
          <w:color w:val="202020"/>
          <w:kern w:val="0"/>
          <w:sz w:val="22"/>
          <w:szCs w:val="22"/>
          <w14:ligatures w14:val="none"/>
        </w:rPr>
        <w:t>G</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r</w:t>
      </w:r>
      <w:proofErr w:type="spellEnd"/>
      <w:r w:rsidRPr="00B4472F">
        <w:rPr>
          <w:rFonts w:ascii="Arial" w:eastAsia="Times New Roman" w:hAnsi="Arial" w:cs="Arial"/>
          <w:color w:val="202020"/>
          <w:kern w:val="0"/>
          <w:sz w:val="22"/>
          <w:szCs w:val="22"/>
          <w14:ligatures w14:val="none"/>
        </w:rPr>
        <w:t xml:space="preserve"> = end.</w:t>
      </w:r>
    </w:p>
    <w:p w14:paraId="7B07B52C"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lastRenderedPageBreak/>
        <w:t xml:space="preserve">Definition 1.4.7 (Projection). </w:t>
      </w:r>
    </w:p>
    <w:p w14:paraId="71BE602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w:t>
      </w:r>
      <w:r w:rsidRPr="00B4472F">
        <w:rPr>
          <w:rFonts w:ascii="Arial" w:eastAsia="Times New Roman" w:hAnsi="Arial" w:cs="Arial"/>
          <w:i/>
          <w:iCs/>
          <w:color w:val="202020"/>
          <w:kern w:val="0"/>
          <w:sz w:val="22"/>
          <w:szCs w:val="22"/>
          <w14:ligatures w14:val="none"/>
        </w:rPr>
        <w:t>projection</w:t>
      </w:r>
      <w:r w:rsidRPr="00B4472F">
        <w:rPr>
          <w:rFonts w:ascii="Arial" w:eastAsia="Times New Roman" w:hAnsi="Arial" w:cs="Arial"/>
          <w:color w:val="202020"/>
          <w:kern w:val="0"/>
          <w:sz w:val="22"/>
          <w:szCs w:val="22"/>
          <w14:ligatures w14:val="none"/>
        </w:rPr>
        <w:t xml:space="preserve"> of G onto participant r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part(G), written </w:t>
      </w:r>
      <w:proofErr w:type="spellStart"/>
      <w:r w:rsidRPr="00B4472F">
        <w:rPr>
          <w:rFonts w:ascii="Arial" w:eastAsia="Times New Roman" w:hAnsi="Arial" w:cs="Arial"/>
          <w:color w:val="202020"/>
          <w:kern w:val="0"/>
          <w:sz w:val="22"/>
          <w:szCs w:val="22"/>
          <w14:ligatures w14:val="none"/>
        </w:rPr>
        <w:t>G</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r</w:t>
      </w:r>
      <w:proofErr w:type="spellEnd"/>
      <w:r w:rsidRPr="00B4472F">
        <w:rPr>
          <w:rFonts w:ascii="Arial" w:eastAsia="Times New Roman" w:hAnsi="Arial" w:cs="Arial"/>
          <w:color w:val="202020"/>
          <w:kern w:val="0"/>
          <w:sz w:val="22"/>
          <w:szCs w:val="22"/>
          <w14:ligatures w14:val="none"/>
        </w:rPr>
        <w:t>, is defined by structural induction on G:</w:t>
      </w:r>
    </w:p>
    <w:p w14:paraId="2F7BAC15"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w:t>
      </w:r>
      <w:proofErr w:type="spellStart"/>
      <w:r w:rsidRPr="00B4472F">
        <w:rPr>
          <w:rFonts w:ascii="Arial" w:eastAsia="Times New Roman" w:hAnsi="Arial" w:cs="Arial"/>
          <w:b/>
          <w:bCs/>
          <w:color w:val="202020"/>
          <w:kern w:val="0"/>
          <w:sz w:val="22"/>
          <w:szCs w:val="22"/>
          <w14:ligatures w14:val="none"/>
        </w:rPr>
        <w:t>Proj</w:t>
      </w:r>
      <w:proofErr w:type="spellEnd"/>
      <w:r w:rsidRPr="00B4472F">
        <w:rPr>
          <w:rFonts w:ascii="Arial" w:eastAsia="Times New Roman" w:hAnsi="Arial" w:cs="Arial"/>
          <w:b/>
          <w:bCs/>
          <w:color w:val="202020"/>
          <w:kern w:val="0"/>
          <w:sz w:val="22"/>
          <w:szCs w:val="22"/>
          <w14:ligatures w14:val="none"/>
        </w:rPr>
        <w:t>-End]</w:t>
      </w:r>
    </w:p>
    <w:p w14:paraId="36857B7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ParaPr>
          <m:jc m:val="center"/>
        </m:oMathParaPr>
        <m:oMath>
          <m:r>
            <w:rPr>
              <w:rFonts w:ascii="Cambria Math" w:eastAsia="Times New Roman" w:hAnsi="Cambria Math" w:cs="Arial"/>
              <w:color w:val="202020"/>
              <w:kern w:val="0"/>
              <w:sz w:val="22"/>
              <w:szCs w:val="22"/>
              <w14:ligatures w14:val="none"/>
            </w:rPr>
            <m:t>end</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 = end</m:t>
          </m:r>
        </m:oMath>
      </m:oMathPara>
    </w:p>
    <w:p w14:paraId="39DE7C4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w:t>
      </w:r>
      <w:proofErr w:type="spellStart"/>
      <w:r w:rsidRPr="00B4472F">
        <w:rPr>
          <w:rFonts w:ascii="Arial" w:eastAsia="Times New Roman" w:hAnsi="Arial" w:cs="Arial"/>
          <w:b/>
          <w:bCs/>
          <w:color w:val="202020"/>
          <w:kern w:val="0"/>
          <w:sz w:val="22"/>
          <w:szCs w:val="22"/>
          <w14:ligatures w14:val="none"/>
        </w:rPr>
        <w:t>Proj</w:t>
      </w:r>
      <w:proofErr w:type="spellEnd"/>
      <w:r w:rsidRPr="00B4472F">
        <w:rPr>
          <w:rFonts w:ascii="Arial" w:eastAsia="Times New Roman" w:hAnsi="Arial" w:cs="Arial"/>
          <w:b/>
          <w:bCs/>
          <w:color w:val="202020"/>
          <w:kern w:val="0"/>
          <w:sz w:val="22"/>
          <w:szCs w:val="22"/>
          <w14:ligatures w14:val="none"/>
        </w:rPr>
        <w:t>-Comm-Sender]</w:t>
      </w:r>
    </w:p>
    <w:p w14:paraId="2752161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ParaPr>
          <m:jc m:val="center"/>
        </m:oMathParaPr>
        <m:oMath>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 xml:space="preserve">p → q : </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e>
              </m:d>
            </m:e>
          </m:d>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p = !q.</m:t>
          </m:r>
          <m:sSub>
            <m:sSubPr>
              <m:ctrlPr>
                <w:rPr>
                  <w:rFonts w:ascii="Cambria Math" w:eastAsia="Times New Roman" w:hAnsi="Cambria Math" w:cs="Arial"/>
                  <w:i/>
                  <w:color w:val="202020"/>
                  <w:kern w:val="0"/>
                  <w:sz w:val="22"/>
                  <w:szCs w:val="22"/>
                  <w14:ligatures w14:val="none"/>
                </w:rPr>
              </m:ctrlPr>
            </m:sSubPr>
            <m:e>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d>
                    <m:dPr>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p</m:t>
                      </m:r>
                    </m:e>
                  </m:d>
                </m:e>
              </m:d>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m:t>
                  </m:r>
                </m:e>
              </m:d>
            </m:sub>
          </m:sSub>
        </m:oMath>
      </m:oMathPara>
    </w:p>
    <w:p w14:paraId="132664F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w:t>
      </w:r>
      <w:proofErr w:type="spellStart"/>
      <w:r w:rsidRPr="00B4472F">
        <w:rPr>
          <w:rFonts w:ascii="Arial" w:eastAsia="Times New Roman" w:hAnsi="Arial" w:cs="Arial"/>
          <w:b/>
          <w:bCs/>
          <w:color w:val="202020"/>
          <w:kern w:val="0"/>
          <w:sz w:val="22"/>
          <w:szCs w:val="22"/>
          <w14:ligatures w14:val="none"/>
        </w:rPr>
        <w:t>Proj</w:t>
      </w:r>
      <w:proofErr w:type="spellEnd"/>
      <w:r w:rsidRPr="00B4472F">
        <w:rPr>
          <w:rFonts w:ascii="Arial" w:eastAsia="Times New Roman" w:hAnsi="Arial" w:cs="Arial"/>
          <w:b/>
          <w:bCs/>
          <w:color w:val="202020"/>
          <w:kern w:val="0"/>
          <w:sz w:val="22"/>
          <w:szCs w:val="22"/>
          <w14:ligatures w14:val="none"/>
        </w:rPr>
        <w:t>-Comm-Receiver]</w:t>
      </w:r>
    </w:p>
    <w:p w14:paraId="42FB63A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ParaPr>
          <m:jc m:val="center"/>
        </m:oMathParaPr>
        <m:oMath>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 xml:space="preserve">p → q : </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e>
              </m:d>
            </m:e>
          </m:d>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q = ?p.</m:t>
          </m:r>
          <m:sSub>
            <m:sSubPr>
              <m:ctrlPr>
                <w:rPr>
                  <w:rFonts w:ascii="Cambria Math" w:eastAsia="Times New Roman" w:hAnsi="Cambria Math" w:cs="Arial"/>
                  <w:i/>
                  <w:color w:val="202020"/>
                  <w:kern w:val="0"/>
                  <w:sz w:val="22"/>
                  <w:szCs w:val="22"/>
                  <w14:ligatures w14:val="none"/>
                </w:rPr>
              </m:ctrlPr>
            </m:sSubPr>
            <m:e>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d>
                    <m:dPr>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q</m:t>
                      </m:r>
                    </m:e>
                  </m:d>
                </m:e>
              </m:d>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m:t>
                  </m:r>
                </m:e>
              </m:d>
            </m:sub>
          </m:sSub>
        </m:oMath>
      </m:oMathPara>
    </w:p>
    <w:p w14:paraId="412B631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w:t>
      </w:r>
      <w:proofErr w:type="spellStart"/>
      <w:r w:rsidRPr="00B4472F">
        <w:rPr>
          <w:rFonts w:ascii="Arial" w:eastAsia="Times New Roman" w:hAnsi="Arial" w:cs="Arial"/>
          <w:b/>
          <w:bCs/>
          <w:color w:val="202020"/>
          <w:kern w:val="0"/>
          <w:sz w:val="22"/>
          <w:szCs w:val="22"/>
          <w14:ligatures w14:val="none"/>
        </w:rPr>
        <w:t>Proj</w:t>
      </w:r>
      <w:proofErr w:type="spellEnd"/>
      <w:r w:rsidRPr="00B4472F">
        <w:rPr>
          <w:rFonts w:ascii="Arial" w:eastAsia="Times New Roman" w:hAnsi="Arial" w:cs="Arial"/>
          <w:b/>
          <w:bCs/>
          <w:color w:val="202020"/>
          <w:kern w:val="0"/>
          <w:sz w:val="22"/>
          <w:szCs w:val="22"/>
          <w14:ligatures w14:val="none"/>
        </w:rPr>
        <w:t>-Comm-Other]</w:t>
      </w:r>
    </w:p>
    <w:p w14:paraId="388596F7" w14:textId="77777777" w:rsidR="00B4472F" w:rsidRPr="00B4472F" w:rsidRDefault="00B4472F" w:rsidP="00B4472F">
      <w:pPr>
        <w:spacing w:after="180" w:line="260" w:lineRule="atLeast"/>
        <w:rPr>
          <w:rFonts w:ascii="Cambria Math" w:eastAsia="Times New Roman" w:hAnsi="Cambria Math" w:cs="Arial"/>
          <w:color w:val="202020"/>
          <w:kern w:val="0"/>
          <w:sz w:val="22"/>
          <w:szCs w:val="22"/>
          <w:oMath/>
          <w14:ligatures w14:val="none"/>
        </w:rPr>
      </w:pPr>
      <m:oMathPara>
        <m:oMathParaPr>
          <m:jc m:val="center"/>
        </m:oMathParaPr>
        <m:oMath>
          <m:r>
            <w:rPr>
              <w:rFonts w:ascii="Cambria Math" w:eastAsia="Times New Roman" w:hAnsi="Cambria Math" w:cs="Arial"/>
              <w:color w:val="202020"/>
              <w:kern w:val="0"/>
              <w:sz w:val="22"/>
              <w:szCs w:val="22"/>
              <w14:ligatures w14:val="none"/>
            </w:rPr>
            <m:t>(p → q</m:t>
          </m:r>
          <m:r>
            <m:rPr>
              <m:scr m:val="script"/>
            </m:rPr>
            <w:rPr>
              <w:rFonts w:ascii="Cambria Math" w:eastAsia="Times New Roman" w:hAnsi="Cambria Math" w:cs="Arial"/>
              <w:color w:val="202020"/>
              <w:kern w:val="0"/>
              <w:sz w:val="22"/>
              <w:szCs w:val="22"/>
              <w14:ligatures w14:val="none"/>
            </w:rPr>
            <m:t xml:space="preserve"> : {l_</m:t>
          </m:r>
          <m:r>
            <w:rPr>
              <w:rFonts w:ascii="Cambria Math" w:eastAsia="Times New Roman" w:hAnsi="Cambria Math" w:cs="Arial"/>
              <w:color w:val="202020"/>
              <w:kern w:val="0"/>
              <w:sz w:val="22"/>
              <w:szCs w:val="22"/>
              <w14:ligatures w14:val="none"/>
            </w:rPr>
            <m:t>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S_i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.G_i})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 = G_j</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r     for any j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I</m:t>
          </m:r>
        </m:oMath>
      </m:oMathPara>
    </w:p>
    <w:p w14:paraId="77FD563F" w14:textId="77777777" w:rsidR="00B4472F" w:rsidRPr="00B4472F" w:rsidRDefault="00B4472F" w:rsidP="00B4472F">
      <w:pPr>
        <w:spacing w:after="180" w:line="260" w:lineRule="atLeast"/>
        <w:rPr>
          <w:rFonts w:ascii="Cambria Math" w:eastAsia="Times New Roman" w:hAnsi="Cambria Math" w:cs="Arial"/>
          <w:color w:val="202020"/>
          <w:kern w:val="0"/>
          <w:sz w:val="22"/>
          <w:szCs w:val="22"/>
          <w:oMath/>
          <w14:ligatures w14:val="none"/>
        </w:rPr>
      </w:pPr>
      <m:oMathPara>
        <m:oMathParaPr>
          <m:jc m:val="center"/>
        </m:oMathParaPr>
        <m:oMath>
          <m:r>
            <w:rPr>
              <w:rFonts w:ascii="Cambria Math" w:eastAsia="Times New Roman" w:hAnsi="Cambria Math" w:cs="Arial"/>
              <w:color w:val="202020"/>
              <w:kern w:val="0"/>
              <w:sz w:val="22"/>
              <w:szCs w:val="22"/>
              <w14:ligatures w14:val="none"/>
            </w:rPr>
            <m:t xml:space="preserve">    (defined when 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{p,q} and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i,j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I. G_i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 = G_j</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m:t>
          </m:r>
        </m:oMath>
      </m:oMathPara>
    </w:p>
    <w:p w14:paraId="4CE2AAE5"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[Proj-Rec]</w:t>
      </w:r>
    </w:p>
    <w:p w14:paraId="2EC2DE5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(μt.G)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 = μt.(G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     if 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 ≠ t</m:t>
          </m:r>
        </m:oMath>
      </m:oMathPara>
    </w:p>
    <w:p w14:paraId="04D8B6E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(μt.G)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 = end          if 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 = t</m:t>
          </m:r>
        </m:oMath>
      </m:oMathPara>
    </w:p>
    <w:p w14:paraId="08EE7D9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w:t>
      </w:r>
      <w:proofErr w:type="spellStart"/>
      <w:r w:rsidRPr="00B4472F">
        <w:rPr>
          <w:rFonts w:ascii="Arial" w:eastAsia="Times New Roman" w:hAnsi="Arial" w:cs="Arial"/>
          <w:b/>
          <w:bCs/>
          <w:color w:val="202020"/>
          <w:kern w:val="0"/>
          <w:sz w:val="22"/>
          <w:szCs w:val="22"/>
          <w14:ligatures w14:val="none"/>
        </w:rPr>
        <w:t>Proj</w:t>
      </w:r>
      <w:proofErr w:type="spellEnd"/>
      <w:r w:rsidRPr="00B4472F">
        <w:rPr>
          <w:rFonts w:ascii="Arial" w:eastAsia="Times New Roman" w:hAnsi="Arial" w:cs="Arial"/>
          <w:b/>
          <w:bCs/>
          <w:color w:val="202020"/>
          <w:kern w:val="0"/>
          <w:sz w:val="22"/>
          <w:szCs w:val="22"/>
          <w14:ligatures w14:val="none"/>
        </w:rPr>
        <w:t>-Par]</w:t>
      </w:r>
    </w:p>
    <w:p w14:paraId="4054B50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G</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 = (G</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r) | (G</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r)</m:t>
          </m:r>
        </m:oMath>
      </m:oMathPara>
    </w:p>
    <w:p w14:paraId="0CB125E9"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Remark 1.4.7.1 (Well-</w:t>
      </w:r>
      <w:proofErr w:type="spellStart"/>
      <w:r w:rsidRPr="00B4472F">
        <w:rPr>
          <w:rFonts w:ascii="Arial" w:eastAsia="Times New Roman" w:hAnsi="Arial" w:cs="Arial"/>
          <w:b/>
          <w:bCs/>
          <w:color w:val="7030A0"/>
          <w:kern w:val="0"/>
          <w:szCs w:val="28"/>
          <w14:ligatures w14:val="none"/>
        </w:rPr>
        <w:t>foundedness</w:t>
      </w:r>
      <w:proofErr w:type="spellEnd"/>
      <w:r w:rsidRPr="00B4472F">
        <w:rPr>
          <w:rFonts w:ascii="Arial" w:eastAsia="Times New Roman" w:hAnsi="Arial" w:cs="Arial"/>
          <w:b/>
          <w:bCs/>
          <w:color w:val="7030A0"/>
          <w:kern w:val="0"/>
          <w:szCs w:val="28"/>
          <w14:ligatures w14:val="none"/>
        </w:rPr>
        <w:t xml:space="preserve"> of Projection). </w:t>
      </w:r>
    </w:p>
    <w:p w14:paraId="03080BC1"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definition is well-founded because in each case, the recursive calls are on structurally smaller global types. In [</w:t>
      </w:r>
      <w:proofErr w:type="spellStart"/>
      <w:r w:rsidRPr="00B4472F">
        <w:rPr>
          <w:rFonts w:ascii="Arial" w:eastAsia="Times New Roman" w:hAnsi="Arial" w:cs="Arial"/>
          <w:color w:val="202020"/>
          <w:kern w:val="0"/>
          <w:sz w:val="22"/>
          <w:szCs w:val="22"/>
          <w14:ligatures w14:val="none"/>
        </w:rPr>
        <w:t>Proj</w:t>
      </w:r>
      <w:proofErr w:type="spellEnd"/>
      <w:r w:rsidRPr="00B4472F">
        <w:rPr>
          <w:rFonts w:ascii="Arial" w:eastAsia="Times New Roman" w:hAnsi="Arial" w:cs="Arial"/>
          <w:color w:val="202020"/>
          <w:kern w:val="0"/>
          <w:sz w:val="22"/>
          <w:szCs w:val="22"/>
          <w14:ligatures w14:val="none"/>
        </w:rPr>
        <w:t xml:space="preserve">-Comm-Other], the side condition </w:t>
      </w:r>
      <m:oMath>
        <m:r>
          <w:rPr>
            <w:rFonts w:ascii="Cambria Math" w:eastAsia="Times New Roman" w:hAnsi="Cambria Math" w:cs="Cambria Math"/>
            <w:color w:val="202020"/>
            <w:kern w:val="0"/>
            <w:sz w:val="22"/>
            <w:szCs w:val="22"/>
            <w14:ligatures w14:val="none"/>
          </w:rPr>
          <m:t xml:space="preserve">∀ </m:t>
        </m:r>
        <m:r>
          <w:rPr>
            <w:rFonts w:ascii="Cambria Math" w:eastAsia="Times New Roman" w:hAnsi="Cambria Math" w:cs="Arial"/>
            <w:color w:val="202020"/>
            <w:kern w:val="0"/>
            <w:sz w:val="22"/>
            <w:szCs w:val="22"/>
            <w14:ligatures w14:val="none"/>
          </w:rPr>
          <m:t>i, j. G_i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 = G_j</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m:t>
        </m:r>
      </m:oMath>
      <w:r w:rsidRPr="00B4472F">
        <w:rPr>
          <w:rFonts w:ascii="Arial" w:eastAsia="Times New Roman" w:hAnsi="Arial" w:cs="Arial"/>
          <w:color w:val="202020"/>
          <w:kern w:val="0"/>
          <w:sz w:val="22"/>
          <w:szCs w:val="22"/>
          <w14:ligatures w14:val="none"/>
        </w:rPr>
        <w:t xml:space="preserve"> involves projections of the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oMath>
      <w:r w:rsidRPr="00B4472F">
        <w:rPr>
          <w:rFonts w:ascii="Arial" w:eastAsia="Times New Roman" w:hAnsi="Arial" w:cs="Arial"/>
          <w:color w:val="202020"/>
          <w:kern w:val="0"/>
          <w:sz w:val="22"/>
          <w:szCs w:val="22"/>
          <w14:ligatures w14:val="none"/>
        </w:rPr>
        <w:t xml:space="preserve">, which are structural subterms of the original communication type. In [Proj-Rec], the recursive call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m:t>
        </m:r>
      </m:oMath>
      <w:r w:rsidRPr="00B4472F">
        <w:rPr>
          <w:rFonts w:ascii="Arial" w:eastAsia="Times New Roman" w:hAnsi="Arial" w:cs="Arial"/>
          <w:color w:val="202020"/>
          <w:kern w:val="0"/>
          <w:sz w:val="22"/>
          <w:szCs w:val="22"/>
          <w14:ligatures w14:val="none"/>
        </w:rPr>
        <w:t xml:space="preserve"> is on the body of the recursion, which is smaller. The second case of [Proj-Rec] (where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 = t</m:t>
        </m:r>
      </m:oMath>
      <w:r w:rsidRPr="00B4472F">
        <w:rPr>
          <w:rFonts w:ascii="Arial" w:eastAsia="Times New Roman" w:hAnsi="Arial" w:cs="Arial"/>
          <w:color w:val="202020"/>
          <w:kern w:val="0"/>
          <w:sz w:val="22"/>
          <w:szCs w:val="22"/>
          <w14:ligatures w14:val="none"/>
        </w:rPr>
        <w:t>) handles the situation where participant r appears only in recursive calls but performs no communication—yielding end is correct since the recursion would be non-productive for r.</w:t>
      </w:r>
    </w:p>
    <w:p w14:paraId="66B78FC0"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Proposition 1.4.8 (Projection Totality).</w:t>
      </w:r>
    </w:p>
    <w:p w14:paraId="2B12B22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If </w:t>
      </w:r>
      <m:oMath>
        <m:r>
          <w:rPr>
            <w:rFonts w:ascii="Cambria Math" w:eastAsia="Times New Roman" w:hAnsi="Cambria Math" w:cs="Arial"/>
            <w:color w:val="202020"/>
            <w:kern w:val="0"/>
            <w:sz w:val="22"/>
            <w:szCs w:val="22"/>
            <w14:ligatures w14:val="none"/>
          </w:rPr>
          <m:t>wf(G)</m:t>
        </m:r>
      </m:oMath>
      <w:r w:rsidRPr="00B4472F">
        <w:rPr>
          <w:rFonts w:ascii="Arial" w:eastAsia="Times New Roman" w:hAnsi="Arial" w:cs="Arial"/>
          <w:color w:val="202020"/>
          <w:kern w:val="0"/>
          <w:sz w:val="22"/>
          <w:szCs w:val="22"/>
          <w14:ligatures w14:val="none"/>
        </w:rPr>
        <w:t xml:space="preserve">, then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m:t>
        </m:r>
      </m:oMath>
      <w:r w:rsidRPr="00B4472F">
        <w:rPr>
          <w:rFonts w:ascii="Arial" w:eastAsia="Times New Roman" w:hAnsi="Arial" w:cs="Arial"/>
          <w:color w:val="202020"/>
          <w:kern w:val="0"/>
          <w:sz w:val="22"/>
          <w:szCs w:val="22"/>
          <w14:ligatures w14:val="none"/>
        </w:rPr>
        <w:t xml:space="preserve"> is defined for all </w:t>
      </w:r>
      <m:oMath>
        <m:r>
          <w:rPr>
            <w:rFonts w:ascii="Cambria Math" w:eastAsia="Times New Roman" w:hAnsi="Cambria Math" w:cs="Arial"/>
            <w:color w:val="202020"/>
            <w:kern w:val="0"/>
            <w:sz w:val="22"/>
            <w:szCs w:val="22"/>
            <w14:ligatures w14:val="none"/>
          </w:rPr>
          <m:t xml:space="preserv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part(G)</m:t>
        </m:r>
      </m:oMath>
      <w:r w:rsidRPr="00B4472F">
        <w:rPr>
          <w:rFonts w:ascii="Arial" w:eastAsia="Times New Roman" w:hAnsi="Arial" w:cs="Arial"/>
          <w:color w:val="202020"/>
          <w:kern w:val="0"/>
          <w:sz w:val="22"/>
          <w:szCs w:val="22"/>
          <w14:ligatures w14:val="none"/>
        </w:rPr>
        <w:t>.</w:t>
      </w:r>
    </w:p>
    <w:p w14:paraId="0748BD1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lastRenderedPageBreak/>
        <w:t>Proof.</w:t>
      </w:r>
      <w:r w:rsidRPr="00B4472F">
        <w:rPr>
          <w:rFonts w:ascii="Arial" w:eastAsia="Times New Roman" w:hAnsi="Arial" w:cs="Arial"/>
          <w:color w:val="202020"/>
          <w:kern w:val="0"/>
          <w:sz w:val="22"/>
          <w:szCs w:val="22"/>
          <w14:ligatures w14:val="none"/>
        </w:rPr>
        <w:t> By structural induction on G.</w:t>
      </w:r>
    </w:p>
    <w:p w14:paraId="0C8ABCB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Base case</w:t>
      </w:r>
      <w:r w:rsidRPr="00B4472F">
        <w:rPr>
          <w:rFonts w:ascii="Arial" w:eastAsia="Times New Roman" w:hAnsi="Arial" w:cs="Arial"/>
          <w:color w:val="202020"/>
          <w:kern w:val="0"/>
          <w:sz w:val="22"/>
          <w:szCs w:val="22"/>
          <w14:ligatures w14:val="none"/>
        </w:rPr>
        <w:t xml:space="preserve"> (G = end): </w:t>
      </w:r>
      <m:oMath>
        <m:r>
          <w:rPr>
            <w:rFonts w:ascii="Cambria Math" w:eastAsia="Times New Roman" w:hAnsi="Cambria Math" w:cs="Arial"/>
            <w:color w:val="202020"/>
            <w:kern w:val="0"/>
            <w:sz w:val="22"/>
            <w:szCs w:val="22"/>
            <w14:ligatures w14:val="none"/>
          </w:rPr>
          <m:t xml:space="preserve">part(end) = </m:t>
        </m:r>
        <m:r>
          <w:rPr>
            <w:rFonts w:ascii="Cambria Math" w:eastAsia="Times New Roman" w:hAnsi="Cambria Math" w:cs="Cambria Math"/>
            <w:color w:val="202020"/>
            <w:kern w:val="0"/>
            <w:sz w:val="22"/>
            <w:szCs w:val="22"/>
            <w14:ligatures w14:val="none"/>
          </w:rPr>
          <m:t>∅</m:t>
        </m:r>
      </m:oMath>
      <w:r w:rsidRPr="00B4472F">
        <w:rPr>
          <w:rFonts w:ascii="Arial" w:eastAsia="Times New Roman" w:hAnsi="Arial" w:cs="Arial"/>
          <w:color w:val="202020"/>
          <w:kern w:val="0"/>
          <w:sz w:val="22"/>
          <w:szCs w:val="22"/>
          <w14:ligatures w14:val="none"/>
        </w:rPr>
        <w:t>, so the statement is vacuously true.</w:t>
      </w:r>
    </w:p>
    <w:p w14:paraId="4175F25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Case</w:t>
      </w:r>
      <w:r w:rsidRPr="00B4472F">
        <w:rPr>
          <w:rFonts w:ascii="Arial" w:eastAsia="Times New Roman" w:hAnsi="Arial" w:cs="Arial"/>
          <w:color w:val="202020"/>
          <w:kern w:val="0"/>
          <w:sz w:val="22"/>
          <w:szCs w:val="22"/>
          <w14:ligatures w14:val="none"/>
        </w:rPr>
        <w:t> (</w:t>
      </w:r>
      <m:oMath>
        <m:r>
          <w:rPr>
            <w:rFonts w:ascii="Cambria Math" w:eastAsia="Times New Roman" w:hAnsi="Cambria Math" w:cs="Arial"/>
            <w:color w:val="202020"/>
            <w:kern w:val="0"/>
            <w:sz w:val="22"/>
            <w:szCs w:val="22"/>
            <w14:ligatures w14:val="none"/>
          </w:rPr>
          <m:t xml:space="preserve">G = p → q : </m:t>
        </m:r>
        <m:sSub>
          <m:sSubPr>
            <m:ctrlPr>
              <w:rPr>
                <w:rFonts w:ascii="Cambria Math" w:eastAsia="Times New Roman" w:hAnsi="Cambria Math" w:cs="Arial"/>
                <w:i/>
                <w:color w:val="202020"/>
                <w:kern w:val="0"/>
                <w:sz w:val="22"/>
                <w:szCs w:val="22"/>
                <w14:ligatures w14:val="none"/>
              </w:rPr>
            </m:ctrlPr>
          </m:sSubPr>
          <m:e>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e>
            </m:d>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m:t>
                </m:r>
              </m:e>
            </m:d>
          </m:sub>
        </m:sSub>
      </m:oMath>
      <w:r w:rsidRPr="00B4472F">
        <w:rPr>
          <w:rFonts w:ascii="Arial" w:eastAsia="Times New Roman" w:hAnsi="Arial" w:cs="Arial"/>
          <w:color w:val="202020"/>
          <w:kern w:val="0"/>
          <w:sz w:val="22"/>
          <w:szCs w:val="22"/>
          <w14:ligatures w14:val="none"/>
        </w:rPr>
        <w:t>):</w:t>
      </w:r>
    </w:p>
    <w:p w14:paraId="64DF1992" w14:textId="77777777" w:rsidR="00B4472F" w:rsidRPr="00B4472F" w:rsidRDefault="00B4472F" w:rsidP="00B4472F">
      <w:pPr>
        <w:numPr>
          <w:ilvl w:val="0"/>
          <w:numId w:val="23"/>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r = p: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p = !q.</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d>
              <m:dPr>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p</m:t>
                </m:r>
              </m:e>
            </m:d>
          </m:e>
        </m:d>
      </m:oMath>
      <w:r w:rsidRPr="00B4472F">
        <w:rPr>
          <w:rFonts w:ascii="Arial" w:eastAsia="Times New Roman" w:hAnsi="Arial" w:cs="Arial"/>
          <w:color w:val="202020"/>
          <w:kern w:val="0"/>
          <w:sz w:val="22"/>
          <w:szCs w:val="22"/>
          <w14:ligatures w14:val="none"/>
        </w:rPr>
        <w:t xml:space="preserve"> is defined because each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p</m:t>
        </m:r>
      </m:oMath>
      <w:r w:rsidRPr="00B4472F">
        <w:rPr>
          <w:rFonts w:ascii="Arial" w:eastAsia="Times New Roman" w:hAnsi="Arial" w:cs="Arial"/>
          <w:color w:val="202020"/>
          <w:kern w:val="0"/>
          <w:sz w:val="22"/>
          <w:szCs w:val="22"/>
          <w14:ligatures w14:val="none"/>
        </w:rPr>
        <w:t xml:space="preserve"> is defined by the induction hypothesis (each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oMath>
      <w:r w:rsidRPr="00B4472F">
        <w:rPr>
          <w:rFonts w:ascii="Arial" w:eastAsia="Times New Roman" w:hAnsi="Arial" w:cs="Arial"/>
          <w:color w:val="202020"/>
          <w:kern w:val="0"/>
          <w:sz w:val="22"/>
          <w:szCs w:val="22"/>
          <w14:ligatures w14:val="none"/>
        </w:rPr>
        <w:t xml:space="preserve"> is well-formed as a subterm of a well-formed G, and </w:t>
      </w:r>
      <m:oMath>
        <m:r>
          <w:rPr>
            <w:rFonts w:ascii="Cambria Math" w:eastAsia="Times New Roman" w:hAnsi="Cambria Math" w:cs="Arial"/>
            <w:color w:val="202020"/>
            <w:kern w:val="0"/>
            <w:sz w:val="22"/>
            <w:szCs w:val="22"/>
            <w14:ligatures w14:val="none"/>
          </w:rPr>
          <m:t xml:space="preserve">p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part</m:t>
        </m:r>
        <m:d>
          <m:dPr>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e>
        </m:d>
      </m:oMath>
      <w:r w:rsidRPr="00B4472F">
        <w:rPr>
          <w:rFonts w:ascii="Arial" w:eastAsia="Times New Roman" w:hAnsi="Arial" w:cs="Arial"/>
          <w:color w:val="202020"/>
          <w:kern w:val="0"/>
          <w:sz w:val="22"/>
          <w:szCs w:val="22"/>
          <w14:ligatures w14:val="none"/>
        </w:rPr>
        <w:t xml:space="preserve"> for at least the indices where p appears; for indices where </w:t>
      </w:r>
      <m:oMath>
        <m:r>
          <w:rPr>
            <w:rFonts w:ascii="Cambria Math" w:eastAsia="Times New Roman" w:hAnsi="Cambria Math" w:cs="Arial"/>
            <w:color w:val="202020"/>
            <w:kern w:val="0"/>
            <w:sz w:val="22"/>
            <w:szCs w:val="22"/>
            <w14:ligatures w14:val="none"/>
          </w:rPr>
          <m:t xml:space="preserve">p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part</m:t>
        </m:r>
        <m:d>
          <m:dPr>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e>
        </m:d>
      </m:oMath>
      <w:r w:rsidRPr="00B4472F">
        <w:rPr>
          <w:rFonts w:ascii="Arial" w:eastAsia="Times New Roman" w:hAnsi="Arial" w:cs="Arial"/>
          <w:color w:val="202020"/>
          <w:kern w:val="0"/>
          <w:sz w:val="22"/>
          <w:szCs w:val="22"/>
          <w14:ligatures w14:val="none"/>
        </w:rPr>
        <w:t xml:space="preserve">, the projection yields end </w:t>
      </w:r>
      <w:proofErr w:type="gramStart"/>
      <w:r w:rsidRPr="00B4472F">
        <w:rPr>
          <w:rFonts w:ascii="Arial" w:eastAsia="Times New Roman" w:hAnsi="Arial" w:cs="Arial"/>
          <w:color w:val="202020"/>
          <w:kern w:val="0"/>
          <w:sz w:val="22"/>
          <w:szCs w:val="22"/>
          <w14:ligatures w14:val="none"/>
        </w:rPr>
        <w:t>by Definition 4.6</w:t>
      </w:r>
      <w:proofErr w:type="gramEnd"/>
      <w:r w:rsidRPr="00B4472F">
        <w:rPr>
          <w:rFonts w:ascii="Arial" w:eastAsia="Times New Roman" w:hAnsi="Arial" w:cs="Arial"/>
          <w:color w:val="202020"/>
          <w:kern w:val="0"/>
          <w:sz w:val="22"/>
          <w:szCs w:val="22"/>
          <w14:ligatures w14:val="none"/>
        </w:rPr>
        <w:t>).</w:t>
      </w:r>
    </w:p>
    <w:p w14:paraId="5DE4DCB0" w14:textId="77777777" w:rsidR="00B4472F" w:rsidRPr="00B4472F" w:rsidRDefault="00B4472F" w:rsidP="00B4472F">
      <w:pPr>
        <w:numPr>
          <w:ilvl w:val="0"/>
          <w:numId w:val="23"/>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For r = q: Symmetric to the case r = p.</w:t>
      </w:r>
    </w:p>
    <w:p w14:paraId="2FF3464C" w14:textId="77777777" w:rsidR="00B4472F" w:rsidRPr="00B4472F" w:rsidRDefault="00B4472F" w:rsidP="00B4472F">
      <w:pPr>
        <w:numPr>
          <w:ilvl w:val="0"/>
          <w:numId w:val="23"/>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w:t>
      </w:r>
      <m:oMath>
        <m:r>
          <w:rPr>
            <w:rFonts w:ascii="Cambria Math" w:eastAsia="Times New Roman" w:hAnsi="Cambria Math" w:cs="Arial"/>
            <w:color w:val="202020"/>
            <w:kern w:val="0"/>
            <w:sz w:val="22"/>
            <w:szCs w:val="22"/>
            <w14:ligatures w14:val="none"/>
          </w:rPr>
          <m:t xml:space="preserv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 q}</m:t>
        </m:r>
      </m:oMath>
      <w:r w:rsidRPr="00B4472F">
        <w:rPr>
          <w:rFonts w:ascii="Arial" w:eastAsia="Times New Roman" w:hAnsi="Arial" w:cs="Arial"/>
          <w:color w:val="202020"/>
          <w:kern w:val="0"/>
          <w:sz w:val="22"/>
          <w:szCs w:val="22"/>
          <w14:ligatures w14:val="none"/>
        </w:rPr>
        <w:t xml:space="preserve"> with </w:t>
      </w:r>
      <m:oMath>
        <m:r>
          <w:rPr>
            <w:rFonts w:ascii="Cambria Math" w:eastAsia="Times New Roman" w:hAnsi="Cambria Math" w:cs="Arial"/>
            <w:color w:val="202020"/>
            <w:kern w:val="0"/>
            <w:sz w:val="22"/>
            <w:szCs w:val="22"/>
            <w14:ligatures w14:val="none"/>
          </w:rPr>
          <m:t xml:space="preserv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part(G)</m:t>
        </m:r>
      </m:oMath>
      <w:r w:rsidRPr="00B4472F">
        <w:rPr>
          <w:rFonts w:ascii="Arial" w:eastAsia="Times New Roman" w:hAnsi="Arial" w:cs="Arial"/>
          <w:color w:val="202020"/>
          <w:kern w:val="0"/>
          <w:sz w:val="22"/>
          <w:szCs w:val="22"/>
          <w14:ligatures w14:val="none"/>
        </w:rPr>
        <w:t xml:space="preserve">: Since </w:t>
      </w:r>
      <m:oMath>
        <m:r>
          <w:rPr>
            <w:rFonts w:ascii="Cambria Math" w:eastAsia="Times New Roman" w:hAnsi="Cambria Math" w:cs="Arial"/>
            <w:color w:val="202020"/>
            <w:kern w:val="0"/>
            <w:sz w:val="22"/>
            <w:szCs w:val="22"/>
            <w14:ligatures w14:val="none"/>
          </w:rPr>
          <m:t xml:space="preserv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nary>
          <m:naryPr>
            <m:chr m:val="⋃"/>
            <m:supHide m:val="1"/>
            <m:ctrlPr>
              <w:rPr>
                <w:rFonts w:ascii="Cambria Math" w:eastAsia="Times New Roman" w:hAnsi="Cambria Math" w:cs="Cambria Math"/>
                <w:i/>
                <w:color w:val="202020"/>
                <w:kern w:val="0"/>
                <w:sz w:val="22"/>
                <w:szCs w:val="22"/>
                <w14:ligatures w14:val="none"/>
              </w:rPr>
            </m:ctrlPr>
          </m:naryPr>
          <m:sub>
            <m:r>
              <w:rPr>
                <w:rFonts w:ascii="Cambria Math" w:eastAsia="Times New Roman" w:hAnsi="Cambria Math" w:cs="Arial"/>
                <w:color w:val="202020"/>
                <w:kern w:val="0"/>
                <w:sz w:val="22"/>
                <w:szCs w:val="22"/>
                <w14:ligatures w14:val="none"/>
              </w:rPr>
              <m:t>i</m:t>
            </m:r>
            <m:ctrlPr>
              <w:rPr>
                <w:rFonts w:ascii="Cambria Math" w:eastAsia="Times New Roman" w:hAnsi="Cambria Math" w:cs="Arial"/>
                <w:i/>
                <w:color w:val="202020"/>
                <w:kern w:val="0"/>
                <w:sz w:val="22"/>
                <w:szCs w:val="22"/>
                <w14:ligatures w14:val="none"/>
              </w:rPr>
            </m:ctrlPr>
          </m:sub>
          <m:sup>
            <m:ctrlPr>
              <w:rPr>
                <w:rFonts w:ascii="Cambria Math" w:eastAsia="Times New Roman" w:hAnsi="Cambria Math" w:cs="Arial"/>
                <w:i/>
                <w:color w:val="202020"/>
                <w:kern w:val="0"/>
                <w:sz w:val="22"/>
                <w:szCs w:val="22"/>
                <w14:ligatures w14:val="none"/>
              </w:rPr>
            </m:ctrlPr>
          </m:sup>
          <m:e>
            <m:r>
              <w:rPr>
                <w:rFonts w:ascii="Cambria Math" w:eastAsia="Times New Roman" w:hAnsi="Cambria Math" w:cs="Arial"/>
                <w:color w:val="202020"/>
                <w:kern w:val="0"/>
                <w:sz w:val="22"/>
                <w:szCs w:val="22"/>
                <w14:ligatures w14:val="none"/>
              </w:rPr>
              <m:t>part</m:t>
            </m:r>
            <m:d>
              <m:dPr>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e>
            </m:d>
            <m:ctrlPr>
              <w:rPr>
                <w:rFonts w:ascii="Cambria Math" w:eastAsia="Times New Roman" w:hAnsi="Cambria Math" w:cs="Arial"/>
                <w:i/>
                <w:color w:val="202020"/>
                <w:kern w:val="0"/>
                <w:sz w:val="22"/>
                <w:szCs w:val="22"/>
                <w14:ligatures w14:val="none"/>
              </w:rPr>
            </m:ctrlPr>
          </m:e>
        </m:nary>
      </m:oMath>
      <w:r w:rsidRPr="00B4472F">
        <w:rPr>
          <w:rFonts w:ascii="Arial" w:eastAsia="Times New Roman" w:hAnsi="Arial" w:cs="Arial"/>
          <w:color w:val="202020"/>
          <w:kern w:val="0"/>
          <w:sz w:val="22"/>
          <w:szCs w:val="22"/>
          <w14:ligatures w14:val="none"/>
        </w:rPr>
        <w:t xml:space="preserve">, by the projectability condition (well-formedness condition 4), we have </w:t>
      </w:r>
      <m:oMath>
        <m:r>
          <w:rPr>
            <w:rFonts w:ascii="Cambria Math" w:eastAsia="Times New Roman" w:hAnsi="Cambria Math" w:cs="Arial"/>
            <w:color w:val="202020"/>
            <w:kern w:val="0"/>
            <w:sz w:val="22"/>
            <w:szCs w:val="22"/>
            <w14:ligatures w14:val="none"/>
          </w:rPr>
          <m:t>G_i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 = G_j</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m:t>
        </m:r>
      </m:oMath>
      <w:r w:rsidRPr="00B4472F">
        <w:rPr>
          <w:rFonts w:ascii="Arial" w:eastAsia="Times New Roman" w:hAnsi="Arial" w:cs="Arial"/>
          <w:color w:val="202020"/>
          <w:kern w:val="0"/>
          <w:sz w:val="22"/>
          <w:szCs w:val="22"/>
          <w14:ligatures w14:val="none"/>
        </w:rPr>
        <w:t xml:space="preserve"> for all </w:t>
      </w:r>
      <m:oMath>
        <m:r>
          <w:rPr>
            <w:rFonts w:ascii="Cambria Math" w:eastAsia="Times New Roman" w:hAnsi="Cambria Math" w:cs="Arial"/>
            <w:color w:val="202020"/>
            <w:kern w:val="0"/>
            <w:sz w:val="22"/>
            <w:szCs w:val="22"/>
            <w14:ligatures w14:val="none"/>
          </w:rPr>
          <m:t xml:space="preserve">i, j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I</m:t>
        </m:r>
      </m:oMath>
      <w:r w:rsidRPr="00B4472F">
        <w:rPr>
          <w:rFonts w:ascii="Arial" w:eastAsia="Times New Roman" w:hAnsi="Arial" w:cs="Arial"/>
          <w:color w:val="202020"/>
          <w:kern w:val="0"/>
          <w:sz w:val="22"/>
          <w:szCs w:val="22"/>
          <w14:ligatures w14:val="none"/>
        </w:rPr>
        <w:t xml:space="preserve">. By the induction hypothesis, each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m:t>
        </m:r>
      </m:oMath>
      <w:r w:rsidRPr="00B4472F">
        <w:rPr>
          <w:rFonts w:ascii="Arial" w:eastAsia="Times New Roman" w:hAnsi="Arial" w:cs="Arial"/>
          <w:color w:val="202020"/>
          <w:kern w:val="0"/>
          <w:sz w:val="22"/>
          <w:szCs w:val="22"/>
          <w14:ligatures w14:val="none"/>
        </w:rPr>
        <w:t xml:space="preserve"> is defined. Hence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 = G_j</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m:t>
        </m:r>
      </m:oMath>
      <w:r w:rsidRPr="00B4472F">
        <w:rPr>
          <w:rFonts w:ascii="Arial" w:eastAsia="Times New Roman" w:hAnsi="Arial" w:cs="Arial"/>
          <w:color w:val="202020"/>
          <w:kern w:val="0"/>
          <w:sz w:val="22"/>
          <w:szCs w:val="22"/>
          <w14:ligatures w14:val="none"/>
        </w:rPr>
        <w:t xml:space="preserve"> for any j is well-defined.</w:t>
      </w:r>
    </w:p>
    <w:p w14:paraId="22DC9CD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Case</w:t>
      </w:r>
      <w:r w:rsidRPr="00B4472F">
        <w:rPr>
          <w:rFonts w:ascii="Arial" w:eastAsia="Times New Roman" w:hAnsi="Arial" w:cs="Arial"/>
          <w:color w:val="202020"/>
          <w:kern w:val="0"/>
          <w:sz w:val="22"/>
          <w:szCs w:val="22"/>
          <w14:ligatures w14:val="none"/>
        </w:rPr>
        <w:t xml:space="preserve"> (G = </w:t>
      </w:r>
      <w:proofErr w:type="spellStart"/>
      <w:r w:rsidRPr="00B4472F">
        <w:rPr>
          <w:rFonts w:ascii="Arial" w:eastAsia="Times New Roman" w:hAnsi="Arial" w:cs="Arial"/>
          <w:color w:val="202020"/>
          <w:kern w:val="0"/>
          <w:sz w:val="22"/>
          <w:szCs w:val="22"/>
          <w14:ligatures w14:val="none"/>
        </w:rPr>
        <w:t>μ</w:t>
      </w:r>
      <w:proofErr w:type="gramStart"/>
      <w:r w:rsidRPr="00B4472F">
        <w:rPr>
          <w:rFonts w:ascii="Arial" w:eastAsia="Times New Roman" w:hAnsi="Arial" w:cs="Arial"/>
          <w:color w:val="202020"/>
          <w:kern w:val="0"/>
          <w:sz w:val="22"/>
          <w:szCs w:val="22"/>
          <w14:ligatures w14:val="none"/>
        </w:rPr>
        <w:t>t.G</w:t>
      </w:r>
      <w:proofErr w:type="spellEnd"/>
      <w:proofErr w:type="gramEnd"/>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 = μt.</m:t>
        </m:r>
        <m:d>
          <m:dPr>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e>
              <m:sup>
                <m:r>
                  <w:rPr>
                    <w:rFonts w:ascii="Cambria Math" w:eastAsia="Times New Roman" w:hAnsi="Cambria Math" w:cs="Arial"/>
                    <w:color w:val="202020"/>
                    <w:kern w:val="0"/>
                    <w:sz w:val="22"/>
                    <w:szCs w:val="22"/>
                    <w14:ligatures w14:val="none"/>
                  </w:rPr>
                  <m:t>'</m:t>
                </m:r>
              </m:sup>
            </m:sSup>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m:t>
            </m:r>
          </m:e>
        </m:d>
        <m:r>
          <w:rPr>
            <w:rFonts w:ascii="Cambria Math" w:eastAsia="Times New Roman" w:hAnsi="Cambria Math" w:cs="Arial"/>
            <w:color w:val="202020"/>
            <w:kern w:val="0"/>
            <w:sz w:val="22"/>
            <w:szCs w:val="22"/>
            <w14:ligatures w14:val="none"/>
          </w:rPr>
          <m:t xml:space="preserve">if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e>
          <m:sup>
            <m:r>
              <w:rPr>
                <w:rFonts w:ascii="Cambria Math" w:eastAsia="Times New Roman" w:hAnsi="Cambria Math" w:cs="Arial"/>
                <w:color w:val="202020"/>
                <w:kern w:val="0"/>
                <w:sz w:val="22"/>
                <w:szCs w:val="22"/>
                <w14:ligatures w14:val="none"/>
              </w:rPr>
              <m:t>'</m:t>
            </m:r>
          </m:sup>
        </m:sSup>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 ≠ t, else end</m:t>
        </m:r>
      </m:oMath>
      <w:r w:rsidRPr="00B4472F">
        <w:rPr>
          <w:rFonts w:ascii="Arial" w:eastAsia="Times New Roman" w:hAnsi="Arial" w:cs="Arial"/>
          <w:color w:val="202020"/>
          <w:kern w:val="0"/>
          <w:sz w:val="22"/>
          <w:szCs w:val="22"/>
          <w14:ligatures w14:val="none"/>
        </w:rPr>
        <w:t>. By the induction hypothesis, G'</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r is defined. Both cases produce valid types.</w:t>
      </w:r>
    </w:p>
    <w:p w14:paraId="0479A5AC"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Case</w:t>
      </w:r>
      <w:r w:rsidRPr="00B4472F">
        <w:rPr>
          <w:rFonts w:ascii="Arial" w:eastAsia="Times New Roman" w:hAnsi="Arial" w:cs="Arial"/>
          <w:color w:val="202020"/>
          <w:kern w:val="0"/>
          <w:sz w:val="22"/>
          <w:szCs w:val="22"/>
          <w14:ligatures w14:val="none"/>
        </w:rPr>
        <w:t> (G = G</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 G</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By well-formedness condition 3, </w:t>
      </w:r>
      <m:oMath>
        <m:r>
          <w:rPr>
            <w:rFonts w:ascii="Cambria Math" w:eastAsia="Times New Roman" w:hAnsi="Cambria Math" w:cs="Arial"/>
            <w:color w:val="202020"/>
            <w:kern w:val="0"/>
            <w:sz w:val="22"/>
            <w:szCs w:val="22"/>
            <w14:ligatures w14:val="none"/>
          </w:rPr>
          <m:t>part(G</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 part(G</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xml:space="preserve">) = </m:t>
        </m:r>
        <m:r>
          <w:rPr>
            <w:rFonts w:ascii="Cambria Math" w:eastAsia="Times New Roman" w:hAnsi="Cambria Math" w:cs="Cambria Math"/>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If </w:t>
      </w:r>
      <m:oMath>
        <m:r>
          <w:rPr>
            <w:rFonts w:ascii="Cambria Math" w:eastAsia="Times New Roman" w:hAnsi="Cambria Math" w:cs="Arial"/>
            <w:color w:val="202020"/>
            <w:kern w:val="0"/>
            <w:sz w:val="22"/>
            <w:szCs w:val="22"/>
            <w14:ligatures w14:val="none"/>
          </w:rPr>
          <m:t xml:space="preserv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part(G</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then </w:t>
      </w:r>
      <m:oMath>
        <m:r>
          <w:rPr>
            <w:rFonts w:ascii="Cambria Math" w:eastAsia="Times New Roman" w:hAnsi="Cambria Math" w:cs="Arial"/>
            <w:color w:val="202020"/>
            <w:kern w:val="0"/>
            <w:sz w:val="22"/>
            <w:szCs w:val="22"/>
            <w14:ligatures w14:val="none"/>
          </w:rPr>
          <m:t xml:space="preserv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part(G</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so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r = end</m:t>
        </m:r>
      </m:oMath>
      <w:r w:rsidRPr="00B4472F">
        <w:rPr>
          <w:rFonts w:ascii="Arial" w:eastAsia="Times New Roman" w:hAnsi="Arial" w:cs="Arial"/>
          <w:color w:val="202020"/>
          <w:kern w:val="0"/>
          <w:sz w:val="22"/>
          <w:szCs w:val="22"/>
          <w14:ligatures w14:val="none"/>
        </w:rPr>
        <w:t xml:space="preserve"> and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 = (G</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r) | end</m:t>
        </m:r>
      </m:oMath>
      <w:r w:rsidRPr="00B4472F">
        <w:rPr>
          <w:rFonts w:ascii="Arial" w:eastAsia="Times New Roman" w:hAnsi="Arial" w:cs="Arial"/>
          <w:color w:val="202020"/>
          <w:kern w:val="0"/>
          <w:sz w:val="22"/>
          <w:szCs w:val="22"/>
          <w14:ligatures w14:val="none"/>
        </w:rPr>
        <w:t xml:space="preserve">. </w:t>
      </w:r>
    </w:p>
    <w:p w14:paraId="49D5687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By the induction hypothesis, G</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r is defined. Symmetric for </w:t>
      </w:r>
      <m:oMath>
        <m:r>
          <w:rPr>
            <w:rFonts w:ascii="Cambria Math" w:eastAsia="Times New Roman" w:hAnsi="Cambria Math" w:cs="Arial"/>
            <w:color w:val="202020"/>
            <w:kern w:val="0"/>
            <w:sz w:val="22"/>
            <w:szCs w:val="22"/>
            <w14:ligatures w14:val="none"/>
          </w:rPr>
          <m:t xml:space="preserv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part(G</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m:t>
        </m:r>
      </m:oMath>
    </w:p>
    <w:p w14:paraId="1B16554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Lemma 1.4.9</w:t>
      </w:r>
      <w:r w:rsidRPr="00B4472F">
        <w:rPr>
          <w:rFonts w:ascii="Arial" w:eastAsia="Times New Roman" w:hAnsi="Arial" w:cs="Arial"/>
          <w:color w:val="202020"/>
          <w:kern w:val="0"/>
          <w:sz w:val="22"/>
          <w:szCs w:val="22"/>
          <w14:ligatures w14:val="none"/>
        </w:rPr>
        <w:t xml:space="preserve"> (Projection Preserves Structure). For well-formed G and r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part(G):</w:t>
      </w:r>
    </w:p>
    <w:p w14:paraId="42D37FA1" w14:textId="77777777" w:rsidR="00B4472F" w:rsidRPr="00B4472F" w:rsidRDefault="00B4472F" w:rsidP="00B4472F">
      <w:pPr>
        <w:numPr>
          <w:ilvl w:val="0"/>
          <w:numId w:val="24"/>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If G = end, then </w:t>
      </w:r>
      <w:proofErr w:type="spellStart"/>
      <w:r w:rsidRPr="00B4472F">
        <w:rPr>
          <w:rFonts w:ascii="Arial" w:eastAsia="Times New Roman" w:hAnsi="Arial" w:cs="Arial"/>
          <w:color w:val="202020"/>
          <w:kern w:val="0"/>
          <w:sz w:val="22"/>
          <w:szCs w:val="22"/>
          <w14:ligatures w14:val="none"/>
        </w:rPr>
        <w:t>G</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r</w:t>
      </w:r>
      <w:proofErr w:type="spellEnd"/>
      <w:r w:rsidRPr="00B4472F">
        <w:rPr>
          <w:rFonts w:ascii="Arial" w:eastAsia="Times New Roman" w:hAnsi="Arial" w:cs="Arial"/>
          <w:color w:val="202020"/>
          <w:kern w:val="0"/>
          <w:sz w:val="22"/>
          <w:szCs w:val="22"/>
          <w14:ligatures w14:val="none"/>
        </w:rPr>
        <w:t xml:space="preserve"> = end</w:t>
      </w:r>
    </w:p>
    <w:p w14:paraId="46D42BB7" w14:textId="77777777" w:rsidR="00B4472F" w:rsidRPr="00B4472F" w:rsidRDefault="00B4472F" w:rsidP="00B4472F">
      <w:pPr>
        <w:numPr>
          <w:ilvl w:val="0"/>
          <w:numId w:val="24"/>
        </w:numPr>
        <w:spacing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 xml:space="preserve">If G = p → q : </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e>
        </m:d>
        <m:r>
          <w:rPr>
            <w:rFonts w:ascii="Cambria Math" w:eastAsia="Times New Roman" w:hAnsi="Cambria Math" w:cs="Arial"/>
            <w:color w:val="202020"/>
            <w:kern w:val="0"/>
            <w:sz w:val="22"/>
            <w:szCs w:val="22"/>
            <w14:ligatures w14:val="none"/>
          </w:rPr>
          <m:t>with r = p, then 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 = !q.</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d>
              <m:dPr>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m:t>
                </m:r>
              </m:e>
            </m:d>
          </m:e>
        </m:d>
      </m:oMath>
    </w:p>
    <w:p w14:paraId="549DD85B" w14:textId="77777777" w:rsidR="00B4472F" w:rsidRPr="00B4472F" w:rsidRDefault="00B4472F" w:rsidP="00B4472F">
      <w:pPr>
        <w:numPr>
          <w:ilvl w:val="0"/>
          <w:numId w:val="24"/>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depth of </w:t>
      </w:r>
      <w:proofErr w:type="spellStart"/>
      <w:r w:rsidRPr="00B4472F">
        <w:rPr>
          <w:rFonts w:ascii="Arial" w:eastAsia="Times New Roman" w:hAnsi="Arial" w:cs="Arial"/>
          <w:color w:val="202020"/>
          <w:kern w:val="0"/>
          <w:sz w:val="22"/>
          <w:szCs w:val="22"/>
          <w14:ligatures w14:val="none"/>
        </w:rPr>
        <w:t>G</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r</w:t>
      </w:r>
      <w:proofErr w:type="spellEnd"/>
      <w:r w:rsidRPr="00B4472F">
        <w:rPr>
          <w:rFonts w:ascii="Arial" w:eastAsia="Times New Roman" w:hAnsi="Arial" w:cs="Arial"/>
          <w:color w:val="202020"/>
          <w:kern w:val="0"/>
          <w:sz w:val="22"/>
          <w:szCs w:val="22"/>
          <w14:ligatures w14:val="none"/>
        </w:rPr>
        <w:t xml:space="preserve"> is at most the depth of G</w:t>
      </w:r>
    </w:p>
    <w:p w14:paraId="468202D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Proof.</w:t>
      </w:r>
      <w:r w:rsidRPr="00B4472F">
        <w:rPr>
          <w:rFonts w:ascii="Arial" w:eastAsia="Times New Roman" w:hAnsi="Arial" w:cs="Arial"/>
          <w:color w:val="202020"/>
          <w:kern w:val="0"/>
          <w:sz w:val="22"/>
          <w:szCs w:val="22"/>
          <w14:ligatures w14:val="none"/>
        </w:rPr>
        <w:t xml:space="preserve"> Proceeds directly from the definition of projection. </w:t>
      </w:r>
      <m:oMath>
        <m:r>
          <w:rPr>
            <w:rFonts w:ascii="Cambria Math" w:eastAsia="Times New Roman" w:hAnsi="Cambria Math" w:cs="Arial"/>
            <w:color w:val="202020"/>
            <w:kern w:val="0"/>
            <w:sz w:val="22"/>
            <w:szCs w:val="22"/>
            <w14:ligatures w14:val="none"/>
          </w:rPr>
          <m:t>∎</m:t>
        </m:r>
      </m:oMath>
    </w:p>
    <w:p w14:paraId="04B3952D"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22" w:name="_Toc221891170"/>
      <w:r w:rsidRPr="00B4472F">
        <w:rPr>
          <w:rFonts w:ascii="Arial" w:eastAsia="Times New Roman" w:hAnsi="Arial" w:cs="Arial"/>
          <w:b/>
          <w:color w:val="0075A7"/>
          <w:kern w:val="0"/>
          <w:sz w:val="26"/>
          <w:szCs w:val="22"/>
          <w14:ligatures w14:val="none"/>
        </w:rPr>
        <w:t>Subtyping</w:t>
      </w:r>
      <w:bookmarkEnd w:id="22"/>
    </w:p>
    <w:p w14:paraId="786E931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Subtyping captures when one local type safely refines another. This is one of the most subtle aspects of session type theory, and the correct formulation requires careful attention to the interplay between choice and substitutability.</w:t>
      </w:r>
    </w:p>
    <w:p w14:paraId="450EF9CF"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The Substitutability Principle for Session Types</w:t>
      </w:r>
    </w:p>
    <w:p w14:paraId="6A92431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fundamental principle governing subtyping is </w:t>
      </w:r>
      <w:r w:rsidRPr="00B4472F">
        <w:rPr>
          <w:rFonts w:ascii="Arial" w:eastAsia="Times New Roman" w:hAnsi="Arial" w:cs="Arial"/>
          <w:i/>
          <w:iCs/>
          <w:color w:val="202020"/>
          <w:kern w:val="0"/>
          <w:sz w:val="22"/>
          <w:szCs w:val="22"/>
          <w14:ligatures w14:val="none"/>
        </w:rPr>
        <w:t>safe substitutability</w:t>
      </w:r>
      <w:r w:rsidRPr="00B4472F">
        <w:rPr>
          <w:rFonts w:ascii="Arial" w:eastAsia="Times New Roman" w:hAnsi="Arial" w:cs="Arial"/>
          <w:color w:val="202020"/>
          <w:kern w:val="0"/>
          <w:sz w:val="22"/>
          <w:szCs w:val="22"/>
          <w14:ligatures w14:val="none"/>
        </w:rPr>
        <w:t>: if T</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&lt;: T</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then any process with type T</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can safely be used in any context expecting type T</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For session types, "context" </w:t>
      </w:r>
      <w:r w:rsidRPr="00B4472F">
        <w:rPr>
          <w:rFonts w:ascii="Arial" w:eastAsia="Times New Roman" w:hAnsi="Arial" w:cs="Arial"/>
          <w:color w:val="202020"/>
          <w:kern w:val="0"/>
          <w:sz w:val="22"/>
          <w:szCs w:val="22"/>
          <w14:ligatures w14:val="none"/>
        </w:rPr>
        <w:lastRenderedPageBreak/>
        <w:t>means "communication partner" (i.e., a process typed by T</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must be able to interact safely with any partner typed by the dual of T</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w:t>
      </w:r>
    </w:p>
    <w:p w14:paraId="0825328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For session types, there are two kinds of choice:</w:t>
      </w:r>
    </w:p>
    <w:p w14:paraId="16106F70" w14:textId="77777777" w:rsidR="00B4472F" w:rsidRPr="00B4472F" w:rsidRDefault="00B4472F" w:rsidP="00B4472F">
      <w:pPr>
        <w:numPr>
          <w:ilvl w:val="0"/>
          <w:numId w:val="25"/>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Internal choice (selection)</w:t>
      </w:r>
      <w:r w:rsidRPr="00B4472F">
        <w:rPr>
          <w:rFonts w:ascii="Arial" w:eastAsia="Times New Roman" w:hAnsi="Arial" w:cs="Arial"/>
          <w:color w:val="202020"/>
          <w:kern w:val="0"/>
          <w:sz w:val="22"/>
          <w:szCs w:val="22"/>
          <w14:ligatures w14:val="none"/>
        </w:rPr>
        <w:t>: The type </w:t>
      </w:r>
      <m:oMath>
        <m:r>
          <w:rPr>
            <w:rFonts w:ascii="Cambria Math" w:eastAsia="Times New Roman" w:hAnsi="Cambria Math" w:cs="Arial"/>
            <w:color w:val="202020"/>
            <w:kern w:val="0"/>
            <w:sz w:val="22"/>
            <w:szCs w:val="22"/>
            <w14:ligatures w14:val="none"/>
          </w:rPr>
          <m:t>!q.</m:t>
        </m:r>
        <m:sSub>
          <m:sSubPr>
            <m:ctrlPr>
              <w:rPr>
                <w:rFonts w:ascii="Cambria Math" w:eastAsia="Times New Roman" w:hAnsi="Cambria Math" w:cs="Arial"/>
                <w:i/>
                <w:color w:val="202020"/>
                <w:kern w:val="0"/>
                <w:sz w:val="22"/>
                <w:szCs w:val="22"/>
                <w14:ligatures w14:val="none"/>
              </w:rPr>
            </m:ctrlPr>
          </m:sSubPr>
          <m:e>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i</m:t>
                    </m:r>
                  </m:sub>
                </m:sSub>
              </m:e>
            </m:d>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m:t>
                </m:r>
              </m:e>
            </m:d>
          </m:sub>
        </m:sSub>
      </m:oMath>
      <w:r w:rsidRPr="00B4472F">
        <w:rPr>
          <w:rFonts w:ascii="Arial" w:eastAsia="Times New Roman" w:hAnsi="Arial" w:cs="Arial"/>
          <w:color w:val="202020"/>
          <w:kern w:val="0"/>
          <w:sz w:val="22"/>
          <w:szCs w:val="22"/>
          <w14:ligatures w14:val="none"/>
        </w:rPr>
        <w:t> represents a subject that selects which label to send. The subject makes the decision; the partner must be prepared for any of the subject's possible selections.</w:t>
      </w:r>
    </w:p>
    <w:p w14:paraId="0F8FE1F9" w14:textId="77777777" w:rsidR="00B4472F" w:rsidRPr="00B4472F" w:rsidRDefault="00B4472F" w:rsidP="00B4472F">
      <w:pPr>
        <w:numPr>
          <w:ilvl w:val="0"/>
          <w:numId w:val="25"/>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External choice (branching)</w:t>
      </w:r>
      <w:r w:rsidRPr="00B4472F">
        <w:rPr>
          <w:rFonts w:ascii="Arial" w:eastAsia="Times New Roman" w:hAnsi="Arial" w:cs="Arial"/>
          <w:color w:val="202020"/>
          <w:kern w:val="0"/>
          <w:sz w:val="22"/>
          <w:szCs w:val="22"/>
          <w14:ligatures w14:val="none"/>
        </w:rPr>
        <w:t>: The type </w:t>
      </w:r>
      <m:oMath>
        <m:r>
          <w:rPr>
            <w:rFonts w:ascii="Cambria Math" w:eastAsia="Times New Roman" w:hAnsi="Cambria Math" w:cs="Arial"/>
            <w:color w:val="202020"/>
            <w:kern w:val="0"/>
            <w:sz w:val="22"/>
            <w:szCs w:val="22"/>
            <w14:ligatures w14:val="none"/>
          </w:rPr>
          <m:t>?p.</m:t>
        </m:r>
        <m:sSub>
          <m:sSubPr>
            <m:ctrlPr>
              <w:rPr>
                <w:rFonts w:ascii="Cambria Math" w:eastAsia="Times New Roman" w:hAnsi="Cambria Math" w:cs="Arial"/>
                <w:i/>
                <w:color w:val="202020"/>
                <w:kern w:val="0"/>
                <w:sz w:val="22"/>
                <w:szCs w:val="22"/>
                <w14:ligatures w14:val="none"/>
              </w:rPr>
            </m:ctrlPr>
          </m:sSubPr>
          <m:e>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i</m:t>
                    </m:r>
                  </m:sub>
                </m:sSub>
              </m:e>
            </m:d>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m:t>
                </m:r>
              </m:e>
            </m:d>
          </m:sub>
        </m:sSub>
      </m:oMath>
      <w:r w:rsidRPr="00B4472F">
        <w:rPr>
          <w:rFonts w:ascii="Arial" w:eastAsia="Times New Roman" w:hAnsi="Arial" w:cs="Arial"/>
          <w:color w:val="202020"/>
          <w:kern w:val="0"/>
          <w:sz w:val="22"/>
          <w:szCs w:val="22"/>
          <w14:ligatures w14:val="none"/>
        </w:rPr>
        <w:t> represents a subject that offers branches and the partner selects which label to send. The partner makes the decision; the subject must be prepared for any of the partner's possible selections.</w:t>
      </w:r>
    </w:p>
    <w:p w14:paraId="1DDCCF7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Suppose </w:t>
      </w:r>
      <m:oMath>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T</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r>
          <w:rPr>
            <w:rFonts w:ascii="Cambria Math" w:eastAsia="Times New Roman" w:hAnsi="Cambria Math" w:cs="Arial"/>
            <w:color w:val="202020"/>
            <w:kern w:val="0"/>
            <w:sz w:val="22"/>
            <w:szCs w:val="22"/>
            <w14:ligatures w14:val="none"/>
          </w:rPr>
          <m:t>= !q.</m:t>
        </m:r>
        <m:sSub>
          <m:sSubPr>
            <m:ctrlPr>
              <w:rPr>
                <w:rFonts w:ascii="Cambria Math" w:eastAsia="Times New Roman" w:hAnsi="Cambria Math" w:cs="Arial"/>
                <w:i/>
                <w:color w:val="202020"/>
                <w:kern w:val="0"/>
                <w:sz w:val="22"/>
                <w:szCs w:val="22"/>
                <w14:ligatures w14:val="none"/>
              </w:rPr>
            </m:ctrlPr>
          </m:sSubPr>
          <m:e>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i</m:t>
                    </m:r>
                  </m:sub>
                </m:sSub>
              </m:e>
            </m:d>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m:t>
                </m:r>
              </m:e>
            </m:d>
          </m:sub>
        </m:sSub>
      </m:oMath>
      <w:r w:rsidRPr="00B4472F">
        <w:rPr>
          <w:rFonts w:ascii="Arial" w:eastAsia="Times New Roman" w:hAnsi="Arial" w:cs="Arial"/>
          <w:color w:val="202020"/>
          <w:kern w:val="0"/>
          <w:sz w:val="22"/>
          <w:szCs w:val="22"/>
          <w14:ligatures w14:val="none"/>
        </w:rPr>
        <w:t xml:space="preserve"> and </w:t>
      </w:r>
      <m:oMath>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T</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r>
          <w:rPr>
            <w:rFonts w:ascii="Cambria Math" w:eastAsia="Times New Roman" w:hAnsi="Cambria Math" w:cs="Arial"/>
            <w:color w:val="202020"/>
            <w:kern w:val="0"/>
            <w:sz w:val="22"/>
            <w:szCs w:val="22"/>
            <w14:ligatures w14:val="none"/>
          </w:rPr>
          <m:t>= !q.</m:t>
        </m:r>
        <m:sSub>
          <m:sSubPr>
            <m:ctrlPr>
              <w:rPr>
                <w:rFonts w:ascii="Cambria Math" w:eastAsia="Times New Roman" w:hAnsi="Cambria Math" w:cs="Arial"/>
                <w:i/>
                <w:color w:val="202020"/>
                <w:kern w:val="0"/>
                <w:sz w:val="22"/>
                <w:szCs w:val="22"/>
                <w14:ligatures w14:val="none"/>
              </w:rPr>
            </m:ctrlPr>
          </m:sSubPr>
          <m:e>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j</m:t>
                    </m:r>
                    <m:d>
                      <m:dPr>
                        <m:begChr m:val="⟨"/>
                        <m:endChr m:val="⟩"/>
                        <m:ctrlPr>
                          <w:rPr>
                            <w:rFonts w:ascii="Cambria Math" w:eastAsia="Times New Roman" w:hAnsi="Cambria Math" w:cs="Cambria Math"/>
                            <w:i/>
                            <w:color w:val="202020"/>
                            <w:kern w:val="0"/>
                            <w:sz w:val="22"/>
                            <w:szCs w:val="22"/>
                            <w14:ligatures w14:val="none"/>
                          </w:rPr>
                        </m:ctrlPr>
                      </m:dPr>
                      <m:e>
                        <m:sSubSup>
                          <m:sSubSupPr>
                            <m:ctrlPr>
                              <w:rPr>
                                <w:rFonts w:ascii="Cambria Math" w:eastAsia="Times New Roman" w:hAnsi="Cambria Math" w:cs="Arial"/>
                                <w:i/>
                                <w:color w:val="202020"/>
                                <w:kern w:val="0"/>
                                <w:sz w:val="22"/>
                                <w:szCs w:val="22"/>
                                <w14:ligatures w14:val="none"/>
                              </w:rPr>
                            </m:ctrlPr>
                          </m:sSubSup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j</m:t>
                            </m:r>
                          </m:sub>
                          <m:sup>
                            <m:r>
                              <w:rPr>
                                <w:rFonts w:ascii="Cambria Math" w:eastAsia="Times New Roman" w:hAnsi="Cambria Math" w:cs="Arial"/>
                                <w:color w:val="202020"/>
                                <w:kern w:val="0"/>
                                <w:sz w:val="22"/>
                                <w:szCs w:val="22"/>
                                <w14:ligatures w14:val="none"/>
                              </w:rPr>
                              <m:t>'</m:t>
                            </m:r>
                          </m:sup>
                        </m:sSubSup>
                      </m:e>
                    </m:d>
                  </m:sub>
                </m:sSub>
                <m:r>
                  <w:rPr>
                    <w:rFonts w:ascii="Cambria Math" w:eastAsia="Times New Roman" w:hAnsi="Cambria Math" w:cs="Arial"/>
                    <w:color w:val="202020"/>
                    <w:kern w:val="0"/>
                    <w:sz w:val="22"/>
                    <w:szCs w:val="22"/>
                    <w14:ligatures w14:val="none"/>
                  </w:rPr>
                  <m:t>.</m:t>
                </m:r>
                <m:sSubSup>
                  <m:sSubSupPr>
                    <m:ctrlPr>
                      <w:rPr>
                        <w:rFonts w:ascii="Cambria Math" w:eastAsia="Times New Roman" w:hAnsi="Cambria Math" w:cs="Arial"/>
                        <w:i/>
                        <w:color w:val="202020"/>
                        <w:kern w:val="0"/>
                        <w:sz w:val="22"/>
                        <w:szCs w:val="22"/>
                        <w14:ligatures w14:val="none"/>
                      </w:rPr>
                    </m:ctrlPr>
                  </m:sSubSup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j</m:t>
                    </m:r>
                  </m:sub>
                  <m:sup>
                    <m:r>
                      <w:rPr>
                        <w:rFonts w:ascii="Cambria Math" w:eastAsia="Times New Roman" w:hAnsi="Cambria Math" w:cs="Arial"/>
                        <w:color w:val="202020"/>
                        <w:kern w:val="0"/>
                        <w:sz w:val="22"/>
                        <w:szCs w:val="22"/>
                        <w14:ligatures w14:val="none"/>
                      </w:rPr>
                      <m:t>'</m:t>
                    </m:r>
                  </m:sup>
                </m:sSubSup>
              </m:e>
            </m:d>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j</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J</m:t>
                </m:r>
              </m:e>
            </m:d>
          </m:sub>
        </m:sSub>
      </m:oMath>
      <w:r w:rsidRPr="00B4472F">
        <w:rPr>
          <w:rFonts w:ascii="Arial" w:eastAsia="Times New Roman" w:hAnsi="Arial" w:cs="Arial"/>
          <w:color w:val="202020"/>
          <w:kern w:val="0"/>
          <w:sz w:val="22"/>
          <w:szCs w:val="22"/>
          <w14:ligatures w14:val="none"/>
        </w:rPr>
        <w:t xml:space="preserve">, and we want </w:t>
      </w:r>
      <m:oMath>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T</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r>
          <w:rPr>
            <w:rFonts w:ascii="Cambria Math" w:eastAsia="Times New Roman" w:hAnsi="Cambria Math" w:cs="Arial"/>
            <w:color w:val="202020"/>
            <w:kern w:val="0"/>
            <w:sz w:val="22"/>
            <w:szCs w:val="22"/>
            <w14:ligatures w14:val="none"/>
          </w:rPr>
          <m:t xml:space="preserve">&lt;: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T</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oMath>
      <w:r w:rsidRPr="00B4472F">
        <w:rPr>
          <w:rFonts w:ascii="Arial" w:eastAsia="Times New Roman" w:hAnsi="Arial" w:cs="Arial"/>
          <w:color w:val="202020"/>
          <w:kern w:val="0"/>
          <w:sz w:val="22"/>
          <w:szCs w:val="22"/>
          <w14:ligatures w14:val="none"/>
        </w:rPr>
        <w:t>.</w:t>
      </w:r>
    </w:p>
    <w:p w14:paraId="3B10096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process of type T</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will select some label from I and send it. A partner expecting T</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has the dual type (it branches on labels in J). For safe interaction, every label the process might send must be handleable by the partner. The partner handles labels in J. So, we need every label the process might send to be in J, i.e., </w:t>
      </w:r>
      <w:r w:rsidRPr="00B4472F">
        <w:rPr>
          <w:rFonts w:ascii="Arial" w:eastAsia="Times New Roman" w:hAnsi="Arial" w:cs="Arial"/>
          <w:b/>
          <w:bCs/>
          <w:color w:val="202020"/>
          <w:kern w:val="0"/>
          <w:sz w:val="22"/>
          <w:szCs w:val="22"/>
          <w14:ligatures w14:val="none"/>
        </w:rPr>
        <w:t xml:space="preserve">I </w:t>
      </w:r>
      <w:r w:rsidRPr="00B4472F">
        <w:rPr>
          <w:rFonts w:ascii="Cambria Math" w:eastAsia="Times New Roman" w:hAnsi="Cambria Math" w:cs="Cambria Math"/>
          <w:b/>
          <w:bCs/>
          <w:color w:val="202020"/>
          <w:kern w:val="0"/>
          <w:sz w:val="22"/>
          <w:szCs w:val="22"/>
          <w14:ligatures w14:val="none"/>
        </w:rPr>
        <w:t>⊆</w:t>
      </w:r>
      <w:r w:rsidRPr="00B4472F">
        <w:rPr>
          <w:rFonts w:ascii="Arial" w:eastAsia="Times New Roman" w:hAnsi="Arial" w:cs="Arial"/>
          <w:b/>
          <w:bCs/>
          <w:color w:val="202020"/>
          <w:kern w:val="0"/>
          <w:sz w:val="22"/>
          <w:szCs w:val="22"/>
          <w14:ligatures w14:val="none"/>
        </w:rPr>
        <w:t xml:space="preserve"> J</w:t>
      </w:r>
      <w:r w:rsidRPr="00B4472F">
        <w:rPr>
          <w:rFonts w:ascii="Arial" w:eastAsia="Times New Roman" w:hAnsi="Arial" w:cs="Arial"/>
          <w:color w:val="202020"/>
          <w:kern w:val="0"/>
          <w:sz w:val="22"/>
          <w:szCs w:val="22"/>
          <w14:ligatures w14:val="none"/>
        </w:rPr>
        <w:t>.</w:t>
      </w:r>
    </w:p>
    <w:p w14:paraId="7145BA5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Thus, a process that selects from fewer options is a subtype: it is more predictable and any partner prepared for the wider selection set J can certainly handle the narrower set I.</w:t>
      </w:r>
    </w:p>
    <w:p w14:paraId="1B097F9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external choice (input/branching): </w:t>
      </w:r>
    </w:p>
    <w:p w14:paraId="5671306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Suppose </w:t>
      </w:r>
      <m:oMath>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T</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r>
          <w:rPr>
            <w:rFonts w:ascii="Cambria Math" w:eastAsia="Times New Roman" w:hAnsi="Cambria Math" w:cs="Arial"/>
            <w:color w:val="202020"/>
            <w:kern w:val="0"/>
            <w:sz w:val="22"/>
            <w:szCs w:val="22"/>
            <w14:ligatures w14:val="none"/>
          </w:rPr>
          <m:t>= ?p.</m:t>
        </m:r>
        <m:sSub>
          <m:sSubPr>
            <m:ctrlPr>
              <w:rPr>
                <w:rFonts w:ascii="Cambria Math" w:eastAsia="Times New Roman" w:hAnsi="Cambria Math" w:cs="Arial"/>
                <w:i/>
                <w:color w:val="202020"/>
                <w:kern w:val="0"/>
                <w:sz w:val="22"/>
                <w:szCs w:val="22"/>
                <w14:ligatures w14:val="none"/>
              </w:rPr>
            </m:ctrlPr>
          </m:sSubPr>
          <m:e>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i</m:t>
                    </m:r>
                  </m:sub>
                </m:sSub>
              </m:e>
            </m:d>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m:t>
                </m:r>
              </m:e>
            </m:d>
          </m:sub>
        </m:sSub>
      </m:oMath>
      <w:r w:rsidRPr="00B4472F">
        <w:rPr>
          <w:rFonts w:ascii="Arial" w:eastAsia="Times New Roman" w:hAnsi="Arial" w:cs="Arial"/>
          <w:color w:val="202020"/>
          <w:kern w:val="0"/>
          <w:sz w:val="22"/>
          <w:szCs w:val="22"/>
          <w14:ligatures w14:val="none"/>
        </w:rPr>
        <w:t xml:space="preserve"> and </w:t>
      </w:r>
      <m:oMath>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T</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r>
          <w:rPr>
            <w:rFonts w:ascii="Cambria Math" w:eastAsia="Times New Roman" w:hAnsi="Cambria Math" w:cs="Arial"/>
            <w:color w:val="202020"/>
            <w:kern w:val="0"/>
            <w:sz w:val="22"/>
            <w:szCs w:val="22"/>
            <w14:ligatures w14:val="none"/>
          </w:rPr>
          <m:t>= ?p.</m:t>
        </m:r>
        <m:sSub>
          <m:sSubPr>
            <m:ctrlPr>
              <w:rPr>
                <w:rFonts w:ascii="Cambria Math" w:eastAsia="Times New Roman" w:hAnsi="Cambria Math" w:cs="Arial"/>
                <w:i/>
                <w:color w:val="202020"/>
                <w:kern w:val="0"/>
                <w:sz w:val="22"/>
                <w:szCs w:val="22"/>
                <w14:ligatures w14:val="none"/>
              </w:rPr>
            </m:ctrlPr>
          </m:sSubPr>
          <m:e>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j</m:t>
                    </m:r>
                    <m:d>
                      <m:dPr>
                        <m:begChr m:val="⟨"/>
                        <m:endChr m:val="⟩"/>
                        <m:ctrlPr>
                          <w:rPr>
                            <w:rFonts w:ascii="Cambria Math" w:eastAsia="Times New Roman" w:hAnsi="Cambria Math" w:cs="Cambria Math"/>
                            <w:i/>
                            <w:color w:val="202020"/>
                            <w:kern w:val="0"/>
                            <w:sz w:val="22"/>
                            <w:szCs w:val="22"/>
                            <w14:ligatures w14:val="none"/>
                          </w:rPr>
                        </m:ctrlPr>
                      </m:dPr>
                      <m:e>
                        <m:sSubSup>
                          <m:sSubSupPr>
                            <m:ctrlPr>
                              <w:rPr>
                                <w:rFonts w:ascii="Cambria Math" w:eastAsia="Times New Roman" w:hAnsi="Cambria Math" w:cs="Arial"/>
                                <w:i/>
                                <w:color w:val="202020"/>
                                <w:kern w:val="0"/>
                                <w:sz w:val="22"/>
                                <w:szCs w:val="22"/>
                                <w14:ligatures w14:val="none"/>
                              </w:rPr>
                            </m:ctrlPr>
                          </m:sSubSup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j</m:t>
                            </m:r>
                          </m:sub>
                          <m:sup>
                            <m:r>
                              <w:rPr>
                                <w:rFonts w:ascii="Cambria Math" w:eastAsia="Times New Roman" w:hAnsi="Cambria Math" w:cs="Arial"/>
                                <w:color w:val="202020"/>
                                <w:kern w:val="0"/>
                                <w:sz w:val="22"/>
                                <w:szCs w:val="22"/>
                                <w14:ligatures w14:val="none"/>
                              </w:rPr>
                              <m:t>'</m:t>
                            </m:r>
                          </m:sup>
                        </m:sSubSup>
                      </m:e>
                    </m:d>
                  </m:sub>
                </m:sSub>
                <m:r>
                  <w:rPr>
                    <w:rFonts w:ascii="Cambria Math" w:eastAsia="Times New Roman" w:hAnsi="Cambria Math" w:cs="Arial"/>
                    <w:color w:val="202020"/>
                    <w:kern w:val="0"/>
                    <w:sz w:val="22"/>
                    <w:szCs w:val="22"/>
                    <w14:ligatures w14:val="none"/>
                  </w:rPr>
                  <m:t>.</m:t>
                </m:r>
                <m:sSubSup>
                  <m:sSubSupPr>
                    <m:ctrlPr>
                      <w:rPr>
                        <w:rFonts w:ascii="Cambria Math" w:eastAsia="Times New Roman" w:hAnsi="Cambria Math" w:cs="Arial"/>
                        <w:i/>
                        <w:color w:val="202020"/>
                        <w:kern w:val="0"/>
                        <w:sz w:val="22"/>
                        <w:szCs w:val="22"/>
                        <w14:ligatures w14:val="none"/>
                      </w:rPr>
                    </m:ctrlPr>
                  </m:sSubSup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j</m:t>
                    </m:r>
                  </m:sub>
                  <m:sup>
                    <m:r>
                      <w:rPr>
                        <w:rFonts w:ascii="Cambria Math" w:eastAsia="Times New Roman" w:hAnsi="Cambria Math" w:cs="Arial"/>
                        <w:color w:val="202020"/>
                        <w:kern w:val="0"/>
                        <w:sz w:val="22"/>
                        <w:szCs w:val="22"/>
                        <w14:ligatures w14:val="none"/>
                      </w:rPr>
                      <m:t>'</m:t>
                    </m:r>
                  </m:sup>
                </m:sSubSup>
              </m:e>
            </m:d>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j</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J</m:t>
                </m:r>
              </m:e>
            </m:d>
          </m:sub>
        </m:sSub>
      </m:oMath>
      <w:r w:rsidRPr="00B4472F">
        <w:rPr>
          <w:rFonts w:ascii="Arial" w:eastAsia="Times New Roman" w:hAnsi="Arial" w:cs="Arial"/>
          <w:color w:val="202020"/>
          <w:kern w:val="0"/>
          <w:sz w:val="22"/>
          <w:szCs w:val="22"/>
          <w14:ligatures w14:val="none"/>
        </w:rPr>
        <w:t xml:space="preserve">, and we want </w:t>
      </w:r>
      <m:oMath>
        <m:r>
          <w:rPr>
            <w:rFonts w:ascii="Cambria Math" w:eastAsia="Times New Roman" w:hAnsi="Cambria Math" w:cs="Arial"/>
            <w:color w:val="202020"/>
            <w:kern w:val="0"/>
            <w:sz w:val="22"/>
            <w:szCs w:val="22"/>
            <w14:ligatures w14:val="none"/>
          </w:rPr>
          <m:t>T</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&lt;: T</m:t>
        </m:r>
        <m:r>
          <w:rPr>
            <w:rFonts w:ascii="Cambria Math" w:eastAsia="Times New Roman" w:hAnsi="Cambria Math" w:cs="Cambria Math"/>
            <w:color w:val="202020"/>
            <w:kern w:val="0"/>
            <w:sz w:val="22"/>
            <w:szCs w:val="22"/>
            <w14:ligatures w14:val="none"/>
          </w:rPr>
          <m:t>₂</m:t>
        </m:r>
      </m:oMath>
      <w:r w:rsidRPr="00B4472F">
        <w:rPr>
          <w:rFonts w:ascii="Arial" w:eastAsia="Times New Roman" w:hAnsi="Arial" w:cs="Arial"/>
          <w:color w:val="202020"/>
          <w:kern w:val="0"/>
          <w:sz w:val="22"/>
          <w:szCs w:val="22"/>
          <w14:ligatures w14:val="none"/>
        </w:rPr>
        <w:t>.</w:t>
      </w:r>
    </w:p>
    <w:p w14:paraId="4F5ACA1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process of type T</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offers branches for labels in I. A partner expecting T</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has the dual type—it selects a label from J to send. For safe interaction, every label the partner might select must be offered by the process. </w:t>
      </w:r>
    </w:p>
    <w:p w14:paraId="6908AD8C"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Literature Context and Conventions</w:t>
      </w:r>
    </w:p>
    <w:p w14:paraId="0CF6CD1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This variance assignment (fewer output labels and more input labels in the subtype) is the standard convention established by Gay and Hole (2005) and adopted by Honda, Yoshida, and Carbone (2016) in their JACM paper on multiparty session types.</w:t>
      </w:r>
    </w:p>
    <w:p w14:paraId="7326E78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Specifically, Honda-Yoshida-Carbone (2016) </w:t>
      </w:r>
      <w:proofErr w:type="gramStart"/>
      <w:r w:rsidRPr="00B4472F">
        <w:rPr>
          <w:rFonts w:ascii="Arial" w:eastAsia="Times New Roman" w:hAnsi="Arial" w:cs="Arial"/>
          <w:color w:val="202020"/>
          <w:kern w:val="0"/>
          <w:sz w:val="22"/>
          <w:szCs w:val="22"/>
          <w14:ligatures w14:val="none"/>
        </w:rPr>
        <w:t>define</w:t>
      </w:r>
      <w:proofErr w:type="gramEnd"/>
      <w:r w:rsidRPr="00B4472F">
        <w:rPr>
          <w:rFonts w:ascii="Arial" w:eastAsia="Times New Roman" w:hAnsi="Arial" w:cs="Arial"/>
          <w:color w:val="202020"/>
          <w:kern w:val="0"/>
          <w:sz w:val="22"/>
          <w:szCs w:val="22"/>
          <w14:ligatures w14:val="none"/>
        </w:rPr>
        <w:t xml:space="preserve"> subtyping for their local types as:</w:t>
      </w:r>
    </w:p>
    <w:p w14:paraId="368C659B" w14:textId="77777777" w:rsidR="00B4472F" w:rsidRPr="00B4472F" w:rsidRDefault="00B4472F" w:rsidP="00B4472F">
      <w:pPr>
        <w:numPr>
          <w:ilvl w:val="0"/>
          <w:numId w:val="26"/>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For output/selection: </w:t>
      </w:r>
      <m:oMath>
        <m:r>
          <w:rPr>
            <w:rFonts w:ascii="Cambria Math" w:eastAsia="Times New Roman" w:hAnsi="Cambria Math" w:cs="Arial"/>
            <w:color w:val="202020"/>
            <w:kern w:val="0"/>
            <w:sz w:val="22"/>
            <w:szCs w:val="22"/>
            <w14:ligatures w14:val="none"/>
          </w:rPr>
          <m:t>p</m:t>
        </m:r>
        <m:r>
          <w:rPr>
            <w:rFonts w:ascii="Cambria Math" w:eastAsia="Times New Roman" w:hAnsi="Cambria Math" w:cs="Cambria Math"/>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i</m:t>
                    </m:r>
                  </m:sub>
                </m:sSub>
              </m:e>
            </m:d>
            <m:ctrlPr>
              <w:rPr>
                <w:rFonts w:ascii="Cambria Math" w:eastAsia="Times New Roman" w:hAnsi="Cambria Math" w:cs="Cambria Math"/>
                <w:i/>
                <w:color w:val="202020"/>
                <w:kern w:val="0"/>
                <w:sz w:val="22"/>
                <w:szCs w:val="22"/>
                <w14:ligatures w14:val="none"/>
              </w:rPr>
            </m:ctrlPr>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m:t>
                </m:r>
              </m:e>
            </m:d>
          </m:sub>
        </m:sSub>
        <m:r>
          <w:rPr>
            <w:rFonts w:ascii="Cambria Math" w:eastAsia="Times New Roman" w:hAnsi="Cambria Math" w:cs="Arial"/>
            <w:color w:val="202020"/>
            <w:kern w:val="0"/>
            <w:sz w:val="22"/>
            <w:szCs w:val="22"/>
            <w14:ligatures w14:val="none"/>
          </w:rPr>
          <m:t>≤ p</m:t>
        </m:r>
        <m:r>
          <w:rPr>
            <w:rFonts w:ascii="Cambria Math" w:eastAsia="Times New Roman" w:hAnsi="Cambria Math" w:cs="Cambria Math"/>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j</m:t>
                    </m:r>
                  </m:sub>
                </m:sSub>
                <m:r>
                  <w:rPr>
                    <w:rFonts w:ascii="Cambria Math" w:eastAsia="Times New Roman" w:hAnsi="Cambria Math" w:cs="Arial"/>
                    <w:color w:val="202020"/>
                    <w:kern w:val="0"/>
                    <w:sz w:val="22"/>
                    <w:szCs w:val="22"/>
                    <w14:ligatures w14:val="none"/>
                  </w:rPr>
                  <m:t>:</m:t>
                </m:r>
                <m:sSubSup>
                  <m:sSubSupPr>
                    <m:ctrlPr>
                      <w:rPr>
                        <w:rFonts w:ascii="Cambria Math" w:eastAsia="Times New Roman" w:hAnsi="Cambria Math" w:cs="Arial"/>
                        <w:i/>
                        <w:color w:val="202020"/>
                        <w:kern w:val="0"/>
                        <w:sz w:val="22"/>
                        <w:szCs w:val="22"/>
                        <w14:ligatures w14:val="none"/>
                      </w:rPr>
                    </m:ctrlPr>
                  </m:sSubSup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j</m:t>
                    </m:r>
                  </m:sub>
                  <m:sup>
                    <m:r>
                      <w:rPr>
                        <w:rFonts w:ascii="Cambria Math" w:eastAsia="Times New Roman" w:hAnsi="Cambria Math" w:cs="Arial"/>
                        <w:color w:val="202020"/>
                        <w:kern w:val="0"/>
                        <w:sz w:val="22"/>
                        <w:szCs w:val="22"/>
                        <w14:ligatures w14:val="none"/>
                      </w:rPr>
                      <m:t>'</m:t>
                    </m:r>
                  </m:sup>
                </m:sSubSup>
              </m:e>
            </m:d>
            <m:ctrlPr>
              <w:rPr>
                <w:rFonts w:ascii="Cambria Math" w:eastAsia="Times New Roman" w:hAnsi="Cambria Math" w:cs="Cambria Math"/>
                <w:i/>
                <w:color w:val="202020"/>
                <w:kern w:val="0"/>
                <w:sz w:val="22"/>
                <w:szCs w:val="22"/>
                <w14:ligatures w14:val="none"/>
              </w:rPr>
            </m:ctrlPr>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j</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J</m:t>
                </m:r>
              </m:e>
            </m:d>
          </m:sub>
        </m:sSub>
      </m:oMath>
      <w:r w:rsidRPr="00B4472F">
        <w:rPr>
          <w:rFonts w:ascii="Arial" w:eastAsia="Times New Roman" w:hAnsi="Arial" w:cs="Arial"/>
          <w:color w:val="202020"/>
          <w:kern w:val="0"/>
          <w:sz w:val="22"/>
          <w:szCs w:val="22"/>
          <w14:ligatures w14:val="none"/>
        </w:rPr>
        <w:t> requires </w:t>
      </w:r>
      <w:r w:rsidRPr="00B4472F">
        <w:rPr>
          <w:rFonts w:ascii="Arial" w:eastAsia="Times New Roman" w:hAnsi="Arial" w:cs="Arial"/>
          <w:b/>
          <w:bCs/>
          <w:color w:val="202020"/>
          <w:kern w:val="0"/>
          <w:sz w:val="22"/>
          <w:szCs w:val="22"/>
          <w14:ligatures w14:val="none"/>
        </w:rPr>
        <w:t xml:space="preserve">I </w:t>
      </w:r>
      <w:r w:rsidRPr="00B4472F">
        <w:rPr>
          <w:rFonts w:ascii="Cambria Math" w:eastAsia="Times New Roman" w:hAnsi="Cambria Math" w:cs="Cambria Math"/>
          <w:b/>
          <w:bCs/>
          <w:color w:val="202020"/>
          <w:kern w:val="0"/>
          <w:sz w:val="22"/>
          <w:szCs w:val="22"/>
          <w14:ligatures w14:val="none"/>
        </w:rPr>
        <w:t>⊆</w:t>
      </w:r>
      <w:r w:rsidRPr="00B4472F">
        <w:rPr>
          <w:rFonts w:ascii="Arial" w:eastAsia="Times New Roman" w:hAnsi="Arial" w:cs="Arial"/>
          <w:b/>
          <w:bCs/>
          <w:color w:val="202020"/>
          <w:kern w:val="0"/>
          <w:sz w:val="22"/>
          <w:szCs w:val="22"/>
          <w14:ligatures w14:val="none"/>
        </w:rPr>
        <w:t xml:space="preserve"> J</w:t>
      </w:r>
    </w:p>
    <w:p w14:paraId="4322BD0E" w14:textId="77777777" w:rsidR="00B4472F" w:rsidRPr="00B4472F" w:rsidRDefault="00B4472F" w:rsidP="00B4472F">
      <w:pPr>
        <w:numPr>
          <w:ilvl w:val="0"/>
          <w:numId w:val="26"/>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For input/branching: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p&amp;</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i</m:t>
                    </m:r>
                  </m:sub>
                </m:sSub>
              </m:e>
            </m:d>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m:t>
                </m:r>
              </m:e>
            </m:d>
          </m:sub>
        </m:sSub>
        <m:r>
          <w:rPr>
            <w:rFonts w:ascii="Cambria Math" w:eastAsia="Times New Roman" w:hAnsi="Cambria Math" w:cs="Arial"/>
            <w:color w:val="202020"/>
            <w:kern w:val="0"/>
            <w:sz w:val="22"/>
            <w:szCs w:val="22"/>
            <w14:ligatures w14:val="none"/>
          </w:rPr>
          <m:t xml:space="preserve">≤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p&amp;</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j</m:t>
                    </m:r>
                  </m:sub>
                </m:sSub>
                <m:r>
                  <w:rPr>
                    <w:rFonts w:ascii="Cambria Math" w:eastAsia="Times New Roman" w:hAnsi="Cambria Math" w:cs="Arial"/>
                    <w:color w:val="202020"/>
                    <w:kern w:val="0"/>
                    <w:sz w:val="22"/>
                    <w:szCs w:val="22"/>
                    <w14:ligatures w14:val="none"/>
                  </w:rPr>
                  <m:t>:</m:t>
                </m:r>
                <m:sSubSup>
                  <m:sSubSupPr>
                    <m:ctrlPr>
                      <w:rPr>
                        <w:rFonts w:ascii="Cambria Math" w:eastAsia="Times New Roman" w:hAnsi="Cambria Math" w:cs="Arial"/>
                        <w:i/>
                        <w:color w:val="202020"/>
                        <w:kern w:val="0"/>
                        <w:sz w:val="22"/>
                        <w:szCs w:val="22"/>
                        <w14:ligatures w14:val="none"/>
                      </w:rPr>
                    </m:ctrlPr>
                  </m:sSubSup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j</m:t>
                    </m:r>
                  </m:sub>
                  <m:sup>
                    <m:r>
                      <w:rPr>
                        <w:rFonts w:ascii="Cambria Math" w:eastAsia="Times New Roman" w:hAnsi="Cambria Math" w:cs="Arial"/>
                        <w:color w:val="202020"/>
                        <w:kern w:val="0"/>
                        <w:sz w:val="22"/>
                        <w:szCs w:val="22"/>
                        <w14:ligatures w14:val="none"/>
                      </w:rPr>
                      <m:t>'</m:t>
                    </m:r>
                  </m:sup>
                </m:sSubSup>
              </m:e>
            </m:d>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j</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J</m:t>
                </m:r>
              </m:e>
            </m:d>
          </m:sub>
        </m:sSub>
      </m:oMath>
      <w:r w:rsidRPr="00B4472F">
        <w:rPr>
          <w:rFonts w:ascii="Arial" w:eastAsia="Times New Roman" w:hAnsi="Arial" w:cs="Arial"/>
          <w:color w:val="202020"/>
          <w:kern w:val="0"/>
          <w:sz w:val="22"/>
          <w:szCs w:val="22"/>
          <w14:ligatures w14:val="none"/>
        </w:rPr>
        <w:t> requires </w:t>
      </w:r>
      <w:r w:rsidRPr="00B4472F">
        <w:rPr>
          <w:rFonts w:ascii="Arial" w:eastAsia="Times New Roman" w:hAnsi="Arial" w:cs="Arial"/>
          <w:b/>
          <w:bCs/>
          <w:color w:val="202020"/>
          <w:kern w:val="0"/>
          <w:sz w:val="22"/>
          <w:szCs w:val="22"/>
          <w14:ligatures w14:val="none"/>
        </w:rPr>
        <w:t xml:space="preserve">I </w:t>
      </w:r>
      <w:r w:rsidRPr="00B4472F">
        <w:rPr>
          <w:rFonts w:ascii="Cambria Math" w:eastAsia="Times New Roman" w:hAnsi="Cambria Math" w:cs="Cambria Math"/>
          <w:b/>
          <w:bCs/>
          <w:color w:val="202020"/>
          <w:kern w:val="0"/>
          <w:sz w:val="22"/>
          <w:szCs w:val="22"/>
          <w14:ligatures w14:val="none"/>
        </w:rPr>
        <w:t>⊇</w:t>
      </w:r>
      <w:r w:rsidRPr="00B4472F">
        <w:rPr>
          <w:rFonts w:ascii="Arial" w:eastAsia="Times New Roman" w:hAnsi="Arial" w:cs="Arial"/>
          <w:b/>
          <w:bCs/>
          <w:color w:val="202020"/>
          <w:kern w:val="0"/>
          <w:sz w:val="22"/>
          <w:szCs w:val="22"/>
          <w14:ligatures w14:val="none"/>
        </w:rPr>
        <w:t xml:space="preserve"> J</w:t>
      </w:r>
    </w:p>
    <w:p w14:paraId="26BBA27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Gay and Hole (2005) establish the same convention for binary session types:</w:t>
      </w:r>
    </w:p>
    <w:p w14:paraId="0753B986" w14:textId="77777777" w:rsidR="00B4472F" w:rsidRPr="00B4472F" w:rsidRDefault="00B4472F" w:rsidP="00B4472F">
      <w:pPr>
        <w:numPr>
          <w:ilvl w:val="0"/>
          <w:numId w:val="27"/>
        </w:numPr>
        <w:spacing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Cambria Math"/>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i</m:t>
                    </m:r>
                  </m:sub>
                </m:sSub>
              </m:e>
            </m:d>
            <m:ctrlPr>
              <w:rPr>
                <w:rFonts w:ascii="Cambria Math" w:eastAsia="Times New Roman" w:hAnsi="Cambria Math" w:cs="Cambria Math"/>
                <w:i/>
                <w:color w:val="202020"/>
                <w:kern w:val="0"/>
                <w:sz w:val="22"/>
                <w:szCs w:val="22"/>
                <w14:ligatures w14:val="none"/>
              </w:rPr>
            </m:ctrlPr>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m:t>
                </m:r>
              </m:e>
            </m:d>
          </m:sub>
        </m:sSub>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j</m:t>
                    </m:r>
                  </m:sub>
                </m:sSub>
                <m:r>
                  <w:rPr>
                    <w:rFonts w:ascii="Cambria Math" w:eastAsia="Times New Roman" w:hAnsi="Cambria Math" w:cs="Arial"/>
                    <w:color w:val="202020"/>
                    <w:kern w:val="0"/>
                    <w:sz w:val="22"/>
                    <w:szCs w:val="22"/>
                    <w14:ligatures w14:val="none"/>
                  </w:rPr>
                  <m:t>:</m:t>
                </m:r>
                <m:sSubSup>
                  <m:sSubSupPr>
                    <m:ctrlPr>
                      <w:rPr>
                        <w:rFonts w:ascii="Cambria Math" w:eastAsia="Times New Roman" w:hAnsi="Cambria Math" w:cs="Arial"/>
                        <w:i/>
                        <w:color w:val="202020"/>
                        <w:kern w:val="0"/>
                        <w:sz w:val="22"/>
                        <w:szCs w:val="22"/>
                        <w14:ligatures w14:val="none"/>
                      </w:rPr>
                    </m:ctrlPr>
                  </m:sSubSup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j</m:t>
                    </m:r>
                  </m:sub>
                  <m:sup>
                    <m:r>
                      <w:rPr>
                        <w:rFonts w:ascii="Cambria Math" w:eastAsia="Times New Roman" w:hAnsi="Cambria Math" w:cs="Arial"/>
                        <w:color w:val="202020"/>
                        <w:kern w:val="0"/>
                        <w:sz w:val="22"/>
                        <w:szCs w:val="22"/>
                        <w14:ligatures w14:val="none"/>
                      </w:rPr>
                      <m:t>'</m:t>
                    </m:r>
                  </m:sup>
                </m:sSubSup>
              </m:e>
            </m:d>
            <m:ctrlPr>
              <w:rPr>
                <w:rFonts w:ascii="Cambria Math" w:eastAsia="Times New Roman" w:hAnsi="Cambria Math" w:cs="Cambria Math"/>
                <w:i/>
                <w:color w:val="202020"/>
                <w:kern w:val="0"/>
                <w:sz w:val="22"/>
                <w:szCs w:val="22"/>
                <w14:ligatures w14:val="none"/>
              </w:rPr>
            </m:ctrlPr>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j</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J</m:t>
                </m:r>
              </m:e>
            </m:d>
          </m:sub>
        </m:sSub>
      </m:oMath>
      <w:r w:rsidRPr="00B4472F">
        <w:rPr>
          <w:rFonts w:ascii="Arial" w:eastAsia="Times New Roman" w:hAnsi="Arial" w:cs="Arial"/>
          <w:color w:val="202020"/>
          <w:kern w:val="0"/>
          <w:sz w:val="22"/>
          <w:szCs w:val="22"/>
          <w14:ligatures w14:val="none"/>
        </w:rPr>
        <w:t xml:space="preserve"> requires I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J</w:t>
      </w:r>
    </w:p>
    <w:p w14:paraId="3200EF72" w14:textId="77777777" w:rsidR="00B4472F" w:rsidRPr="00B4472F" w:rsidRDefault="00B4472F" w:rsidP="00B4472F">
      <w:pPr>
        <w:numPr>
          <w:ilvl w:val="0"/>
          <w:numId w:val="27"/>
        </w:numPr>
        <w:spacing w:after="180" w:line="260" w:lineRule="atLeast"/>
        <w:rPr>
          <w:rFonts w:ascii="Arial" w:eastAsia="Times New Roman" w:hAnsi="Arial" w:cs="Arial"/>
          <w:color w:val="202020"/>
          <w:kern w:val="0"/>
          <w:sz w:val="22"/>
          <w:szCs w:val="22"/>
          <w14:ligatures w14:val="none"/>
        </w:rPr>
      </w:pP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&amp;</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i</m:t>
                    </m:r>
                  </m:sub>
                </m:sSub>
              </m:e>
            </m:d>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m:t>
                </m:r>
              </m:e>
            </m:d>
          </m:sub>
        </m:sSub>
        <m:r>
          <w:rPr>
            <w:rFonts w:ascii="Cambria Math" w:eastAsia="Times New Roman" w:hAnsi="Cambria Math" w:cs="Arial"/>
            <w:color w:val="202020"/>
            <w:kern w:val="0"/>
            <w:sz w:val="22"/>
            <w:szCs w:val="22"/>
            <w14:ligatures w14:val="none"/>
          </w:rPr>
          <m:t xml:space="preserve">≤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&amp;</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j</m:t>
                    </m:r>
                  </m:sub>
                </m:sSub>
                <m:r>
                  <w:rPr>
                    <w:rFonts w:ascii="Cambria Math" w:eastAsia="Times New Roman" w:hAnsi="Cambria Math" w:cs="Arial"/>
                    <w:color w:val="202020"/>
                    <w:kern w:val="0"/>
                    <w:sz w:val="22"/>
                    <w:szCs w:val="22"/>
                    <w14:ligatures w14:val="none"/>
                  </w:rPr>
                  <m:t>:</m:t>
                </m:r>
                <m:sSubSup>
                  <m:sSubSupPr>
                    <m:ctrlPr>
                      <w:rPr>
                        <w:rFonts w:ascii="Cambria Math" w:eastAsia="Times New Roman" w:hAnsi="Cambria Math" w:cs="Arial"/>
                        <w:i/>
                        <w:color w:val="202020"/>
                        <w:kern w:val="0"/>
                        <w:sz w:val="22"/>
                        <w:szCs w:val="22"/>
                        <w14:ligatures w14:val="none"/>
                      </w:rPr>
                    </m:ctrlPr>
                  </m:sSubSup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j</m:t>
                    </m:r>
                  </m:sub>
                  <m:sup>
                    <m:r>
                      <w:rPr>
                        <w:rFonts w:ascii="Cambria Math" w:eastAsia="Times New Roman" w:hAnsi="Cambria Math" w:cs="Arial"/>
                        <w:color w:val="202020"/>
                        <w:kern w:val="0"/>
                        <w:sz w:val="22"/>
                        <w:szCs w:val="22"/>
                        <w14:ligatures w14:val="none"/>
                      </w:rPr>
                      <m:t>'</m:t>
                    </m:r>
                  </m:sup>
                </m:sSubSup>
              </m:e>
            </m:d>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j</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J</m:t>
                </m:r>
              </m:e>
            </m:d>
          </m:sub>
        </m:sSub>
      </m:oMath>
      <w:r w:rsidRPr="00B4472F">
        <w:rPr>
          <w:rFonts w:ascii="Arial" w:eastAsia="Times New Roman" w:hAnsi="Arial" w:cs="Arial"/>
          <w:color w:val="202020"/>
          <w:kern w:val="0"/>
          <w:sz w:val="22"/>
          <w:szCs w:val="22"/>
          <w14:ligatures w14:val="none"/>
        </w:rPr>
        <w:t xml:space="preserve"> requires I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J</w:t>
      </w:r>
    </w:p>
    <w:p w14:paraId="68EEB0D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Chen, Dezani-Ciancaglini, </w:t>
      </w:r>
      <w:proofErr w:type="spellStart"/>
      <w:r w:rsidRPr="00B4472F">
        <w:rPr>
          <w:rFonts w:ascii="Arial" w:eastAsia="Times New Roman" w:hAnsi="Arial" w:cs="Arial"/>
          <w:color w:val="202020"/>
          <w:kern w:val="0"/>
          <w:sz w:val="22"/>
          <w:szCs w:val="22"/>
          <w14:ligatures w14:val="none"/>
        </w:rPr>
        <w:t>Scalas</w:t>
      </w:r>
      <w:proofErr w:type="spellEnd"/>
      <w:r w:rsidRPr="00B4472F">
        <w:rPr>
          <w:rFonts w:ascii="Arial" w:eastAsia="Times New Roman" w:hAnsi="Arial" w:cs="Arial"/>
          <w:color w:val="202020"/>
          <w:kern w:val="0"/>
          <w:sz w:val="22"/>
          <w:szCs w:val="22"/>
          <w14:ligatures w14:val="none"/>
        </w:rPr>
        <w:t>, and Yoshida (2017) study the </w:t>
      </w:r>
      <w:r w:rsidRPr="00B4472F">
        <w:rPr>
          <w:rFonts w:ascii="Arial" w:eastAsia="Times New Roman" w:hAnsi="Arial" w:cs="Arial"/>
          <w:i/>
          <w:iCs/>
          <w:color w:val="202020"/>
          <w:kern w:val="0"/>
          <w:sz w:val="22"/>
          <w:szCs w:val="22"/>
          <w14:ligatures w14:val="none"/>
        </w:rPr>
        <w:t>preciseness</w:t>
      </w:r>
      <w:r w:rsidRPr="00B4472F">
        <w:rPr>
          <w:rFonts w:ascii="Arial" w:eastAsia="Times New Roman" w:hAnsi="Arial" w:cs="Arial"/>
          <w:color w:val="202020"/>
          <w:kern w:val="0"/>
          <w:sz w:val="22"/>
          <w:szCs w:val="22"/>
          <w14:ligatures w14:val="none"/>
        </w:rPr>
        <w:t> of subtyping for session types, confirming that the Gay-Hole convention yields the unique sound and complete subtyping with respect to the standard process semantics.</w:t>
      </w:r>
    </w:p>
    <w:p w14:paraId="2804274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There are some works in the literature that may appear to use opposite conventions. For instance, Castagna, Dezani-Ciancaglini, Giachino, and Padovani (2009) study subtyping in the context of fair testing semantics, where the viewpoint is inverted: types describe the environment's capabilities rather than the process's commitments. </w:t>
      </w:r>
    </w:p>
    <w:p w14:paraId="42641846" w14:textId="0B8A093B"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Under that reading, the set inclusions reverse. However, in our framework (following the dominant convention), types describe the process's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not the environment's. Incorrect variance makes the type-system unsound: it would either permit processes that can cause communication errors (if too permissive) or reject processes that are perfectly safe (if too restrictive). Moreover, as we show below, the correct variance is essential for typing internal choice (the B</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 B</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construct) via subsumption.</w:t>
      </w:r>
    </w:p>
    <w:p w14:paraId="15041FD5"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1.4.10 (Subtyping). </w:t>
      </w:r>
    </w:p>
    <w:p w14:paraId="5A45DF2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w:t>
      </w:r>
      <w:r w:rsidRPr="00B4472F">
        <w:rPr>
          <w:rFonts w:ascii="Arial" w:eastAsia="Times New Roman" w:hAnsi="Arial" w:cs="Arial"/>
          <w:i/>
          <w:iCs/>
          <w:color w:val="202020"/>
          <w:kern w:val="0"/>
          <w:sz w:val="22"/>
          <w:szCs w:val="22"/>
          <w14:ligatures w14:val="none"/>
        </w:rPr>
        <w:t>subtyping</w:t>
      </w:r>
      <w:r w:rsidRPr="00B4472F">
        <w:rPr>
          <w:rFonts w:ascii="Arial" w:eastAsia="Times New Roman" w:hAnsi="Arial" w:cs="Arial"/>
          <w:color w:val="202020"/>
          <w:kern w:val="0"/>
          <w:sz w:val="22"/>
          <w:szCs w:val="22"/>
          <w14:ligatures w14:val="none"/>
        </w:rPr>
        <w:t> relation T</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&lt;: T</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is the largest relation satisfying:</w:t>
      </w:r>
    </w:p>
    <w:p w14:paraId="458EE4E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[Sub-End]</w:t>
      </w:r>
    </w:p>
    <w:p w14:paraId="15EFACC3"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end &lt;: end</w:t>
      </w:r>
    </w:p>
    <w:p w14:paraId="26C37594"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[Sub-Out]</w:t>
      </w:r>
    </w:p>
    <w:p w14:paraId="33828635"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Cambria Math"/>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I. </w:t>
      </w:r>
      <w:proofErr w:type="spellStart"/>
      <w:r w:rsidRPr="00B4472F">
        <w:rPr>
          <w:rFonts w:ascii="Cambria Math" w:eastAsia="Times New Roman" w:hAnsi="Cambria Math" w:cs="Arial"/>
          <w:color w:val="202020"/>
          <w:kern w:val="0"/>
          <w:sz w:val="18"/>
          <w:szCs w:val="22"/>
          <w14:ligatures w14:val="none"/>
        </w:rPr>
        <w:t>S_i</w:t>
      </w:r>
      <w:proofErr w:type="spellEnd"/>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&lt;:_</w:t>
      </w:r>
      <w:proofErr w:type="gramEnd"/>
      <w:r w:rsidRPr="00B4472F">
        <w:rPr>
          <w:rFonts w:ascii="Cambria Math" w:eastAsia="Times New Roman" w:hAnsi="Cambria Math" w:cs="Arial"/>
          <w:color w:val="202020"/>
          <w:kern w:val="0"/>
          <w:sz w:val="18"/>
          <w:szCs w:val="22"/>
          <w14:ligatures w14:val="none"/>
        </w:rPr>
        <w:t>S S'_</w:t>
      </w:r>
      <w:proofErr w:type="spell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T_i</w:t>
      </w:r>
      <w:proofErr w:type="spellEnd"/>
      <w:r w:rsidRPr="00B4472F">
        <w:rPr>
          <w:rFonts w:ascii="Cambria Math" w:eastAsia="Times New Roman" w:hAnsi="Cambria Math" w:cs="Arial"/>
          <w:color w:val="202020"/>
          <w:kern w:val="0"/>
          <w:sz w:val="18"/>
          <w:szCs w:val="22"/>
          <w14:ligatures w14:val="none"/>
        </w:rPr>
        <w:t xml:space="preserve"> &lt;: T'_</w:t>
      </w:r>
      <w:proofErr w:type="spell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 xml:space="preserve">     I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J</w:t>
      </w:r>
    </w:p>
    <w:p w14:paraId="3163781F"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50040112"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proofErr w:type="gramStart"/>
      <w:r w:rsidRPr="00B4472F">
        <w:rPr>
          <w:rFonts w:ascii="Cambria Math" w:eastAsia="Times New Roman" w:hAnsi="Cambria Math" w:cs="Arial"/>
          <w:color w:val="202020"/>
          <w:kern w:val="0"/>
          <w:sz w:val="18"/>
          <w:szCs w:val="22"/>
          <w14:ligatures w14:val="none"/>
        </w:rPr>
        <w:t>!q.</w:t>
      </w:r>
      <w:proofErr w:type="gramEnd"/>
      <w:r w:rsidRPr="00B4472F">
        <w:rPr>
          <w:rFonts w:ascii="Cambria Math" w:eastAsia="Times New Roman" w:hAnsi="Cambria Math" w:cs="Arial"/>
          <w:color w:val="202020"/>
          <w:kern w:val="0"/>
          <w:sz w:val="18"/>
          <w:szCs w:val="22"/>
          <w14:ligatures w14:val="none"/>
        </w:rPr>
        <w:t>{ℓ_i</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S_</w:t>
      </w:r>
      <w:proofErr w:type="spellStart"/>
      <w:r w:rsidRPr="00B4472F">
        <w:rPr>
          <w:rFonts w:ascii="Cambria Math" w:eastAsia="Times New Roman" w:hAnsi="Cambria Math" w:cs="Arial"/>
          <w:color w:val="202020"/>
          <w:kern w:val="0"/>
          <w:sz w:val="18"/>
          <w:szCs w:val="22"/>
          <w14:ligatures w14:val="none"/>
        </w:rPr>
        <w:t>i</w:t>
      </w:r>
      <w:proofErr w:type="spellEnd"/>
      <w:proofErr w:type="gramStart"/>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T</w:t>
      </w:r>
      <w:proofErr w:type="gramEnd"/>
      <w:r w:rsidRPr="00B4472F">
        <w:rPr>
          <w:rFonts w:ascii="Cambria Math" w:eastAsia="Times New Roman" w:hAnsi="Cambria Math" w:cs="Arial"/>
          <w:color w:val="202020"/>
          <w:kern w:val="0"/>
          <w:sz w:val="18"/>
          <w:szCs w:val="22"/>
          <w14:ligatures w14:val="none"/>
        </w:rPr>
        <w:t>_</w:t>
      </w:r>
      <w:proofErr w:type="gram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}_</w:t>
      </w:r>
      <w:proofErr w:type="gramEnd"/>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i</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 &lt;</w:t>
      </w:r>
      <w:proofErr w:type="gramStart"/>
      <w:r w:rsidRPr="00B4472F">
        <w:rPr>
          <w:rFonts w:ascii="Cambria Math" w:eastAsia="Times New Roman" w:hAnsi="Cambria Math" w:cs="Arial"/>
          <w:color w:val="202020"/>
          <w:kern w:val="0"/>
          <w:sz w:val="18"/>
          <w:szCs w:val="22"/>
          <w14:ligatures w14:val="none"/>
        </w:rPr>
        <w:t>: !</w:t>
      </w:r>
      <w:proofErr w:type="gramEnd"/>
      <w:r w:rsidRPr="00B4472F">
        <w:rPr>
          <w:rFonts w:ascii="Cambria Math" w:eastAsia="Times New Roman" w:hAnsi="Cambria Math" w:cs="Arial"/>
          <w:color w:val="202020"/>
          <w:kern w:val="0"/>
          <w:sz w:val="18"/>
          <w:szCs w:val="22"/>
          <w14:ligatures w14:val="none"/>
        </w:rPr>
        <w:t>q.{</w:t>
      </w:r>
      <w:r w:rsidRPr="00B4472F">
        <w:rPr>
          <w:rFonts w:ascii="Arial" w:eastAsia="Times New Roman" w:hAnsi="Arial" w:cs="Arial"/>
          <w:color w:val="202020"/>
          <w:kern w:val="0"/>
          <w:sz w:val="18"/>
          <w:szCs w:val="22"/>
          <w14:ligatures w14:val="none"/>
        </w:rPr>
        <w:t>ℓ</w:t>
      </w:r>
      <w:r w:rsidRPr="00B4472F">
        <w:rPr>
          <w:rFonts w:ascii="Cambria Math" w:eastAsia="Times New Roman" w:hAnsi="Cambria Math" w:cs="Arial"/>
          <w:color w:val="202020"/>
          <w:kern w:val="0"/>
          <w:sz w:val="18"/>
          <w:szCs w:val="22"/>
          <w14:ligatures w14:val="none"/>
        </w:rPr>
        <w:t>_</w:t>
      </w:r>
      <w:proofErr w:type="spellStart"/>
      <w:r w:rsidRPr="00B4472F">
        <w:rPr>
          <w:rFonts w:ascii="Cambria Math" w:eastAsia="Times New Roman" w:hAnsi="Cambria Math" w:cs="Arial"/>
          <w:color w:val="202020"/>
          <w:kern w:val="0"/>
          <w:sz w:val="18"/>
          <w:szCs w:val="22"/>
          <w14:ligatures w14:val="none"/>
        </w:rPr>
        <w:t>j</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S</w:t>
      </w:r>
      <w:proofErr w:type="spellEnd"/>
      <w:r w:rsidRPr="00B4472F">
        <w:rPr>
          <w:rFonts w:ascii="Cambria Math" w:eastAsia="Times New Roman" w:hAnsi="Cambria Math" w:cs="Arial"/>
          <w:color w:val="202020"/>
          <w:kern w:val="0"/>
          <w:sz w:val="18"/>
          <w:szCs w:val="22"/>
          <w14:ligatures w14:val="none"/>
        </w:rPr>
        <w:t>'_</w:t>
      </w:r>
      <w:proofErr w:type="spellStart"/>
      <w:r w:rsidRPr="00B4472F">
        <w:rPr>
          <w:rFonts w:ascii="Cambria Math" w:eastAsia="Times New Roman" w:hAnsi="Cambria Math" w:cs="Arial"/>
          <w:color w:val="202020"/>
          <w:kern w:val="0"/>
          <w:sz w:val="18"/>
          <w:szCs w:val="22"/>
          <w14:ligatures w14:val="none"/>
        </w:rPr>
        <w:t>j</w:t>
      </w:r>
      <w:proofErr w:type="gramStart"/>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.T</w:t>
      </w:r>
      <w:proofErr w:type="gramEnd"/>
      <w:r w:rsidRPr="00B4472F">
        <w:rPr>
          <w:rFonts w:ascii="Cambria Math" w:eastAsia="Times New Roman" w:hAnsi="Cambria Math" w:cs="Arial"/>
          <w:color w:val="202020"/>
          <w:kern w:val="0"/>
          <w:sz w:val="18"/>
          <w:szCs w:val="22"/>
          <w14:ligatures w14:val="none"/>
        </w:rPr>
        <w:t>'_</w:t>
      </w:r>
      <w:proofErr w:type="gramStart"/>
      <w:r w:rsidRPr="00B4472F">
        <w:rPr>
          <w:rFonts w:ascii="Cambria Math" w:eastAsia="Times New Roman" w:hAnsi="Cambria Math" w:cs="Arial"/>
          <w:color w:val="202020"/>
          <w:kern w:val="0"/>
          <w:sz w:val="18"/>
          <w:szCs w:val="22"/>
          <w14:ligatures w14:val="none"/>
        </w:rPr>
        <w:t>j</w:t>
      </w:r>
      <w:proofErr w:type="spellEnd"/>
      <w:r w:rsidRPr="00B4472F">
        <w:rPr>
          <w:rFonts w:ascii="Cambria Math" w:eastAsia="Times New Roman" w:hAnsi="Cambria Math" w:cs="Arial"/>
          <w:color w:val="202020"/>
          <w:kern w:val="0"/>
          <w:sz w:val="18"/>
          <w:szCs w:val="22"/>
          <w14:ligatures w14:val="none"/>
        </w:rPr>
        <w:t>}_</w:t>
      </w:r>
      <w:proofErr w:type="gramEnd"/>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j</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J</w:t>
      </w:r>
      <w:proofErr w:type="spellEnd"/>
      <w:r w:rsidRPr="00B4472F">
        <w:rPr>
          <w:rFonts w:ascii="Cambria Math" w:eastAsia="Times New Roman" w:hAnsi="Cambria Math" w:cs="Arial"/>
          <w:color w:val="202020"/>
          <w:kern w:val="0"/>
          <w:sz w:val="18"/>
          <w:szCs w:val="22"/>
          <w14:ligatures w14:val="none"/>
        </w:rPr>
        <w:t>}</w:t>
      </w:r>
    </w:p>
    <w:p w14:paraId="44A9F824"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[Sub-In]</w:t>
      </w:r>
    </w:p>
    <w:p w14:paraId="47A1466F"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j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J. </w:t>
      </w:r>
      <w:proofErr w:type="spellStart"/>
      <w:r w:rsidRPr="00B4472F">
        <w:rPr>
          <w:rFonts w:ascii="Cambria Math" w:eastAsia="Times New Roman" w:hAnsi="Cambria Math" w:cs="Arial"/>
          <w:color w:val="202020"/>
          <w:kern w:val="0"/>
          <w:sz w:val="18"/>
          <w:szCs w:val="22"/>
          <w14:ligatures w14:val="none"/>
        </w:rPr>
        <w:t>S'_j</w:t>
      </w:r>
      <w:proofErr w:type="spellEnd"/>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&lt;:_</w:t>
      </w:r>
      <w:proofErr w:type="gramEnd"/>
      <w:r w:rsidRPr="00B4472F">
        <w:rPr>
          <w:rFonts w:ascii="Cambria Math" w:eastAsia="Times New Roman" w:hAnsi="Cambria Math" w:cs="Arial"/>
          <w:color w:val="202020"/>
          <w:kern w:val="0"/>
          <w:sz w:val="18"/>
          <w:szCs w:val="22"/>
          <w14:ligatures w14:val="none"/>
        </w:rPr>
        <w:t xml:space="preserve">S </w:t>
      </w:r>
      <w:proofErr w:type="spellStart"/>
      <w:r w:rsidRPr="00B4472F">
        <w:rPr>
          <w:rFonts w:ascii="Cambria Math" w:eastAsia="Times New Roman" w:hAnsi="Cambria Math" w:cs="Arial"/>
          <w:color w:val="202020"/>
          <w:kern w:val="0"/>
          <w:sz w:val="18"/>
          <w:szCs w:val="22"/>
          <w14:ligatures w14:val="none"/>
        </w:rPr>
        <w:t>S_j</w:t>
      </w:r>
      <w:proofErr w:type="spellEnd"/>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T_j</w:t>
      </w:r>
      <w:proofErr w:type="spellEnd"/>
      <w:r w:rsidRPr="00B4472F">
        <w:rPr>
          <w:rFonts w:ascii="Cambria Math" w:eastAsia="Times New Roman" w:hAnsi="Cambria Math" w:cs="Arial"/>
          <w:color w:val="202020"/>
          <w:kern w:val="0"/>
          <w:sz w:val="18"/>
          <w:szCs w:val="22"/>
          <w14:ligatures w14:val="none"/>
        </w:rPr>
        <w:t xml:space="preserve"> &lt;: </w:t>
      </w:r>
      <w:proofErr w:type="spellStart"/>
      <w:r w:rsidRPr="00B4472F">
        <w:rPr>
          <w:rFonts w:ascii="Cambria Math" w:eastAsia="Times New Roman" w:hAnsi="Cambria Math" w:cs="Arial"/>
          <w:color w:val="202020"/>
          <w:kern w:val="0"/>
          <w:sz w:val="18"/>
          <w:szCs w:val="22"/>
          <w14:ligatures w14:val="none"/>
        </w:rPr>
        <w:t>T'_j</w:t>
      </w:r>
      <w:proofErr w:type="spellEnd"/>
      <w:r w:rsidRPr="00B4472F">
        <w:rPr>
          <w:rFonts w:ascii="Cambria Math" w:eastAsia="Times New Roman" w:hAnsi="Cambria Math" w:cs="Arial"/>
          <w:color w:val="202020"/>
          <w:kern w:val="0"/>
          <w:sz w:val="18"/>
          <w:szCs w:val="22"/>
          <w14:ligatures w14:val="none"/>
        </w:rPr>
        <w:t xml:space="preserve">     I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J</w:t>
      </w:r>
    </w:p>
    <w:p w14:paraId="1117E37F"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5C7F4A70"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proofErr w:type="gramStart"/>
      <w:r w:rsidRPr="00B4472F">
        <w:rPr>
          <w:rFonts w:ascii="Cambria Math" w:eastAsia="Times New Roman" w:hAnsi="Cambria Math" w:cs="Arial"/>
          <w:color w:val="202020"/>
          <w:kern w:val="0"/>
          <w:sz w:val="18"/>
          <w:szCs w:val="22"/>
          <w14:ligatures w14:val="none"/>
        </w:rPr>
        <w:t>?p.</w:t>
      </w:r>
      <w:proofErr w:type="gramEnd"/>
      <w:r w:rsidRPr="00B4472F">
        <w:rPr>
          <w:rFonts w:ascii="Cambria Math" w:eastAsia="Times New Roman" w:hAnsi="Cambria Math" w:cs="Arial"/>
          <w:color w:val="202020"/>
          <w:kern w:val="0"/>
          <w:sz w:val="18"/>
          <w:szCs w:val="22"/>
          <w14:ligatures w14:val="none"/>
        </w:rPr>
        <w:t>{ℓ_i</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S_</w:t>
      </w:r>
      <w:proofErr w:type="spellStart"/>
      <w:r w:rsidRPr="00B4472F">
        <w:rPr>
          <w:rFonts w:ascii="Cambria Math" w:eastAsia="Times New Roman" w:hAnsi="Cambria Math" w:cs="Arial"/>
          <w:color w:val="202020"/>
          <w:kern w:val="0"/>
          <w:sz w:val="18"/>
          <w:szCs w:val="22"/>
          <w14:ligatures w14:val="none"/>
        </w:rPr>
        <w:t>i</w:t>
      </w:r>
      <w:proofErr w:type="spellEnd"/>
      <w:proofErr w:type="gramStart"/>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T</w:t>
      </w:r>
      <w:proofErr w:type="gramEnd"/>
      <w:r w:rsidRPr="00B4472F">
        <w:rPr>
          <w:rFonts w:ascii="Cambria Math" w:eastAsia="Times New Roman" w:hAnsi="Cambria Math" w:cs="Arial"/>
          <w:color w:val="202020"/>
          <w:kern w:val="0"/>
          <w:sz w:val="18"/>
          <w:szCs w:val="22"/>
          <w14:ligatures w14:val="none"/>
        </w:rPr>
        <w:t>_</w:t>
      </w:r>
      <w:proofErr w:type="gram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}_</w:t>
      </w:r>
      <w:proofErr w:type="gramEnd"/>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i</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 &lt;</w:t>
      </w:r>
      <w:proofErr w:type="gramStart"/>
      <w:r w:rsidRPr="00B4472F">
        <w:rPr>
          <w:rFonts w:ascii="Cambria Math" w:eastAsia="Times New Roman" w:hAnsi="Cambria Math" w:cs="Arial"/>
          <w:color w:val="202020"/>
          <w:kern w:val="0"/>
          <w:sz w:val="18"/>
          <w:szCs w:val="22"/>
          <w14:ligatures w14:val="none"/>
        </w:rPr>
        <w:t>: ?</w:t>
      </w:r>
      <w:proofErr w:type="gramEnd"/>
      <w:r w:rsidRPr="00B4472F">
        <w:rPr>
          <w:rFonts w:ascii="Cambria Math" w:eastAsia="Times New Roman" w:hAnsi="Cambria Math" w:cs="Arial"/>
          <w:color w:val="202020"/>
          <w:kern w:val="0"/>
          <w:sz w:val="18"/>
          <w:szCs w:val="22"/>
          <w14:ligatures w14:val="none"/>
        </w:rPr>
        <w:t>p.{</w:t>
      </w:r>
      <w:r w:rsidRPr="00B4472F">
        <w:rPr>
          <w:rFonts w:ascii="Arial" w:eastAsia="Times New Roman" w:hAnsi="Arial" w:cs="Arial"/>
          <w:color w:val="202020"/>
          <w:kern w:val="0"/>
          <w:sz w:val="18"/>
          <w:szCs w:val="22"/>
          <w14:ligatures w14:val="none"/>
        </w:rPr>
        <w:t>ℓ</w:t>
      </w:r>
      <w:r w:rsidRPr="00B4472F">
        <w:rPr>
          <w:rFonts w:ascii="Cambria Math" w:eastAsia="Times New Roman" w:hAnsi="Cambria Math" w:cs="Arial"/>
          <w:color w:val="202020"/>
          <w:kern w:val="0"/>
          <w:sz w:val="18"/>
          <w:szCs w:val="22"/>
          <w14:ligatures w14:val="none"/>
        </w:rPr>
        <w:t>_</w:t>
      </w:r>
      <w:proofErr w:type="spellStart"/>
      <w:r w:rsidRPr="00B4472F">
        <w:rPr>
          <w:rFonts w:ascii="Cambria Math" w:eastAsia="Times New Roman" w:hAnsi="Cambria Math" w:cs="Arial"/>
          <w:color w:val="202020"/>
          <w:kern w:val="0"/>
          <w:sz w:val="18"/>
          <w:szCs w:val="22"/>
          <w14:ligatures w14:val="none"/>
        </w:rPr>
        <w:t>j</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S</w:t>
      </w:r>
      <w:proofErr w:type="spellEnd"/>
      <w:r w:rsidRPr="00B4472F">
        <w:rPr>
          <w:rFonts w:ascii="Cambria Math" w:eastAsia="Times New Roman" w:hAnsi="Cambria Math" w:cs="Arial"/>
          <w:color w:val="202020"/>
          <w:kern w:val="0"/>
          <w:sz w:val="18"/>
          <w:szCs w:val="22"/>
          <w14:ligatures w14:val="none"/>
        </w:rPr>
        <w:t>'_</w:t>
      </w:r>
      <w:proofErr w:type="spellStart"/>
      <w:r w:rsidRPr="00B4472F">
        <w:rPr>
          <w:rFonts w:ascii="Cambria Math" w:eastAsia="Times New Roman" w:hAnsi="Cambria Math" w:cs="Arial"/>
          <w:color w:val="202020"/>
          <w:kern w:val="0"/>
          <w:sz w:val="18"/>
          <w:szCs w:val="22"/>
          <w14:ligatures w14:val="none"/>
        </w:rPr>
        <w:t>j</w:t>
      </w:r>
      <w:proofErr w:type="gramStart"/>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.T</w:t>
      </w:r>
      <w:proofErr w:type="gramEnd"/>
      <w:r w:rsidRPr="00B4472F">
        <w:rPr>
          <w:rFonts w:ascii="Cambria Math" w:eastAsia="Times New Roman" w:hAnsi="Cambria Math" w:cs="Arial"/>
          <w:color w:val="202020"/>
          <w:kern w:val="0"/>
          <w:sz w:val="18"/>
          <w:szCs w:val="22"/>
          <w14:ligatures w14:val="none"/>
        </w:rPr>
        <w:t>'_</w:t>
      </w:r>
      <w:proofErr w:type="gramStart"/>
      <w:r w:rsidRPr="00B4472F">
        <w:rPr>
          <w:rFonts w:ascii="Cambria Math" w:eastAsia="Times New Roman" w:hAnsi="Cambria Math" w:cs="Arial"/>
          <w:color w:val="202020"/>
          <w:kern w:val="0"/>
          <w:sz w:val="18"/>
          <w:szCs w:val="22"/>
          <w14:ligatures w14:val="none"/>
        </w:rPr>
        <w:t>j</w:t>
      </w:r>
      <w:proofErr w:type="spellEnd"/>
      <w:r w:rsidRPr="00B4472F">
        <w:rPr>
          <w:rFonts w:ascii="Cambria Math" w:eastAsia="Times New Roman" w:hAnsi="Cambria Math" w:cs="Arial"/>
          <w:color w:val="202020"/>
          <w:kern w:val="0"/>
          <w:sz w:val="18"/>
          <w:szCs w:val="22"/>
          <w14:ligatures w14:val="none"/>
        </w:rPr>
        <w:t>}_</w:t>
      </w:r>
      <w:proofErr w:type="gramEnd"/>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j</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J</w:t>
      </w:r>
      <w:proofErr w:type="spellEnd"/>
      <w:r w:rsidRPr="00B4472F">
        <w:rPr>
          <w:rFonts w:ascii="Cambria Math" w:eastAsia="Times New Roman" w:hAnsi="Cambria Math" w:cs="Arial"/>
          <w:color w:val="202020"/>
          <w:kern w:val="0"/>
          <w:sz w:val="18"/>
          <w:szCs w:val="22"/>
          <w14:ligatures w14:val="none"/>
        </w:rPr>
        <w:t>}</w:t>
      </w:r>
    </w:p>
    <w:p w14:paraId="1A579996"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lastRenderedPageBreak/>
        <w:t>[Sub-Rec]</w:t>
      </w:r>
    </w:p>
    <w:p w14:paraId="2DABBC60"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T[</w:t>
      </w:r>
      <w:proofErr w:type="spellStart"/>
      <w:r w:rsidRPr="00B4472F">
        <w:rPr>
          <w:rFonts w:ascii="Cambria Math" w:eastAsia="Times New Roman" w:hAnsi="Cambria Math" w:cs="Arial"/>
          <w:color w:val="202020"/>
          <w:kern w:val="0"/>
          <w:sz w:val="18"/>
          <w:szCs w:val="22"/>
          <w14:ligatures w14:val="none"/>
        </w:rPr>
        <w:t>μ</w:t>
      </w:r>
      <w:proofErr w:type="gramStart"/>
      <w:r w:rsidRPr="00B4472F">
        <w:rPr>
          <w:rFonts w:ascii="Cambria Math" w:eastAsia="Times New Roman" w:hAnsi="Cambria Math" w:cs="Arial"/>
          <w:color w:val="202020"/>
          <w:kern w:val="0"/>
          <w:sz w:val="18"/>
          <w:szCs w:val="22"/>
          <w14:ligatures w14:val="none"/>
        </w:rPr>
        <w:t>t.T</w:t>
      </w:r>
      <w:proofErr w:type="spellEnd"/>
      <w:proofErr w:type="gramEnd"/>
      <w:r w:rsidRPr="00B4472F">
        <w:rPr>
          <w:rFonts w:ascii="Cambria Math" w:eastAsia="Times New Roman" w:hAnsi="Cambria Math" w:cs="Arial"/>
          <w:color w:val="202020"/>
          <w:kern w:val="0"/>
          <w:sz w:val="18"/>
          <w:szCs w:val="22"/>
          <w14:ligatures w14:val="none"/>
        </w:rPr>
        <w:t>/t] &lt;: T'[</w:t>
      </w:r>
      <w:proofErr w:type="spellStart"/>
      <w:r w:rsidRPr="00B4472F">
        <w:rPr>
          <w:rFonts w:ascii="Cambria Math" w:eastAsia="Times New Roman" w:hAnsi="Cambria Math" w:cs="Arial"/>
          <w:color w:val="202020"/>
          <w:kern w:val="0"/>
          <w:sz w:val="18"/>
          <w:szCs w:val="22"/>
          <w14:ligatures w14:val="none"/>
        </w:rPr>
        <w:t>μ</w:t>
      </w:r>
      <w:proofErr w:type="gramStart"/>
      <w:r w:rsidRPr="00B4472F">
        <w:rPr>
          <w:rFonts w:ascii="Cambria Math" w:eastAsia="Times New Roman" w:hAnsi="Cambria Math" w:cs="Arial"/>
          <w:color w:val="202020"/>
          <w:kern w:val="0"/>
          <w:sz w:val="18"/>
          <w:szCs w:val="22"/>
          <w14:ligatures w14:val="none"/>
        </w:rPr>
        <w:t>t.T</w:t>
      </w:r>
      <w:proofErr w:type="spellEnd"/>
      <w:proofErr w:type="gramEnd"/>
      <w:r w:rsidRPr="00B4472F">
        <w:rPr>
          <w:rFonts w:ascii="Cambria Math" w:eastAsia="Times New Roman" w:hAnsi="Cambria Math" w:cs="Arial"/>
          <w:color w:val="202020"/>
          <w:kern w:val="0"/>
          <w:sz w:val="18"/>
          <w:szCs w:val="22"/>
          <w14:ligatures w14:val="none"/>
        </w:rPr>
        <w:t>'/t]</w:t>
      </w:r>
    </w:p>
    <w:p w14:paraId="30668126"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67755336"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proofErr w:type="spellStart"/>
      <w:r w:rsidRPr="00B4472F">
        <w:rPr>
          <w:rFonts w:ascii="Cambria Math" w:eastAsia="Times New Roman" w:hAnsi="Cambria Math" w:cs="Arial"/>
          <w:color w:val="202020"/>
          <w:kern w:val="0"/>
          <w:sz w:val="18"/>
          <w:szCs w:val="22"/>
          <w14:ligatures w14:val="none"/>
        </w:rPr>
        <w:t>μ</w:t>
      </w:r>
      <w:proofErr w:type="gramStart"/>
      <w:r w:rsidRPr="00B4472F">
        <w:rPr>
          <w:rFonts w:ascii="Cambria Math" w:eastAsia="Times New Roman" w:hAnsi="Cambria Math" w:cs="Arial"/>
          <w:color w:val="202020"/>
          <w:kern w:val="0"/>
          <w:sz w:val="18"/>
          <w:szCs w:val="22"/>
          <w14:ligatures w14:val="none"/>
        </w:rPr>
        <w:t>t.T</w:t>
      </w:r>
      <w:proofErr w:type="spellEnd"/>
      <w:proofErr w:type="gramEnd"/>
      <w:r w:rsidRPr="00B4472F">
        <w:rPr>
          <w:rFonts w:ascii="Cambria Math" w:eastAsia="Times New Roman" w:hAnsi="Cambria Math" w:cs="Arial"/>
          <w:color w:val="202020"/>
          <w:kern w:val="0"/>
          <w:sz w:val="18"/>
          <w:szCs w:val="22"/>
          <w14:ligatures w14:val="none"/>
        </w:rPr>
        <w:t xml:space="preserve"> &lt;: </w:t>
      </w:r>
      <w:proofErr w:type="spellStart"/>
      <w:r w:rsidRPr="00B4472F">
        <w:rPr>
          <w:rFonts w:ascii="Cambria Math" w:eastAsia="Times New Roman" w:hAnsi="Cambria Math" w:cs="Arial"/>
          <w:color w:val="202020"/>
          <w:kern w:val="0"/>
          <w:sz w:val="18"/>
          <w:szCs w:val="22"/>
          <w14:ligatures w14:val="none"/>
        </w:rPr>
        <w:t>μ</w:t>
      </w:r>
      <w:proofErr w:type="gramStart"/>
      <w:r w:rsidRPr="00B4472F">
        <w:rPr>
          <w:rFonts w:ascii="Cambria Math" w:eastAsia="Times New Roman" w:hAnsi="Cambria Math" w:cs="Arial"/>
          <w:color w:val="202020"/>
          <w:kern w:val="0"/>
          <w:sz w:val="18"/>
          <w:szCs w:val="22"/>
          <w14:ligatures w14:val="none"/>
        </w:rPr>
        <w:t>t.T</w:t>
      </w:r>
      <w:proofErr w:type="spellEnd"/>
      <w:proofErr w:type="gramEnd"/>
      <w:r w:rsidRPr="00B4472F">
        <w:rPr>
          <w:rFonts w:ascii="Cambria Math" w:eastAsia="Times New Roman" w:hAnsi="Cambria Math" w:cs="Arial"/>
          <w:color w:val="202020"/>
          <w:kern w:val="0"/>
          <w:sz w:val="18"/>
          <w:szCs w:val="22"/>
          <w14:ligatures w14:val="none"/>
        </w:rPr>
        <w:t>'</w:t>
      </w:r>
    </w:p>
    <w:p w14:paraId="1B06389A" w14:textId="77777777" w:rsidR="00B4472F" w:rsidRPr="00B4472F" w:rsidRDefault="00B4472F" w:rsidP="00B4472F">
      <w:pPr>
        <w:spacing w:before="240" w:after="18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Explanation of each rule:</w:t>
      </w:r>
    </w:p>
    <w:p w14:paraId="58B63AB2" w14:textId="77777777" w:rsidR="00B4472F" w:rsidRPr="00B4472F" w:rsidRDefault="00B4472F" w:rsidP="00B4472F">
      <w:pPr>
        <w:numPr>
          <w:ilvl w:val="0"/>
          <w:numId w:val="29"/>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[Sub-End]</w:t>
      </w:r>
      <w:r w:rsidRPr="00B4472F">
        <w:rPr>
          <w:rFonts w:ascii="Arial" w:eastAsia="Times New Roman" w:hAnsi="Arial" w:cs="Arial"/>
          <w:color w:val="202020"/>
          <w:kern w:val="0"/>
          <w:sz w:val="22"/>
          <w:szCs w:val="22"/>
          <w14:ligatures w14:val="none"/>
        </w:rPr>
        <w:t>: Termination is a subtype only of itself.</w:t>
      </w:r>
    </w:p>
    <w:p w14:paraId="61F694D4" w14:textId="77777777" w:rsidR="00B4472F" w:rsidRPr="00B4472F" w:rsidRDefault="00B4472F" w:rsidP="00B4472F">
      <w:pPr>
        <w:numPr>
          <w:ilvl w:val="0"/>
          <w:numId w:val="29"/>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[Sub-Out]</w:t>
      </w:r>
      <w:r w:rsidRPr="00B4472F">
        <w:rPr>
          <w:rFonts w:ascii="Arial" w:eastAsia="Times New Roman" w:hAnsi="Arial" w:cs="Arial"/>
          <w:color w:val="202020"/>
          <w:kern w:val="0"/>
          <w:sz w:val="22"/>
          <w:szCs w:val="22"/>
          <w14:ligatures w14:val="none"/>
        </w:rPr>
        <w:t>: An output type with label set I is a subtype of one with label set J when </w:t>
      </w:r>
      <w:r w:rsidRPr="00B4472F">
        <w:rPr>
          <w:rFonts w:ascii="Arial" w:eastAsia="Times New Roman" w:hAnsi="Arial" w:cs="Arial"/>
          <w:b/>
          <w:bCs/>
          <w:color w:val="202020"/>
          <w:kern w:val="0"/>
          <w:sz w:val="22"/>
          <w:szCs w:val="22"/>
          <w14:ligatures w14:val="none"/>
        </w:rPr>
        <w:t xml:space="preserve">I </w:t>
      </w:r>
      <w:r w:rsidRPr="00B4472F">
        <w:rPr>
          <w:rFonts w:ascii="Cambria Math" w:eastAsia="Times New Roman" w:hAnsi="Cambria Math" w:cs="Cambria Math"/>
          <w:b/>
          <w:bCs/>
          <w:color w:val="202020"/>
          <w:kern w:val="0"/>
          <w:sz w:val="22"/>
          <w:szCs w:val="22"/>
          <w14:ligatures w14:val="none"/>
        </w:rPr>
        <w:t>⊆</w:t>
      </w:r>
      <w:r w:rsidRPr="00B4472F">
        <w:rPr>
          <w:rFonts w:ascii="Arial" w:eastAsia="Times New Roman" w:hAnsi="Arial" w:cs="Arial"/>
          <w:b/>
          <w:bCs/>
          <w:color w:val="202020"/>
          <w:kern w:val="0"/>
          <w:sz w:val="22"/>
          <w:szCs w:val="22"/>
          <w14:ligatures w14:val="none"/>
        </w:rPr>
        <w:t xml:space="preserve"> J</w:t>
      </w:r>
      <w:r w:rsidRPr="00B4472F">
        <w:rPr>
          <w:rFonts w:ascii="Arial" w:eastAsia="Times New Roman" w:hAnsi="Arial" w:cs="Arial"/>
          <w:color w:val="202020"/>
          <w:kern w:val="0"/>
          <w:sz w:val="22"/>
          <w:szCs w:val="22"/>
          <w14:ligatures w14:val="none"/>
        </w:rPr>
        <w:t xml:space="preserve"> (the subtype selects from fewer labels – which is more predictable for the receiver). For each label </w:t>
      </w:r>
      <w:proofErr w:type="spellStart"/>
      <w:r w:rsidRPr="00B4472F">
        <w:rPr>
          <w:rFonts w:ascii="Arial" w:eastAsia="Times New Roman" w:hAnsi="Arial" w:cs="Arial"/>
          <w:color w:val="202020"/>
          <w:kern w:val="0"/>
          <w:sz w:val="22"/>
          <w:szCs w:val="22"/>
          <w14:ligatures w14:val="none"/>
        </w:rPr>
        <w:t>i</w:t>
      </w:r>
      <w:proofErr w:type="spellEnd"/>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I, the payload sort is covariant (</w:t>
      </w:r>
      <m:oMath>
        <m:r>
          <w:rPr>
            <w:rFonts w:ascii="Cambria Math" w:eastAsia="Times New Roman" w:hAnsi="Cambria Math" w:cs="Arial"/>
            <w:color w:val="202020"/>
            <w:kern w:val="0"/>
            <w:sz w:val="22"/>
            <w:szCs w:val="22"/>
            <w14:ligatures w14:val="none"/>
          </w:rPr>
          <m:t>S_i &lt;:_S S'_i</m:t>
        </m:r>
      </m:oMath>
      <w:r w:rsidRPr="00B4472F">
        <w:rPr>
          <w:rFonts w:ascii="Arial" w:eastAsia="Times New Roman" w:hAnsi="Arial" w:cs="Arial"/>
          <w:color w:val="202020"/>
          <w:kern w:val="0"/>
          <w:sz w:val="22"/>
          <w:szCs w:val="22"/>
          <w14:ligatures w14:val="none"/>
        </w:rPr>
        <w:t xml:space="preserve"> – the subtype can send more specific data, which the receiver can handle since it expects the more general </w:t>
      </w:r>
      <w:proofErr w:type="gramStart"/>
      <w:r w:rsidRPr="00B4472F">
        <w:rPr>
          <w:rFonts w:ascii="Arial" w:eastAsia="Times New Roman" w:hAnsi="Arial" w:cs="Arial"/>
          <w:color w:val="202020"/>
          <w:kern w:val="0"/>
          <w:sz w:val="22"/>
          <w:szCs w:val="22"/>
          <w14:ligatures w14:val="none"/>
        </w:rPr>
        <w:t>sort</w:t>
      </w:r>
      <w:proofErr w:type="gramEnd"/>
      <w:r w:rsidRPr="00B4472F">
        <w:rPr>
          <w:rFonts w:ascii="Arial" w:eastAsia="Times New Roman" w:hAnsi="Arial" w:cs="Arial"/>
          <w:color w:val="202020"/>
          <w:kern w:val="0"/>
          <w:sz w:val="22"/>
          <w:szCs w:val="22"/>
          <w14:ligatures w14:val="none"/>
        </w:rPr>
        <w:t xml:space="preserve"> S'_i), and the continuation is covariant (</w:t>
      </w:r>
      <m:oMath>
        <m:r>
          <w:rPr>
            <w:rFonts w:ascii="Cambria Math" w:eastAsia="Times New Roman" w:hAnsi="Cambria Math" w:cs="Arial"/>
            <w:color w:val="202020"/>
            <w:kern w:val="0"/>
            <w:sz w:val="22"/>
            <w:szCs w:val="22"/>
            <w14:ligatures w14:val="none"/>
          </w:rPr>
          <m:t>T_i &lt;: T'_i</m:t>
        </m:r>
      </m:oMath>
      <w:r w:rsidRPr="00B4472F">
        <w:rPr>
          <w:rFonts w:ascii="Arial" w:eastAsia="Times New Roman" w:hAnsi="Arial" w:cs="Arial"/>
          <w:color w:val="202020"/>
          <w:kern w:val="0"/>
          <w:sz w:val="22"/>
          <w:szCs w:val="22"/>
          <w14:ligatures w14:val="none"/>
        </w:rPr>
        <w:t>).</w:t>
      </w:r>
    </w:p>
    <w:p w14:paraId="4BB884DF" w14:textId="77777777" w:rsidR="00B4472F" w:rsidRPr="00B4472F" w:rsidRDefault="00B4472F" w:rsidP="00B4472F">
      <w:pPr>
        <w:numPr>
          <w:ilvl w:val="0"/>
          <w:numId w:val="29"/>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[Sub-In]</w:t>
      </w:r>
      <w:r w:rsidRPr="00B4472F">
        <w:rPr>
          <w:rFonts w:ascii="Arial" w:eastAsia="Times New Roman" w:hAnsi="Arial" w:cs="Arial"/>
          <w:color w:val="202020"/>
          <w:kern w:val="0"/>
          <w:sz w:val="22"/>
          <w:szCs w:val="22"/>
          <w14:ligatures w14:val="none"/>
        </w:rPr>
        <w:t>: An input type with label set I is a subtype of one with label set J when </w:t>
      </w:r>
      <w:r w:rsidRPr="00B4472F">
        <w:rPr>
          <w:rFonts w:ascii="Arial" w:eastAsia="Times New Roman" w:hAnsi="Arial" w:cs="Arial"/>
          <w:b/>
          <w:bCs/>
          <w:color w:val="202020"/>
          <w:kern w:val="0"/>
          <w:sz w:val="22"/>
          <w:szCs w:val="22"/>
          <w14:ligatures w14:val="none"/>
        </w:rPr>
        <w:t xml:space="preserve">I </w:t>
      </w:r>
      <w:r w:rsidRPr="00B4472F">
        <w:rPr>
          <w:rFonts w:ascii="Cambria Math" w:eastAsia="Times New Roman" w:hAnsi="Cambria Math" w:cs="Cambria Math"/>
          <w:b/>
          <w:bCs/>
          <w:color w:val="202020"/>
          <w:kern w:val="0"/>
          <w:sz w:val="22"/>
          <w:szCs w:val="22"/>
          <w14:ligatures w14:val="none"/>
        </w:rPr>
        <w:t>⊇</w:t>
      </w:r>
      <w:r w:rsidRPr="00B4472F">
        <w:rPr>
          <w:rFonts w:ascii="Arial" w:eastAsia="Times New Roman" w:hAnsi="Arial" w:cs="Arial"/>
          <w:b/>
          <w:bCs/>
          <w:color w:val="202020"/>
          <w:kern w:val="0"/>
          <w:sz w:val="22"/>
          <w:szCs w:val="22"/>
          <w14:ligatures w14:val="none"/>
        </w:rPr>
        <w:t xml:space="preserve"> J</w:t>
      </w:r>
      <w:r w:rsidRPr="00B4472F">
        <w:rPr>
          <w:rFonts w:ascii="Arial" w:eastAsia="Times New Roman" w:hAnsi="Arial" w:cs="Arial"/>
          <w:color w:val="202020"/>
          <w:kern w:val="0"/>
          <w:sz w:val="22"/>
          <w:szCs w:val="22"/>
          <w14:ligatures w14:val="none"/>
        </w:rPr>
        <w:t xml:space="preserve"> (the subtype handles more labels—more accommodating to the sender). For each label j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J present in both, the payload sort is contravariant (</w:t>
      </w:r>
      <m:oMath>
        <m:r>
          <w:rPr>
            <w:rFonts w:ascii="Cambria Math" w:eastAsia="Times New Roman" w:hAnsi="Cambria Math" w:cs="Arial"/>
            <w:color w:val="202020"/>
            <w:kern w:val="0"/>
            <w:sz w:val="22"/>
            <w:szCs w:val="22"/>
            <w14:ligatures w14:val="none"/>
          </w:rPr>
          <m:t>S'_j &lt;:_S S_j</m:t>
        </m:r>
      </m:oMath>
      <w:r w:rsidRPr="00B4472F">
        <w:rPr>
          <w:rFonts w:ascii="Arial" w:eastAsia="Times New Roman" w:hAnsi="Arial" w:cs="Arial"/>
          <w:color w:val="202020"/>
          <w:kern w:val="0"/>
          <w:sz w:val="22"/>
          <w:szCs w:val="22"/>
          <w14:ligatures w14:val="none"/>
        </w:rPr>
        <w:t xml:space="preserve"> – the subtype expects more general data, accepting anything the sender might provide), and the continuation is covariant (</w:t>
      </w:r>
      <m:oMath>
        <m:r>
          <w:rPr>
            <w:rFonts w:ascii="Cambria Math" w:eastAsia="Times New Roman" w:hAnsi="Cambria Math" w:cs="Arial"/>
            <w:color w:val="202020"/>
            <w:kern w:val="0"/>
            <w:sz w:val="22"/>
            <w:szCs w:val="22"/>
            <w14:ligatures w14:val="none"/>
          </w:rPr>
          <m:t>T_j &lt;: T'_j</m:t>
        </m:r>
      </m:oMath>
      <w:r w:rsidRPr="00B4472F">
        <w:rPr>
          <w:rFonts w:ascii="Arial" w:eastAsia="Times New Roman" w:hAnsi="Arial" w:cs="Arial"/>
          <w:color w:val="202020"/>
          <w:kern w:val="0"/>
          <w:sz w:val="22"/>
          <w:szCs w:val="22"/>
          <w14:ligatures w14:val="none"/>
        </w:rPr>
        <w:t>).</w:t>
      </w:r>
    </w:p>
    <w:p w14:paraId="00CE4285" w14:textId="77777777" w:rsidR="00B4472F" w:rsidRPr="00B4472F" w:rsidRDefault="00B4472F" w:rsidP="00B4472F">
      <w:pPr>
        <w:numPr>
          <w:ilvl w:val="0"/>
          <w:numId w:val="29"/>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[Sub-Rec]</w:t>
      </w:r>
      <w:r w:rsidRPr="00B4472F">
        <w:rPr>
          <w:rFonts w:ascii="Arial" w:eastAsia="Times New Roman" w:hAnsi="Arial" w:cs="Arial"/>
          <w:color w:val="202020"/>
          <w:kern w:val="0"/>
          <w:sz w:val="22"/>
          <w:szCs w:val="22"/>
          <w14:ligatures w14:val="none"/>
        </w:rPr>
        <w:t xml:space="preserve">: Recursive types are compared by unfolding, treated </w:t>
      </w:r>
      <w:proofErr w:type="spellStart"/>
      <w:r w:rsidRPr="00B4472F">
        <w:rPr>
          <w:rFonts w:ascii="Arial" w:eastAsia="Times New Roman" w:hAnsi="Arial" w:cs="Arial"/>
          <w:color w:val="202020"/>
          <w:kern w:val="0"/>
          <w:sz w:val="22"/>
          <w:szCs w:val="22"/>
          <w14:ligatures w14:val="none"/>
        </w:rPr>
        <w:t>coinductively</w:t>
      </w:r>
      <w:proofErr w:type="spellEnd"/>
      <w:r w:rsidRPr="00B4472F">
        <w:rPr>
          <w:rFonts w:ascii="Arial" w:eastAsia="Times New Roman" w:hAnsi="Arial" w:cs="Arial"/>
          <w:color w:val="202020"/>
          <w:kern w:val="0"/>
          <w:sz w:val="22"/>
          <w:szCs w:val="22"/>
          <w14:ligatures w14:val="none"/>
        </w:rPr>
        <w:t xml:space="preserve">. The </w:t>
      </w:r>
      <w:proofErr w:type="spellStart"/>
      <w:r w:rsidRPr="00B4472F">
        <w:rPr>
          <w:rFonts w:ascii="Arial" w:eastAsia="Times New Roman" w:hAnsi="Arial" w:cs="Arial"/>
          <w:color w:val="202020"/>
          <w:kern w:val="0"/>
          <w:sz w:val="22"/>
          <w:szCs w:val="22"/>
          <w14:ligatures w14:val="none"/>
        </w:rPr>
        <w:t>coinductive</w:t>
      </w:r>
      <w:proofErr w:type="spellEnd"/>
      <w:r w:rsidRPr="00B4472F">
        <w:rPr>
          <w:rFonts w:ascii="Arial" w:eastAsia="Times New Roman" w:hAnsi="Arial" w:cs="Arial"/>
          <w:color w:val="202020"/>
          <w:kern w:val="0"/>
          <w:sz w:val="22"/>
          <w:szCs w:val="22"/>
          <w14:ligatures w14:val="none"/>
        </w:rPr>
        <w:t xml:space="preserve"> definition (largest relation) ensures that infinite types arising from recursion can be compared.</w:t>
      </w:r>
    </w:p>
    <w:p w14:paraId="03DAA430"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By intuition, an output subtype can select from fewer options (more predictable for the receiver), whilst an input subtype can handle more options (more accommodating to the sender). The payload variance follows standard covariant-output/contravariant-input reasoning familiar from function subtyping: sending is like "returning" a value (covariant), and receiving is like "accepting" a value (contravariant).</w:t>
      </w:r>
    </w:p>
    <w:p w14:paraId="75D97DEF"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Proposition 1.4.11a (Internal Typing Consistency)</w:t>
      </w:r>
    </w:p>
    <w:p w14:paraId="33C11D8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Consider typing the internal choice B</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 B</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where:</w:t>
      </w:r>
    </w:p>
    <w:p w14:paraId="12963164" w14:textId="77777777" w:rsidR="00B4472F" w:rsidRPr="00B4472F" w:rsidRDefault="00B4472F" w:rsidP="00B4472F">
      <w:pPr>
        <w:numPr>
          <w:ilvl w:val="0"/>
          <w:numId w:val="28"/>
        </w:numPr>
        <w:spacing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B</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send[r</m:t>
        </m:r>
        <m:r>
          <m:rPr>
            <m:scr m:val="script"/>
          </m:rPr>
          <w:rPr>
            <w:rFonts w:ascii="Cambria Math" w:eastAsia="Times New Roman" w:hAnsi="Cambria Math" w:cs="Arial"/>
            <w:color w:val="202020"/>
            <w:kern w:val="0"/>
            <w:sz w:val="22"/>
            <w:szCs w:val="22"/>
            <w14:ligatures w14:val="none"/>
          </w:rPr>
          <m:t>].l</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e</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.end with type !r</m:t>
        </m:r>
        <m:r>
          <m:rPr>
            <m:scr m:val="script"/>
          </m:rPr>
          <w:rPr>
            <w:rFonts w:ascii="Cambria Math" w:eastAsia="Times New Roman" w:hAnsi="Cambria Math" w:cs="Arial"/>
            <w:color w:val="202020"/>
            <w:kern w:val="0"/>
            <w:sz w:val="22"/>
            <w:szCs w:val="22"/>
            <w14:ligatures w14:val="none"/>
          </w:rPr>
          <m:t>.l</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S</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.end</m:t>
        </m:r>
      </m:oMath>
      <w:r w:rsidRPr="00B4472F">
        <w:rPr>
          <w:rFonts w:ascii="Arial" w:eastAsia="Times New Roman" w:hAnsi="Arial" w:cs="Arial"/>
          <w:color w:val="202020"/>
          <w:kern w:val="0"/>
          <w:sz w:val="22"/>
          <w:szCs w:val="22"/>
          <w14:ligatures w14:val="none"/>
        </w:rPr>
        <w:t xml:space="preserve"> (a singleton set {ℓ</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w:t>
      </w:r>
    </w:p>
    <w:p w14:paraId="26F1740A" w14:textId="77777777" w:rsidR="00B4472F" w:rsidRPr="00B4472F" w:rsidRDefault="00B4472F" w:rsidP="00B4472F">
      <w:pPr>
        <w:numPr>
          <w:ilvl w:val="0"/>
          <w:numId w:val="28"/>
        </w:numPr>
        <w:spacing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B</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xml:space="preserve"> = send[r</m:t>
        </m:r>
        <m:r>
          <m:rPr>
            <m:scr m:val="script"/>
          </m:rPr>
          <w:rPr>
            <w:rFonts w:ascii="Cambria Math" w:eastAsia="Times New Roman" w:hAnsi="Cambria Math" w:cs="Arial"/>
            <w:color w:val="202020"/>
            <w:kern w:val="0"/>
            <w:sz w:val="22"/>
            <w:szCs w:val="22"/>
            <w14:ligatures w14:val="none"/>
          </w:rPr>
          <m:t>].l</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e</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.end with type !r</m:t>
        </m:r>
        <m:r>
          <m:rPr>
            <m:scr m:val="script"/>
          </m:rPr>
          <w:rPr>
            <w:rFonts w:ascii="Cambria Math" w:eastAsia="Times New Roman" w:hAnsi="Cambria Math" w:cs="Arial"/>
            <w:color w:val="202020"/>
            <w:kern w:val="0"/>
            <w:sz w:val="22"/>
            <w:szCs w:val="22"/>
            <w14:ligatures w14:val="none"/>
          </w:rPr>
          <m:t>.l</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S</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.end</m:t>
        </m:r>
      </m:oMath>
      <w:r w:rsidRPr="00B4472F">
        <w:rPr>
          <w:rFonts w:ascii="Arial" w:eastAsia="Times New Roman" w:hAnsi="Arial" w:cs="Arial"/>
          <w:color w:val="202020"/>
          <w:kern w:val="0"/>
          <w:sz w:val="22"/>
          <w:szCs w:val="22"/>
          <w14:ligatures w14:val="none"/>
        </w:rPr>
        <w:t xml:space="preserve"> (a singleton set {ℓ</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w:t>
      </w:r>
    </w:p>
    <w:p w14:paraId="17FD6BA4"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[T-Choice] rule requires both branches to have the same type T. We need a common supertype:</w:t>
      </w:r>
    </w:p>
    <w:p w14:paraId="70173B68"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w:lastRenderedPageBreak/>
            <m:t>T=</m:t>
          </m:r>
          <m:r>
            <m:rPr>
              <m:nor/>
            </m:rPr>
            <w:rPr>
              <w:rFonts w:ascii="Arial" w:eastAsia="Times New Roman" w:hAnsi="Arial" w:cs="Arial"/>
              <w:color w:val="202020"/>
              <w:kern w:val="0"/>
              <w:sz w:val="22"/>
              <w:szCs w:val="22"/>
              <w14:ligatures w14:val="none"/>
            </w:rPr>
            <m:t>!r.{l</m:t>
          </m:r>
          <m:r>
            <m:rPr>
              <m:nor/>
            </m:rPr>
            <w:rPr>
              <w:rFonts w:ascii="Cambria Math" w:eastAsia="Times New Roman" w:hAnsi="Cambria Math" w:cs="Cambria Math"/>
              <w:color w:val="202020"/>
              <w:kern w:val="0"/>
              <w:sz w:val="22"/>
              <w:szCs w:val="22"/>
              <w14:ligatures w14:val="none"/>
            </w:rPr>
            <m:t>₁⟨</m:t>
          </m:r>
          <m:r>
            <m:rPr>
              <m:nor/>
            </m:rPr>
            <w:rPr>
              <w:rFonts w:ascii="Arial" w:eastAsia="Times New Roman" w:hAnsi="Arial" w:cs="Arial"/>
              <w:color w:val="202020"/>
              <w:kern w:val="0"/>
              <w:sz w:val="22"/>
              <w:szCs w:val="22"/>
              <w14:ligatures w14:val="none"/>
            </w:rPr>
            <m:t>S</m:t>
          </m:r>
          <m:r>
            <m:rPr>
              <m:nor/>
            </m:rPr>
            <w:rPr>
              <w:rFonts w:ascii="Cambria Math" w:eastAsia="Times New Roman" w:hAnsi="Cambria Math" w:cs="Cambria Math"/>
              <w:color w:val="202020"/>
              <w:kern w:val="0"/>
              <w:sz w:val="22"/>
              <w:szCs w:val="22"/>
              <w14:ligatures w14:val="none"/>
            </w:rPr>
            <m:t>₁⟩</m:t>
          </m:r>
          <m:r>
            <m:rPr>
              <m:nor/>
            </m:rPr>
            <w:rPr>
              <w:rFonts w:ascii="Arial" w:eastAsia="Times New Roman" w:hAnsi="Arial" w:cs="Arial"/>
              <w:color w:val="202020"/>
              <w:kern w:val="0"/>
              <w:sz w:val="22"/>
              <w:szCs w:val="22"/>
              <w14:ligatures w14:val="none"/>
            </w:rPr>
            <m:t>.end, l</m:t>
          </m:r>
          <m:r>
            <m:rPr>
              <m:nor/>
            </m:rPr>
            <w:rPr>
              <w:rFonts w:ascii="Cambria Math" w:eastAsia="Times New Roman" w:hAnsi="Cambria Math" w:cs="Cambria Math"/>
              <w:color w:val="202020"/>
              <w:kern w:val="0"/>
              <w:sz w:val="22"/>
              <w:szCs w:val="22"/>
              <w14:ligatures w14:val="none"/>
            </w:rPr>
            <m:t>₂⟨</m:t>
          </m:r>
          <m:r>
            <m:rPr>
              <m:nor/>
            </m:rPr>
            <w:rPr>
              <w:rFonts w:ascii="Arial" w:eastAsia="Times New Roman" w:hAnsi="Arial" w:cs="Arial"/>
              <w:color w:val="202020"/>
              <w:kern w:val="0"/>
              <w:sz w:val="22"/>
              <w:szCs w:val="22"/>
              <w14:ligatures w14:val="none"/>
            </w:rPr>
            <m:t>S</m:t>
          </m:r>
          <m:r>
            <m:rPr>
              <m:nor/>
            </m:rPr>
            <w:rPr>
              <w:rFonts w:ascii="Cambria Math" w:eastAsia="Times New Roman" w:hAnsi="Cambria Math" w:cs="Cambria Math"/>
              <w:color w:val="202020"/>
              <w:kern w:val="0"/>
              <w:sz w:val="22"/>
              <w:szCs w:val="22"/>
              <w14:ligatures w14:val="none"/>
            </w:rPr>
            <m:t>₂⟩</m:t>
          </m:r>
          <m:r>
            <m:rPr>
              <m:nor/>
            </m:rPr>
            <w:rPr>
              <w:rFonts w:ascii="Arial" w:eastAsia="Times New Roman" w:hAnsi="Arial" w:cs="Arial"/>
              <w:color w:val="202020"/>
              <w:kern w:val="0"/>
              <w:sz w:val="22"/>
              <w:szCs w:val="22"/>
              <w14:ligatures w14:val="none"/>
            </w:rPr>
            <m:t>.end}</m:t>
          </m:r>
          <m:r>
            <m:rPr>
              <m:sty m:val="p"/>
            </m:rPr>
            <w:rPr>
              <w:rFonts w:ascii="Cambria Math" w:eastAsia="Times New Roman" w:hAnsi="Cambria Math" w:cs="Arial"/>
              <w:color w:val="202020"/>
              <w:kern w:val="0"/>
              <w:sz w:val="22"/>
              <w:szCs w:val="22"/>
              <w14:ligatures w14:val="none"/>
            </w:rPr>
            <w:br/>
          </m:r>
        </m:oMath>
      </m:oMathPara>
      <w:r w:rsidRPr="00B4472F">
        <w:rPr>
          <w:rFonts w:ascii="Arial" w:eastAsia="Times New Roman" w:hAnsi="Arial" w:cs="Arial"/>
          <w:color w:val="202020"/>
          <w:kern w:val="0"/>
          <w:sz w:val="22"/>
          <w:szCs w:val="22"/>
          <w14:ligatures w14:val="none"/>
        </w:rPr>
        <w:t>For B</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to have type T via [T-Sub], we need:</w:t>
      </w:r>
    </w:p>
    <w:p w14:paraId="464EF3E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m:rPr>
              <m:nor/>
            </m:rPr>
            <w:rPr>
              <w:rFonts w:ascii="Arial" w:eastAsia="Times New Roman" w:hAnsi="Arial" w:cs="Arial"/>
              <w:color w:val="202020"/>
              <w:kern w:val="0"/>
              <w:sz w:val="22"/>
              <w:szCs w:val="22"/>
              <w14:ligatures w14:val="none"/>
            </w:rPr>
            <m:t>!</m:t>
          </m:r>
          <w:proofErr w:type="spellStart"/>
          <m:r>
            <m:rPr>
              <m:nor/>
            </m:rPr>
            <w:rPr>
              <w:rFonts w:ascii="Arial" w:eastAsia="Times New Roman" w:hAnsi="Arial" w:cs="Arial"/>
              <w:color w:val="202020"/>
              <w:kern w:val="0"/>
              <w:sz w:val="22"/>
              <w:szCs w:val="22"/>
              <w14:ligatures w14:val="none"/>
            </w:rPr>
            <m:t>r.l</m:t>
          </m:r>
          <w:proofErr w:type="spellEnd"/>
          <m:r>
            <m:rPr>
              <m:nor/>
            </m:rPr>
            <w:rPr>
              <w:rFonts w:ascii="Cambria Math" w:eastAsia="Times New Roman" w:hAnsi="Cambria Math" w:cs="Cambria Math"/>
              <w:color w:val="202020"/>
              <w:kern w:val="0"/>
              <w:sz w:val="22"/>
              <w:szCs w:val="22"/>
              <w14:ligatures w14:val="none"/>
            </w:rPr>
            <m:t>₁⟨</m:t>
          </m:r>
          <m:r>
            <m:rPr>
              <m:nor/>
            </m:rPr>
            <w:rPr>
              <w:rFonts w:ascii="Arial" w:eastAsia="Times New Roman" w:hAnsi="Arial" w:cs="Arial"/>
              <w:color w:val="202020"/>
              <w:kern w:val="0"/>
              <w:sz w:val="22"/>
              <w:szCs w:val="22"/>
              <w14:ligatures w14:val="none"/>
            </w:rPr>
            <m:t>S</m:t>
          </m:r>
          <m:r>
            <m:rPr>
              <m:nor/>
            </m:rPr>
            <w:rPr>
              <w:rFonts w:ascii="Cambria Math" w:eastAsia="Times New Roman" w:hAnsi="Cambria Math" w:cs="Cambria Math"/>
              <w:color w:val="202020"/>
              <w:kern w:val="0"/>
              <w:sz w:val="22"/>
              <w:szCs w:val="22"/>
              <w14:ligatures w14:val="none"/>
            </w:rPr>
            <m:t>₁⟩</m:t>
          </m:r>
          <m:r>
            <m:rPr>
              <m:nor/>
            </m:rPr>
            <w:rPr>
              <w:rFonts w:ascii="Arial" w:eastAsia="Times New Roman" w:hAnsi="Arial" w:cs="Arial"/>
              <w:color w:val="202020"/>
              <w:kern w:val="0"/>
              <w:sz w:val="22"/>
              <w:szCs w:val="22"/>
              <w14:ligatures w14:val="none"/>
            </w:rPr>
            <m:t>.end</m:t>
          </m:r>
          <m:r>
            <w:rPr>
              <w:rFonts w:ascii="Cambria Math" w:eastAsia="Times New Roman" w:hAnsi="Cambria Math" w:cs="Arial"/>
              <w:color w:val="202020"/>
              <w:kern w:val="0"/>
              <w:sz w:val="22"/>
              <w:szCs w:val="22"/>
              <w14:ligatures w14:val="none"/>
            </w:rPr>
            <m:t>&lt;:</m:t>
          </m:r>
          <m:r>
            <m:rPr>
              <m:nor/>
            </m:rPr>
            <w:rPr>
              <w:rFonts w:ascii="Arial" w:eastAsia="Times New Roman" w:hAnsi="Arial" w:cs="Arial"/>
              <w:color w:val="202020"/>
              <w:kern w:val="0"/>
              <w:sz w:val="22"/>
              <w:szCs w:val="22"/>
              <w14:ligatures w14:val="none"/>
            </w:rPr>
            <m:t>!r.{l</m:t>
          </m:r>
          <m:r>
            <m:rPr>
              <m:nor/>
            </m:rPr>
            <w:rPr>
              <w:rFonts w:ascii="Cambria Math" w:eastAsia="Times New Roman" w:hAnsi="Cambria Math" w:cs="Cambria Math"/>
              <w:color w:val="202020"/>
              <w:kern w:val="0"/>
              <w:sz w:val="22"/>
              <w:szCs w:val="22"/>
              <w14:ligatures w14:val="none"/>
            </w:rPr>
            <m:t>₁⟨</m:t>
          </m:r>
          <m:r>
            <m:rPr>
              <m:nor/>
            </m:rPr>
            <w:rPr>
              <w:rFonts w:ascii="Arial" w:eastAsia="Times New Roman" w:hAnsi="Arial" w:cs="Arial"/>
              <w:color w:val="202020"/>
              <w:kern w:val="0"/>
              <w:sz w:val="22"/>
              <w:szCs w:val="22"/>
              <w14:ligatures w14:val="none"/>
            </w:rPr>
            <m:t>S</m:t>
          </m:r>
          <m:r>
            <m:rPr>
              <m:nor/>
            </m:rPr>
            <w:rPr>
              <w:rFonts w:ascii="Cambria Math" w:eastAsia="Times New Roman" w:hAnsi="Cambria Math" w:cs="Cambria Math"/>
              <w:color w:val="202020"/>
              <w:kern w:val="0"/>
              <w:sz w:val="22"/>
              <w:szCs w:val="22"/>
              <w14:ligatures w14:val="none"/>
            </w:rPr>
            <m:t>₁⟩</m:t>
          </m:r>
          <m:r>
            <m:rPr>
              <m:nor/>
            </m:rPr>
            <w:rPr>
              <w:rFonts w:ascii="Arial" w:eastAsia="Times New Roman" w:hAnsi="Arial" w:cs="Arial"/>
              <w:color w:val="202020"/>
              <w:kern w:val="0"/>
              <w:sz w:val="22"/>
              <w:szCs w:val="22"/>
              <w14:ligatures w14:val="none"/>
            </w:rPr>
            <m:t>.end, l</m:t>
          </m:r>
          <m:r>
            <m:rPr>
              <m:nor/>
            </m:rPr>
            <w:rPr>
              <w:rFonts w:ascii="Cambria Math" w:eastAsia="Times New Roman" w:hAnsi="Cambria Math" w:cs="Cambria Math"/>
              <w:color w:val="202020"/>
              <w:kern w:val="0"/>
              <w:sz w:val="22"/>
              <w:szCs w:val="22"/>
              <w14:ligatures w14:val="none"/>
            </w:rPr>
            <m:t>₂⟨</m:t>
          </m:r>
          <m:r>
            <m:rPr>
              <m:nor/>
            </m:rPr>
            <w:rPr>
              <w:rFonts w:ascii="Arial" w:eastAsia="Times New Roman" w:hAnsi="Arial" w:cs="Arial"/>
              <w:color w:val="202020"/>
              <w:kern w:val="0"/>
              <w:sz w:val="22"/>
              <w:szCs w:val="22"/>
              <w14:ligatures w14:val="none"/>
            </w:rPr>
            <m:t>S</m:t>
          </m:r>
          <m:r>
            <m:rPr>
              <m:nor/>
            </m:rPr>
            <w:rPr>
              <w:rFonts w:ascii="Cambria Math" w:eastAsia="Times New Roman" w:hAnsi="Cambria Math" w:cs="Cambria Math"/>
              <w:color w:val="202020"/>
              <w:kern w:val="0"/>
              <w:sz w:val="22"/>
              <w:szCs w:val="22"/>
              <w14:ligatures w14:val="none"/>
            </w:rPr>
            <m:t>₂⟩</m:t>
          </m:r>
          <m:r>
            <m:rPr>
              <m:nor/>
            </m:rPr>
            <w:rPr>
              <w:rFonts w:ascii="Arial" w:eastAsia="Times New Roman" w:hAnsi="Arial" w:cs="Arial"/>
              <w:color w:val="202020"/>
              <w:kern w:val="0"/>
              <w:sz w:val="22"/>
              <w:szCs w:val="22"/>
              <w14:ligatures w14:val="none"/>
            </w:rPr>
            <m:t>.end}</m:t>
          </m:r>
          <m:r>
            <m:rPr>
              <m:sty m:val="p"/>
            </m:rPr>
            <w:rPr>
              <w:rFonts w:ascii="Cambria Math" w:eastAsia="Times New Roman" w:hAnsi="Cambria Math" w:cs="Arial"/>
              <w:color w:val="202020"/>
              <w:kern w:val="0"/>
              <w:sz w:val="22"/>
              <w:szCs w:val="22"/>
              <w14:ligatures w14:val="none"/>
            </w:rPr>
            <w:br/>
          </m:r>
        </m:oMath>
      </m:oMathPara>
    </w:p>
    <w:p w14:paraId="5DEFA6C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Under our subtyping (I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J for output), we need </w:t>
      </w:r>
      <m:oMath>
        <m:r>
          <m:rPr>
            <m:scr m:val="script"/>
          </m:rPr>
          <w:rPr>
            <w:rFonts w:ascii="Cambria Math" w:eastAsia="Times New Roman" w:hAnsi="Cambria Math" w:cs="Arial"/>
            <w:color w:val="202020"/>
            <w:kern w:val="0"/>
            <w:sz w:val="22"/>
            <w:szCs w:val="22"/>
            <w14:ligatures w14:val="none"/>
          </w:rPr>
          <m:t>{l</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m:rPr>
            <m:scr m:val="script"/>
          </m:rPr>
          <w:rPr>
            <w:rFonts w:ascii="Cambria Math" w:eastAsia="Times New Roman" w:hAnsi="Cambria Math" w:cs="Arial"/>
            <w:color w:val="202020"/>
            <w:kern w:val="0"/>
            <w:sz w:val="22"/>
            <w:szCs w:val="22"/>
            <w14:ligatures w14:val="none"/>
          </w:rPr>
          <m:t xml:space="preserve"> {l</m:t>
        </m:r>
        <m:r>
          <w:rPr>
            <w:rFonts w:ascii="Cambria Math" w:eastAsia="Times New Roman" w:hAnsi="Cambria Math" w:cs="Cambria Math"/>
            <w:color w:val="202020"/>
            <w:kern w:val="0"/>
            <w:sz w:val="22"/>
            <w:szCs w:val="22"/>
            <w14:ligatures w14:val="none"/>
          </w:rPr>
          <m:t>₁</m:t>
        </m:r>
        <m:r>
          <m:rPr>
            <m:scr m:val="script"/>
          </m:rPr>
          <w:rPr>
            <w:rFonts w:ascii="Cambria Math" w:eastAsia="Times New Roman" w:hAnsi="Cambria Math" w:cs="Arial"/>
            <w:color w:val="202020"/>
            <w:kern w:val="0"/>
            <w:sz w:val="22"/>
            <w:szCs w:val="22"/>
            <w14:ligatures w14:val="none"/>
          </w:rPr>
          <m:t>, l</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which holds. </w:t>
      </w:r>
    </w:p>
    <w:p w14:paraId="4DDE138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Similarly for B</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we need </w:t>
      </w:r>
      <m:oMath>
        <m:r>
          <m:rPr>
            <m:scr m:val="script"/>
          </m:rPr>
          <w:rPr>
            <w:rFonts w:ascii="Cambria Math" w:eastAsia="Times New Roman" w:hAnsi="Cambria Math" w:cs="Arial"/>
            <w:color w:val="202020"/>
            <w:kern w:val="0"/>
            <w:sz w:val="22"/>
            <w:szCs w:val="22"/>
            <w14:ligatures w14:val="none"/>
          </w:rPr>
          <m:t>{l</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m:rPr>
            <m:scr m:val="script"/>
          </m:rPr>
          <w:rPr>
            <w:rFonts w:ascii="Cambria Math" w:eastAsia="Times New Roman" w:hAnsi="Cambria Math" w:cs="Arial"/>
            <w:color w:val="202020"/>
            <w:kern w:val="0"/>
            <w:sz w:val="22"/>
            <w:szCs w:val="22"/>
            <w14:ligatures w14:val="none"/>
          </w:rPr>
          <m:t xml:space="preserve"> {l</m:t>
        </m:r>
        <m:r>
          <w:rPr>
            <w:rFonts w:ascii="Cambria Math" w:eastAsia="Times New Roman" w:hAnsi="Cambria Math" w:cs="Cambria Math"/>
            <w:color w:val="202020"/>
            <w:kern w:val="0"/>
            <w:sz w:val="22"/>
            <w:szCs w:val="22"/>
            <w14:ligatures w14:val="none"/>
          </w:rPr>
          <m:t>₁</m:t>
        </m:r>
        <m:r>
          <m:rPr>
            <m:scr m:val="script"/>
          </m:rPr>
          <w:rPr>
            <w:rFonts w:ascii="Cambria Math" w:eastAsia="Times New Roman" w:hAnsi="Cambria Math" w:cs="Arial"/>
            <w:color w:val="202020"/>
            <w:kern w:val="0"/>
            <w:sz w:val="22"/>
            <w:szCs w:val="22"/>
            <w14:ligatures w14:val="none"/>
          </w:rPr>
          <m:t>, l</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which holds. </w:t>
      </w:r>
    </w:p>
    <w:p w14:paraId="5BA0302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With the reversed convention (I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J for output), we would need </w:t>
      </w:r>
      <m:oMath>
        <m:r>
          <m:rPr>
            <m:scr m:val="script"/>
          </m:rPr>
          <w:rPr>
            <w:rFonts w:ascii="Cambria Math" w:eastAsia="Times New Roman" w:hAnsi="Cambria Math" w:cs="Arial"/>
            <w:color w:val="202020"/>
            <w:kern w:val="0"/>
            <w:sz w:val="22"/>
            <w:szCs w:val="22"/>
            <w14:ligatures w14:val="none"/>
          </w:rPr>
          <m:t>{l</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m:rPr>
            <m:scr m:val="script"/>
          </m:rPr>
          <w:rPr>
            <w:rFonts w:ascii="Cambria Math" w:eastAsia="Times New Roman" w:hAnsi="Cambria Math" w:cs="Arial"/>
            <w:color w:val="202020"/>
            <w:kern w:val="0"/>
            <w:sz w:val="22"/>
            <w:szCs w:val="22"/>
            <w14:ligatures w14:val="none"/>
          </w:rPr>
          <m:t xml:space="preserve"> {l</m:t>
        </m:r>
        <m:r>
          <w:rPr>
            <w:rFonts w:ascii="Cambria Math" w:eastAsia="Times New Roman" w:hAnsi="Cambria Math" w:cs="Cambria Math"/>
            <w:color w:val="202020"/>
            <w:kern w:val="0"/>
            <w:sz w:val="22"/>
            <w:szCs w:val="22"/>
            <w14:ligatures w14:val="none"/>
          </w:rPr>
          <m:t>₁</m:t>
        </m:r>
        <m:r>
          <m:rPr>
            <m:scr m:val="script"/>
          </m:rPr>
          <w:rPr>
            <w:rFonts w:ascii="Cambria Math" w:eastAsia="Times New Roman" w:hAnsi="Cambria Math" w:cs="Arial"/>
            <w:color w:val="202020"/>
            <w:kern w:val="0"/>
            <w:sz w:val="22"/>
            <w:szCs w:val="22"/>
            <w14:ligatures w14:val="none"/>
          </w:rPr>
          <m:t>, l</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which is false. The type-system would be unable to type this basic internal choice pattern—a fundamental construction in any process calculus.</w:t>
      </w:r>
    </w:p>
    <w:p w14:paraId="2B654481"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Proposition 1.4.11 (Subtyping is a Preorder). </w:t>
      </w:r>
    </w:p>
    <w:p w14:paraId="6701E300"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relation &lt;: is reflexive and transitive.</w:t>
      </w:r>
    </w:p>
    <w:p w14:paraId="4E6E648B"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Proof.</w:t>
      </w:r>
      <w:r w:rsidRPr="00B4472F">
        <w:rPr>
          <w:rFonts w:ascii="Arial" w:eastAsia="Times New Roman" w:hAnsi="Arial" w:cs="Arial"/>
          <w:color w:val="202020"/>
          <w:kern w:val="0"/>
          <w:sz w:val="22"/>
          <w:szCs w:val="22"/>
          <w14:ligatures w14:val="none"/>
        </w:rPr>
        <w:t> </w:t>
      </w:r>
    </w:p>
    <w:p w14:paraId="7C1417C3"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Reflexivity</w:t>
      </w:r>
      <w:r w:rsidRPr="00B4472F">
        <w:rPr>
          <w:rFonts w:ascii="Arial" w:eastAsia="Times New Roman" w:hAnsi="Arial" w:cs="Arial"/>
          <w:color w:val="202020"/>
          <w:kern w:val="0"/>
          <w:sz w:val="22"/>
          <w:szCs w:val="22"/>
          <w14:ligatures w14:val="none"/>
        </w:rPr>
        <w:t xml:space="preserve">: We show the identity relation </w:t>
      </w:r>
      <m:oMath>
        <m:r>
          <w:rPr>
            <w:rFonts w:ascii="Cambria Math" w:eastAsia="Times New Roman" w:hAnsi="Cambria Math" w:cs="Arial"/>
            <w:color w:val="202020"/>
            <w:kern w:val="0"/>
            <w:sz w:val="22"/>
            <w:szCs w:val="22"/>
            <w14:ligatures w14:val="none"/>
          </w:rPr>
          <m:t>{(T, T) | T a local type}</m:t>
        </m:r>
      </m:oMath>
      <w:r w:rsidRPr="00B4472F">
        <w:rPr>
          <w:rFonts w:ascii="Arial" w:eastAsia="Times New Roman" w:hAnsi="Arial" w:cs="Arial"/>
          <w:color w:val="202020"/>
          <w:kern w:val="0"/>
          <w:sz w:val="22"/>
          <w:szCs w:val="22"/>
          <w14:ligatures w14:val="none"/>
        </w:rPr>
        <w:t xml:space="preserve"> satisfies the subtyping conditions. </w:t>
      </w:r>
    </w:p>
    <w:p w14:paraId="29E089EE"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[Sub-End], end &lt;: end holds. </w:t>
      </w:r>
    </w:p>
    <w:p w14:paraId="26182D21"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[Sub-Out], I = J so I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J, and each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Arial"/>
            <w:color w:val="202020"/>
            <w:kern w:val="0"/>
            <w:sz w:val="22"/>
            <w:szCs w:val="22"/>
            <w14:ligatures w14:val="none"/>
          </w:rPr>
          <m:t xml:space="preserve">&lt;: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i</m:t>
            </m:r>
          </m:sub>
        </m:sSub>
      </m:oMath>
      <w:r w:rsidRPr="00B4472F">
        <w:rPr>
          <w:rFonts w:ascii="Arial" w:eastAsia="Times New Roman" w:hAnsi="Arial" w:cs="Arial"/>
          <w:color w:val="202020"/>
          <w:kern w:val="0"/>
          <w:sz w:val="22"/>
          <w:szCs w:val="22"/>
          <w14:ligatures w14:val="none"/>
        </w:rPr>
        <w:t xml:space="preserve"> by the coinductive hypothesis. </w:t>
      </w:r>
    </w:p>
    <w:p w14:paraId="08881146"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[Sub-In], I = J so I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J. </w:t>
      </w:r>
    </w:p>
    <w:p w14:paraId="670B6C71"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[Sub-Rec], </w:t>
      </w:r>
      <m:oMath>
        <m:r>
          <w:rPr>
            <w:rFonts w:ascii="Cambria Math" w:eastAsia="Times New Roman" w:hAnsi="Cambria Math" w:cs="Arial"/>
            <w:color w:val="202020"/>
            <w:kern w:val="0"/>
            <w:sz w:val="22"/>
            <w:szCs w:val="22"/>
            <w14:ligatures w14:val="none"/>
          </w:rPr>
          <m:t>T</m:t>
        </m:r>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μt.</m:t>
            </m:r>
            <m:f>
              <m:fPr>
                <m:ctrlPr>
                  <w:rPr>
                    <w:rFonts w:ascii="Cambria Math" w:eastAsia="Times New Roman" w:hAnsi="Cambria Math" w:cs="Arial"/>
                    <w:i/>
                    <w:color w:val="202020"/>
                    <w:kern w:val="0"/>
                    <w:sz w:val="22"/>
                    <w:szCs w:val="22"/>
                    <w14:ligatures w14:val="none"/>
                  </w:rPr>
                </m:ctrlPr>
              </m:fPr>
              <m:num>
                <m:r>
                  <w:rPr>
                    <w:rFonts w:ascii="Cambria Math" w:eastAsia="Times New Roman" w:hAnsi="Cambria Math" w:cs="Arial"/>
                    <w:color w:val="202020"/>
                    <w:kern w:val="0"/>
                    <w:sz w:val="22"/>
                    <w:szCs w:val="22"/>
                    <w14:ligatures w14:val="none"/>
                  </w:rPr>
                  <m:t>T</m:t>
                </m:r>
              </m:num>
              <m:den>
                <m:r>
                  <w:rPr>
                    <w:rFonts w:ascii="Cambria Math" w:eastAsia="Times New Roman" w:hAnsi="Cambria Math" w:cs="Arial"/>
                    <w:color w:val="202020"/>
                    <w:kern w:val="0"/>
                    <w:sz w:val="22"/>
                    <w:szCs w:val="22"/>
                    <w14:ligatures w14:val="none"/>
                  </w:rPr>
                  <m:t>t</m:t>
                </m:r>
              </m:den>
            </m:f>
          </m:e>
        </m:d>
        <m:r>
          <w:rPr>
            <w:rFonts w:ascii="Cambria Math" w:eastAsia="Times New Roman" w:hAnsi="Cambria Math" w:cs="Arial"/>
            <w:color w:val="202020"/>
            <w:kern w:val="0"/>
            <w:sz w:val="22"/>
            <w:szCs w:val="22"/>
            <w14:ligatures w14:val="none"/>
          </w:rPr>
          <m:t>&lt;: T</m:t>
        </m:r>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μt.</m:t>
            </m:r>
            <m:f>
              <m:fPr>
                <m:ctrlPr>
                  <w:rPr>
                    <w:rFonts w:ascii="Cambria Math" w:eastAsia="Times New Roman" w:hAnsi="Cambria Math" w:cs="Arial"/>
                    <w:i/>
                    <w:color w:val="202020"/>
                    <w:kern w:val="0"/>
                    <w:sz w:val="22"/>
                    <w:szCs w:val="22"/>
                    <w14:ligatures w14:val="none"/>
                  </w:rPr>
                </m:ctrlPr>
              </m:fPr>
              <m:num>
                <m:r>
                  <w:rPr>
                    <w:rFonts w:ascii="Cambria Math" w:eastAsia="Times New Roman" w:hAnsi="Cambria Math" w:cs="Arial"/>
                    <w:color w:val="202020"/>
                    <w:kern w:val="0"/>
                    <w:sz w:val="22"/>
                    <w:szCs w:val="22"/>
                    <w14:ligatures w14:val="none"/>
                  </w:rPr>
                  <m:t>T</m:t>
                </m:r>
              </m:num>
              <m:den>
                <m:r>
                  <w:rPr>
                    <w:rFonts w:ascii="Cambria Math" w:eastAsia="Times New Roman" w:hAnsi="Cambria Math" w:cs="Arial"/>
                    <w:color w:val="202020"/>
                    <w:kern w:val="0"/>
                    <w:sz w:val="22"/>
                    <w:szCs w:val="22"/>
                    <w14:ligatures w14:val="none"/>
                  </w:rPr>
                  <m:t>t</m:t>
                </m:r>
              </m:den>
            </m:f>
          </m:e>
        </m:d>
      </m:oMath>
      <w:r w:rsidRPr="00B4472F">
        <w:rPr>
          <w:rFonts w:ascii="Arial" w:eastAsia="Times New Roman" w:hAnsi="Arial" w:cs="Arial"/>
          <w:color w:val="202020"/>
          <w:kern w:val="0"/>
          <w:sz w:val="22"/>
          <w:szCs w:val="22"/>
          <w14:ligatures w14:val="none"/>
        </w:rPr>
        <w:t xml:space="preserve"> by the coinductive hypothesis (the unfolding is itself a pair in the identity relation). </w:t>
      </w:r>
    </w:p>
    <w:p w14:paraId="3C4C05DD"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Since the identity relation satisfies all conditions, and &lt;: is the largest such relation, the identity relation is contained in &lt;:</w:t>
      </w:r>
    </w:p>
    <w:p w14:paraId="4B89CED1"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Transitivity</w:t>
      </w:r>
      <w:r w:rsidRPr="00B4472F">
        <w:rPr>
          <w:rFonts w:ascii="Arial" w:eastAsia="Times New Roman" w:hAnsi="Arial" w:cs="Arial"/>
          <w:color w:val="202020"/>
          <w:kern w:val="0"/>
          <w:sz w:val="22"/>
          <w:szCs w:val="22"/>
          <w14:ligatures w14:val="none"/>
        </w:rPr>
        <w:t xml:space="preserve">: </w:t>
      </w:r>
    </w:p>
    <w:p w14:paraId="00D01879"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If R</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witnesses T</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&lt;: T</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and R</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witnesses T</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&lt;: T</w:t>
      </w:r>
      <w:r w:rsidRPr="00B4472F">
        <w:rPr>
          <w:rFonts w:ascii="Cambria Math" w:eastAsia="Times New Roman" w:hAnsi="Cambria Math" w:cs="Cambria Math"/>
          <w:color w:val="202020"/>
          <w:kern w:val="0"/>
          <w:sz w:val="22"/>
          <w:szCs w:val="22"/>
          <w14:ligatures w14:val="none"/>
        </w:rPr>
        <w:t>₃</w:t>
      </w:r>
      <w:r w:rsidRPr="00B4472F">
        <w:rPr>
          <w:rFonts w:ascii="Arial" w:eastAsia="Times New Roman" w:hAnsi="Arial" w:cs="Arial"/>
          <w:color w:val="202020"/>
          <w:kern w:val="0"/>
          <w:sz w:val="22"/>
          <w:szCs w:val="22"/>
          <w14:ligatures w14:val="none"/>
        </w:rPr>
        <w:t xml:space="preserve">, then the relational composition </w:t>
      </w:r>
      <m:oMath>
        <m:r>
          <w:rPr>
            <w:rFonts w:ascii="Cambria Math" w:eastAsia="Times New Roman" w:hAnsi="Cambria Math" w:cs="Arial"/>
            <w:color w:val="202020"/>
            <w:kern w:val="0"/>
            <w:sz w:val="22"/>
            <w:szCs w:val="22"/>
            <w14:ligatures w14:val="none"/>
          </w:rPr>
          <m:t>R</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R</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{(T, T'') |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T'. (T, 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R</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(T', 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R</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witnesses T</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&lt;: T</w:t>
      </w:r>
      <w:r w:rsidRPr="00B4472F">
        <w:rPr>
          <w:rFonts w:ascii="Cambria Math" w:eastAsia="Times New Roman" w:hAnsi="Cambria Math" w:cs="Cambria Math"/>
          <w:color w:val="202020"/>
          <w:kern w:val="0"/>
          <w:sz w:val="22"/>
          <w:szCs w:val="22"/>
          <w14:ligatures w14:val="none"/>
        </w:rPr>
        <w:t>₃</w:t>
      </w:r>
      <w:r w:rsidRPr="00B4472F">
        <w:rPr>
          <w:rFonts w:ascii="Arial" w:eastAsia="Times New Roman" w:hAnsi="Arial" w:cs="Arial"/>
          <w:color w:val="202020"/>
          <w:kern w:val="0"/>
          <w:sz w:val="22"/>
          <w:szCs w:val="22"/>
          <w14:ligatures w14:val="none"/>
        </w:rPr>
        <w:t xml:space="preserve">. We verify this satisfies the subtyping conditions. </w:t>
      </w:r>
    </w:p>
    <w:p w14:paraId="4A4786B0" w14:textId="77777777" w:rsidR="00B4472F" w:rsidRPr="00B4472F" w:rsidRDefault="00B4472F" w:rsidP="00B4472F">
      <w:pPr>
        <w:spacing w:before="240" w:after="180" w:line="260" w:lineRule="atLeast"/>
        <w:rPr>
          <w:rFonts w:ascii="Cambria Math" w:eastAsia="Times New Roman" w:hAnsi="Cambria Math" w:cs="Cambria Math"/>
          <w:color w:val="202020"/>
          <w:kern w:val="0"/>
          <w:sz w:val="22"/>
          <w:szCs w:val="22"/>
          <w14:ligatures w14:val="none"/>
        </w:rPr>
      </w:pPr>
      <w:r w:rsidRPr="00B4472F">
        <w:rPr>
          <w:rFonts w:ascii="Arial" w:eastAsia="Times New Roman" w:hAnsi="Arial" w:cs="Arial"/>
          <w:color w:val="202020"/>
          <w:kern w:val="0"/>
          <w:sz w:val="22"/>
          <w:szCs w:val="22"/>
          <w14:ligatures w14:val="none"/>
        </w:rPr>
        <w:t>For [Sub-Out]: if I</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I</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I</w:t>
      </w:r>
      <w:r w:rsidRPr="00B4472F">
        <w:rPr>
          <w:rFonts w:ascii="Cambria Math" w:eastAsia="Times New Roman" w:hAnsi="Cambria Math" w:cs="Cambria Math"/>
          <w:color w:val="202020"/>
          <w:kern w:val="0"/>
          <w:sz w:val="22"/>
          <w:szCs w:val="22"/>
          <w14:ligatures w14:val="none"/>
        </w:rPr>
        <w:t>₃</w:t>
      </w:r>
      <w:r w:rsidRPr="00B4472F">
        <w:rPr>
          <w:rFonts w:ascii="Arial" w:eastAsia="Times New Roman" w:hAnsi="Arial" w:cs="Arial"/>
          <w:color w:val="202020"/>
          <w:kern w:val="0"/>
          <w:sz w:val="22"/>
          <w:szCs w:val="22"/>
          <w14:ligatures w14:val="none"/>
        </w:rPr>
        <w:t>, then I</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I</w:t>
      </w:r>
      <w:r w:rsidRPr="00B4472F">
        <w:rPr>
          <w:rFonts w:ascii="Cambria Math" w:eastAsia="Times New Roman" w:hAnsi="Cambria Math" w:cs="Cambria Math"/>
          <w:color w:val="202020"/>
          <w:kern w:val="0"/>
          <w:sz w:val="22"/>
          <w:szCs w:val="22"/>
          <w14:ligatures w14:val="none"/>
        </w:rPr>
        <w:t>₃</w:t>
      </w:r>
      <w:r w:rsidRPr="00B4472F">
        <w:rPr>
          <w:rFonts w:ascii="Arial" w:eastAsia="Times New Roman" w:hAnsi="Arial" w:cs="Arial"/>
          <w:color w:val="202020"/>
          <w:kern w:val="0"/>
          <w:sz w:val="22"/>
          <w:szCs w:val="22"/>
          <w14:ligatures w14:val="none"/>
        </w:rPr>
        <w:t xml:space="preserve">, and the payload/continuation conditions compose by transitivity of </w:t>
      </w:r>
      <m:oMath>
        <m:r>
          <w:rPr>
            <w:rFonts w:ascii="Cambria Math" w:eastAsia="Times New Roman" w:hAnsi="Cambria Math" w:cs="Arial"/>
            <w:color w:val="202020"/>
            <w:kern w:val="0"/>
            <w:sz w:val="22"/>
            <w:szCs w:val="22"/>
            <w14:ligatures w14:val="none"/>
          </w:rPr>
          <m:t>&lt;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m:t>
            </m:r>
          </m:e>
          <m:sub>
            <m:r>
              <w:rPr>
                <w:rFonts w:ascii="Cambria Math" w:eastAsia="Times New Roman" w:hAnsi="Cambria Math" w:cs="Arial"/>
                <w:color w:val="202020"/>
                <w:kern w:val="0"/>
                <w:sz w:val="22"/>
                <w:szCs w:val="22"/>
                <w14:ligatures w14:val="none"/>
              </w:rPr>
              <m:t>S</m:t>
            </m:r>
          </m:sub>
        </m:sSub>
      </m:oMath>
      <w:r w:rsidRPr="00B4472F">
        <w:rPr>
          <w:rFonts w:ascii="Arial" w:eastAsia="Times New Roman" w:hAnsi="Arial" w:cs="Arial"/>
          <w:color w:val="202020"/>
          <w:kern w:val="0"/>
          <w:sz w:val="22"/>
          <w:szCs w:val="22"/>
          <w14:ligatures w14:val="none"/>
        </w:rPr>
        <w:t xml:space="preserve"> and the coinductive hypothesis. For [Sub-In]: if I</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I</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I</w:t>
      </w:r>
      <w:r w:rsidRPr="00B4472F">
        <w:rPr>
          <w:rFonts w:ascii="Cambria Math" w:eastAsia="Times New Roman" w:hAnsi="Cambria Math" w:cs="Cambria Math"/>
          <w:color w:val="202020"/>
          <w:kern w:val="0"/>
          <w:sz w:val="22"/>
          <w:szCs w:val="22"/>
          <w14:ligatures w14:val="none"/>
        </w:rPr>
        <w:t>₃</w:t>
      </w:r>
      <w:r w:rsidRPr="00B4472F">
        <w:rPr>
          <w:rFonts w:ascii="Arial" w:eastAsia="Times New Roman" w:hAnsi="Arial" w:cs="Arial"/>
          <w:color w:val="202020"/>
          <w:kern w:val="0"/>
          <w:sz w:val="22"/>
          <w:szCs w:val="22"/>
          <w14:ligatures w14:val="none"/>
        </w:rPr>
        <w:t>, then I</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I</w:t>
      </w:r>
      <w:r w:rsidRPr="00B4472F">
        <w:rPr>
          <w:rFonts w:ascii="Cambria Math" w:eastAsia="Times New Roman" w:hAnsi="Cambria Math" w:cs="Cambria Math"/>
          <w:color w:val="202020"/>
          <w:kern w:val="0"/>
          <w:sz w:val="22"/>
          <w:szCs w:val="22"/>
          <w14:ligatures w14:val="none"/>
        </w:rPr>
        <w:t>₃</w:t>
      </w:r>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p>
    <w:p w14:paraId="3506F8A3" w14:textId="18A3763A"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23" w:name="_Toc221891171"/>
      <w:r w:rsidRPr="00B4472F">
        <w:rPr>
          <w:rFonts w:ascii="Arial" w:eastAsia="Times New Roman" w:hAnsi="Arial" w:cs="Arial"/>
          <w:b/>
          <w:color w:val="0075A7"/>
          <w:kern w:val="0"/>
          <w:sz w:val="26"/>
          <w:szCs w:val="22"/>
          <w14:ligatures w14:val="none"/>
        </w:rPr>
        <w:lastRenderedPageBreak/>
        <w:t xml:space="preserve">Typing </w:t>
      </w:r>
      <w:r w:rsidR="00CF6E8C">
        <w:rPr>
          <w:rFonts w:ascii="Arial" w:eastAsia="Times New Roman" w:hAnsi="Arial" w:cs="Arial"/>
          <w:b/>
          <w:color w:val="0075A7"/>
          <w:kern w:val="0"/>
          <w:sz w:val="26"/>
          <w:szCs w:val="22"/>
          <w14:ligatures w14:val="none"/>
        </w:rPr>
        <w:t>Behaviour</w:t>
      </w:r>
      <w:r w:rsidRPr="00B4472F">
        <w:rPr>
          <w:rFonts w:ascii="Arial" w:eastAsia="Times New Roman" w:hAnsi="Arial" w:cs="Arial"/>
          <w:b/>
          <w:color w:val="0075A7"/>
          <w:kern w:val="0"/>
          <w:sz w:val="26"/>
          <w:szCs w:val="22"/>
          <w14:ligatures w14:val="none"/>
        </w:rPr>
        <w:t>s</w:t>
      </w:r>
      <w:bookmarkEnd w:id="23"/>
    </w:p>
    <w:p w14:paraId="677D5D54" w14:textId="553F9B66"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We now connect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s to session types, establishing the bridge between syntax (what subjects do) and types (what protocols specify).</w:t>
      </w:r>
    </w:p>
    <w:p w14:paraId="4F7250BB"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1.4.12 (Typing Context). </w:t>
      </w:r>
    </w:p>
    <w:p w14:paraId="6F900161"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w:t>
      </w:r>
      <w:r w:rsidRPr="00B4472F">
        <w:rPr>
          <w:rFonts w:ascii="Arial" w:eastAsia="Times New Roman" w:hAnsi="Arial" w:cs="Arial"/>
          <w:i/>
          <w:iCs/>
          <w:color w:val="202020"/>
          <w:kern w:val="0"/>
          <w:sz w:val="22"/>
          <w:szCs w:val="22"/>
          <w14:ligatures w14:val="none"/>
        </w:rPr>
        <w:t>typing context</w:t>
      </w:r>
      <w:r w:rsidRPr="00B4472F">
        <w:rPr>
          <w:rFonts w:ascii="Arial" w:eastAsia="Times New Roman" w:hAnsi="Arial" w:cs="Arial"/>
          <w:color w:val="202020"/>
          <w:kern w:val="0"/>
          <w:sz w:val="22"/>
          <w:szCs w:val="22"/>
          <w14:ligatures w14:val="none"/>
        </w:rPr>
        <w:t xml:space="preserve"> Γ is a partial map from subject identifiers to local types: </w:t>
      </w:r>
      <m:oMath>
        <m:r>
          <w:rPr>
            <w:rFonts w:ascii="Cambria Math" w:eastAsia="Times New Roman" w:hAnsi="Cambria Math" w:cs="Arial"/>
            <w:color w:val="202020"/>
            <w:kern w:val="0"/>
            <w:sz w:val="22"/>
            <w:szCs w:val="22"/>
            <w14:ligatures w14:val="none"/>
          </w:rPr>
          <m:t xml:space="preserve">Γ : </m:t>
        </m:r>
        <m:r>
          <m:rPr>
            <m:scr m:val="script"/>
          </m:rPr>
          <w:rPr>
            <w:rFonts w:ascii="Cambria Math" w:eastAsia="Times New Roman" w:hAnsi="Cambria Math" w:cs="Cambria Math"/>
            <w:color w:val="202020"/>
            <w:kern w:val="0"/>
            <w:sz w:val="22"/>
            <w:szCs w:val="22"/>
            <w14:ligatures w14:val="none"/>
          </w:rPr>
          <m:t>S</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LocalType</m:t>
        </m:r>
      </m:oMath>
      <w:r w:rsidRPr="00B4472F">
        <w:rPr>
          <w:rFonts w:ascii="Arial" w:eastAsia="Times New Roman" w:hAnsi="Arial" w:cs="Arial"/>
          <w:color w:val="202020"/>
          <w:kern w:val="0"/>
          <w:sz w:val="22"/>
          <w:szCs w:val="22"/>
          <w14:ligatures w14:val="none"/>
        </w:rPr>
        <w:t>.</w:t>
      </w:r>
    </w:p>
    <w:p w14:paraId="0291D237"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1.4.13 (Typing Judgment). </w:t>
      </w:r>
    </w:p>
    <w:p w14:paraId="2F3A31B8" w14:textId="2D629261"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judgment </w:t>
      </w:r>
      <m:oMath>
        <m:r>
          <w:rPr>
            <w:rFonts w:ascii="Cambria Math" w:eastAsia="Times New Roman" w:hAnsi="Cambria Math" w:cs="Arial"/>
            <w:color w:val="202020"/>
            <w:kern w:val="0"/>
            <w:sz w:val="22"/>
            <w:szCs w:val="22"/>
            <w14:ligatures w14:val="none"/>
          </w:rPr>
          <m:t xml:space="preserve">Γ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B : T</m:t>
        </m:r>
      </m:oMath>
      <w:r w:rsidRPr="00B4472F">
        <w:rPr>
          <w:rFonts w:ascii="Arial" w:eastAsia="Times New Roman" w:hAnsi="Arial" w:cs="Arial"/>
          <w:color w:val="202020"/>
          <w:kern w:val="0"/>
          <w:sz w:val="22"/>
          <w:szCs w:val="22"/>
          <w14:ligatures w14:val="none"/>
        </w:rPr>
        <w:t xml:space="preserve"> asserts that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B has local type T under context Γ. The rules are:</w:t>
      </w:r>
    </w:p>
    <w:p w14:paraId="669219FD"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[T-End]</w:t>
      </w:r>
    </w:p>
    <w:p w14:paraId="0DFBEDF5"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14E48AD3"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Γ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end :</w:t>
      </w:r>
      <w:proofErr w:type="gramEnd"/>
      <w:r w:rsidRPr="00B4472F">
        <w:rPr>
          <w:rFonts w:ascii="Cambria Math" w:eastAsia="Times New Roman" w:hAnsi="Cambria Math" w:cs="Arial"/>
          <w:color w:val="202020"/>
          <w:kern w:val="0"/>
          <w:sz w:val="18"/>
          <w:szCs w:val="22"/>
          <w14:ligatures w14:val="none"/>
        </w:rPr>
        <w:t xml:space="preserve"> end</w:t>
      </w:r>
    </w:p>
    <w:p w14:paraId="1EAE8AAF"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[T-Send]</w:t>
      </w:r>
    </w:p>
    <w:p w14:paraId="290B20BC"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Γ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e :</w:t>
      </w:r>
      <w:proofErr w:type="gramEnd"/>
      <w:r w:rsidRPr="00B4472F">
        <w:rPr>
          <w:rFonts w:ascii="Cambria Math" w:eastAsia="Times New Roman" w:hAnsi="Cambria Math" w:cs="Arial"/>
          <w:color w:val="202020"/>
          <w:kern w:val="0"/>
          <w:sz w:val="18"/>
          <w:szCs w:val="22"/>
          <w14:ligatures w14:val="none"/>
        </w:rPr>
        <w:t xml:space="preserve"> S     </w:t>
      </w:r>
      <w:r w:rsidRPr="00B4472F">
        <w:rPr>
          <w:rFonts w:ascii="Arial" w:eastAsia="Times New Roman" w:hAnsi="Arial" w:cs="Arial"/>
          <w:color w:val="202020"/>
          <w:kern w:val="0"/>
          <w:sz w:val="18"/>
          <w:szCs w:val="22"/>
          <w14:ligatures w14:val="none"/>
        </w:rPr>
        <w:t>Γ</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B :</w:t>
      </w:r>
      <w:proofErr w:type="gramEnd"/>
      <w:r w:rsidRPr="00B4472F">
        <w:rPr>
          <w:rFonts w:ascii="Cambria Math" w:eastAsia="Times New Roman" w:hAnsi="Cambria Math" w:cs="Arial"/>
          <w:color w:val="202020"/>
          <w:kern w:val="0"/>
          <w:sz w:val="18"/>
          <w:szCs w:val="22"/>
          <w14:ligatures w14:val="none"/>
        </w:rPr>
        <w:t xml:space="preserve"> T     </w:t>
      </w:r>
      <w:r w:rsidRPr="00B4472F">
        <w:rPr>
          <w:rFonts w:ascii="Arial" w:eastAsia="Times New Roman" w:hAnsi="Arial" w:cs="Arial"/>
          <w:color w:val="202020"/>
          <w:kern w:val="0"/>
          <w:sz w:val="18"/>
          <w:szCs w:val="22"/>
          <w14:ligatures w14:val="none"/>
        </w:rPr>
        <w:t>Γ</w:t>
      </w:r>
      <w:r w:rsidRPr="00B4472F">
        <w:rPr>
          <w:rFonts w:ascii="Cambria Math" w:eastAsia="Times New Roman" w:hAnsi="Cambria Math" w:cs="Arial"/>
          <w:color w:val="202020"/>
          <w:kern w:val="0"/>
          <w:sz w:val="18"/>
          <w:szCs w:val="22"/>
          <w14:ligatures w14:val="none"/>
        </w:rPr>
        <w:t>(r) defined</w:t>
      </w:r>
    </w:p>
    <w:p w14:paraId="2AF398E0"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5E3C9547"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Γ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send[r</w:t>
      </w:r>
      <w:proofErr w:type="gramStart"/>
      <w:r w:rsidRPr="00B4472F">
        <w:rPr>
          <w:rFonts w:ascii="Cambria Math" w:eastAsia="Times New Roman" w:hAnsi="Cambria Math" w:cs="Arial"/>
          <w:color w:val="202020"/>
          <w:kern w:val="0"/>
          <w:sz w:val="18"/>
          <w:szCs w:val="22"/>
          <w14:ligatures w14:val="none"/>
        </w:rPr>
        <w:t>].</w:t>
      </w:r>
      <w:r w:rsidRPr="00B4472F">
        <w:rPr>
          <w:rFonts w:ascii="Arial" w:eastAsia="Times New Roman" w:hAnsi="Arial" w:cs="Arial"/>
          <w:color w:val="202020"/>
          <w:kern w:val="0"/>
          <w:sz w:val="18"/>
          <w:szCs w:val="22"/>
          <w14:ligatures w14:val="none"/>
        </w:rPr>
        <w:t>ℓ</w:t>
      </w:r>
      <w:proofErr w:type="gramEnd"/>
      <w:r w:rsidRPr="00B4472F">
        <w:rPr>
          <w:rFonts w:ascii="Cambria Math" w:eastAsia="Times New Roman" w:hAnsi="Cambria Math" w:cs="Cambria Math"/>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e</w:t>
      </w:r>
      <w:proofErr w:type="gramStart"/>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.B</w:t>
      </w:r>
      <w:proofErr w:type="spellEnd"/>
      <w:proofErr w:type="gramEnd"/>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 !</w:t>
      </w:r>
      <w:proofErr w:type="gramEnd"/>
      <w:r w:rsidRPr="00B4472F">
        <w:rPr>
          <w:rFonts w:ascii="Cambria Math" w:eastAsia="Times New Roman" w:hAnsi="Cambria Math" w:cs="Arial"/>
          <w:color w:val="202020"/>
          <w:kern w:val="0"/>
          <w:sz w:val="18"/>
          <w:szCs w:val="22"/>
          <w14:ligatures w14:val="none"/>
        </w:rPr>
        <w:t>r.</w:t>
      </w:r>
      <w:r w:rsidRPr="00B4472F">
        <w:rPr>
          <w:rFonts w:ascii="Arial" w:eastAsia="Times New Roman" w:hAnsi="Arial" w:cs="Arial"/>
          <w:color w:val="202020"/>
          <w:kern w:val="0"/>
          <w:sz w:val="18"/>
          <w:szCs w:val="22"/>
          <w14:ligatures w14:val="none"/>
        </w:rPr>
        <w:t>ℓ</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S</w:t>
      </w:r>
      <w:proofErr w:type="gramStart"/>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.T</w:t>
      </w:r>
      <w:proofErr w:type="gramEnd"/>
    </w:p>
    <w:p w14:paraId="55379EB5"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[T-</w:t>
      </w:r>
      <w:proofErr w:type="spellStart"/>
      <w:r w:rsidRPr="00B4472F">
        <w:rPr>
          <w:rFonts w:ascii="Arial" w:eastAsia="Times New Roman" w:hAnsi="Arial" w:cs="Arial"/>
          <w:b/>
          <w:bCs/>
          <w:color w:val="202020"/>
          <w:kern w:val="0"/>
          <w:sz w:val="22"/>
          <w:szCs w:val="22"/>
          <w14:ligatures w14:val="none"/>
        </w:rPr>
        <w:t>Recv</w:t>
      </w:r>
      <w:proofErr w:type="spellEnd"/>
      <w:r w:rsidRPr="00B4472F">
        <w:rPr>
          <w:rFonts w:ascii="Arial" w:eastAsia="Times New Roman" w:hAnsi="Arial" w:cs="Arial"/>
          <w:b/>
          <w:bCs/>
          <w:color w:val="202020"/>
          <w:kern w:val="0"/>
          <w:sz w:val="22"/>
          <w:szCs w:val="22"/>
          <w14:ligatures w14:val="none"/>
        </w:rPr>
        <w:t>]</w:t>
      </w:r>
    </w:p>
    <w:p w14:paraId="51D05E65"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Cambria Math"/>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I. </w:t>
      </w:r>
      <w:r w:rsidRPr="00B4472F">
        <w:rPr>
          <w:rFonts w:ascii="Arial" w:eastAsia="Times New Roman" w:hAnsi="Arial" w:cs="Arial"/>
          <w:color w:val="202020"/>
          <w:kern w:val="0"/>
          <w:sz w:val="18"/>
          <w:szCs w:val="22"/>
          <w14:ligatures w14:val="none"/>
        </w:rPr>
        <w:t>Γ</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x_</w:t>
      </w:r>
      <w:proofErr w:type="gram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S_i</w:t>
      </w:r>
      <w:proofErr w:type="spellEnd"/>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B_</w:t>
      </w:r>
      <w:proofErr w:type="gram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T_i</w:t>
      </w:r>
      <w:proofErr w:type="spellEnd"/>
    </w:p>
    <w:p w14:paraId="41C21DF6"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4F0434F7"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Γ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recv</w:t>
      </w:r>
      <w:proofErr w:type="spellEnd"/>
      <w:r w:rsidRPr="00B4472F">
        <w:rPr>
          <w:rFonts w:ascii="Cambria Math" w:eastAsia="Times New Roman" w:hAnsi="Cambria Math" w:cs="Arial"/>
          <w:color w:val="202020"/>
          <w:kern w:val="0"/>
          <w:sz w:val="18"/>
          <w:szCs w:val="22"/>
          <w14:ligatures w14:val="none"/>
        </w:rPr>
        <w:t>[s</w:t>
      </w:r>
      <w:proofErr w:type="gramStart"/>
      <w:r w:rsidRPr="00B4472F">
        <w:rPr>
          <w:rFonts w:ascii="Cambria Math" w:eastAsia="Times New Roman" w:hAnsi="Cambria Math" w:cs="Arial"/>
          <w:color w:val="202020"/>
          <w:kern w:val="0"/>
          <w:sz w:val="18"/>
          <w:szCs w:val="22"/>
          <w14:ligatures w14:val="none"/>
        </w:rPr>
        <w:t>].{</w:t>
      </w:r>
      <w:proofErr w:type="gramEnd"/>
      <w:r w:rsidRPr="00B4472F">
        <w:rPr>
          <w:rFonts w:ascii="Arial" w:eastAsia="Times New Roman" w:hAnsi="Arial" w:cs="Arial"/>
          <w:color w:val="202020"/>
          <w:kern w:val="0"/>
          <w:sz w:val="18"/>
          <w:szCs w:val="22"/>
          <w14:ligatures w14:val="none"/>
        </w:rPr>
        <w:t>ℓ</w:t>
      </w:r>
      <w:r w:rsidRPr="00B4472F">
        <w:rPr>
          <w:rFonts w:ascii="Cambria Math" w:eastAsia="Times New Roman" w:hAnsi="Cambria Math" w:cs="Arial"/>
          <w:color w:val="202020"/>
          <w:kern w:val="0"/>
          <w:sz w:val="18"/>
          <w:szCs w:val="22"/>
          <w14:ligatures w14:val="none"/>
        </w:rPr>
        <w:t>_</w:t>
      </w:r>
      <w:proofErr w:type="spell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x_i</w:t>
      </w:r>
      <w:proofErr w:type="spellEnd"/>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B_</w:t>
      </w:r>
      <w:proofErr w:type="gram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}_</w:t>
      </w:r>
      <w:proofErr w:type="gramEnd"/>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i</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I</w:t>
      </w:r>
      <w:proofErr w:type="spellEnd"/>
      <w:proofErr w:type="gramStart"/>
      <w:r w:rsidRPr="00B4472F">
        <w:rPr>
          <w:rFonts w:ascii="Cambria Math" w:eastAsia="Times New Roman" w:hAnsi="Cambria Math" w:cs="Arial"/>
          <w:color w:val="202020"/>
          <w:kern w:val="0"/>
          <w:sz w:val="18"/>
          <w:szCs w:val="22"/>
          <w14:ligatures w14:val="none"/>
        </w:rPr>
        <w:t>} :</w:t>
      </w:r>
      <w:proofErr w:type="gramEnd"/>
      <w:r w:rsidRPr="00B4472F">
        <w:rPr>
          <w:rFonts w:ascii="Cambria Math" w:eastAsia="Times New Roman" w:hAnsi="Cambria Math" w:cs="Arial"/>
          <w:color w:val="202020"/>
          <w:kern w:val="0"/>
          <w:sz w:val="18"/>
          <w:szCs w:val="22"/>
          <w14:ligatures w14:val="none"/>
        </w:rPr>
        <w:t xml:space="preserve"> ?s.{</w:t>
      </w:r>
      <w:r w:rsidRPr="00B4472F">
        <w:rPr>
          <w:rFonts w:ascii="Arial" w:eastAsia="Times New Roman" w:hAnsi="Arial" w:cs="Arial"/>
          <w:color w:val="202020"/>
          <w:kern w:val="0"/>
          <w:sz w:val="18"/>
          <w:szCs w:val="22"/>
          <w14:ligatures w14:val="none"/>
        </w:rPr>
        <w:t>ℓ</w:t>
      </w:r>
      <w:r w:rsidRPr="00B4472F">
        <w:rPr>
          <w:rFonts w:ascii="Cambria Math" w:eastAsia="Times New Roman" w:hAnsi="Cambria Math" w:cs="Arial"/>
          <w:color w:val="202020"/>
          <w:kern w:val="0"/>
          <w:sz w:val="18"/>
          <w:szCs w:val="22"/>
          <w14:ligatures w14:val="none"/>
        </w:rPr>
        <w:t>_i</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S_</w:t>
      </w:r>
      <w:proofErr w:type="spellStart"/>
      <w:r w:rsidRPr="00B4472F">
        <w:rPr>
          <w:rFonts w:ascii="Cambria Math" w:eastAsia="Times New Roman" w:hAnsi="Cambria Math" w:cs="Arial"/>
          <w:color w:val="202020"/>
          <w:kern w:val="0"/>
          <w:sz w:val="18"/>
          <w:szCs w:val="22"/>
          <w14:ligatures w14:val="none"/>
        </w:rPr>
        <w:t>i</w:t>
      </w:r>
      <w:proofErr w:type="spellEnd"/>
      <w:proofErr w:type="gramStart"/>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T</w:t>
      </w:r>
      <w:proofErr w:type="gramEnd"/>
      <w:r w:rsidRPr="00B4472F">
        <w:rPr>
          <w:rFonts w:ascii="Cambria Math" w:eastAsia="Times New Roman" w:hAnsi="Cambria Math" w:cs="Arial"/>
          <w:color w:val="202020"/>
          <w:kern w:val="0"/>
          <w:sz w:val="18"/>
          <w:szCs w:val="22"/>
          <w14:ligatures w14:val="none"/>
        </w:rPr>
        <w:t>_</w:t>
      </w:r>
      <w:proofErr w:type="gram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}_</w:t>
      </w:r>
      <w:proofErr w:type="gramEnd"/>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i</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w:t>
      </w:r>
    </w:p>
    <w:p w14:paraId="6F70D652"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[T-Do]</w:t>
      </w:r>
    </w:p>
    <w:p w14:paraId="56DB0BE3"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Γ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B :</w:t>
      </w:r>
      <w:proofErr w:type="gramEnd"/>
      <w:r w:rsidRPr="00B4472F">
        <w:rPr>
          <w:rFonts w:ascii="Cambria Math" w:eastAsia="Times New Roman" w:hAnsi="Cambria Math" w:cs="Arial"/>
          <w:color w:val="202020"/>
          <w:kern w:val="0"/>
          <w:sz w:val="18"/>
          <w:szCs w:val="22"/>
          <w14:ligatures w14:val="none"/>
        </w:rPr>
        <w:t xml:space="preserve"> T     </w:t>
      </w:r>
      <w:proofErr w:type="gramStart"/>
      <w:r w:rsidRPr="00B4472F">
        <w:rPr>
          <w:rFonts w:ascii="Cambria Math" w:eastAsia="Times New Roman" w:hAnsi="Cambria Math" w:cs="Arial"/>
          <w:color w:val="202020"/>
          <w:kern w:val="0"/>
          <w:sz w:val="18"/>
          <w:szCs w:val="22"/>
          <w14:ligatures w14:val="none"/>
        </w:rPr>
        <w:t>f :</w:t>
      </w:r>
      <w:proofErr w:type="gramEnd"/>
      <w:r w:rsidRPr="00B4472F">
        <w:rPr>
          <w:rFonts w:ascii="Cambria Math" w:eastAsia="Times New Roman" w:hAnsi="Cambria Math" w:cs="Arial"/>
          <w:color w:val="202020"/>
          <w:kern w:val="0"/>
          <w:sz w:val="18"/>
          <w:szCs w:val="22"/>
          <w14:ligatures w14:val="none"/>
        </w:rPr>
        <w:t xml:space="preserve"> () </w:t>
      </w:r>
      <w:r w:rsidRPr="00B4472F">
        <w:rPr>
          <w:rFonts w:ascii="Arial" w:eastAsia="Times New Roman" w:hAnsi="Arial" w:cs="Arial"/>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
    <w:p w14:paraId="2C63E64C"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0F86BB7E"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Γ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do[f</w:t>
      </w:r>
      <w:proofErr w:type="gramStart"/>
      <w:r w:rsidRPr="00B4472F">
        <w:rPr>
          <w:rFonts w:ascii="Cambria Math" w:eastAsia="Times New Roman" w:hAnsi="Cambria Math" w:cs="Arial"/>
          <w:color w:val="202020"/>
          <w:kern w:val="0"/>
          <w:sz w:val="18"/>
          <w:szCs w:val="22"/>
          <w14:ligatures w14:val="none"/>
        </w:rPr>
        <w:t>].B</w:t>
      </w:r>
      <w:proofErr w:type="gramEnd"/>
      <w:r w:rsidRPr="00B4472F">
        <w:rPr>
          <w:rFonts w:ascii="Cambria Math" w:eastAsia="Times New Roman" w:hAnsi="Cambria Math" w:cs="Arial"/>
          <w:color w:val="202020"/>
          <w:kern w:val="0"/>
          <w:sz w:val="18"/>
          <w:szCs w:val="22"/>
          <w14:ligatures w14:val="none"/>
        </w:rPr>
        <w:t xml:space="preserve"> : T</w:t>
      </w:r>
    </w:p>
    <w:p w14:paraId="3ED387FF"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NB</w:t>
      </w:r>
      <w:r w:rsidRPr="00B4472F">
        <w:rPr>
          <w:rFonts w:ascii="Arial" w:eastAsia="Times New Roman" w:hAnsi="Arial" w:cs="Arial"/>
          <w:color w:val="202020"/>
          <w:kern w:val="0"/>
          <w:sz w:val="22"/>
          <w:szCs w:val="22"/>
          <w14:ligatures w14:val="none"/>
        </w:rPr>
        <w:t>: [T-Do] assigns the </w:t>
      </w:r>
      <w:r w:rsidRPr="00B4472F">
        <w:rPr>
          <w:rFonts w:ascii="Arial" w:eastAsia="Times New Roman" w:hAnsi="Arial" w:cs="Arial"/>
          <w:i/>
          <w:iCs/>
          <w:color w:val="202020"/>
          <w:kern w:val="0"/>
          <w:sz w:val="22"/>
          <w:szCs w:val="22"/>
          <w14:ligatures w14:val="none"/>
        </w:rPr>
        <w:t>same</w:t>
      </w:r>
      <w:r w:rsidRPr="00B4472F">
        <w:rPr>
          <w:rFonts w:ascii="Arial" w:eastAsia="Times New Roman" w:hAnsi="Arial" w:cs="Arial"/>
          <w:color w:val="202020"/>
          <w:kern w:val="0"/>
          <w:sz w:val="22"/>
          <w:szCs w:val="22"/>
          <w14:ligatures w14:val="none"/>
        </w:rPr>
        <w:t> type T to do[f</w:t>
      </w:r>
      <w:proofErr w:type="gramStart"/>
      <w:r w:rsidRPr="00B4472F">
        <w:rPr>
          <w:rFonts w:ascii="Arial" w:eastAsia="Times New Roman" w:hAnsi="Arial" w:cs="Arial"/>
          <w:color w:val="202020"/>
          <w:kern w:val="0"/>
          <w:sz w:val="22"/>
          <w:szCs w:val="22"/>
          <w14:ligatures w14:val="none"/>
        </w:rPr>
        <w:t>].B</w:t>
      </w:r>
      <w:proofErr w:type="gramEnd"/>
      <w:r w:rsidRPr="00B4472F">
        <w:rPr>
          <w:rFonts w:ascii="Arial" w:eastAsia="Times New Roman" w:hAnsi="Arial" w:cs="Arial"/>
          <w:color w:val="202020"/>
          <w:kern w:val="0"/>
          <w:sz w:val="22"/>
          <w:szCs w:val="22"/>
          <w14:ligatures w14:val="none"/>
        </w:rPr>
        <w:t> as to B, meaning internal actions are invisible to the session type system. This is a deliberate design choice: internal computation does not affect the communication protocol. The integrated typing system (Section 1.7) adds ontological constraints for semantic verification.</w:t>
      </w:r>
    </w:p>
    <w:p w14:paraId="54151674"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[T-Choice]</w:t>
      </w:r>
    </w:p>
    <w:p w14:paraId="480B51A8"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Γ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B</w:t>
      </w:r>
      <w:proofErr w:type="gramStart"/>
      <w:r w:rsidRPr="00B4472F">
        <w:rPr>
          <w:rFonts w:ascii="Cambria Math" w:eastAsia="Times New Roman" w:hAnsi="Cambria Math" w:cs="Cambria Math"/>
          <w:color w:val="202020"/>
          <w:kern w:val="0"/>
          <w:sz w:val="18"/>
          <w:szCs w:val="22"/>
          <w14:ligatures w14:val="none"/>
        </w:rPr>
        <w:t>₁</w:t>
      </w:r>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 xml:space="preserve"> T     </w:t>
      </w:r>
      <w:r w:rsidRPr="00B4472F">
        <w:rPr>
          <w:rFonts w:ascii="Arial" w:eastAsia="Times New Roman" w:hAnsi="Arial" w:cs="Arial"/>
          <w:color w:val="202020"/>
          <w:kern w:val="0"/>
          <w:sz w:val="18"/>
          <w:szCs w:val="22"/>
          <w14:ligatures w14:val="none"/>
        </w:rPr>
        <w:t>Γ</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B</w:t>
      </w:r>
      <w:proofErr w:type="gramStart"/>
      <w:r w:rsidRPr="00B4472F">
        <w:rPr>
          <w:rFonts w:ascii="Cambria Math" w:eastAsia="Times New Roman" w:hAnsi="Cambria Math" w:cs="Cambria Math"/>
          <w:color w:val="202020"/>
          <w:kern w:val="0"/>
          <w:sz w:val="18"/>
          <w:szCs w:val="22"/>
          <w14:ligatures w14:val="none"/>
        </w:rPr>
        <w:t>₂</w:t>
      </w:r>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 xml:space="preserve"> T</w:t>
      </w:r>
    </w:p>
    <w:p w14:paraId="75487AFC"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lastRenderedPageBreak/>
        <w:t>─────────────────────────────</w:t>
      </w:r>
    </w:p>
    <w:p w14:paraId="78A31765"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Γ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B</w:t>
      </w:r>
      <w:r w:rsidRPr="00B4472F">
        <w:rPr>
          <w:rFonts w:ascii="Cambria Math" w:eastAsia="Times New Roman" w:hAnsi="Cambria Math" w:cs="Cambria Math"/>
          <w:color w:val="202020"/>
          <w:kern w:val="0"/>
          <w:sz w:val="18"/>
          <w:szCs w:val="22"/>
          <w14:ligatures w14:val="none"/>
        </w:rPr>
        <w:t>₁</w:t>
      </w:r>
      <w:r w:rsidRPr="00B4472F">
        <w:rPr>
          <w:rFonts w:ascii="Cambria Math" w:eastAsia="Times New Roman" w:hAnsi="Cambria Math" w:cs="Arial"/>
          <w:color w:val="202020"/>
          <w:kern w:val="0"/>
          <w:sz w:val="18"/>
          <w:szCs w:val="22"/>
          <w14:ligatures w14:val="none"/>
        </w:rPr>
        <w:t xml:space="preserve"> + B</w:t>
      </w:r>
      <w:proofErr w:type="gramStart"/>
      <w:r w:rsidRPr="00B4472F">
        <w:rPr>
          <w:rFonts w:ascii="Cambria Math" w:eastAsia="Times New Roman" w:hAnsi="Cambria Math" w:cs="Cambria Math"/>
          <w:color w:val="202020"/>
          <w:kern w:val="0"/>
          <w:sz w:val="18"/>
          <w:szCs w:val="22"/>
          <w14:ligatures w14:val="none"/>
        </w:rPr>
        <w:t>₂</w:t>
      </w:r>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 xml:space="preserve"> T</w:t>
      </w:r>
    </w:p>
    <w:p w14:paraId="23C575A7"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Both branches must have the same type T. As shown in Section 4.4.3, when B</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and B</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are sends with different labels, subsumption (via [T-Sub]) is used to widen each branch's type to a common supertype.</w:t>
      </w:r>
    </w:p>
    <w:p w14:paraId="693F5A29"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[T-Cond]</w:t>
      </w:r>
    </w:p>
    <w:p w14:paraId="3E72D693"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Γ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e :</w:t>
      </w:r>
      <w:proofErr w:type="gramEnd"/>
      <w:r w:rsidRPr="00B4472F">
        <w:rPr>
          <w:rFonts w:ascii="Cambria Math" w:eastAsia="Times New Roman" w:hAnsi="Cambria Math" w:cs="Arial"/>
          <w:color w:val="202020"/>
          <w:kern w:val="0"/>
          <w:sz w:val="18"/>
          <w:szCs w:val="22"/>
          <w14:ligatures w14:val="none"/>
        </w:rPr>
        <w:t xml:space="preserve"> Bool     </w:t>
      </w:r>
      <w:r w:rsidRPr="00B4472F">
        <w:rPr>
          <w:rFonts w:ascii="Arial" w:eastAsia="Times New Roman" w:hAnsi="Arial" w:cs="Arial"/>
          <w:color w:val="202020"/>
          <w:kern w:val="0"/>
          <w:sz w:val="18"/>
          <w:szCs w:val="22"/>
          <w14:ligatures w14:val="none"/>
        </w:rPr>
        <w:t>Γ</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B</w:t>
      </w:r>
      <w:proofErr w:type="gramStart"/>
      <w:r w:rsidRPr="00B4472F">
        <w:rPr>
          <w:rFonts w:ascii="Cambria Math" w:eastAsia="Times New Roman" w:hAnsi="Cambria Math" w:cs="Cambria Math"/>
          <w:color w:val="202020"/>
          <w:kern w:val="0"/>
          <w:sz w:val="18"/>
          <w:szCs w:val="22"/>
          <w14:ligatures w14:val="none"/>
        </w:rPr>
        <w:t>₁</w:t>
      </w:r>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 xml:space="preserve"> T     </w:t>
      </w:r>
      <w:r w:rsidRPr="00B4472F">
        <w:rPr>
          <w:rFonts w:ascii="Arial" w:eastAsia="Times New Roman" w:hAnsi="Arial" w:cs="Arial"/>
          <w:color w:val="202020"/>
          <w:kern w:val="0"/>
          <w:sz w:val="18"/>
          <w:szCs w:val="22"/>
          <w14:ligatures w14:val="none"/>
        </w:rPr>
        <w:t>Γ</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B</w:t>
      </w:r>
      <w:proofErr w:type="gramStart"/>
      <w:r w:rsidRPr="00B4472F">
        <w:rPr>
          <w:rFonts w:ascii="Cambria Math" w:eastAsia="Times New Roman" w:hAnsi="Cambria Math" w:cs="Cambria Math"/>
          <w:color w:val="202020"/>
          <w:kern w:val="0"/>
          <w:sz w:val="18"/>
          <w:szCs w:val="22"/>
          <w14:ligatures w14:val="none"/>
        </w:rPr>
        <w:t>₂</w:t>
      </w:r>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 xml:space="preserve"> T</w:t>
      </w:r>
    </w:p>
    <w:p w14:paraId="569E8CA8"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w:t>
      </w:r>
    </w:p>
    <w:p w14:paraId="1B86FF45"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Γ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if e then B</w:t>
      </w:r>
      <w:r w:rsidRPr="00B4472F">
        <w:rPr>
          <w:rFonts w:ascii="Cambria Math" w:eastAsia="Times New Roman" w:hAnsi="Cambria Math" w:cs="Cambria Math"/>
          <w:color w:val="202020"/>
          <w:kern w:val="0"/>
          <w:sz w:val="18"/>
          <w:szCs w:val="22"/>
          <w14:ligatures w14:val="none"/>
        </w:rPr>
        <w:t>₁</w:t>
      </w:r>
      <w:r w:rsidRPr="00B4472F">
        <w:rPr>
          <w:rFonts w:ascii="Cambria Math" w:eastAsia="Times New Roman" w:hAnsi="Cambria Math" w:cs="Arial"/>
          <w:color w:val="202020"/>
          <w:kern w:val="0"/>
          <w:sz w:val="18"/>
          <w:szCs w:val="22"/>
          <w14:ligatures w14:val="none"/>
        </w:rPr>
        <w:t xml:space="preserve"> else B</w:t>
      </w:r>
      <w:proofErr w:type="gramStart"/>
      <w:r w:rsidRPr="00B4472F">
        <w:rPr>
          <w:rFonts w:ascii="Cambria Math" w:eastAsia="Times New Roman" w:hAnsi="Cambria Math" w:cs="Cambria Math"/>
          <w:color w:val="202020"/>
          <w:kern w:val="0"/>
          <w:sz w:val="18"/>
          <w:szCs w:val="22"/>
          <w14:ligatures w14:val="none"/>
        </w:rPr>
        <w:t>₂</w:t>
      </w:r>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 xml:space="preserve"> T</w:t>
      </w:r>
    </w:p>
    <w:p w14:paraId="24FBC5AC"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[T-Rec]</w:t>
      </w:r>
    </w:p>
    <w:p w14:paraId="69DB1586"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Γ, </w:t>
      </w:r>
      <w:proofErr w:type="gramStart"/>
      <w:r w:rsidRPr="00B4472F">
        <w:rPr>
          <w:rFonts w:ascii="Cambria Math" w:eastAsia="Times New Roman" w:hAnsi="Cambria Math" w:cs="Arial"/>
          <w:color w:val="202020"/>
          <w:kern w:val="0"/>
          <w:sz w:val="18"/>
          <w:szCs w:val="22"/>
          <w14:ligatures w14:val="none"/>
        </w:rPr>
        <w:t>X :</w:t>
      </w:r>
      <w:proofErr w:type="gramEnd"/>
      <w:r w:rsidRPr="00B4472F">
        <w:rPr>
          <w:rFonts w:ascii="Cambria Math" w:eastAsia="Times New Roman" w:hAnsi="Cambria Math" w:cs="Arial"/>
          <w:color w:val="202020"/>
          <w:kern w:val="0"/>
          <w:sz w:val="18"/>
          <w:szCs w:val="22"/>
          <w14:ligatures w14:val="none"/>
        </w:rPr>
        <w:t xml:space="preserve"> T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B :</w:t>
      </w:r>
      <w:proofErr w:type="gramEnd"/>
      <w:r w:rsidRPr="00B4472F">
        <w:rPr>
          <w:rFonts w:ascii="Cambria Math" w:eastAsia="Times New Roman" w:hAnsi="Cambria Math" w:cs="Arial"/>
          <w:color w:val="202020"/>
          <w:kern w:val="0"/>
          <w:sz w:val="18"/>
          <w:szCs w:val="22"/>
          <w14:ligatures w14:val="none"/>
        </w:rPr>
        <w:t xml:space="preserve"> T</w:t>
      </w:r>
    </w:p>
    <w:p w14:paraId="14D59ECF"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623A189B"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Γ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rec </w:t>
      </w:r>
      <w:proofErr w:type="gramStart"/>
      <w:r w:rsidRPr="00B4472F">
        <w:rPr>
          <w:rFonts w:ascii="Cambria Math" w:eastAsia="Times New Roman" w:hAnsi="Cambria Math" w:cs="Arial"/>
          <w:color w:val="202020"/>
          <w:kern w:val="0"/>
          <w:sz w:val="18"/>
          <w:szCs w:val="22"/>
          <w14:ligatures w14:val="none"/>
        </w:rPr>
        <w:t>X.B :</w:t>
      </w:r>
      <w:proofErr w:type="gramEnd"/>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Arial" w:eastAsia="Times New Roman" w:hAnsi="Arial" w:cs="Arial"/>
          <w:color w:val="202020"/>
          <w:kern w:val="0"/>
          <w:sz w:val="18"/>
          <w:szCs w:val="22"/>
          <w14:ligatures w14:val="none"/>
        </w:rPr>
        <w:t>μ</w:t>
      </w:r>
      <w:proofErr w:type="gramStart"/>
      <w:r w:rsidRPr="00B4472F">
        <w:rPr>
          <w:rFonts w:ascii="Cambria Math" w:eastAsia="Times New Roman" w:hAnsi="Cambria Math" w:cs="Arial"/>
          <w:color w:val="202020"/>
          <w:kern w:val="0"/>
          <w:sz w:val="18"/>
          <w:szCs w:val="22"/>
          <w14:ligatures w14:val="none"/>
        </w:rPr>
        <w:t>t.T</w:t>
      </w:r>
      <w:proofErr w:type="spellEnd"/>
      <w:proofErr w:type="gramEnd"/>
    </w:p>
    <w:p w14:paraId="69CECEFE"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[T-</w:t>
      </w:r>
      <w:proofErr w:type="spellStart"/>
      <w:r w:rsidRPr="00B4472F">
        <w:rPr>
          <w:rFonts w:ascii="Arial" w:eastAsia="Times New Roman" w:hAnsi="Arial" w:cs="Arial"/>
          <w:b/>
          <w:bCs/>
          <w:color w:val="202020"/>
          <w:kern w:val="0"/>
          <w:sz w:val="22"/>
          <w:szCs w:val="22"/>
          <w14:ligatures w14:val="none"/>
        </w:rPr>
        <w:t>RecVar</w:t>
      </w:r>
      <w:proofErr w:type="spellEnd"/>
      <w:r w:rsidRPr="00B4472F">
        <w:rPr>
          <w:rFonts w:ascii="Arial" w:eastAsia="Times New Roman" w:hAnsi="Arial" w:cs="Arial"/>
          <w:b/>
          <w:bCs/>
          <w:color w:val="202020"/>
          <w:kern w:val="0"/>
          <w:sz w:val="22"/>
          <w:szCs w:val="22"/>
          <w14:ligatures w14:val="none"/>
        </w:rPr>
        <w:t>]</w:t>
      </w:r>
    </w:p>
    <w:p w14:paraId="3DE7DA90"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w:t>
      </w:r>
    </w:p>
    <w:p w14:paraId="02B89C8F"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Γ, </w:t>
      </w:r>
      <w:proofErr w:type="gramStart"/>
      <w:r w:rsidRPr="00B4472F">
        <w:rPr>
          <w:rFonts w:ascii="Cambria Math" w:eastAsia="Times New Roman" w:hAnsi="Cambria Math" w:cs="Arial"/>
          <w:color w:val="202020"/>
          <w:kern w:val="0"/>
          <w:sz w:val="18"/>
          <w:szCs w:val="22"/>
          <w14:ligatures w14:val="none"/>
        </w:rPr>
        <w:t>X :</w:t>
      </w:r>
      <w:proofErr w:type="gramEnd"/>
      <w:r w:rsidRPr="00B4472F">
        <w:rPr>
          <w:rFonts w:ascii="Cambria Math" w:eastAsia="Times New Roman" w:hAnsi="Cambria Math" w:cs="Arial"/>
          <w:color w:val="202020"/>
          <w:kern w:val="0"/>
          <w:sz w:val="18"/>
          <w:szCs w:val="22"/>
          <w14:ligatures w14:val="none"/>
        </w:rPr>
        <w:t xml:space="preserve"> T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X :</w:t>
      </w:r>
      <w:proofErr w:type="gramEnd"/>
      <w:r w:rsidRPr="00B4472F">
        <w:rPr>
          <w:rFonts w:ascii="Cambria Math" w:eastAsia="Times New Roman" w:hAnsi="Cambria Math" w:cs="Arial"/>
          <w:color w:val="202020"/>
          <w:kern w:val="0"/>
          <w:sz w:val="18"/>
          <w:szCs w:val="22"/>
          <w14:ligatures w14:val="none"/>
        </w:rPr>
        <w:t xml:space="preserve"> T</w:t>
      </w:r>
    </w:p>
    <w:p w14:paraId="7F5AD00B"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[T-Call]</w:t>
      </w:r>
    </w:p>
    <w:p w14:paraId="59EC3BBF"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Φ(P) = (r̄, G_</w:t>
      </w:r>
      <w:proofErr w:type="gramStart"/>
      <w:r w:rsidRPr="00B4472F">
        <w:rPr>
          <w:rFonts w:ascii="Cambria Math" w:eastAsia="Times New Roman" w:hAnsi="Cambria Math" w:cs="Arial"/>
          <w:color w:val="202020"/>
          <w:kern w:val="0"/>
          <w:sz w:val="18"/>
          <w:szCs w:val="22"/>
          <w14:ligatures w14:val="none"/>
        </w:rPr>
        <w:t xml:space="preserve">P)   </w:t>
      </w:r>
      <w:proofErr w:type="gramEnd"/>
      <w:r w:rsidRPr="00B4472F">
        <w:rPr>
          <w:rFonts w:ascii="Cambria Math" w:eastAsia="Times New Roman" w:hAnsi="Cambria Math" w:cs="Arial"/>
          <w:color w:val="202020"/>
          <w:kern w:val="0"/>
          <w:sz w:val="18"/>
          <w:szCs w:val="22"/>
          <w14:ligatures w14:val="none"/>
        </w:rPr>
        <w:t xml:space="preserve">  Γ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B :</w:t>
      </w:r>
      <w:proofErr w:type="gramEnd"/>
      <w:r w:rsidRPr="00B4472F">
        <w:rPr>
          <w:rFonts w:ascii="Cambria Math" w:eastAsia="Times New Roman" w:hAnsi="Cambria Math" w:cs="Arial"/>
          <w:color w:val="202020"/>
          <w:kern w:val="0"/>
          <w:sz w:val="18"/>
          <w:szCs w:val="22"/>
          <w14:ligatures w14:val="none"/>
        </w:rPr>
        <w:t xml:space="preserve"> T     </w:t>
      </w:r>
      <w:r w:rsidRPr="00B4472F">
        <w:rPr>
          <w:rFonts w:ascii="Cambria Math" w:eastAsia="Times New Roman" w:hAnsi="Cambria Math" w:cs="Cambria Math"/>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Γ</w:t>
      </w:r>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s_i</w:t>
      </w:r>
      <w:proofErr w:type="spellEnd"/>
      <w:r w:rsidRPr="00B4472F">
        <w:rPr>
          <w:rFonts w:ascii="Cambria Math" w:eastAsia="Times New Roman" w:hAnsi="Cambria Math" w:cs="Arial"/>
          <w:color w:val="202020"/>
          <w:kern w:val="0"/>
          <w:sz w:val="18"/>
          <w:szCs w:val="22"/>
          <w14:ligatures w14:val="none"/>
        </w:rPr>
        <w:t xml:space="preserve">) compatible with </w:t>
      </w:r>
      <w:proofErr w:type="spellStart"/>
      <w:r w:rsidRPr="00B4472F">
        <w:rPr>
          <w:rFonts w:ascii="Cambria Math" w:eastAsia="Times New Roman" w:hAnsi="Cambria Math" w:cs="Arial"/>
          <w:color w:val="202020"/>
          <w:kern w:val="0"/>
          <w:sz w:val="18"/>
          <w:szCs w:val="22"/>
          <w14:ligatures w14:val="none"/>
        </w:rPr>
        <w:t>G_P</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r_i</w:t>
      </w:r>
      <w:proofErr w:type="spellEnd"/>
    </w:p>
    <w:p w14:paraId="56BCE1A2"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2728D620"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Γ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call[P</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s</w:t>
      </w:r>
      <w:r w:rsidRPr="00B4472F">
        <w:rPr>
          <w:rFonts w:ascii="Arial" w:eastAsia="Times New Roman" w:hAnsi="Arial" w:cs="Arial"/>
          <w:color w:val="202020"/>
          <w:kern w:val="0"/>
          <w:sz w:val="18"/>
          <w:szCs w:val="22"/>
          <w14:ligatures w14:val="none"/>
        </w:rPr>
        <w:t>̄</w:t>
      </w:r>
      <w:r w:rsidRPr="00B4472F">
        <w:rPr>
          <w:rFonts w:ascii="Cambria Math" w:eastAsia="Times New Roman" w:hAnsi="Cambria Math" w:cs="Cambria Math"/>
          <w:color w:val="202020"/>
          <w:kern w:val="0"/>
          <w:sz w:val="18"/>
          <w:szCs w:val="22"/>
          <w14:ligatures w14:val="none"/>
        </w:rPr>
        <w:t>⟩</w:t>
      </w:r>
      <w:proofErr w:type="gramStart"/>
      <w:r w:rsidRPr="00B4472F">
        <w:rPr>
          <w:rFonts w:ascii="Cambria Math" w:eastAsia="Times New Roman" w:hAnsi="Cambria Math" w:cs="Arial"/>
          <w:color w:val="202020"/>
          <w:kern w:val="0"/>
          <w:sz w:val="18"/>
          <w:szCs w:val="22"/>
          <w14:ligatures w14:val="none"/>
        </w:rPr>
        <w:t>].B</w:t>
      </w:r>
      <w:proofErr w:type="gramEnd"/>
      <w:r w:rsidRPr="00B4472F">
        <w:rPr>
          <w:rFonts w:ascii="Cambria Math" w:eastAsia="Times New Roman" w:hAnsi="Cambria Math" w:cs="Arial"/>
          <w:color w:val="202020"/>
          <w:kern w:val="0"/>
          <w:sz w:val="18"/>
          <w:szCs w:val="22"/>
          <w14:ligatures w14:val="none"/>
        </w:rPr>
        <w:t xml:space="preserve"> : T</w:t>
      </w:r>
    </w:p>
    <w:p w14:paraId="64AB4E08"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call rule checks that the subprocess P is declared in the protocol signature Φ, that the continuation B has the appropriate type, and that the subjects </w:t>
      </w:r>
      <m:oMath>
        <m:r>
          <w:rPr>
            <w:rFonts w:ascii="Cambria Math" w:eastAsia="Times New Roman" w:hAnsi="Cambria Math" w:cs="Arial"/>
            <w:color w:val="202020"/>
            <w:kern w:val="0"/>
            <w:sz w:val="22"/>
            <w:szCs w:val="22"/>
            <w14:ligatures w14:val="none"/>
          </w:rPr>
          <m:t>s̄</m:t>
        </m:r>
      </m:oMath>
      <w:r w:rsidRPr="00B4472F">
        <w:rPr>
          <w:rFonts w:ascii="Arial" w:eastAsia="Times New Roman" w:hAnsi="Arial" w:cs="Arial"/>
          <w:color w:val="202020"/>
          <w:kern w:val="0"/>
          <w:sz w:val="22"/>
          <w:szCs w:val="22"/>
          <w14:ligatures w14:val="none"/>
        </w:rPr>
        <w:t xml:space="preserve"> have types compatible with their roles in the subprotocol. Like [T-Do], the call construct is transparent to the session type—the subprocess interaction occurs "within" the current session step.</w:t>
      </w:r>
    </w:p>
    <w:p w14:paraId="1ADD82E4" w14:textId="77777777" w:rsidR="00B4472F" w:rsidRPr="00B4472F" w:rsidRDefault="00B4472F" w:rsidP="00B4472F">
      <w:pPr>
        <w:spacing w:before="240" w:after="18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[T-Call-Timed]</w:t>
      </w:r>
    </w:p>
    <w:p w14:paraId="3EF33394"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Φ(P) = (r̄, G_P)</w:t>
      </w:r>
    </w:p>
    <w:p w14:paraId="130E8AF0"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Γ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B_</w:t>
      </w:r>
      <w:proofErr w:type="gramStart"/>
      <w:r w:rsidRPr="00B4472F">
        <w:rPr>
          <w:rFonts w:ascii="Cambria Math" w:eastAsia="Times New Roman" w:hAnsi="Cambria Math" w:cs="Arial"/>
          <w:color w:val="202020"/>
          <w:kern w:val="0"/>
          <w:sz w:val="18"/>
          <w:szCs w:val="22"/>
          <w14:ligatures w14:val="none"/>
        </w:rPr>
        <w:t>ok</w:t>
      </w:r>
      <w:proofErr w:type="spellEnd"/>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 xml:space="preserve"> T </w:t>
      </w:r>
      <w:r w:rsidRPr="00B4472F">
        <w:rPr>
          <w:rFonts w:ascii="Arial" w:eastAsia="Times New Roman" w:hAnsi="Arial" w:cs="Arial"/>
          <w:color w:val="202020"/>
          <w:kern w:val="0"/>
          <w:sz w:val="18"/>
          <w:szCs w:val="22"/>
          <w14:ligatures w14:val="none"/>
        </w:rPr>
        <w:t> </w:t>
      </w:r>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 Γ</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B_</w:t>
      </w:r>
      <w:proofErr w:type="gramStart"/>
      <w:r w:rsidRPr="00B4472F">
        <w:rPr>
          <w:rFonts w:ascii="Cambria Math" w:eastAsia="Times New Roman" w:hAnsi="Cambria Math" w:cs="Arial"/>
          <w:color w:val="202020"/>
          <w:kern w:val="0"/>
          <w:sz w:val="18"/>
          <w:szCs w:val="22"/>
          <w14:ligatures w14:val="none"/>
        </w:rPr>
        <w:t>timeout</w:t>
      </w:r>
      <w:proofErr w:type="spellEnd"/>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 xml:space="preserve"> T</w:t>
      </w:r>
    </w:p>
    <w:p w14:paraId="2FF4C852"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Cambria Math"/>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Γ</w:t>
      </w:r>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s_i</w:t>
      </w:r>
      <w:proofErr w:type="spellEnd"/>
      <w:r w:rsidRPr="00B4472F">
        <w:rPr>
          <w:rFonts w:ascii="Cambria Math" w:eastAsia="Times New Roman" w:hAnsi="Cambria Math" w:cs="Arial"/>
          <w:color w:val="202020"/>
          <w:kern w:val="0"/>
          <w:sz w:val="18"/>
          <w:szCs w:val="22"/>
          <w14:ligatures w14:val="none"/>
        </w:rPr>
        <w:t xml:space="preserve">) compatible with </w:t>
      </w:r>
      <w:proofErr w:type="spellStart"/>
      <w:r w:rsidRPr="00B4472F">
        <w:rPr>
          <w:rFonts w:ascii="Cambria Math" w:eastAsia="Times New Roman" w:hAnsi="Cambria Math" w:cs="Arial"/>
          <w:color w:val="202020"/>
          <w:kern w:val="0"/>
          <w:sz w:val="18"/>
          <w:szCs w:val="22"/>
          <w14:ligatures w14:val="none"/>
        </w:rPr>
        <w:t>G_P</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r_i</w:t>
      </w:r>
      <w:proofErr w:type="spellEnd"/>
    </w:p>
    <w:p w14:paraId="5CB5AEEE"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4104C2B1"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Γ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call[</w:t>
      </w:r>
      <w:proofErr w:type="gramEnd"/>
      <w:r w:rsidRPr="00B4472F">
        <w:rPr>
          <w:rFonts w:ascii="Cambria Math" w:eastAsia="Times New Roman" w:hAnsi="Cambria Math" w:cs="Arial"/>
          <w:color w:val="202020"/>
          <w:kern w:val="0"/>
          <w:sz w:val="18"/>
          <w:szCs w:val="22"/>
          <w14:ligatures w14:val="none"/>
        </w:rPr>
        <w:t>P</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s</w:t>
      </w:r>
      <w:r w:rsidRPr="00B4472F">
        <w:rPr>
          <w:rFonts w:ascii="Arial" w:eastAsia="Times New Roman" w:hAnsi="Arial" w:cs="Arial"/>
          <w:color w:val="202020"/>
          <w:kern w:val="0"/>
          <w:sz w:val="18"/>
          <w:szCs w:val="22"/>
          <w14:ligatures w14:val="none"/>
        </w:rPr>
        <w:t>̄</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d</w:t>
      </w:r>
      <w:proofErr w:type="gramStart"/>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B</w:t>
      </w:r>
      <w:proofErr w:type="gramEnd"/>
      <w:r w:rsidRPr="00B4472F">
        <w:rPr>
          <w:rFonts w:ascii="Cambria Math" w:eastAsia="Times New Roman" w:hAnsi="Cambria Math" w:cs="Arial"/>
          <w:color w:val="202020"/>
          <w:kern w:val="0"/>
          <w:sz w:val="18"/>
          <w:szCs w:val="22"/>
          <w14:ligatures w14:val="none"/>
        </w:rPr>
        <w:t>_</w:t>
      </w:r>
      <w:proofErr w:type="gramStart"/>
      <w:r w:rsidRPr="00B4472F">
        <w:rPr>
          <w:rFonts w:ascii="Cambria Math" w:eastAsia="Times New Roman" w:hAnsi="Cambria Math" w:cs="Arial"/>
          <w:color w:val="202020"/>
          <w:kern w:val="0"/>
          <w:sz w:val="18"/>
          <w:szCs w:val="22"/>
          <w14:ligatures w14:val="none"/>
        </w:rPr>
        <w:t>ok.B</w:t>
      </w:r>
      <w:proofErr w:type="gramEnd"/>
      <w:r w:rsidRPr="00B4472F">
        <w:rPr>
          <w:rFonts w:ascii="Cambria Math" w:eastAsia="Times New Roman" w:hAnsi="Cambria Math" w:cs="Arial"/>
          <w:color w:val="202020"/>
          <w:kern w:val="0"/>
          <w:sz w:val="18"/>
          <w:szCs w:val="22"/>
          <w14:ligatures w14:val="none"/>
        </w:rPr>
        <w:t>_</w:t>
      </w:r>
      <w:proofErr w:type="gramStart"/>
      <w:r w:rsidRPr="00B4472F">
        <w:rPr>
          <w:rFonts w:ascii="Cambria Math" w:eastAsia="Times New Roman" w:hAnsi="Cambria Math" w:cs="Arial"/>
          <w:color w:val="202020"/>
          <w:kern w:val="0"/>
          <w:sz w:val="18"/>
          <w:szCs w:val="22"/>
          <w14:ligatures w14:val="none"/>
        </w:rPr>
        <w:t>timeout</w:t>
      </w:r>
      <w:proofErr w:type="spellEnd"/>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 xml:space="preserve"> T</w:t>
      </w:r>
    </w:p>
    <w:p w14:paraId="6EADDF28" w14:textId="77777777" w:rsidR="00B4472F" w:rsidRPr="00B4472F" w:rsidRDefault="00B4472F" w:rsidP="00B4472F">
      <w:pPr>
        <w:spacing w:before="240" w:after="18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color w:val="202020"/>
          <w:kern w:val="0"/>
          <w:sz w:val="22"/>
          <w:szCs w:val="22"/>
          <w14:ligatures w14:val="none"/>
        </w:rPr>
        <w:t>Both branches must have the same type T (as with [T-Choice] and [T-Cond]).</w:t>
      </w:r>
      <w:r w:rsidRPr="00B4472F">
        <w:rPr>
          <w:rFonts w:ascii="Arial" w:eastAsia="Times New Roman" w:hAnsi="Arial" w:cs="Arial"/>
          <w:b/>
          <w:bCs/>
          <w:color w:val="202020"/>
          <w:kern w:val="0"/>
          <w:sz w:val="22"/>
          <w:szCs w:val="22"/>
          <w14:ligatures w14:val="none"/>
        </w:rPr>
        <w:t xml:space="preserve"> </w:t>
      </w:r>
      <w:r w:rsidRPr="00B4472F">
        <w:rPr>
          <w:rFonts w:ascii="Arial" w:eastAsia="Times New Roman" w:hAnsi="Arial" w:cs="Arial"/>
          <w:color w:val="202020"/>
          <w:kern w:val="0"/>
          <w:sz w:val="22"/>
          <w:szCs w:val="22"/>
          <w14:ligatures w14:val="none"/>
        </w:rPr>
        <w:t xml:space="preserve">The timer is a monotone clock, so under any scheduler, wall time advances. If </w:t>
      </w:r>
      <m:oMath>
        <m:r>
          <w:rPr>
            <w:rFonts w:ascii="Cambria Math" w:eastAsia="Times New Roman" w:hAnsi="Cambria Math" w:cs="Arial"/>
            <w:color w:val="202020"/>
            <w:kern w:val="0"/>
            <w:sz w:val="22"/>
            <w:szCs w:val="22"/>
            <w14:ligatures w14:val="none"/>
          </w:rPr>
          <m:t>call[P</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d].B_ok.B_timeout</m:t>
        </m:r>
      </m:oMath>
      <w:r w:rsidRPr="00B4472F">
        <w:rPr>
          <w:rFonts w:ascii="Arial" w:eastAsia="Times New Roman" w:hAnsi="Arial" w:cs="Arial"/>
          <w:color w:val="202020"/>
          <w:kern w:val="0"/>
          <w:sz w:val="22"/>
          <w:szCs w:val="22"/>
          <w14:ligatures w14:val="none"/>
        </w:rPr>
        <w:t xml:space="preserve"> is </w:t>
      </w:r>
      <w:r w:rsidRPr="00B4472F">
        <w:rPr>
          <w:rFonts w:ascii="Arial" w:eastAsia="Times New Roman" w:hAnsi="Arial" w:cs="Arial"/>
          <w:color w:val="202020"/>
          <w:kern w:val="0"/>
          <w:sz w:val="22"/>
          <w:szCs w:val="22"/>
          <w14:ligatures w14:val="none"/>
        </w:rPr>
        <w:lastRenderedPageBreak/>
        <w:t xml:space="preserve">well-typed and the scheduler is weakly fair, then the parent subject s eventually resumes with either B_ok or B_timeout. </w:t>
      </w:r>
    </w:p>
    <w:p w14:paraId="1F570016"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p>
    <w:p w14:paraId="67AB1DE3"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[T-Sub]</w:t>
      </w:r>
    </w:p>
    <w:p w14:paraId="2AA67BC3"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Γ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B :</w:t>
      </w:r>
      <w:proofErr w:type="gramEnd"/>
      <w:r w:rsidRPr="00B4472F">
        <w:rPr>
          <w:rFonts w:ascii="Cambria Math" w:eastAsia="Times New Roman" w:hAnsi="Cambria Math" w:cs="Arial"/>
          <w:color w:val="202020"/>
          <w:kern w:val="0"/>
          <w:sz w:val="18"/>
          <w:szCs w:val="22"/>
          <w14:ligatures w14:val="none"/>
        </w:rPr>
        <w:t xml:space="preserve"> T     </w:t>
      </w:r>
      <w:proofErr w:type="spellStart"/>
      <w:r w:rsidRPr="00B4472F">
        <w:rPr>
          <w:rFonts w:ascii="Cambria Math" w:eastAsia="Times New Roman" w:hAnsi="Cambria Math" w:cs="Arial"/>
          <w:color w:val="202020"/>
          <w:kern w:val="0"/>
          <w:sz w:val="18"/>
          <w:szCs w:val="22"/>
          <w14:ligatures w14:val="none"/>
        </w:rPr>
        <w:t>T</w:t>
      </w:r>
      <w:proofErr w:type="spellEnd"/>
      <w:r w:rsidRPr="00B4472F">
        <w:rPr>
          <w:rFonts w:ascii="Cambria Math" w:eastAsia="Times New Roman" w:hAnsi="Cambria Math" w:cs="Arial"/>
          <w:color w:val="202020"/>
          <w:kern w:val="0"/>
          <w:sz w:val="18"/>
          <w:szCs w:val="22"/>
          <w14:ligatures w14:val="none"/>
        </w:rPr>
        <w:t xml:space="preserve"> &lt;: T'</w:t>
      </w:r>
    </w:p>
    <w:p w14:paraId="4FE6A9B3"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5F092B44"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Γ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B :</w:t>
      </w:r>
      <w:proofErr w:type="gramEnd"/>
      <w:r w:rsidRPr="00B4472F">
        <w:rPr>
          <w:rFonts w:ascii="Cambria Math" w:eastAsia="Times New Roman" w:hAnsi="Cambria Math" w:cs="Arial"/>
          <w:color w:val="202020"/>
          <w:kern w:val="0"/>
          <w:sz w:val="18"/>
          <w:szCs w:val="22"/>
          <w14:ligatures w14:val="none"/>
        </w:rPr>
        <w:t xml:space="preserve"> T'</w:t>
      </w:r>
    </w:p>
    <w:p w14:paraId="7DCDB77A" w14:textId="57FDCB4D"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subsumption rule allows widening a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's type to any supertype. This is essential for typing internal choice (as demonstrated in Section 1.4.4.3) and for modular composition.</w:t>
      </w:r>
    </w:p>
    <w:p w14:paraId="5804B31D"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24" w:name="_Toc221891172"/>
      <w:r w:rsidRPr="00B4472F">
        <w:rPr>
          <w:rFonts w:ascii="Arial" w:eastAsia="Times New Roman" w:hAnsi="Arial" w:cs="Arial"/>
          <w:b/>
          <w:color w:val="0075A7"/>
          <w:kern w:val="0"/>
          <w:sz w:val="26"/>
          <w:szCs w:val="22"/>
          <w14:ligatures w14:val="none"/>
        </w:rPr>
        <w:t>Configuration Typing</w:t>
      </w:r>
      <w:bookmarkEnd w:id="24"/>
    </w:p>
    <w:p w14:paraId="475839AC"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1.4.14 (Configuration Typing). </w:t>
      </w:r>
    </w:p>
    <w:p w14:paraId="1EA96908"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 configuration κ =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α, μ, ρ</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is </w:t>
      </w:r>
      <w:r w:rsidRPr="00B4472F">
        <w:rPr>
          <w:rFonts w:ascii="Arial" w:eastAsia="Times New Roman" w:hAnsi="Arial" w:cs="Arial"/>
          <w:i/>
          <w:iCs/>
          <w:color w:val="202020"/>
          <w:kern w:val="0"/>
          <w:sz w:val="22"/>
          <w:szCs w:val="22"/>
          <w14:ligatures w14:val="none"/>
        </w:rPr>
        <w:t>well-typed</w:t>
      </w:r>
      <w:r w:rsidRPr="00B4472F">
        <w:rPr>
          <w:rFonts w:ascii="Arial" w:eastAsia="Times New Roman" w:hAnsi="Arial" w:cs="Arial"/>
          <w:color w:val="202020"/>
          <w:kern w:val="0"/>
          <w:sz w:val="22"/>
          <w:szCs w:val="22"/>
          <w14:ligatures w14:val="none"/>
        </w:rPr>
        <w:t xml:space="preserve"> with respect to global type G, written </w:t>
      </w:r>
      <m:oMath>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κ : G</m:t>
        </m:r>
      </m:oMath>
      <w:r w:rsidRPr="00B4472F">
        <w:rPr>
          <w:rFonts w:ascii="Arial" w:eastAsia="Times New Roman" w:hAnsi="Arial" w:cs="Arial"/>
          <w:color w:val="202020"/>
          <w:kern w:val="0"/>
          <w:sz w:val="22"/>
          <w:szCs w:val="22"/>
          <w14:ligatures w14:val="none"/>
        </w:rPr>
        <w:t>, if:</w:t>
      </w:r>
    </w:p>
    <w:p w14:paraId="642F20CF" w14:textId="77777777" w:rsidR="00B4472F" w:rsidRPr="00B4472F" w:rsidRDefault="00B4472F" w:rsidP="00B4472F">
      <w:pPr>
        <w:numPr>
          <w:ilvl w:val="0"/>
          <w:numId w:val="30"/>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Subject typing</w:t>
      </w:r>
      <w:r w:rsidRPr="00B4472F">
        <w:rPr>
          <w:rFonts w:ascii="Arial" w:eastAsia="Times New Roman" w:hAnsi="Arial" w:cs="Arial"/>
          <w:color w:val="202020"/>
          <w:kern w:val="0"/>
          <w:sz w:val="22"/>
          <w:szCs w:val="22"/>
          <w14:ligatures w14:val="none"/>
        </w:rPr>
        <w:t xml:space="preserve">: For each </w:t>
      </w:r>
      <m:oMath>
        <m:r>
          <w:rPr>
            <w:rFonts w:ascii="Cambria Math" w:eastAsia="Times New Roman" w:hAnsi="Cambria Math" w:cs="Arial"/>
            <w:color w:val="202020"/>
            <w:kern w:val="0"/>
            <w:sz w:val="22"/>
            <w:szCs w:val="22"/>
            <w14:ligatures w14:val="none"/>
          </w:rPr>
          <m:t xml:space="preserve">s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dom(α)</m:t>
        </m:r>
      </m:oMath>
      <w:r w:rsidRPr="00B4472F">
        <w:rPr>
          <w:rFonts w:ascii="Arial" w:eastAsia="Times New Roman" w:hAnsi="Arial" w:cs="Arial"/>
          <w:color w:val="202020"/>
          <w:kern w:val="0"/>
          <w:sz w:val="22"/>
          <w:szCs w:val="22"/>
          <w14:ligatures w14:val="none"/>
        </w:rPr>
        <w:t xml:space="preserve"> with </w:t>
      </w:r>
      <m:oMath>
        <m:r>
          <w:rPr>
            <w:rFonts w:ascii="Cambria Math" w:eastAsia="Times New Roman" w:hAnsi="Cambria Math" w:cs="Arial"/>
            <w:color w:val="202020"/>
            <w:kern w:val="0"/>
            <w:sz w:val="22"/>
            <w:szCs w:val="22"/>
            <w14:ligatures w14:val="none"/>
          </w:rPr>
          <m:t>α(s) = (B)</m:t>
        </m:r>
      </m:oMath>
      <w:r w:rsidRPr="00B4472F">
        <w:rPr>
          <w:rFonts w:ascii="Arial" w:eastAsia="Times New Roman" w:hAnsi="Arial" w:cs="Arial"/>
          <w:color w:val="202020"/>
          <w:kern w:val="0"/>
          <w:sz w:val="22"/>
          <w:szCs w:val="22"/>
          <w14:ligatures w14:val="none"/>
        </w:rPr>
        <w:t xml:space="preserve">, we have </w:t>
      </w:r>
      <m:oMath>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B : 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m:t>
        </m:r>
      </m:oMath>
    </w:p>
    <w:p w14:paraId="7F0A9B48" w14:textId="77777777" w:rsidR="00B4472F" w:rsidRPr="00B4472F" w:rsidRDefault="00B4472F" w:rsidP="00B4472F">
      <w:pPr>
        <w:numPr>
          <w:ilvl w:val="0"/>
          <w:numId w:val="30"/>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Message typing</w:t>
      </w:r>
      <w:r w:rsidRPr="00B4472F">
        <w:rPr>
          <w:rFonts w:ascii="Arial" w:eastAsia="Times New Roman" w:hAnsi="Arial" w:cs="Arial"/>
          <w:color w:val="202020"/>
          <w:kern w:val="0"/>
          <w:sz w:val="22"/>
          <w:szCs w:val="22"/>
          <w14:ligatures w14:val="none"/>
        </w:rPr>
        <w:t xml:space="preserve">: For each message </w:t>
      </w:r>
      <m:oMath>
        <m:d>
          <m:dPr>
            <m:begChr m:val="⟨"/>
            <m:endChr m:val="⟩"/>
            <m:ctrlPr>
              <w:rPr>
                <w:rFonts w:ascii="Cambria Math" w:eastAsia="Times New Roman" w:hAnsi="Cambria Math" w:cs="Cambria Math"/>
                <w:i/>
                <w:color w:val="202020"/>
                <w:kern w:val="0"/>
                <w:sz w:val="22"/>
                <w:szCs w:val="22"/>
                <w14:ligatures w14:val="none"/>
              </w:rPr>
            </m:ctrlPr>
          </m:dPr>
          <m:e>
            <m:r>
              <w:rPr>
                <w:rFonts w:ascii="Cambria Math" w:eastAsia="Times New Roman" w:hAnsi="Cambria Math" w:cs="Arial"/>
                <w:color w:val="202020"/>
                <w:kern w:val="0"/>
                <w:sz w:val="22"/>
                <w:szCs w:val="22"/>
                <w14:ligatures w14:val="none"/>
              </w:rPr>
              <m:t xml:space="preserve">s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r>
                  <m:rPr>
                    <m:scr m:val="script"/>
                  </m:rPr>
                  <w:rPr>
                    <w:rFonts w:ascii="Cambria Math" w:eastAsia="Times New Roman" w:hAnsi="Cambria Math" w:cs="Arial"/>
                    <w:color w:val="202020"/>
                    <w:kern w:val="0"/>
                    <w:sz w:val="22"/>
                    <w:szCs w:val="22"/>
                    <w14:ligatures w14:val="none"/>
                  </w:rPr>
                  <m:t>l</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v</m:t>
                    </m:r>
                  </m:e>
                </m:d>
                <m:r>
                  <w:rPr>
                    <w:rFonts w:ascii="Cambria Math" w:eastAsia="Times New Roman" w:hAnsi="Cambria Math" w:cs="Arial"/>
                    <w:color w:val="202020"/>
                    <w:kern w:val="0"/>
                    <w:sz w:val="22"/>
                    <w:szCs w:val="22"/>
                    <w14:ligatures w14:val="none"/>
                  </w:rPr>
                  <m:t>r</m:t>
                </m:r>
              </m:sup>
            </m:sSup>
          </m:e>
        </m:d>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μ</m:t>
        </m:r>
      </m:oMath>
      <w:r w:rsidRPr="00B4472F">
        <w:rPr>
          <w:rFonts w:ascii="Arial" w:eastAsia="Times New Roman" w:hAnsi="Arial" w:cs="Arial"/>
          <w:color w:val="202020"/>
          <w:kern w:val="0"/>
          <w:sz w:val="22"/>
          <w:szCs w:val="22"/>
          <w14:ligatures w14:val="none"/>
        </w:rPr>
        <w:t xml:space="preserve">, there exist types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s</m:t>
            </m:r>
          </m:sub>
        </m:sSub>
      </m:oMath>
      <w:r w:rsidRPr="00B4472F">
        <w:rPr>
          <w:rFonts w:ascii="Arial" w:eastAsia="Times New Roman" w:hAnsi="Arial" w:cs="Arial"/>
          <w:color w:val="202020"/>
          <w:kern w:val="0"/>
          <w:sz w:val="22"/>
          <w:szCs w:val="22"/>
          <w14:ligatures w14:val="none"/>
        </w:rPr>
        <w:t xml:space="preserve">,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r</m:t>
            </m:r>
          </m:sub>
        </m:sSub>
      </m:oMath>
      <w:r w:rsidRPr="00B4472F">
        <w:rPr>
          <w:rFonts w:ascii="Arial" w:eastAsia="Times New Roman" w:hAnsi="Arial" w:cs="Arial"/>
          <w:color w:val="202020"/>
          <w:kern w:val="0"/>
          <w:sz w:val="22"/>
          <w:szCs w:val="22"/>
          <w14:ligatures w14:val="none"/>
        </w:rPr>
        <w:t xml:space="preserve"> consistent with the protocol such that the message corresponds to a valid in-flight communication between send/receive points in G.</w:t>
      </w:r>
    </w:p>
    <w:p w14:paraId="54F4238C" w14:textId="7FE828AC" w:rsidR="00B4472F" w:rsidRPr="00B4472F" w:rsidRDefault="00B4472F" w:rsidP="00B4472F">
      <w:pPr>
        <w:numPr>
          <w:ilvl w:val="0"/>
          <w:numId w:val="30"/>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Progress compatibility</w:t>
      </w:r>
      <w:r w:rsidRPr="00B4472F">
        <w:rPr>
          <w:rFonts w:ascii="Arial" w:eastAsia="Times New Roman" w:hAnsi="Arial" w:cs="Arial"/>
          <w:color w:val="202020"/>
          <w:kern w:val="0"/>
          <w:sz w:val="22"/>
          <w:szCs w:val="22"/>
          <w14:ligatures w14:val="none"/>
        </w:rPr>
        <w:t xml:space="preserve">: The multiset μ and the current states α are consistent with some partial execution of G—formally, there exists a sequence of global type reductions </w:t>
      </w:r>
      <m:oMath>
        <m:r>
          <w:rPr>
            <w:rFonts w:ascii="Cambria Math" w:eastAsia="Times New Roman" w:hAnsi="Cambria Math" w:cs="Arial"/>
            <w:color w:val="202020"/>
            <w:kern w:val="0"/>
            <w:sz w:val="22"/>
            <w:szCs w:val="22"/>
            <w14:ligatures w14:val="none"/>
          </w:rPr>
          <m:t xml:space="preserve">G →*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current</m:t>
            </m:r>
          </m:sub>
        </m:sSub>
      </m:oMath>
      <w:r w:rsidRPr="00B4472F">
        <w:rPr>
          <w:rFonts w:ascii="Arial" w:eastAsia="Times New Roman" w:hAnsi="Arial" w:cs="Arial"/>
          <w:color w:val="202020"/>
          <w:kern w:val="0"/>
          <w:sz w:val="22"/>
          <w:szCs w:val="22"/>
          <w14:ligatures w14:val="none"/>
        </w:rPr>
        <w:t xml:space="preserve"> such that each subject's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corresponds to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current</m:t>
            </m:r>
          </m:sub>
        </m:sSub>
      </m:oMath>
      <w:r w:rsidRPr="00B4472F">
        <w:rPr>
          <w:rFonts w:ascii="Arial" w:eastAsia="Times New Roman" w:hAnsi="Arial" w:cs="Arial"/>
          <w:color w:val="202020"/>
          <w:kern w:val="0"/>
          <w:sz w:val="22"/>
          <w:szCs w:val="22"/>
          <w14:ligatures w14:val="none"/>
        </w:rPr>
        <w:t xml:space="preserve"> and each in-flight message corresponds to a communication in the gap between </w:t>
      </w:r>
      <m:oMath>
        <m:r>
          <w:rPr>
            <w:rFonts w:ascii="Cambria Math" w:eastAsia="Times New Roman" w:hAnsi="Cambria Math" w:cs="Arial"/>
            <w:color w:val="202020"/>
            <w:kern w:val="0"/>
            <w:sz w:val="22"/>
            <w:szCs w:val="22"/>
            <w14:ligatures w14:val="none"/>
          </w:rPr>
          <m:t>G</m:t>
        </m:r>
      </m:oMath>
      <w:r w:rsidRPr="00B4472F">
        <w:rPr>
          <w:rFonts w:ascii="Arial" w:eastAsia="Times New Roman" w:hAnsi="Arial" w:cs="Arial"/>
          <w:color w:val="202020"/>
          <w:kern w:val="0"/>
          <w:sz w:val="22"/>
          <w:szCs w:val="22"/>
          <w14:ligatures w14:val="none"/>
        </w:rPr>
        <w:t xml:space="preserve"> and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current</m:t>
            </m:r>
          </m:sub>
        </m:sSub>
      </m:oMath>
      <w:r w:rsidRPr="00B4472F">
        <w:rPr>
          <w:rFonts w:ascii="Arial" w:eastAsia="Times New Roman" w:hAnsi="Arial" w:cs="Arial"/>
          <w:color w:val="202020"/>
          <w:kern w:val="0"/>
          <w:sz w:val="22"/>
          <w:szCs w:val="22"/>
          <w14:ligatures w14:val="none"/>
        </w:rPr>
        <w:t>.</w:t>
      </w:r>
    </w:p>
    <w:p w14:paraId="35049E95"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precise formulation of conditions 2 and 3 involves tracking the global type's current position through session reduction, which we formalize in the next section.</w:t>
      </w:r>
    </w:p>
    <w:p w14:paraId="0D44831D"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25" w:name="_Toc221891173"/>
      <w:r w:rsidRPr="00B4472F">
        <w:rPr>
          <w:rFonts w:ascii="Arial" w:eastAsia="Times New Roman" w:hAnsi="Arial" w:cs="Arial"/>
          <w:b/>
          <w:color w:val="0075A7"/>
          <w:kern w:val="0"/>
          <w:sz w:val="26"/>
          <w:szCs w:val="22"/>
          <w14:ligatures w14:val="none"/>
        </w:rPr>
        <w:t>Session Reduction</w:t>
      </w:r>
      <w:bookmarkEnd w:id="25"/>
    </w:p>
    <w:p w14:paraId="18669FDE"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Global types evolve as messages are exchanged, mirroring the reduction of configurations.</w:t>
      </w:r>
    </w:p>
    <w:p w14:paraId="340FC132"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1.4.15 (Global Type Reduction). </w:t>
      </w:r>
    </w:p>
    <w:p w14:paraId="5B7361D2"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reduction relation G → G' on global types is:</w:t>
      </w:r>
    </w:p>
    <w:p w14:paraId="747C9A24"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[GR-Comm]</w:t>
      </w:r>
    </w:p>
    <w:p w14:paraId="6B3243A6"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lastRenderedPageBreak/>
        <w:t>─────────────────────────────────────────────</w:t>
      </w:r>
    </w:p>
    <w:p w14:paraId="025A18CA"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p → </w:t>
      </w:r>
      <w:proofErr w:type="gramStart"/>
      <w:r w:rsidRPr="00B4472F">
        <w:rPr>
          <w:rFonts w:ascii="Cambria Math" w:eastAsia="Times New Roman" w:hAnsi="Cambria Math" w:cs="Arial"/>
          <w:color w:val="202020"/>
          <w:kern w:val="0"/>
          <w:sz w:val="18"/>
          <w:szCs w:val="22"/>
          <w14:ligatures w14:val="none"/>
        </w:rPr>
        <w:t>q :</w:t>
      </w:r>
      <w:proofErr w:type="gramEnd"/>
      <w:r w:rsidRPr="00B4472F">
        <w:rPr>
          <w:rFonts w:ascii="Cambria Math" w:eastAsia="Times New Roman" w:hAnsi="Cambria Math" w:cs="Arial"/>
          <w:color w:val="202020"/>
          <w:kern w:val="0"/>
          <w:sz w:val="18"/>
          <w:szCs w:val="22"/>
          <w14:ligatures w14:val="none"/>
        </w:rPr>
        <w:t xml:space="preserve"> {ℓ_i</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S_</w:t>
      </w:r>
      <w:proofErr w:type="spellStart"/>
      <w:r w:rsidRPr="00B4472F">
        <w:rPr>
          <w:rFonts w:ascii="Cambria Math" w:eastAsia="Times New Roman" w:hAnsi="Cambria Math" w:cs="Arial"/>
          <w:color w:val="202020"/>
          <w:kern w:val="0"/>
          <w:sz w:val="18"/>
          <w:szCs w:val="22"/>
          <w14:ligatures w14:val="none"/>
        </w:rPr>
        <w:t>i</w:t>
      </w:r>
      <w:proofErr w:type="spellEnd"/>
      <w:proofErr w:type="gramStart"/>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G</w:t>
      </w:r>
      <w:proofErr w:type="gramEnd"/>
      <w:r w:rsidRPr="00B4472F">
        <w:rPr>
          <w:rFonts w:ascii="Cambria Math" w:eastAsia="Times New Roman" w:hAnsi="Cambria Math" w:cs="Arial"/>
          <w:color w:val="202020"/>
          <w:kern w:val="0"/>
          <w:sz w:val="18"/>
          <w:szCs w:val="22"/>
          <w14:ligatures w14:val="none"/>
        </w:rPr>
        <w:t>_</w:t>
      </w:r>
      <w:proofErr w:type="gram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}_</w:t>
      </w:r>
      <w:proofErr w:type="gramEnd"/>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i</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w:t>
      </w:r>
      <w:proofErr w:type="spellStart"/>
      <w:proofErr w:type="gramStart"/>
      <w:r w:rsidRPr="00B4472F">
        <w:rPr>
          <w:rFonts w:ascii="Cambria Math" w:eastAsia="Times New Roman" w:hAnsi="Cambria Math" w:cs="Arial"/>
          <w:color w:val="202020"/>
          <w:kern w:val="0"/>
          <w:sz w:val="18"/>
          <w:szCs w:val="22"/>
          <w14:ligatures w14:val="none"/>
        </w:rPr>
        <w:t>p!q</w:t>
      </w:r>
      <w:proofErr w:type="spellEnd"/>
      <w:r w:rsidRPr="00B4472F">
        <w:rPr>
          <w:rFonts w:ascii="Cambria Math" w:eastAsia="Times New Roman" w:hAnsi="Cambria Math" w:cs="Arial"/>
          <w:color w:val="202020"/>
          <w:kern w:val="0"/>
          <w:sz w:val="18"/>
          <w:szCs w:val="22"/>
          <w14:ligatures w14:val="none"/>
        </w:rPr>
        <w:t>.</w:t>
      </w:r>
      <w:proofErr w:type="gramEnd"/>
      <w:r w:rsidRPr="00B4472F">
        <w:rPr>
          <w:rFonts w:ascii="Arial" w:eastAsia="Times New Roman" w:hAnsi="Arial" w:cs="Arial"/>
          <w:color w:val="202020"/>
          <w:kern w:val="0"/>
          <w:sz w:val="18"/>
          <w:szCs w:val="22"/>
          <w14:ligatures w14:val="none"/>
        </w:rPr>
        <w:t>ℓ</w:t>
      </w:r>
      <w:r w:rsidRPr="00B4472F">
        <w:rPr>
          <w:rFonts w:ascii="Cambria Math" w:eastAsia="Times New Roman" w:hAnsi="Cambria Math" w:cs="Arial"/>
          <w:color w:val="202020"/>
          <w:kern w:val="0"/>
          <w:sz w:val="18"/>
          <w:szCs w:val="22"/>
          <w14:ligatures w14:val="none"/>
        </w:rPr>
        <w:t xml:space="preserve">_j} </w:t>
      </w:r>
      <w:proofErr w:type="spellStart"/>
      <w:r w:rsidRPr="00B4472F">
        <w:rPr>
          <w:rFonts w:ascii="Cambria Math" w:eastAsia="Times New Roman" w:hAnsi="Cambria Math" w:cs="Arial"/>
          <w:color w:val="202020"/>
          <w:kern w:val="0"/>
          <w:sz w:val="18"/>
          <w:szCs w:val="22"/>
          <w14:ligatures w14:val="none"/>
        </w:rPr>
        <w:t>G_j</w:t>
      </w:r>
      <w:proofErr w:type="spellEnd"/>
    </w:p>
    <w:p w14:paraId="5575BCFF"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[GR-Par-L]</w:t>
      </w:r>
    </w:p>
    <w:p w14:paraId="20E064A6"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G</w:t>
      </w:r>
      <w:r w:rsidRPr="00B4472F">
        <w:rPr>
          <w:rFonts w:ascii="Cambria Math" w:eastAsia="Times New Roman" w:hAnsi="Cambria Math" w:cs="Cambria Math"/>
          <w:color w:val="202020"/>
          <w:kern w:val="0"/>
          <w:sz w:val="18"/>
          <w:szCs w:val="22"/>
          <w14:ligatures w14:val="none"/>
        </w:rPr>
        <w:t>₁</w:t>
      </w:r>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G'</w:t>
      </w:r>
      <w:r w:rsidRPr="00B4472F">
        <w:rPr>
          <w:rFonts w:ascii="Cambria Math" w:eastAsia="Times New Roman" w:hAnsi="Cambria Math" w:cs="Cambria Math"/>
          <w:color w:val="202020"/>
          <w:kern w:val="0"/>
          <w:sz w:val="18"/>
          <w:szCs w:val="22"/>
          <w14:ligatures w14:val="none"/>
        </w:rPr>
        <w:t>₁</w:t>
      </w:r>
    </w:p>
    <w:p w14:paraId="5B81EEE6"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22B6C90B"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G</w:t>
      </w:r>
      <w:r w:rsidRPr="00B4472F">
        <w:rPr>
          <w:rFonts w:ascii="Cambria Math" w:eastAsia="Times New Roman" w:hAnsi="Cambria Math" w:cs="Cambria Math"/>
          <w:color w:val="202020"/>
          <w:kern w:val="0"/>
          <w:sz w:val="18"/>
          <w:szCs w:val="22"/>
          <w14:ligatures w14:val="none"/>
        </w:rPr>
        <w:t>₁</w:t>
      </w:r>
      <w:r w:rsidRPr="00B4472F">
        <w:rPr>
          <w:rFonts w:ascii="Cambria Math" w:eastAsia="Times New Roman" w:hAnsi="Cambria Math" w:cs="Arial"/>
          <w:color w:val="202020"/>
          <w:kern w:val="0"/>
          <w:sz w:val="18"/>
          <w:szCs w:val="22"/>
          <w14:ligatures w14:val="none"/>
        </w:rPr>
        <w:t xml:space="preserve"> | G</w:t>
      </w:r>
      <w:r w:rsidRPr="00B4472F">
        <w:rPr>
          <w:rFonts w:ascii="Cambria Math" w:eastAsia="Times New Roman" w:hAnsi="Cambria Math" w:cs="Cambria Math"/>
          <w:color w:val="202020"/>
          <w:kern w:val="0"/>
          <w:sz w:val="18"/>
          <w:szCs w:val="22"/>
          <w14:ligatures w14:val="none"/>
        </w:rPr>
        <w:t>₂</w:t>
      </w:r>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G'</w:t>
      </w:r>
      <w:r w:rsidRPr="00B4472F">
        <w:rPr>
          <w:rFonts w:ascii="Cambria Math" w:eastAsia="Times New Roman" w:hAnsi="Cambria Math" w:cs="Cambria Math"/>
          <w:color w:val="202020"/>
          <w:kern w:val="0"/>
          <w:sz w:val="18"/>
          <w:szCs w:val="22"/>
          <w14:ligatures w14:val="none"/>
        </w:rPr>
        <w:t>₁</w:t>
      </w:r>
      <w:r w:rsidRPr="00B4472F">
        <w:rPr>
          <w:rFonts w:ascii="Cambria Math" w:eastAsia="Times New Roman" w:hAnsi="Cambria Math" w:cs="Arial"/>
          <w:color w:val="202020"/>
          <w:kern w:val="0"/>
          <w:sz w:val="18"/>
          <w:szCs w:val="22"/>
          <w14:ligatures w14:val="none"/>
        </w:rPr>
        <w:t xml:space="preserve"> | G</w:t>
      </w:r>
      <w:r w:rsidRPr="00B4472F">
        <w:rPr>
          <w:rFonts w:ascii="Cambria Math" w:eastAsia="Times New Roman" w:hAnsi="Cambria Math" w:cs="Cambria Math"/>
          <w:color w:val="202020"/>
          <w:kern w:val="0"/>
          <w:sz w:val="18"/>
          <w:szCs w:val="22"/>
          <w14:ligatures w14:val="none"/>
        </w:rPr>
        <w:t>₂</w:t>
      </w:r>
    </w:p>
    <w:p w14:paraId="594B7C84"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[GR-Par-R]</w:t>
      </w:r>
      <w:r w:rsidRPr="00B4472F">
        <w:rPr>
          <w:rFonts w:ascii="Arial" w:eastAsia="Times New Roman" w:hAnsi="Arial" w:cs="Arial"/>
          <w:color w:val="202020"/>
          <w:kern w:val="0"/>
          <w:sz w:val="22"/>
          <w:szCs w:val="22"/>
          <w14:ligatures w14:val="none"/>
        </w:rPr>
        <w:t> (symmetric)</w:t>
      </w:r>
    </w:p>
    <w:p w14:paraId="3FF4C5C5"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[GR-Rec]</w:t>
      </w:r>
    </w:p>
    <w:p w14:paraId="2C53ED09"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G[</w:t>
      </w:r>
      <w:proofErr w:type="spellStart"/>
      <w:r w:rsidRPr="00B4472F">
        <w:rPr>
          <w:rFonts w:ascii="Cambria Math" w:eastAsia="Times New Roman" w:hAnsi="Cambria Math" w:cs="Arial"/>
          <w:color w:val="202020"/>
          <w:kern w:val="0"/>
          <w:sz w:val="18"/>
          <w:szCs w:val="22"/>
          <w14:ligatures w14:val="none"/>
        </w:rPr>
        <w:t>μ</w:t>
      </w:r>
      <w:proofErr w:type="gramStart"/>
      <w:r w:rsidRPr="00B4472F">
        <w:rPr>
          <w:rFonts w:ascii="Cambria Math" w:eastAsia="Times New Roman" w:hAnsi="Cambria Math" w:cs="Arial"/>
          <w:color w:val="202020"/>
          <w:kern w:val="0"/>
          <w:sz w:val="18"/>
          <w:szCs w:val="22"/>
          <w14:ligatures w14:val="none"/>
        </w:rPr>
        <w:t>t.G</w:t>
      </w:r>
      <w:proofErr w:type="spellEnd"/>
      <w:proofErr w:type="gramEnd"/>
      <w:r w:rsidRPr="00B4472F">
        <w:rPr>
          <w:rFonts w:ascii="Cambria Math" w:eastAsia="Times New Roman" w:hAnsi="Cambria Math" w:cs="Arial"/>
          <w:color w:val="202020"/>
          <w:kern w:val="0"/>
          <w:sz w:val="18"/>
          <w:szCs w:val="22"/>
          <w14:ligatures w14:val="none"/>
        </w:rPr>
        <w:t>/t] → G'</w:t>
      </w:r>
    </w:p>
    <w:p w14:paraId="2AB93D46"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1F707974"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proofErr w:type="spellStart"/>
      <w:r w:rsidRPr="00B4472F">
        <w:rPr>
          <w:rFonts w:ascii="Cambria Math" w:eastAsia="Times New Roman" w:hAnsi="Cambria Math" w:cs="Arial"/>
          <w:color w:val="202020"/>
          <w:kern w:val="0"/>
          <w:sz w:val="18"/>
          <w:szCs w:val="22"/>
          <w14:ligatures w14:val="none"/>
        </w:rPr>
        <w:t>μ</w:t>
      </w:r>
      <w:proofErr w:type="gramStart"/>
      <w:r w:rsidRPr="00B4472F">
        <w:rPr>
          <w:rFonts w:ascii="Cambria Math" w:eastAsia="Times New Roman" w:hAnsi="Cambria Math" w:cs="Arial"/>
          <w:color w:val="202020"/>
          <w:kern w:val="0"/>
          <w:sz w:val="18"/>
          <w:szCs w:val="22"/>
          <w14:ligatures w14:val="none"/>
        </w:rPr>
        <w:t>t.G</w:t>
      </w:r>
      <w:proofErr w:type="spellEnd"/>
      <w:proofErr w:type="gramEnd"/>
      <w:r w:rsidRPr="00B4472F">
        <w:rPr>
          <w:rFonts w:ascii="Cambria Math" w:eastAsia="Times New Roman" w:hAnsi="Cambria Math" w:cs="Arial"/>
          <w:color w:val="202020"/>
          <w:kern w:val="0"/>
          <w:sz w:val="18"/>
          <w:szCs w:val="22"/>
          <w14:ligatures w14:val="none"/>
        </w:rPr>
        <w:t xml:space="preserve"> → G'</w:t>
      </w:r>
    </w:p>
    <w:p w14:paraId="38F01482"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1.4.16 (Local Type Reduction). </w:t>
      </w:r>
    </w:p>
    <w:p w14:paraId="6D4F8FFF"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Correspondingly, local types reduce:</w:t>
      </w:r>
    </w:p>
    <w:p w14:paraId="20542280"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[LR-Send]</w:t>
      </w:r>
    </w:p>
    <w:p w14:paraId="56BC3B86"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0E447845"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proofErr w:type="gramStart"/>
      <w:r w:rsidRPr="00B4472F">
        <w:rPr>
          <w:rFonts w:ascii="Cambria Math" w:eastAsia="Times New Roman" w:hAnsi="Cambria Math" w:cs="Arial"/>
          <w:color w:val="202020"/>
          <w:kern w:val="0"/>
          <w:sz w:val="18"/>
          <w:szCs w:val="22"/>
          <w14:ligatures w14:val="none"/>
        </w:rPr>
        <w:t>!q.</w:t>
      </w:r>
      <w:proofErr w:type="gramEnd"/>
      <w:r w:rsidRPr="00B4472F">
        <w:rPr>
          <w:rFonts w:ascii="Cambria Math" w:eastAsia="Times New Roman" w:hAnsi="Cambria Math" w:cs="Arial"/>
          <w:color w:val="202020"/>
          <w:kern w:val="0"/>
          <w:sz w:val="18"/>
          <w:szCs w:val="22"/>
          <w14:ligatures w14:val="none"/>
        </w:rPr>
        <w:t>{ℓ_i</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S_</w:t>
      </w:r>
      <w:proofErr w:type="spellStart"/>
      <w:r w:rsidRPr="00B4472F">
        <w:rPr>
          <w:rFonts w:ascii="Cambria Math" w:eastAsia="Times New Roman" w:hAnsi="Cambria Math" w:cs="Arial"/>
          <w:color w:val="202020"/>
          <w:kern w:val="0"/>
          <w:sz w:val="18"/>
          <w:szCs w:val="22"/>
          <w14:ligatures w14:val="none"/>
        </w:rPr>
        <w:t>i</w:t>
      </w:r>
      <w:proofErr w:type="spellEnd"/>
      <w:proofErr w:type="gramStart"/>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T</w:t>
      </w:r>
      <w:proofErr w:type="gramEnd"/>
      <w:r w:rsidRPr="00B4472F">
        <w:rPr>
          <w:rFonts w:ascii="Cambria Math" w:eastAsia="Times New Roman" w:hAnsi="Cambria Math" w:cs="Arial"/>
          <w:color w:val="202020"/>
          <w:kern w:val="0"/>
          <w:sz w:val="18"/>
          <w:szCs w:val="22"/>
          <w14:ligatures w14:val="none"/>
        </w:rPr>
        <w:t>_</w:t>
      </w:r>
      <w:proofErr w:type="gram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}_</w:t>
      </w:r>
      <w:proofErr w:type="gramEnd"/>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i</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 →^</w:t>
      </w:r>
      <w:proofErr w:type="gramStart"/>
      <w:r w:rsidRPr="00B4472F">
        <w:rPr>
          <w:rFonts w:ascii="Cambria Math" w:eastAsia="Times New Roman" w:hAnsi="Cambria Math" w:cs="Arial"/>
          <w:color w:val="202020"/>
          <w:kern w:val="0"/>
          <w:sz w:val="18"/>
          <w:szCs w:val="22"/>
          <w14:ligatures w14:val="none"/>
        </w:rPr>
        <w:t>{!q.</w:t>
      </w:r>
      <w:proofErr w:type="gramEnd"/>
      <w:r w:rsidRPr="00B4472F">
        <w:rPr>
          <w:rFonts w:ascii="Cambria Math" w:eastAsia="Times New Roman" w:hAnsi="Cambria Math" w:cs="Arial"/>
          <w:color w:val="202020"/>
          <w:kern w:val="0"/>
          <w:sz w:val="18"/>
          <w:szCs w:val="22"/>
          <w14:ligatures w14:val="none"/>
        </w:rPr>
        <w:t xml:space="preserve">ℓ_j} </w:t>
      </w:r>
      <w:proofErr w:type="spellStart"/>
      <w:r w:rsidRPr="00B4472F">
        <w:rPr>
          <w:rFonts w:ascii="Cambria Math" w:eastAsia="Times New Roman" w:hAnsi="Cambria Math" w:cs="Arial"/>
          <w:color w:val="202020"/>
          <w:kern w:val="0"/>
          <w:sz w:val="18"/>
          <w:szCs w:val="22"/>
          <w14:ligatures w14:val="none"/>
        </w:rPr>
        <w:t>T_j</w:t>
      </w:r>
      <w:proofErr w:type="spellEnd"/>
    </w:p>
    <w:p w14:paraId="73C6BAD1"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[LR-</w:t>
      </w:r>
      <w:proofErr w:type="spellStart"/>
      <w:r w:rsidRPr="00B4472F">
        <w:rPr>
          <w:rFonts w:ascii="Arial" w:eastAsia="Times New Roman" w:hAnsi="Arial" w:cs="Arial"/>
          <w:b/>
          <w:bCs/>
          <w:color w:val="202020"/>
          <w:kern w:val="0"/>
          <w:sz w:val="22"/>
          <w:szCs w:val="22"/>
          <w14:ligatures w14:val="none"/>
        </w:rPr>
        <w:t>Recv</w:t>
      </w:r>
      <w:proofErr w:type="spellEnd"/>
      <w:r w:rsidRPr="00B4472F">
        <w:rPr>
          <w:rFonts w:ascii="Arial" w:eastAsia="Times New Roman" w:hAnsi="Arial" w:cs="Arial"/>
          <w:b/>
          <w:bCs/>
          <w:color w:val="202020"/>
          <w:kern w:val="0"/>
          <w:sz w:val="22"/>
          <w:szCs w:val="22"/>
          <w14:ligatures w14:val="none"/>
        </w:rPr>
        <w:t>]</w:t>
      </w:r>
    </w:p>
    <w:p w14:paraId="29F9D645"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709DCF95"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proofErr w:type="gramStart"/>
      <w:r w:rsidRPr="00B4472F">
        <w:rPr>
          <w:rFonts w:ascii="Cambria Math" w:eastAsia="Times New Roman" w:hAnsi="Cambria Math" w:cs="Arial"/>
          <w:color w:val="202020"/>
          <w:kern w:val="0"/>
          <w:sz w:val="18"/>
          <w:szCs w:val="22"/>
          <w14:ligatures w14:val="none"/>
        </w:rPr>
        <w:t>?p.</w:t>
      </w:r>
      <w:proofErr w:type="gramEnd"/>
      <w:r w:rsidRPr="00B4472F">
        <w:rPr>
          <w:rFonts w:ascii="Cambria Math" w:eastAsia="Times New Roman" w:hAnsi="Cambria Math" w:cs="Arial"/>
          <w:color w:val="202020"/>
          <w:kern w:val="0"/>
          <w:sz w:val="18"/>
          <w:szCs w:val="22"/>
          <w14:ligatures w14:val="none"/>
        </w:rPr>
        <w:t>{ℓ_i</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S_</w:t>
      </w:r>
      <w:proofErr w:type="spellStart"/>
      <w:r w:rsidRPr="00B4472F">
        <w:rPr>
          <w:rFonts w:ascii="Cambria Math" w:eastAsia="Times New Roman" w:hAnsi="Cambria Math" w:cs="Arial"/>
          <w:color w:val="202020"/>
          <w:kern w:val="0"/>
          <w:sz w:val="18"/>
          <w:szCs w:val="22"/>
          <w14:ligatures w14:val="none"/>
        </w:rPr>
        <w:t>i</w:t>
      </w:r>
      <w:proofErr w:type="spellEnd"/>
      <w:proofErr w:type="gramStart"/>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T</w:t>
      </w:r>
      <w:proofErr w:type="gramEnd"/>
      <w:r w:rsidRPr="00B4472F">
        <w:rPr>
          <w:rFonts w:ascii="Cambria Math" w:eastAsia="Times New Roman" w:hAnsi="Cambria Math" w:cs="Arial"/>
          <w:color w:val="202020"/>
          <w:kern w:val="0"/>
          <w:sz w:val="18"/>
          <w:szCs w:val="22"/>
          <w14:ligatures w14:val="none"/>
        </w:rPr>
        <w:t>_</w:t>
      </w:r>
      <w:proofErr w:type="gram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}_</w:t>
      </w:r>
      <w:proofErr w:type="gramEnd"/>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i</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w:t>
      </w:r>
      <w:proofErr w:type="gramStart"/>
      <w:r w:rsidRPr="00B4472F">
        <w:rPr>
          <w:rFonts w:ascii="Cambria Math" w:eastAsia="Times New Roman" w:hAnsi="Cambria Math" w:cs="Arial"/>
          <w:color w:val="202020"/>
          <w:kern w:val="0"/>
          <w:sz w:val="18"/>
          <w:szCs w:val="22"/>
          <w14:ligatures w14:val="none"/>
        </w:rPr>
        <w:t>{?p.</w:t>
      </w:r>
      <w:proofErr w:type="gramEnd"/>
      <w:r w:rsidRPr="00B4472F">
        <w:rPr>
          <w:rFonts w:ascii="Arial" w:eastAsia="Times New Roman" w:hAnsi="Arial" w:cs="Arial"/>
          <w:color w:val="202020"/>
          <w:kern w:val="0"/>
          <w:sz w:val="18"/>
          <w:szCs w:val="22"/>
          <w14:ligatures w14:val="none"/>
        </w:rPr>
        <w:t>ℓ</w:t>
      </w:r>
      <w:r w:rsidRPr="00B4472F">
        <w:rPr>
          <w:rFonts w:ascii="Cambria Math" w:eastAsia="Times New Roman" w:hAnsi="Cambria Math" w:cs="Arial"/>
          <w:color w:val="202020"/>
          <w:kern w:val="0"/>
          <w:sz w:val="18"/>
          <w:szCs w:val="22"/>
          <w14:ligatures w14:val="none"/>
        </w:rPr>
        <w:t xml:space="preserve">_j} </w:t>
      </w:r>
      <w:proofErr w:type="spellStart"/>
      <w:r w:rsidRPr="00B4472F">
        <w:rPr>
          <w:rFonts w:ascii="Cambria Math" w:eastAsia="Times New Roman" w:hAnsi="Cambria Math" w:cs="Arial"/>
          <w:color w:val="202020"/>
          <w:kern w:val="0"/>
          <w:sz w:val="18"/>
          <w:szCs w:val="22"/>
          <w14:ligatures w14:val="none"/>
        </w:rPr>
        <w:t>T_j</w:t>
      </w:r>
      <w:proofErr w:type="spellEnd"/>
    </w:p>
    <w:p w14:paraId="71318202"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Theorem 1.4.17 (Projection Commutes with Reduction). </w:t>
      </w:r>
    </w:p>
    <w:p w14:paraId="135582BC"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For well-formed G:</w:t>
      </w:r>
    </w:p>
    <w:p w14:paraId="52853173"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If </w:t>
      </w:r>
      <m:oMath>
        <m:r>
          <w:rPr>
            <w:rFonts w:ascii="Cambria Math" w:eastAsia="Times New Roman" w:hAnsi="Cambria Math" w:cs="Arial"/>
            <w:color w:val="202020"/>
            <w:kern w:val="0"/>
            <w:sz w:val="22"/>
            <w:szCs w:val="22"/>
            <w14:ligatures w14:val="none"/>
          </w:rPr>
          <m:t xml:space="preserve">G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p!q</m:t>
                </m:r>
                <m:r>
                  <m:rPr>
                    <m:scr m:val="script"/>
                  </m:rPr>
                  <w:rPr>
                    <w:rFonts w:ascii="Cambria Math" w:eastAsia="Times New Roman" w:hAnsi="Cambria Math" w:cs="Arial"/>
                    <w:color w:val="202020"/>
                    <w:kern w:val="0"/>
                    <w:sz w:val="22"/>
                    <w:szCs w:val="22"/>
                    <w14:ligatures w14:val="none"/>
                  </w:rPr>
                  <m:t>.l</m:t>
                </m:r>
              </m:e>
            </m:d>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e>
              <m:sup>
                <m:r>
                  <w:rPr>
                    <w:rFonts w:ascii="Cambria Math" w:eastAsia="Times New Roman" w:hAnsi="Cambria Math" w:cs="Arial"/>
                    <w:color w:val="202020"/>
                    <w:kern w:val="0"/>
                    <w:sz w:val="22"/>
                    <w:szCs w:val="22"/>
                    <w14:ligatures w14:val="none"/>
                  </w:rPr>
                  <m:t>'</m:t>
                </m:r>
              </m:sup>
            </m:sSup>
          </m:sup>
        </m:sSup>
      </m:oMath>
      <w:r w:rsidRPr="00B4472F">
        <w:rPr>
          <w:rFonts w:ascii="Arial" w:eastAsia="Times New Roman" w:hAnsi="Arial" w:cs="Arial"/>
          <w:color w:val="202020"/>
          <w:kern w:val="0"/>
          <w:sz w:val="22"/>
          <w:szCs w:val="22"/>
          <w14:ligatures w14:val="none"/>
        </w:rPr>
        <w:t xml:space="preserve"> then:</w:t>
      </w:r>
    </w:p>
    <w:p w14:paraId="5AC6E9BC" w14:textId="77777777" w:rsidR="00B4472F" w:rsidRPr="00B4472F" w:rsidRDefault="00B4472F" w:rsidP="00B4472F">
      <w:pPr>
        <w:numPr>
          <w:ilvl w:val="0"/>
          <w:numId w:val="31"/>
        </w:numPr>
        <w:spacing w:before="240"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p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!q</m:t>
                </m:r>
                <m:r>
                  <m:rPr>
                    <m:scr m:val="script"/>
                  </m:rPr>
                  <w:rPr>
                    <w:rFonts w:ascii="Cambria Math" w:eastAsia="Times New Roman" w:hAnsi="Cambria Math" w:cs="Arial"/>
                    <w:color w:val="202020"/>
                    <w:kern w:val="0"/>
                    <w:sz w:val="22"/>
                    <w:szCs w:val="22"/>
                    <w14:ligatures w14:val="none"/>
                  </w:rPr>
                  <m:t>.l</m:t>
                </m:r>
              </m:e>
            </m:d>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e>
              <m:sup>
                <m:r>
                  <w:rPr>
                    <w:rFonts w:ascii="Cambria Math" w:eastAsia="Times New Roman" w:hAnsi="Cambria Math" w:cs="Arial"/>
                    <w:color w:val="202020"/>
                    <w:kern w:val="0"/>
                    <w:sz w:val="22"/>
                    <w:szCs w:val="22"/>
                    <w14:ligatures w14:val="none"/>
                  </w:rPr>
                  <m:t>'</m:t>
                </m:r>
              </m:sup>
            </m:sSup>
          </m:sup>
        </m:sSup>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p</m:t>
        </m:r>
      </m:oMath>
    </w:p>
    <w:p w14:paraId="1C01ACC9" w14:textId="77777777" w:rsidR="00B4472F" w:rsidRPr="00B4472F" w:rsidRDefault="00B4472F" w:rsidP="00B4472F">
      <w:pPr>
        <w:numPr>
          <w:ilvl w:val="0"/>
          <w:numId w:val="31"/>
        </w:numPr>
        <w:spacing w:before="240"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q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?p</m:t>
                </m:r>
                <m:r>
                  <m:rPr>
                    <m:scr m:val="script"/>
                  </m:rPr>
                  <w:rPr>
                    <w:rFonts w:ascii="Cambria Math" w:eastAsia="Times New Roman" w:hAnsi="Cambria Math" w:cs="Arial"/>
                    <w:color w:val="202020"/>
                    <w:kern w:val="0"/>
                    <w:sz w:val="22"/>
                    <w:szCs w:val="22"/>
                    <w14:ligatures w14:val="none"/>
                  </w:rPr>
                  <m:t>.l</m:t>
                </m:r>
              </m:e>
            </m:d>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e>
              <m:sup>
                <m:r>
                  <w:rPr>
                    <w:rFonts w:ascii="Cambria Math" w:eastAsia="Times New Roman" w:hAnsi="Cambria Math" w:cs="Arial"/>
                    <w:color w:val="202020"/>
                    <w:kern w:val="0"/>
                    <w:sz w:val="22"/>
                    <w:szCs w:val="22"/>
                    <w14:ligatures w14:val="none"/>
                  </w:rPr>
                  <m:t>'</m:t>
                </m:r>
              </m:sup>
            </m:sSup>
          </m:sup>
        </m:sSup>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q</m:t>
        </m:r>
      </m:oMath>
    </w:p>
    <w:p w14:paraId="074E6C8C" w14:textId="77777777" w:rsidR="00B4472F" w:rsidRPr="00B4472F" w:rsidRDefault="00B4472F" w:rsidP="00B4472F">
      <w:pPr>
        <w:numPr>
          <w:ilvl w:val="0"/>
          <w:numId w:val="31"/>
        </w:numPr>
        <w:spacing w:before="240"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r =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e>
          <m:sup>
            <m:r>
              <w:rPr>
                <w:rFonts w:ascii="Cambria Math" w:eastAsia="Times New Roman" w:hAnsi="Cambria Math" w:cs="Arial"/>
                <w:color w:val="202020"/>
                <w:kern w:val="0"/>
                <w:sz w:val="22"/>
                <w:szCs w:val="22"/>
                <w14:ligatures w14:val="none"/>
              </w:rPr>
              <m:t>'</m:t>
            </m:r>
          </m:sup>
        </m:sSup>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r for 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p, q</m:t>
            </m:r>
          </m:e>
        </m:d>
      </m:oMath>
    </w:p>
    <w:p w14:paraId="66A6DBF2"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Proof.</w:t>
      </w:r>
      <w:r w:rsidRPr="00B4472F">
        <w:rPr>
          <w:rFonts w:ascii="Arial" w:eastAsia="Times New Roman" w:hAnsi="Arial" w:cs="Arial"/>
          <w:color w:val="202020"/>
          <w:kern w:val="0"/>
          <w:sz w:val="22"/>
          <w:szCs w:val="22"/>
          <w14:ligatures w14:val="none"/>
        </w:rPr>
        <w:t> By case analysis on the reduction rule applied to G.</w:t>
      </w:r>
    </w:p>
    <w:p w14:paraId="2A50CFBF"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lastRenderedPageBreak/>
        <w:t>For [GR-Comm]</w:t>
      </w:r>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 xml:space="preserve">G = p → q : </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e>
        </m:d>
        <m:r>
          <w:rPr>
            <w:rFonts w:ascii="Cambria Math" w:eastAsia="Times New Roman" w:hAnsi="Cambria Math" w:cs="Arial"/>
            <w:color w:val="202020"/>
            <w:kern w:val="0"/>
            <w:sz w:val="22"/>
            <w:szCs w:val="22"/>
            <w14:ligatures w14:val="none"/>
          </w:rPr>
          <m:t xml:space="preserve"> and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e>
          <m:sup>
            <m:r>
              <w:rPr>
                <w:rFonts w:ascii="Cambria Math" w:eastAsia="Times New Roman" w:hAnsi="Cambria Math" w:cs="Arial"/>
                <w:color w:val="202020"/>
                <w:kern w:val="0"/>
                <w:sz w:val="22"/>
                <w:szCs w:val="22"/>
                <w14:ligatures w14:val="none"/>
              </w:rPr>
              <m:t>'</m:t>
            </m:r>
          </m:sup>
        </m:sSup>
        <m:r>
          <w:rPr>
            <w:rFonts w:ascii="Cambria Math" w:eastAsia="Times New Roman" w:hAnsi="Cambria Math" w:cs="Arial"/>
            <w:color w:val="202020"/>
            <w:kern w:val="0"/>
            <w:sz w:val="22"/>
            <w:szCs w:val="22"/>
            <w14:ligatures w14:val="none"/>
          </w:rPr>
          <m:t xml:space="preserve">=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j</m:t>
            </m:r>
          </m:sub>
        </m:sSub>
        <m:r>
          <w:rPr>
            <w:rFonts w:ascii="Cambria Math" w:eastAsia="Times New Roman" w:hAnsi="Cambria Math" w:cs="Arial"/>
            <w:color w:val="202020"/>
            <w:kern w:val="0"/>
            <w:sz w:val="22"/>
            <w:szCs w:val="22"/>
            <w14:ligatures w14:val="none"/>
          </w:rPr>
          <m:t xml:space="preserve"> for some j with </m:t>
        </m:r>
        <m:r>
          <m:rPr>
            <m:scr m:val="script"/>
          </m:rPr>
          <w:rPr>
            <w:rFonts w:ascii="Cambria Math" w:eastAsia="Times New Roman" w:hAnsi="Cambria Math" w:cs="Arial"/>
            <w:color w:val="202020"/>
            <w:kern w:val="0"/>
            <w:sz w:val="22"/>
            <w:szCs w:val="22"/>
            <w14:ligatures w14:val="none"/>
          </w:rPr>
          <m:t xml:space="preserve">l = </m:t>
        </m:r>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j</m:t>
            </m:r>
          </m:sub>
        </m:sSub>
        <m:r>
          <w:rPr>
            <w:rFonts w:ascii="Cambria Math" w:eastAsia="Times New Roman" w:hAnsi="Cambria Math" w:cs="Arial"/>
            <w:color w:val="202020"/>
            <w:kern w:val="0"/>
            <w:sz w:val="22"/>
            <w:szCs w:val="22"/>
            <w14:ligatures w14:val="none"/>
          </w:rPr>
          <m:t>.</m:t>
        </m:r>
      </m:oMath>
    </w:p>
    <w:p w14:paraId="793E9D63"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(1)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p = !q.</m:t>
        </m:r>
        <m:sSub>
          <m:sSubPr>
            <m:ctrlPr>
              <w:rPr>
                <w:rFonts w:ascii="Cambria Math" w:eastAsia="Times New Roman" w:hAnsi="Cambria Math" w:cs="Arial"/>
                <w:i/>
                <w:color w:val="202020"/>
                <w:kern w:val="0"/>
                <w:sz w:val="22"/>
                <w:szCs w:val="22"/>
                <w14:ligatures w14:val="none"/>
              </w:rPr>
            </m:ctrlPr>
          </m:sSubPr>
          <m:e>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d>
                  <m:dPr>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p</m:t>
                    </m:r>
                  </m:e>
                </m:d>
              </m:e>
            </m:d>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m:t>
                </m:r>
              </m:e>
            </m:d>
          </m:sub>
        </m:sSub>
      </m:oMath>
      <w:r w:rsidRPr="00B4472F">
        <w:rPr>
          <w:rFonts w:ascii="Arial" w:eastAsia="Times New Roman" w:hAnsi="Arial" w:cs="Arial"/>
          <w:color w:val="202020"/>
          <w:kern w:val="0"/>
          <w:sz w:val="22"/>
          <w:szCs w:val="22"/>
          <w14:ligatures w14:val="none"/>
        </w:rPr>
        <w:t xml:space="preserve">. By [LR-Send], this reduces via </w:t>
      </w:r>
      <m:oMath>
        <m:r>
          <w:rPr>
            <w:rFonts w:ascii="Cambria Math" w:eastAsia="Times New Roman" w:hAnsi="Cambria Math" w:cs="Arial"/>
            <w:color w:val="202020"/>
            <w:kern w:val="0"/>
            <w:sz w:val="22"/>
            <w:szCs w:val="22"/>
            <w14:ligatures w14:val="none"/>
          </w:rPr>
          <m:t>!q.</m:t>
        </m:r>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j</m:t>
            </m:r>
          </m:sub>
        </m:sSub>
      </m:oMath>
      <w:r w:rsidRPr="00B4472F">
        <w:rPr>
          <w:rFonts w:ascii="Arial" w:eastAsia="Times New Roman" w:hAnsi="Arial" w:cs="Arial"/>
          <w:color w:val="202020"/>
          <w:kern w:val="0"/>
          <w:sz w:val="22"/>
          <w:szCs w:val="22"/>
          <w14:ligatures w14:val="none"/>
        </w:rPr>
        <w:t xml:space="preserve"> to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j</m:t>
            </m:r>
          </m:sub>
        </m:sSub>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p =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e>
          <m:sup>
            <m:r>
              <w:rPr>
                <w:rFonts w:ascii="Cambria Math" w:eastAsia="Times New Roman" w:hAnsi="Cambria Math" w:cs="Arial"/>
                <w:color w:val="202020"/>
                <w:kern w:val="0"/>
                <w:sz w:val="22"/>
                <w:szCs w:val="22"/>
                <w14:ligatures w14:val="none"/>
              </w:rPr>
              <m:t>'</m:t>
            </m:r>
          </m:sup>
        </m:sSup>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p</m:t>
        </m:r>
      </m:oMath>
      <w:r w:rsidRPr="00B4472F">
        <w:rPr>
          <w:rFonts w:ascii="Arial" w:eastAsia="Times New Roman" w:hAnsi="Arial" w:cs="Arial"/>
          <w:color w:val="202020"/>
          <w:kern w:val="0"/>
          <w:sz w:val="22"/>
          <w:szCs w:val="22"/>
          <w14:ligatures w14:val="none"/>
        </w:rPr>
        <w:t>.</w:t>
      </w:r>
    </w:p>
    <w:p w14:paraId="7228D859"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(2)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q = ?p.</m:t>
        </m:r>
        <m:sSub>
          <m:sSubPr>
            <m:ctrlPr>
              <w:rPr>
                <w:rFonts w:ascii="Cambria Math" w:eastAsia="Times New Roman" w:hAnsi="Cambria Math" w:cs="Arial"/>
                <w:i/>
                <w:color w:val="202020"/>
                <w:kern w:val="0"/>
                <w:sz w:val="22"/>
                <w:szCs w:val="22"/>
                <w14:ligatures w14:val="none"/>
              </w:rPr>
            </m:ctrlPr>
          </m:sSubPr>
          <m:e>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d>
                  <m:dPr>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q</m:t>
                    </m:r>
                  </m:e>
                </m:d>
              </m:e>
            </m:d>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m:t>
                </m:r>
              </m:e>
            </m:d>
          </m:sub>
        </m:sSub>
      </m:oMath>
      <w:r w:rsidRPr="00B4472F">
        <w:rPr>
          <w:rFonts w:ascii="Arial" w:eastAsia="Times New Roman" w:hAnsi="Arial" w:cs="Arial"/>
          <w:color w:val="202020"/>
          <w:kern w:val="0"/>
          <w:sz w:val="22"/>
          <w:szCs w:val="22"/>
          <w14:ligatures w14:val="none"/>
        </w:rPr>
        <w:t xml:space="preserve">. By [LR-Recv], this reduces via </w:t>
      </w:r>
      <m:oMath>
        <m:r>
          <w:rPr>
            <w:rFonts w:ascii="Cambria Math" w:eastAsia="Times New Roman" w:hAnsi="Cambria Math" w:cs="Arial"/>
            <w:color w:val="202020"/>
            <w:kern w:val="0"/>
            <w:sz w:val="22"/>
            <w:szCs w:val="22"/>
            <w14:ligatures w14:val="none"/>
          </w:rPr>
          <m:t>?p.</m:t>
        </m:r>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j</m:t>
            </m:r>
          </m:sub>
        </m:sSub>
      </m:oMath>
      <w:r w:rsidRPr="00B4472F">
        <w:rPr>
          <w:rFonts w:ascii="Arial" w:eastAsia="Times New Roman" w:hAnsi="Arial" w:cs="Arial"/>
          <w:color w:val="202020"/>
          <w:kern w:val="0"/>
          <w:sz w:val="22"/>
          <w:szCs w:val="22"/>
          <w14:ligatures w14:val="none"/>
        </w:rPr>
        <w:t xml:space="preserve"> to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j</m:t>
            </m:r>
          </m:sub>
        </m:sSub>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q =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e>
          <m:sup>
            <m:r>
              <w:rPr>
                <w:rFonts w:ascii="Cambria Math" w:eastAsia="Times New Roman" w:hAnsi="Cambria Math" w:cs="Arial"/>
                <w:color w:val="202020"/>
                <w:kern w:val="0"/>
                <w:sz w:val="22"/>
                <w:szCs w:val="22"/>
                <w14:ligatures w14:val="none"/>
              </w:rPr>
              <m:t>'</m:t>
            </m:r>
          </m:sup>
        </m:sSup>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q</m:t>
        </m:r>
      </m:oMath>
      <w:r w:rsidRPr="00B4472F">
        <w:rPr>
          <w:rFonts w:ascii="Arial" w:eastAsia="Times New Roman" w:hAnsi="Arial" w:cs="Arial"/>
          <w:color w:val="202020"/>
          <w:kern w:val="0"/>
          <w:sz w:val="22"/>
          <w:szCs w:val="22"/>
          <w14:ligatures w14:val="none"/>
        </w:rPr>
        <w:t>.</w:t>
      </w:r>
    </w:p>
    <w:p w14:paraId="2400B210"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(3) For </w:t>
      </w:r>
      <m:oMath>
        <m:r>
          <w:rPr>
            <w:rFonts w:ascii="Cambria Math" w:eastAsia="Times New Roman" w:hAnsi="Cambria Math" w:cs="Arial"/>
            <w:color w:val="202020"/>
            <w:kern w:val="0"/>
            <w:sz w:val="22"/>
            <w:szCs w:val="22"/>
            <w14:ligatures w14:val="none"/>
          </w:rPr>
          <m:t xml:space="preserv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p,q</m:t>
            </m:r>
          </m:e>
        </m:d>
      </m:oMath>
      <w:r w:rsidRPr="00B4472F">
        <w:rPr>
          <w:rFonts w:ascii="Arial" w:eastAsia="Times New Roman" w:hAnsi="Arial" w:cs="Arial"/>
          <w:color w:val="202020"/>
          <w:kern w:val="0"/>
          <w:sz w:val="22"/>
          <w:szCs w:val="22"/>
          <w14:ligatures w14:val="none"/>
        </w:rPr>
        <w:t xml:space="preserve">: By the projectability condition (well-formedness condition 4),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r =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k</m:t>
            </m:r>
          </m:sub>
        </m:sSub>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m:t>
        </m:r>
      </m:oMath>
      <w:r w:rsidRPr="00B4472F">
        <w:rPr>
          <w:rFonts w:ascii="Arial" w:eastAsia="Times New Roman" w:hAnsi="Arial" w:cs="Arial"/>
          <w:color w:val="202020"/>
          <w:kern w:val="0"/>
          <w:sz w:val="22"/>
          <w:szCs w:val="22"/>
          <w14:ligatures w14:val="none"/>
        </w:rPr>
        <w:t xml:space="preserve"> for all i, k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I. In particular,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r =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j</m:t>
            </m:r>
          </m:sub>
        </m:sSub>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r =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e>
          <m:sup>
            <m:r>
              <w:rPr>
                <w:rFonts w:ascii="Cambria Math" w:eastAsia="Times New Roman" w:hAnsi="Cambria Math" w:cs="Arial"/>
                <w:color w:val="202020"/>
                <w:kern w:val="0"/>
                <w:sz w:val="22"/>
                <w:szCs w:val="22"/>
                <w14:ligatures w14:val="none"/>
              </w:rPr>
              <m:t>'</m:t>
            </m:r>
          </m:sup>
        </m:sSup>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m:t>
        </m:r>
      </m:oMath>
      <w:r w:rsidRPr="00B4472F">
        <w:rPr>
          <w:rFonts w:ascii="Arial" w:eastAsia="Times New Roman" w:hAnsi="Arial" w:cs="Arial"/>
          <w:color w:val="202020"/>
          <w:kern w:val="0"/>
          <w:sz w:val="22"/>
          <w:szCs w:val="22"/>
          <w14:ligatures w14:val="none"/>
        </w:rPr>
        <w:t>.</w:t>
      </w:r>
    </w:p>
    <w:p w14:paraId="49BBE0A9"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cases for [GR-Par-L/R] follow from the induction hypothesis: if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G'</m:t>
        </m:r>
        <m:r>
          <w:rPr>
            <w:rFonts w:ascii="Cambria Math" w:eastAsia="Times New Roman" w:hAnsi="Cambria Math" w:cs="Cambria Math"/>
            <w:color w:val="202020"/>
            <w:kern w:val="0"/>
            <w:sz w:val="22"/>
            <w:szCs w:val="22"/>
            <w14:ligatures w14:val="none"/>
          </w:rPr>
          <m:t>₁</m:t>
        </m:r>
      </m:oMath>
      <w:r w:rsidRPr="00B4472F">
        <w:rPr>
          <w:rFonts w:ascii="Arial" w:eastAsia="Times New Roman" w:hAnsi="Arial" w:cs="Arial"/>
          <w:color w:val="202020"/>
          <w:kern w:val="0"/>
          <w:sz w:val="22"/>
          <w:szCs w:val="22"/>
          <w14:ligatures w14:val="none"/>
        </w:rPr>
        <w:t xml:space="preserve"> and the theorem holds for G</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then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G</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 = (G</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r) | (G</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r)</m:t>
        </m:r>
      </m:oMath>
      <w:r w:rsidRPr="00B4472F">
        <w:rPr>
          <w:rFonts w:ascii="Arial" w:eastAsia="Times New Roman" w:hAnsi="Arial" w:cs="Arial"/>
          <w:color w:val="202020"/>
          <w:kern w:val="0"/>
          <w:sz w:val="22"/>
          <w:szCs w:val="22"/>
          <w14:ligatures w14:val="none"/>
        </w:rPr>
        <w:t xml:space="preserve"> reduces to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r) | (G</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r) = (G'</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G</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m:t>
        </m:r>
      </m:oMath>
      <w:r w:rsidRPr="00B4472F">
        <w:rPr>
          <w:rFonts w:ascii="Arial" w:eastAsia="Times New Roman" w:hAnsi="Arial" w:cs="Arial"/>
          <w:color w:val="202020"/>
          <w:kern w:val="0"/>
          <w:sz w:val="22"/>
          <w:szCs w:val="22"/>
          <w14:ligatures w14:val="none"/>
        </w:rPr>
        <w:t>. For participants in G</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only, G</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r is unchanged.</w:t>
      </w:r>
    </w:p>
    <w:p w14:paraId="47A68CDC"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case for [GR-Rec] follows from the induction hypothesis applied to </w:t>
      </w:r>
      <m:oMath>
        <m:r>
          <w:rPr>
            <w:rFonts w:ascii="Cambria Math" w:eastAsia="Times New Roman" w:hAnsi="Cambria Math" w:cs="Arial"/>
            <w:color w:val="202020"/>
            <w:kern w:val="0"/>
            <w:sz w:val="22"/>
            <w:szCs w:val="22"/>
            <w14:ligatures w14:val="none"/>
          </w:rPr>
          <m:t>G[μt.G/t]</m:t>
        </m:r>
      </m:oMath>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p>
    <w:p w14:paraId="5B76A91D" w14:textId="77777777" w:rsidR="00B4472F" w:rsidRPr="00B4472F" w:rsidRDefault="00B4472F" w:rsidP="00B4472F">
      <w:pPr>
        <w:keepNext/>
        <w:numPr>
          <w:ilvl w:val="1"/>
          <w:numId w:val="0"/>
        </w:numPr>
        <w:tabs>
          <w:tab w:val="num" w:pos="0"/>
        </w:tabs>
        <w:spacing w:before="360" w:after="240"/>
        <w:outlineLvl w:val="1"/>
        <w:rPr>
          <w:rFonts w:ascii="Arial" w:eastAsia="Times New Roman" w:hAnsi="Arial" w:cs="Arial"/>
          <w:b/>
          <w:color w:val="009DE0"/>
          <w:kern w:val="0"/>
          <w:sz w:val="28"/>
          <w:szCs w:val="22"/>
          <w14:ligatures w14:val="none"/>
        </w:rPr>
      </w:pPr>
      <w:bookmarkStart w:id="26" w:name="_Toc221891174"/>
      <w:r w:rsidRPr="00B4472F">
        <w:rPr>
          <w:rFonts w:ascii="Arial" w:eastAsia="Times New Roman" w:hAnsi="Arial" w:cs="Arial"/>
          <w:b/>
          <w:color w:val="009DE0"/>
          <w:kern w:val="0"/>
          <w:sz w:val="28"/>
          <w:szCs w:val="22"/>
          <w14:ligatures w14:val="none"/>
        </w:rPr>
        <w:t>1.5 The Double Category of Open Subject Systems</w:t>
      </w:r>
      <w:bookmarkEnd w:id="26"/>
    </w:p>
    <w:p w14:paraId="7242AB87"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Following Baez and Master (2020) on open Petri nets, and Baez, Courser, and </w:t>
      </w:r>
      <w:proofErr w:type="spellStart"/>
      <w:r w:rsidRPr="00B4472F">
        <w:rPr>
          <w:rFonts w:ascii="Arial" w:eastAsia="Times New Roman" w:hAnsi="Arial" w:cs="Arial"/>
          <w:color w:val="202020"/>
          <w:kern w:val="0"/>
          <w:sz w:val="22"/>
          <w:szCs w:val="22"/>
          <w14:ligatures w14:val="none"/>
        </w:rPr>
        <w:t>Vasilakopoulou</w:t>
      </w:r>
      <w:proofErr w:type="spellEnd"/>
      <w:r w:rsidRPr="00B4472F">
        <w:rPr>
          <w:rFonts w:ascii="Arial" w:eastAsia="Times New Roman" w:hAnsi="Arial" w:cs="Arial"/>
          <w:color w:val="202020"/>
          <w:kern w:val="0"/>
          <w:sz w:val="22"/>
          <w:szCs w:val="22"/>
          <w14:ligatures w14:val="none"/>
        </w:rPr>
        <w:t xml:space="preserve"> (2021) on structured </w:t>
      </w:r>
      <w:proofErr w:type="spellStart"/>
      <w:r w:rsidRPr="00B4472F">
        <w:rPr>
          <w:rFonts w:ascii="Arial" w:eastAsia="Times New Roman" w:hAnsi="Arial" w:cs="Arial"/>
          <w:color w:val="202020"/>
          <w:kern w:val="0"/>
          <w:sz w:val="22"/>
          <w:szCs w:val="22"/>
          <w14:ligatures w14:val="none"/>
        </w:rPr>
        <w:t>cospans</w:t>
      </w:r>
      <w:proofErr w:type="spellEnd"/>
      <w:r w:rsidRPr="00B4472F">
        <w:rPr>
          <w:rFonts w:ascii="Arial" w:eastAsia="Times New Roman" w:hAnsi="Arial" w:cs="Arial"/>
          <w:color w:val="202020"/>
          <w:kern w:val="0"/>
          <w:sz w:val="22"/>
          <w:szCs w:val="22"/>
          <w14:ligatures w14:val="none"/>
        </w:rPr>
        <w:t>, we show that open systems with interfaces naturally form a double category, providing two composition modes: sequential (connecting outputs to inputs) and parallel (running systems side by side), related by the interchange law.</w:t>
      </w:r>
    </w:p>
    <w:p w14:paraId="02BB4CC3"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27" w:name="_Toc221891175"/>
      <w:r w:rsidRPr="00B4472F">
        <w:rPr>
          <w:rFonts w:ascii="Arial" w:eastAsia="Times New Roman" w:hAnsi="Arial" w:cs="Arial"/>
          <w:b/>
          <w:color w:val="0075A7"/>
          <w:kern w:val="0"/>
          <w:sz w:val="26"/>
          <w:szCs w:val="22"/>
          <w14:ligatures w14:val="none"/>
        </w:rPr>
        <w:t>Interfaces and Open Systems</w:t>
      </w:r>
      <w:bookmarkEnd w:id="27"/>
    </w:p>
    <w:p w14:paraId="667C8BE9"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1.5.1 (Interface). </w:t>
      </w:r>
    </w:p>
    <w:p w14:paraId="531056E4"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An </w:t>
      </w:r>
      <w:r w:rsidRPr="00B4472F">
        <w:rPr>
          <w:rFonts w:ascii="Arial" w:eastAsia="Times New Roman" w:hAnsi="Arial" w:cs="Arial"/>
          <w:i/>
          <w:iCs/>
          <w:color w:val="202020"/>
          <w:kern w:val="0"/>
          <w:sz w:val="22"/>
          <w:szCs w:val="22"/>
          <w14:ligatures w14:val="none"/>
        </w:rPr>
        <w:t>interface</w:t>
      </w:r>
      <w:r w:rsidRPr="00B4472F">
        <w:rPr>
          <w:rFonts w:ascii="Arial" w:eastAsia="Times New Roman" w:hAnsi="Arial" w:cs="Arial"/>
          <w:color w:val="202020"/>
          <w:kern w:val="0"/>
          <w:sz w:val="22"/>
          <w:szCs w:val="22"/>
          <w14:ligatures w14:val="none"/>
        </w:rPr>
        <w:t xml:space="preserve"> is a finite set of typed ports: </w:t>
      </w:r>
      <m:oMath>
        <m:r>
          <w:rPr>
            <w:rFonts w:ascii="Cambria Math" w:eastAsia="Times New Roman" w:hAnsi="Cambria Math" w:cs="Arial"/>
            <w:color w:val="202020"/>
            <w:kern w:val="0"/>
            <w:sz w:val="22"/>
            <w:szCs w:val="22"/>
            <w14:ligatures w14:val="none"/>
          </w:rPr>
          <m:t xml:space="preserve">I = </m:t>
        </m:r>
        <m:sSubSup>
          <m:sSubSupPr>
            <m:ctrlPr>
              <w:rPr>
                <w:rFonts w:ascii="Cambria Math" w:eastAsia="Times New Roman" w:hAnsi="Cambria Math" w:cs="Arial"/>
                <w:i/>
                <w:color w:val="202020"/>
                <w:kern w:val="0"/>
                <w:sz w:val="22"/>
                <w:szCs w:val="22"/>
                <w14:ligatures w14:val="none"/>
              </w:rPr>
            </m:ctrlPr>
          </m:sSubSupPr>
          <m:e>
            <m:d>
              <m:dPr>
                <m:begChr m:val="{"/>
                <m:endChr m:val="}"/>
                <m:ctrlPr>
                  <w:rPr>
                    <w:rFonts w:ascii="Cambria Math" w:eastAsia="Times New Roman" w:hAnsi="Cambria Math" w:cs="Arial"/>
                    <w:i/>
                    <w:color w:val="202020"/>
                    <w:kern w:val="0"/>
                    <w:sz w:val="22"/>
                    <w:szCs w:val="22"/>
                    <w14:ligatures w14:val="none"/>
                  </w:rPr>
                </m:ctrlPr>
              </m:dPr>
              <m:e>
                <m:d>
                  <m:dPr>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p</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Arial"/>
                        <w:color w:val="202020"/>
                        <w:kern w:val="0"/>
                        <w:sz w:val="22"/>
                        <w:szCs w:val="22"/>
                        <w14:ligatures w14:val="none"/>
                      </w:rPr>
                      <m:t xml:space="preserve">,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i</m:t>
                        </m:r>
                      </m:sub>
                    </m:sSub>
                  </m:e>
                </m:d>
              </m:e>
            </m:d>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i=1</m:t>
                </m:r>
              </m:e>
            </m:d>
          </m:sub>
          <m:sup>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n</m:t>
                </m:r>
              </m:e>
            </m:d>
          </m:sup>
        </m:sSubSup>
      </m:oMath>
      <w:r w:rsidRPr="00B4472F">
        <w:rPr>
          <w:rFonts w:ascii="Arial" w:eastAsia="Times New Roman" w:hAnsi="Arial" w:cs="Arial"/>
          <w:color w:val="202020"/>
          <w:kern w:val="0"/>
          <w:sz w:val="22"/>
          <w:szCs w:val="22"/>
          <w14:ligatures w14:val="none"/>
        </w:rPr>
        <w:t xml:space="preserve"> </w:t>
      </w:r>
    </w:p>
    <w:p w14:paraId="34E2533A" w14:textId="77777777" w:rsidR="00B4472F" w:rsidRPr="00B4472F" w:rsidRDefault="00B4472F" w:rsidP="00B4472F">
      <w:pPr>
        <w:spacing w:before="240" w:after="180" w:line="260" w:lineRule="atLeast"/>
        <w:ind w:firstLine="360"/>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where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p</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m:rPr>
            <m:scr m:val="script"/>
          </m:rPr>
          <w:rPr>
            <w:rFonts w:ascii="Cambria Math" w:eastAsia="Times New Roman" w:hAnsi="Cambria Math" w:cs="Cambria Math"/>
            <w:color w:val="202020"/>
            <w:kern w:val="0"/>
            <w:sz w:val="22"/>
            <w:szCs w:val="22"/>
            <w14:ligatures w14:val="none"/>
          </w:rPr>
          <m:t>S</m:t>
        </m:r>
      </m:oMath>
      <w:r w:rsidRPr="00B4472F">
        <w:rPr>
          <w:rFonts w:ascii="Arial" w:eastAsia="Times New Roman" w:hAnsi="Arial" w:cs="Arial"/>
          <w:color w:val="202020"/>
          <w:kern w:val="0"/>
          <w:sz w:val="22"/>
          <w:szCs w:val="22"/>
          <w14:ligatures w14:val="none"/>
        </w:rPr>
        <w:t xml:space="preserve"> are port names and T_i are local session types. </w:t>
      </w:r>
    </w:p>
    <w:p w14:paraId="699FAF36"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We write </w:t>
      </w:r>
      <m:oMath>
        <m:r>
          <w:rPr>
            <w:rFonts w:ascii="Cambria Math" w:eastAsia="Times New Roman" w:hAnsi="Cambria Math" w:cs="Arial"/>
            <w:color w:val="202020"/>
            <w:kern w:val="0"/>
            <w:sz w:val="22"/>
            <w:szCs w:val="22"/>
            <w14:ligatures w14:val="none"/>
          </w:rPr>
          <m:t>ports</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e>
        </m:d>
        <m:r>
          <w:rPr>
            <w:rFonts w:ascii="Cambria Math" w:eastAsia="Times New Roman" w:hAnsi="Cambria Math" w:cs="Arial"/>
            <w:color w:val="202020"/>
            <w:kern w:val="0"/>
            <w:sz w:val="22"/>
            <w:szCs w:val="22"/>
            <w14:ligatures w14:val="none"/>
          </w:rPr>
          <m:t xml:space="preserve">= </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p</m:t>
                </m:r>
              </m:e>
              <m:sub>
                <m:r>
                  <w:rPr>
                    <w:rFonts w:ascii="Cambria Math" w:eastAsia="Times New Roman" w:hAnsi="Cambria Math" w:cs="Arial"/>
                    <w:color w:val="202020"/>
                    <w:kern w:val="0"/>
                    <w:sz w:val="22"/>
                    <w:szCs w:val="22"/>
                    <w14:ligatures w14:val="none"/>
                  </w:rPr>
                  <m:t>1</m:t>
                </m:r>
              </m:sub>
            </m:sSub>
            <m:r>
              <w:rPr>
                <w:rFonts w:ascii="Cambria Math" w:eastAsia="Times New Roman" w:hAnsi="Cambria Math" w:cs="Arial"/>
                <w:color w:val="202020"/>
                <w:kern w:val="0"/>
                <w:sz w:val="22"/>
                <w:szCs w:val="22"/>
                <w14:ligatures w14:val="none"/>
              </w:rPr>
              <m:t xml:space="preserve">, …,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p</m:t>
                </m:r>
              </m:e>
              <m:sub>
                <m:r>
                  <w:rPr>
                    <w:rFonts w:ascii="Cambria Math" w:eastAsia="Times New Roman" w:hAnsi="Cambria Math" w:cs="Arial"/>
                    <w:color w:val="202020"/>
                    <w:kern w:val="0"/>
                    <w:sz w:val="22"/>
                    <w:szCs w:val="22"/>
                    <w14:ligatures w14:val="none"/>
                  </w:rPr>
                  <m:t>n</m:t>
                </m:r>
              </m:sub>
            </m:sSub>
          </m:e>
        </m:d>
      </m:oMath>
      <w:r w:rsidRPr="00B4472F">
        <w:rPr>
          <w:rFonts w:ascii="Arial" w:eastAsia="Times New Roman" w:hAnsi="Arial" w:cs="Arial"/>
          <w:color w:val="202020"/>
          <w:kern w:val="0"/>
          <w:sz w:val="22"/>
          <w:szCs w:val="22"/>
          <w14:ligatures w14:val="none"/>
        </w:rPr>
        <w:t xml:space="preserve"> for the set of port names and </w:t>
      </w:r>
      <m:oMath>
        <m:r>
          <w:rPr>
            <w:rFonts w:ascii="Cambria Math" w:eastAsia="Times New Roman" w:hAnsi="Cambria Math" w:cs="Arial"/>
            <w:color w:val="202020"/>
            <w:kern w:val="0"/>
            <w:sz w:val="22"/>
            <w:szCs w:val="22"/>
            <w14:ligatures w14:val="none"/>
          </w:rPr>
          <m:t>typ</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e</m:t>
            </m:r>
          </m:e>
          <m:sub>
            <m:r>
              <w:rPr>
                <w:rFonts w:ascii="Cambria Math" w:eastAsia="Times New Roman" w:hAnsi="Cambria Math" w:cs="Arial"/>
                <w:color w:val="202020"/>
                <w:kern w:val="0"/>
                <w:sz w:val="22"/>
                <w:szCs w:val="22"/>
                <w14:ligatures w14:val="none"/>
              </w:rPr>
              <m:t>I</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p</m:t>
                </m:r>
              </m:e>
            </m:d>
          </m:sub>
        </m:sSub>
        <m:r>
          <w:rPr>
            <w:rFonts w:ascii="Cambria Math" w:eastAsia="Times New Roman" w:hAnsi="Cambria Math" w:cs="Arial"/>
            <w:color w:val="202020"/>
            <w:kern w:val="0"/>
            <w:sz w:val="22"/>
            <w:szCs w:val="22"/>
            <w14:ligatures w14:val="none"/>
          </w:rPr>
          <m:t>= T</m:t>
        </m:r>
      </m:oMath>
      <w:r w:rsidRPr="00B4472F">
        <w:rPr>
          <w:rFonts w:ascii="Arial" w:eastAsia="Times New Roman" w:hAnsi="Arial" w:cs="Arial"/>
          <w:color w:val="202020"/>
          <w:kern w:val="0"/>
          <w:sz w:val="22"/>
          <w:szCs w:val="22"/>
          <w14:ligatures w14:val="none"/>
        </w:rPr>
        <w:t xml:space="preserve"> for the type assigned to port p in I.</w:t>
      </w:r>
    </w:p>
    <w:p w14:paraId="2E118DF9"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1.5.2 (Open Subject System). </w:t>
      </w:r>
    </w:p>
    <w:p w14:paraId="72805DC0"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An </w:t>
      </w:r>
      <w:r w:rsidRPr="00B4472F">
        <w:rPr>
          <w:rFonts w:ascii="Arial" w:eastAsia="Times New Roman" w:hAnsi="Arial" w:cs="Arial"/>
          <w:i/>
          <w:iCs/>
          <w:color w:val="202020"/>
          <w:kern w:val="0"/>
          <w:sz w:val="22"/>
          <w:szCs w:val="22"/>
          <w14:ligatures w14:val="none"/>
        </w:rPr>
        <w:t>open subject system</w:t>
      </w:r>
      <w:r w:rsidRPr="00B4472F">
        <w:rPr>
          <w:rFonts w:ascii="Arial" w:eastAsia="Times New Roman" w:hAnsi="Arial" w:cs="Arial"/>
          <w:color w:val="202020"/>
          <w:kern w:val="0"/>
          <w:sz w:val="22"/>
          <w:szCs w:val="22"/>
          <w14:ligatures w14:val="none"/>
        </w:rPr>
        <w:t> from interface I to interface J is a tuple S = (Σ, α, B, ι, o) where:</w:t>
      </w:r>
    </w:p>
    <w:p w14:paraId="419975DA" w14:textId="77777777" w:rsidR="00B4472F" w:rsidRPr="00B4472F" w:rsidRDefault="00B4472F" w:rsidP="00B4472F">
      <w:pPr>
        <w:numPr>
          <w:ilvl w:val="0"/>
          <w:numId w:val="32"/>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Σ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𝒮</w:t>
      </w:r>
      <w:r w:rsidRPr="00B4472F">
        <w:rPr>
          <w:rFonts w:ascii="Arial" w:eastAsia="Times New Roman" w:hAnsi="Arial" w:cs="Arial"/>
          <w:color w:val="202020"/>
          <w:kern w:val="0"/>
          <w:sz w:val="22"/>
          <w:szCs w:val="22"/>
          <w14:ligatures w14:val="none"/>
        </w:rPr>
        <w:t xml:space="preserve"> is a finite set of internal subject identifiers, disjoint from ports(I) and ports(J)</w:t>
      </w:r>
    </w:p>
    <w:p w14:paraId="374B03A3" w14:textId="77777777" w:rsidR="00B4472F" w:rsidRPr="00B4472F" w:rsidRDefault="00B4472F" w:rsidP="00B4472F">
      <w:pPr>
        <w:numPr>
          <w:ilvl w:val="0"/>
          <w:numId w:val="32"/>
        </w:numPr>
        <w:spacing w:before="240" w:after="180" w:line="260" w:lineRule="atLeast"/>
        <w:rPr>
          <w:rFonts w:ascii="Arial" w:eastAsia="Times New Roman" w:hAnsi="Arial" w:cs="Arial"/>
          <w:color w:val="202020"/>
          <w:kern w:val="0"/>
          <w:sz w:val="22"/>
          <w:szCs w:val="22"/>
          <w14:ligatures w14:val="none"/>
        </w:rPr>
      </w:pPr>
      <w:proofErr w:type="gramStart"/>
      <w:r w:rsidRPr="00B4472F">
        <w:rPr>
          <w:rFonts w:ascii="Arial" w:eastAsia="Times New Roman" w:hAnsi="Arial" w:cs="Arial"/>
          <w:color w:val="202020"/>
          <w:kern w:val="0"/>
          <w:sz w:val="22"/>
          <w:szCs w:val="22"/>
          <w14:ligatures w14:val="none"/>
        </w:rPr>
        <w:t>α :</w:t>
      </w:r>
      <w:proofErr w:type="gramEnd"/>
      <w:r w:rsidRPr="00B4472F">
        <w:rPr>
          <w:rFonts w:ascii="Arial" w:eastAsia="Times New Roman" w:hAnsi="Arial" w:cs="Arial"/>
          <w:color w:val="202020"/>
          <w:kern w:val="0"/>
          <w:sz w:val="22"/>
          <w:szCs w:val="22"/>
          <w14:ligatures w14:val="none"/>
        </w:rPr>
        <w:t xml:space="preserve"> Σ → </w:t>
      </w:r>
      <w:proofErr w:type="spellStart"/>
      <w:r w:rsidRPr="00B4472F">
        <w:rPr>
          <w:rFonts w:ascii="Arial" w:eastAsia="Times New Roman" w:hAnsi="Arial" w:cs="Arial"/>
          <w:color w:val="202020"/>
          <w:kern w:val="0"/>
          <w:sz w:val="22"/>
          <w:szCs w:val="22"/>
          <w14:ligatures w14:val="none"/>
        </w:rPr>
        <w:t>LocalType</w:t>
      </w:r>
      <w:proofErr w:type="spellEnd"/>
      <w:r w:rsidRPr="00B4472F">
        <w:rPr>
          <w:rFonts w:ascii="Arial" w:eastAsia="Times New Roman" w:hAnsi="Arial" w:cs="Arial"/>
          <w:color w:val="202020"/>
          <w:kern w:val="0"/>
          <w:sz w:val="22"/>
          <w:szCs w:val="22"/>
          <w14:ligatures w14:val="none"/>
        </w:rPr>
        <w:t xml:space="preserve"> assigns types to internal subjects</w:t>
      </w:r>
    </w:p>
    <w:p w14:paraId="53D75D14" w14:textId="664232BB" w:rsidR="00B4472F" w:rsidRPr="00B4472F" w:rsidRDefault="00B4472F" w:rsidP="00B4472F">
      <w:pPr>
        <w:numPr>
          <w:ilvl w:val="0"/>
          <w:numId w:val="32"/>
        </w:numPr>
        <w:spacing w:before="240" w:after="180" w:line="260" w:lineRule="atLeast"/>
        <w:rPr>
          <w:rFonts w:ascii="Arial" w:eastAsia="Times New Roman" w:hAnsi="Arial" w:cs="Arial"/>
          <w:color w:val="202020"/>
          <w:kern w:val="0"/>
          <w:sz w:val="22"/>
          <w:szCs w:val="22"/>
          <w14:ligatures w14:val="none"/>
        </w:rPr>
      </w:pPr>
      <w:proofErr w:type="gramStart"/>
      <w:r w:rsidRPr="00B4472F">
        <w:rPr>
          <w:rFonts w:ascii="Arial" w:eastAsia="Times New Roman" w:hAnsi="Arial" w:cs="Arial"/>
          <w:color w:val="202020"/>
          <w:kern w:val="0"/>
          <w:sz w:val="22"/>
          <w:szCs w:val="22"/>
          <w14:ligatures w14:val="none"/>
        </w:rPr>
        <w:lastRenderedPageBreak/>
        <w:t>B :</w:t>
      </w:r>
      <w:proofErr w:type="gramEnd"/>
      <w:r w:rsidRPr="00B4472F">
        <w:rPr>
          <w:rFonts w:ascii="Arial" w:eastAsia="Times New Roman" w:hAnsi="Arial" w:cs="Arial"/>
          <w:color w:val="202020"/>
          <w:kern w:val="0"/>
          <w:sz w:val="22"/>
          <w:szCs w:val="22"/>
          <w14:ligatures w14:val="none"/>
        </w:rPr>
        <w:t xml:space="preserve"> Σ →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assigns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s to internal subjects</w:t>
      </w:r>
    </w:p>
    <w:p w14:paraId="081AB271" w14:textId="77777777" w:rsidR="00B4472F" w:rsidRPr="00B4472F" w:rsidRDefault="00B4472F" w:rsidP="00B4472F">
      <w:pPr>
        <w:numPr>
          <w:ilvl w:val="0"/>
          <w:numId w:val="32"/>
        </w:numPr>
        <w:spacing w:before="240" w:after="180" w:line="260" w:lineRule="atLeast"/>
        <w:rPr>
          <w:rFonts w:ascii="Arial" w:eastAsia="Times New Roman" w:hAnsi="Arial" w:cs="Arial"/>
          <w:color w:val="202020"/>
          <w:kern w:val="0"/>
          <w:sz w:val="22"/>
          <w:szCs w:val="22"/>
          <w14:ligatures w14:val="none"/>
        </w:rPr>
      </w:pPr>
      <w:proofErr w:type="gramStart"/>
      <w:r w:rsidRPr="00B4472F">
        <w:rPr>
          <w:rFonts w:ascii="Arial" w:eastAsia="Times New Roman" w:hAnsi="Arial" w:cs="Arial"/>
          <w:color w:val="202020"/>
          <w:kern w:val="0"/>
          <w:sz w:val="22"/>
          <w:szCs w:val="22"/>
          <w14:ligatures w14:val="none"/>
        </w:rPr>
        <w:t>ι :</w:t>
      </w:r>
      <w:proofErr w:type="gramEnd"/>
      <w:r w:rsidRPr="00B4472F">
        <w:rPr>
          <w:rFonts w:ascii="Arial" w:eastAsia="Times New Roman" w:hAnsi="Arial" w:cs="Arial"/>
          <w:color w:val="202020"/>
          <w:kern w:val="0"/>
          <w:sz w:val="22"/>
          <w:szCs w:val="22"/>
          <w14:ligatures w14:val="none"/>
        </w:rPr>
        <w:t xml:space="preserve"> ports(I) → Σ is the input wiring, mapping each input port to the internal subject that implements it</w:t>
      </w:r>
    </w:p>
    <w:p w14:paraId="033C5B4B" w14:textId="77777777" w:rsidR="00B4472F" w:rsidRPr="00B4472F" w:rsidRDefault="00B4472F" w:rsidP="00B4472F">
      <w:pPr>
        <w:numPr>
          <w:ilvl w:val="0"/>
          <w:numId w:val="32"/>
        </w:numPr>
        <w:spacing w:before="240" w:after="180" w:line="260" w:lineRule="atLeast"/>
        <w:rPr>
          <w:rFonts w:ascii="Arial" w:eastAsia="Times New Roman" w:hAnsi="Arial" w:cs="Arial"/>
          <w:color w:val="202020"/>
          <w:kern w:val="0"/>
          <w:sz w:val="22"/>
          <w:szCs w:val="22"/>
          <w14:ligatures w14:val="none"/>
        </w:rPr>
      </w:pPr>
      <w:proofErr w:type="gramStart"/>
      <w:r w:rsidRPr="00B4472F">
        <w:rPr>
          <w:rFonts w:ascii="Arial" w:eastAsia="Times New Roman" w:hAnsi="Arial" w:cs="Arial"/>
          <w:color w:val="202020"/>
          <w:kern w:val="0"/>
          <w:sz w:val="22"/>
          <w:szCs w:val="22"/>
          <w14:ligatures w14:val="none"/>
        </w:rPr>
        <w:t>o :</w:t>
      </w:r>
      <w:proofErr w:type="gramEnd"/>
      <w:r w:rsidRPr="00B4472F">
        <w:rPr>
          <w:rFonts w:ascii="Arial" w:eastAsia="Times New Roman" w:hAnsi="Arial" w:cs="Arial"/>
          <w:color w:val="202020"/>
          <w:kern w:val="0"/>
          <w:sz w:val="22"/>
          <w:szCs w:val="22"/>
          <w14:ligatures w14:val="none"/>
        </w:rPr>
        <w:t xml:space="preserve"> ports(J) → Σ is the output wiring, mapping each output port to the internal subject that exposes it</w:t>
      </w:r>
    </w:p>
    <w:p w14:paraId="3D86EF3D" w14:textId="056A6FC8"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input wiring ι connects external input ports to internal subjects: when a message arrives at input port p, it is routed to internal subject ι(p). The output wiring o connects internal subjects to external output ports: the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of internal subject o(q) is externally visible through output port q.</w:t>
      </w:r>
    </w:p>
    <w:p w14:paraId="7C94CA54"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1.5.3 (Interface Compatibility). </w:t>
      </w:r>
    </w:p>
    <w:p w14:paraId="7323012F"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Interfaces I and J are </w:t>
      </w:r>
      <w:r w:rsidRPr="00B4472F">
        <w:rPr>
          <w:rFonts w:ascii="Arial" w:eastAsia="Times New Roman" w:hAnsi="Arial" w:cs="Arial"/>
          <w:i/>
          <w:iCs/>
          <w:color w:val="202020"/>
          <w:kern w:val="0"/>
          <w:sz w:val="22"/>
          <w:szCs w:val="22"/>
          <w14:ligatures w14:val="none"/>
        </w:rPr>
        <w:t>composable</w:t>
      </w:r>
      <w:r w:rsidRPr="00B4472F">
        <w:rPr>
          <w:rFonts w:ascii="Arial" w:eastAsia="Times New Roman" w:hAnsi="Arial" w:cs="Arial"/>
          <w:color w:val="202020"/>
          <w:kern w:val="0"/>
          <w:sz w:val="22"/>
          <w:szCs w:val="22"/>
          <w14:ligatures w14:val="none"/>
        </w:rPr>
        <w:t xml:space="preserve">, written I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J, if for each shared port name p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ports(I) ∩ ports(J), the types are dual: </w:t>
      </w:r>
      <m:oMath>
        <m:acc>
          <m:accPr>
            <m:chr m:val="‾"/>
            <m:ctrlPr>
              <w:rPr>
                <w:rFonts w:ascii="Cambria Math" w:eastAsia="Times New Roman" w:hAnsi="Cambria Math" w:cs="Arial"/>
                <w:color w:val="202020"/>
                <w:kern w:val="0"/>
                <w:sz w:val="22"/>
                <w:szCs w:val="22"/>
                <w14:ligatures w14:val="none"/>
              </w:rPr>
            </m:ctrlPr>
          </m:accPr>
          <m:e>
            <m:sSub>
              <m:sSubPr>
                <m:ctrlPr>
                  <w:rPr>
                    <w:rFonts w:ascii="Cambria Math" w:eastAsia="Times New Roman" w:hAnsi="Cambria Math" w:cs="Arial"/>
                    <w:color w:val="202020"/>
                    <w:kern w:val="0"/>
                    <w:sz w:val="22"/>
                    <w:szCs w:val="22"/>
                    <w14:ligatures w14:val="none"/>
                  </w:rPr>
                </m:ctrlPr>
              </m:sSubPr>
              <m:e>
                <m:sSub>
                  <m:sSubPr>
                    <m:ctrlPr>
                      <w:rPr>
                        <w:rFonts w:ascii="Cambria Math" w:eastAsia="Times New Roman" w:hAnsi="Cambria Math" w:cs="Arial"/>
                        <w:color w:val="202020"/>
                        <w:kern w:val="0"/>
                        <w:sz w:val="22"/>
                        <w:szCs w:val="22"/>
                        <w14:ligatures w14:val="none"/>
                      </w:rPr>
                    </m:ctrlPr>
                  </m:sSubPr>
                  <m:e>
                    <m:r>
                      <m:rPr>
                        <m:sty m:val="p"/>
                      </m:rPr>
                      <w:rPr>
                        <w:rFonts w:ascii="Cambria Math" w:eastAsia="Times New Roman" w:hAnsi="Cambria Math" w:cs="Arial"/>
                        <w:color w:val="202020"/>
                        <w:kern w:val="0"/>
                        <w:sz w:val="22"/>
                        <w:szCs w:val="22"/>
                        <w14:ligatures w14:val="none"/>
                      </w:rPr>
                      <m:t>type</m:t>
                    </m:r>
                  </m:e>
                  <m:sub>
                    <m:r>
                      <m:rPr>
                        <m:sty m:val="p"/>
                      </m:rPr>
                      <w:rPr>
                        <w:rFonts w:ascii="Cambria Math" w:eastAsia="Times New Roman" w:hAnsi="Cambria Math" w:cs="Arial"/>
                        <w:color w:val="202020"/>
                        <w:kern w:val="0"/>
                        <w:sz w:val="22"/>
                        <w:szCs w:val="22"/>
                        <w14:ligatures w14:val="none"/>
                      </w:rPr>
                      <m:t>I</m:t>
                    </m:r>
                    <m:d>
                      <m:dPr>
                        <m:ctrlPr>
                          <w:rPr>
                            <w:rFonts w:ascii="Cambria Math" w:eastAsia="Times New Roman" w:hAnsi="Cambria Math" w:cs="Arial"/>
                            <w:color w:val="202020"/>
                            <w:kern w:val="0"/>
                            <w:sz w:val="22"/>
                            <w:szCs w:val="22"/>
                            <w14:ligatures w14:val="none"/>
                          </w:rPr>
                        </m:ctrlPr>
                      </m:dPr>
                      <m:e>
                        <m:r>
                          <m:rPr>
                            <m:sty m:val="p"/>
                          </m:rPr>
                          <w:rPr>
                            <w:rFonts w:ascii="Cambria Math" w:eastAsia="Times New Roman" w:hAnsi="Cambria Math" w:cs="Arial"/>
                            <w:color w:val="202020"/>
                            <w:kern w:val="0"/>
                            <w:sz w:val="22"/>
                            <w:szCs w:val="22"/>
                            <w14:ligatures w14:val="none"/>
                          </w:rPr>
                          <m:t>p</m:t>
                        </m:r>
                      </m:e>
                    </m:d>
                  </m:sub>
                </m:sSub>
                <m:r>
                  <m:rPr>
                    <m:sty m:val="p"/>
                  </m:rPr>
                  <w:rPr>
                    <w:rFonts w:ascii="Cambria Math" w:eastAsia="Times New Roman" w:hAnsi="Cambria Math" w:cs="Arial"/>
                    <w:color w:val="202020"/>
                    <w:kern w:val="0"/>
                    <w:sz w:val="22"/>
                    <w:szCs w:val="22"/>
                    <w14:ligatures w14:val="none"/>
                  </w:rPr>
                  <m:t>=</m:t>
                </m:r>
                <m:r>
                  <m:rPr>
                    <m:nor/>
                  </m:rPr>
                  <w:rPr>
                    <w:rFonts w:ascii="Arial" w:eastAsia="Times New Roman" w:hAnsi="Arial" w:cs="Arial"/>
                    <w:color w:val="202020"/>
                    <w:kern w:val="0"/>
                    <w:sz w:val="22"/>
                    <w:szCs w:val="22"/>
                    <w14:ligatures w14:val="none"/>
                  </w:rPr>
                  <m:t>type</m:t>
                </m:r>
              </m:e>
              <m:sub>
                <m:r>
                  <w:rPr>
                    <w:rFonts w:ascii="Cambria Math" w:eastAsia="Times New Roman" w:hAnsi="Cambria Math" w:cs="Arial"/>
                    <w:color w:val="202020"/>
                    <w:kern w:val="0"/>
                    <w:sz w:val="22"/>
                    <w:szCs w:val="22"/>
                    <w14:ligatures w14:val="none"/>
                  </w:rPr>
                  <m:t>J</m:t>
                </m:r>
              </m:sub>
            </m:sSub>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p</m:t>
                </m:r>
              </m:e>
            </m:d>
          </m:e>
        </m:acc>
      </m:oMath>
      <w:r w:rsidRPr="00B4472F">
        <w:rPr>
          <w:rFonts w:ascii="Arial" w:eastAsia="Times New Roman" w:hAnsi="Arial" w:cs="Arial"/>
          <w:color w:val="202020"/>
          <w:kern w:val="0"/>
          <w:sz w:val="22"/>
          <w:szCs w:val="22"/>
          <w14:ligatures w14:val="none"/>
        </w:rPr>
        <w:t> where </w:t>
      </w:r>
      <m:oMath>
        <m:acc>
          <m:accPr>
            <m:chr m:val="ˉ"/>
            <m:ctrlPr>
              <w:rPr>
                <w:rFonts w:ascii="Cambria Math" w:eastAsia="Times New Roman" w:hAnsi="Cambria Math" w:cs="Arial"/>
                <w:color w:val="202020"/>
                <w:kern w:val="0"/>
                <w:sz w:val="22"/>
                <w:szCs w:val="22"/>
                <w14:ligatures w14:val="none"/>
              </w:rPr>
            </m:ctrlPr>
          </m:accPr>
          <m:e>
            <m:r>
              <w:rPr>
                <w:rFonts w:ascii="Cambria Math" w:eastAsia="Times New Roman" w:hAnsi="Cambria Math" w:cs="Arial"/>
                <w:color w:val="202020"/>
                <w:kern w:val="0"/>
                <w:sz w:val="22"/>
                <w:szCs w:val="22"/>
                <w14:ligatures w14:val="none"/>
              </w:rPr>
              <m:t>T</m:t>
            </m:r>
          </m:e>
        </m:acc>
      </m:oMath>
      <w:r w:rsidRPr="00B4472F">
        <w:rPr>
          <w:rFonts w:ascii="Arial" w:eastAsia="Times New Roman" w:hAnsi="Arial" w:cs="Arial"/>
          <w:color w:val="202020"/>
          <w:kern w:val="0"/>
          <w:sz w:val="22"/>
          <w:szCs w:val="22"/>
          <w14:ligatures w14:val="none"/>
        </w:rPr>
        <w:t> is the “type duality” operation.</w:t>
      </w:r>
    </w:p>
    <w:p w14:paraId="20F14DE7"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1.5.4 (Type Duality). </w:t>
      </w:r>
    </w:p>
    <w:p w14:paraId="64466B10"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dual </w:t>
      </w:r>
      <m:oMath>
        <m:acc>
          <m:accPr>
            <m:chr m:val="ˉ"/>
            <m:ctrlPr>
              <w:rPr>
                <w:rFonts w:ascii="Cambria Math" w:eastAsia="Times New Roman" w:hAnsi="Cambria Math" w:cs="Arial"/>
                <w:color w:val="202020"/>
                <w:kern w:val="0"/>
                <w:sz w:val="22"/>
                <w:szCs w:val="22"/>
                <w14:ligatures w14:val="none"/>
              </w:rPr>
            </m:ctrlPr>
          </m:accPr>
          <m:e>
            <m:r>
              <w:rPr>
                <w:rFonts w:ascii="Cambria Math" w:eastAsia="Times New Roman" w:hAnsi="Cambria Math" w:cs="Arial"/>
                <w:color w:val="202020"/>
                <w:kern w:val="0"/>
                <w:sz w:val="22"/>
                <w:szCs w:val="22"/>
                <w14:ligatures w14:val="none"/>
              </w:rPr>
              <m:t>T</m:t>
            </m:r>
          </m:e>
        </m:acc>
      </m:oMath>
      <w:r w:rsidRPr="00B4472F">
        <w:rPr>
          <w:rFonts w:ascii="Arial" w:eastAsia="Times New Roman" w:hAnsi="Arial" w:cs="Arial"/>
          <w:color w:val="202020"/>
          <w:kern w:val="0"/>
          <w:sz w:val="22"/>
          <w:szCs w:val="22"/>
          <w14:ligatures w14:val="none"/>
        </w:rPr>
        <w:t> of local type T is:</w:t>
      </w:r>
    </w:p>
    <w:p w14:paraId="7C861DF9" w14:textId="77777777" w:rsidR="00B4472F" w:rsidRPr="00B4472F" w:rsidRDefault="00B4472F" w:rsidP="00B4472F">
      <w:pPr>
        <w:numPr>
          <w:ilvl w:val="0"/>
          <w:numId w:val="33"/>
        </w:numPr>
        <w:spacing w:before="120" w:after="120" w:line="200" w:lineRule="atLeast"/>
        <w:ind w:left="714" w:hanging="357"/>
        <w:rPr>
          <w:rFonts w:ascii="Arial" w:eastAsia="Times New Roman" w:hAnsi="Arial" w:cs="Arial"/>
          <w:color w:val="202020"/>
          <w:kern w:val="0"/>
          <w:sz w:val="22"/>
          <w:szCs w:val="22"/>
          <w14:ligatures w14:val="none"/>
        </w:rPr>
      </w:pPr>
      <m:oMath>
        <m:acc>
          <m:accPr>
            <m:chr m:val="‾"/>
            <m:ctrlPr>
              <w:rPr>
                <w:rFonts w:ascii="Cambria Math" w:eastAsia="Times New Roman" w:hAnsi="Cambria Math" w:cs="Arial"/>
                <w:color w:val="202020"/>
                <w:kern w:val="0"/>
                <w:sz w:val="22"/>
                <w:szCs w:val="22"/>
                <w14:ligatures w14:val="none"/>
              </w:rPr>
            </m:ctrlPr>
          </m:accPr>
          <m:e>
            <m:r>
              <m:rPr>
                <m:nor/>
              </m:rPr>
              <w:rPr>
                <w:rFonts w:ascii="Arial" w:eastAsia="Times New Roman" w:hAnsi="Arial" w:cs="Arial"/>
                <w:color w:val="202020"/>
                <w:kern w:val="0"/>
                <w:sz w:val="22"/>
                <w:szCs w:val="22"/>
                <w14:ligatures w14:val="none"/>
              </w:rPr>
              <m:t>end</m:t>
            </m:r>
          </m:e>
        </m:acc>
      </m:oMath>
      <w:r w:rsidRPr="00B4472F">
        <w:rPr>
          <w:rFonts w:ascii="Arial" w:eastAsia="Times New Roman" w:hAnsi="Arial" w:cs="Arial"/>
          <w:color w:val="202020"/>
          <w:kern w:val="0"/>
          <w:sz w:val="22"/>
          <w:szCs w:val="22"/>
          <w14:ligatures w14:val="none"/>
        </w:rPr>
        <w:t> = end</w:t>
      </w:r>
    </w:p>
    <w:p w14:paraId="4038DF81" w14:textId="77777777" w:rsidR="00B4472F" w:rsidRPr="00B4472F" w:rsidRDefault="00B4472F" w:rsidP="00B4472F">
      <w:pPr>
        <w:numPr>
          <w:ilvl w:val="0"/>
          <w:numId w:val="33"/>
        </w:numPr>
        <w:spacing w:before="120" w:after="120" w:line="200" w:lineRule="atLeast"/>
        <w:ind w:left="714" w:hanging="357"/>
        <w:rPr>
          <w:rFonts w:ascii="Arial" w:eastAsia="Times New Roman" w:hAnsi="Arial" w:cs="Arial"/>
          <w:color w:val="202020"/>
          <w:kern w:val="0"/>
          <w:sz w:val="22"/>
          <w:szCs w:val="22"/>
          <w14:ligatures w14:val="none"/>
        </w:rPr>
      </w:pPr>
      <m:oMath>
        <m:d>
          <m:dPr>
            <m:ctrlPr>
              <w:rPr>
                <w:rFonts w:ascii="Cambria Math" w:eastAsia="Times New Roman" w:hAnsi="Cambria Math" w:cs="Arial"/>
                <w:color w:val="202020"/>
                <w:kern w:val="0"/>
                <w:sz w:val="22"/>
                <w:szCs w:val="22"/>
                <w14:ligatures w14:val="none"/>
              </w:rPr>
            </m:ctrlPr>
          </m:dPr>
          <m:e>
            <m:r>
              <w:rPr>
                <w:rFonts w:ascii="Cambria Math" w:eastAsia="Times New Roman" w:hAnsi="Cambria Math" w:cs="Arial"/>
                <w:color w:val="202020"/>
                <w:kern w:val="0"/>
                <w:sz w:val="22"/>
                <w:szCs w:val="22"/>
                <w14:ligatures w14:val="none"/>
              </w:rPr>
              <m:t>!q</m:t>
            </m:r>
            <m:r>
              <m:rPr>
                <m:sty m:val="p"/>
              </m:rPr>
              <w:rPr>
                <w:rFonts w:ascii="Cambria Math" w:eastAsia="Times New Roman" w:hAnsi="Cambria Math" w:cs="Arial"/>
                <w:color w:val="202020"/>
                <w:kern w:val="0"/>
                <w:sz w:val="22"/>
                <w:szCs w:val="22"/>
                <w14:ligatures w14:val="none"/>
              </w:rPr>
              <m:t>.</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color w:val="202020"/>
                        <w:kern w:val="0"/>
                        <w:sz w:val="22"/>
                        <w:szCs w:val="22"/>
                        <w14:ligatures w14:val="none"/>
                      </w:rPr>
                    </m:ctrlPr>
                  </m:sSubPr>
                  <m:e>
                    <m:r>
                      <m:rPr>
                        <m:scr m:val="script"/>
                        <m:sty m:val="p"/>
                      </m:rPr>
                      <w:rPr>
                        <w:rFonts w:ascii="Cambria Math" w:eastAsia="Times New Roman" w:hAnsi="Cambria Math" w:cs="Arial"/>
                        <w:color w:val="202020"/>
                        <w:kern w:val="0"/>
                        <w:sz w:val="22"/>
                        <w:szCs w:val="22"/>
                        <w14:ligatures w14:val="none"/>
                      </w:rPr>
                      <m:t>l</m:t>
                    </m:r>
                    <m:ctrlPr>
                      <w:rPr>
                        <w:rFonts w:ascii="Cambria Math" w:eastAsia="Times New Roman" w:hAnsi="Cambria Math" w:cs="Arial"/>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Arial"/>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r>
                  <m:rPr>
                    <m:sty m:val="p"/>
                  </m:rP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i</m:t>
                    </m:r>
                  </m:sub>
                </m:sSub>
              </m:e>
            </m:d>
          </m:e>
        </m:d>
        <m:r>
          <m:rPr>
            <m:sty m:val="p"/>
          </m:rPr>
          <w:rPr>
            <w:rFonts w:ascii="Cambria Math" w:eastAsia="Times New Roman" w:hAnsi="Cambria Math" w:cs="Arial"/>
            <w:color w:val="202020"/>
            <w:kern w:val="0"/>
            <w:sz w:val="22"/>
            <w:szCs w:val="22"/>
            <w14:ligatures w14:val="none"/>
          </w:rPr>
          <m:t> ‾</m:t>
        </m:r>
      </m:oMath>
      <w:r w:rsidRPr="00B4472F">
        <w:rPr>
          <w:rFonts w:ascii="Arial" w:eastAsia="Times New Roman" w:hAnsi="Arial" w:cs="Arial"/>
          <w:color w:val="202020"/>
          <w:kern w:val="0"/>
          <w:sz w:val="22"/>
          <w:szCs w:val="22"/>
          <w14:ligatures w14:val="none"/>
        </w:rPr>
        <w:t xml:space="preserve"> = </w:t>
      </w:r>
      <m:oMath>
        <m:r>
          <w:rPr>
            <w:rFonts w:ascii="Cambria Math" w:eastAsia="Times New Roman" w:hAnsi="Cambria Math" w:cs="Arial"/>
            <w:color w:val="202020"/>
            <w:kern w:val="0"/>
            <w:sz w:val="22"/>
            <w:szCs w:val="22"/>
            <w14:ligatures w14:val="none"/>
          </w:rPr>
          <m:t>?q.</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acc>
                  <m:accPr>
                    <m:chr m:val="ˉ"/>
                    <m:ctrlPr>
                      <w:rPr>
                        <w:rFonts w:ascii="Cambria Math" w:eastAsia="Times New Roman" w:hAnsi="Cambria Math" w:cs="Arial"/>
                        <w:i/>
                        <w:color w:val="202020"/>
                        <w:kern w:val="0"/>
                        <w:sz w:val="22"/>
                        <w:szCs w:val="22"/>
                        <w14:ligatures w14:val="none"/>
                      </w:rPr>
                    </m:ctrlPr>
                  </m:accPr>
                  <m:e>
                    <m:r>
                      <w:rPr>
                        <w:rFonts w:ascii="Cambria Math" w:eastAsia="Times New Roman" w:hAnsi="Cambria Math" w:cs="Arial"/>
                        <w:color w:val="202020"/>
                        <w:kern w:val="0"/>
                        <w:sz w:val="22"/>
                        <w:szCs w:val="22"/>
                        <w14:ligatures w14:val="none"/>
                      </w:rPr>
                      <m:t>T</m:t>
                    </m:r>
                  </m:e>
                </m:acc>
              </m:e>
              <m:sub>
                <m:r>
                  <w:rPr>
                    <w:rFonts w:ascii="Cambria Math" w:eastAsia="Times New Roman" w:hAnsi="Cambria Math" w:cs="Arial"/>
                    <w:color w:val="202020"/>
                    <w:kern w:val="0"/>
                    <w:sz w:val="22"/>
                    <w:szCs w:val="22"/>
                    <w14:ligatures w14:val="none"/>
                  </w:rPr>
                  <m:t>i</m:t>
                </m:r>
              </m:sub>
            </m:sSub>
          </m:e>
        </m:d>
      </m:oMath>
    </w:p>
    <w:p w14:paraId="60E3300D" w14:textId="77777777" w:rsidR="00B4472F" w:rsidRPr="00B4472F" w:rsidRDefault="00B4472F" w:rsidP="00B4472F">
      <w:pPr>
        <w:numPr>
          <w:ilvl w:val="0"/>
          <w:numId w:val="33"/>
        </w:numPr>
        <w:spacing w:before="120" w:after="120" w:line="200" w:lineRule="atLeast"/>
        <w:ind w:left="714" w:hanging="357"/>
        <w:rPr>
          <w:rFonts w:ascii="Arial" w:eastAsia="Times New Roman" w:hAnsi="Arial" w:cs="Arial"/>
          <w:color w:val="202020"/>
          <w:kern w:val="0"/>
          <w:sz w:val="22"/>
          <w:szCs w:val="22"/>
          <w14:ligatures w14:val="none"/>
        </w:rPr>
      </w:pPr>
      <m:oMath>
        <m:acc>
          <m:accPr>
            <m:chr m:val="‾"/>
            <m:ctrlPr>
              <w:rPr>
                <w:rFonts w:ascii="Cambria Math" w:eastAsia="Times New Roman" w:hAnsi="Cambria Math" w:cs="Arial"/>
                <w:color w:val="202020"/>
                <w:kern w:val="0"/>
                <w:sz w:val="22"/>
                <w:szCs w:val="22"/>
                <w14:ligatures w14:val="none"/>
              </w:rPr>
            </m:ctrlPr>
          </m:accPr>
          <m:e>
            <m:r>
              <w:rPr>
                <w:rFonts w:ascii="Cambria Math" w:eastAsia="Times New Roman" w:hAnsi="Cambria Math" w:cs="Arial"/>
                <w:color w:val="202020"/>
                <w:kern w:val="0"/>
                <w:sz w:val="22"/>
                <w:szCs w:val="22"/>
                <w14:ligatures w14:val="none"/>
              </w:rPr>
              <m:t>?p</m:t>
            </m:r>
            <m:r>
              <m:rPr>
                <m:sty m:val="p"/>
              </m:rPr>
              <w:rPr>
                <w:rFonts w:ascii="Cambria Math" w:eastAsia="Times New Roman" w:hAnsi="Cambria Math" w:cs="Arial"/>
                <w:color w:val="202020"/>
                <w:kern w:val="0"/>
                <w:sz w:val="22"/>
                <w:szCs w:val="22"/>
                <w14:ligatures w14:val="none"/>
              </w:rPr>
              <m:t>.</m:t>
            </m:r>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m:rPr>
                    <m:scr m:val="script"/>
                    <m:sty m:val="p"/>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Arial"/>
                <w:color w:val="202020"/>
                <w:kern w:val="0"/>
                <w:sz w:val="22"/>
                <w:szCs w:val="22"/>
                <w14:ligatures w14:val="none"/>
              </w:rPr>
              <m:t>⟩</m:t>
            </m:r>
            <m:r>
              <m:rPr>
                <m:sty m:val="p"/>
              </m:rP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Arial"/>
                <w:color w:val="202020"/>
                <w:kern w:val="0"/>
                <w:sz w:val="22"/>
                <w:szCs w:val="22"/>
                <w14:ligatures w14:val="none"/>
              </w:rPr>
              <m:t>}</m:t>
            </m:r>
          </m:e>
        </m:acc>
      </m:oMath>
      <w:r w:rsidRPr="00B4472F">
        <w:rPr>
          <w:rFonts w:ascii="Arial" w:eastAsia="Times New Roman" w:hAnsi="Arial" w:cs="Arial"/>
          <w:color w:val="202020"/>
          <w:kern w:val="0"/>
          <w:sz w:val="22"/>
          <w:szCs w:val="22"/>
          <w14:ligatures w14:val="none"/>
        </w:rPr>
        <w:t xml:space="preserve"> = </w:t>
      </w:r>
      <m:oMath>
        <m:r>
          <w:rPr>
            <w:rFonts w:ascii="Cambria Math" w:eastAsia="Times New Roman" w:hAnsi="Cambria Math" w:cs="Arial"/>
            <w:color w:val="202020"/>
            <w:kern w:val="0"/>
            <w:sz w:val="22"/>
            <w:szCs w:val="22"/>
            <w14:ligatures w14:val="none"/>
          </w:rPr>
          <m:t>!p.</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acc>
                  <m:accPr>
                    <m:chr m:val="ˉ"/>
                    <m:ctrlPr>
                      <w:rPr>
                        <w:rFonts w:ascii="Cambria Math" w:eastAsia="Times New Roman" w:hAnsi="Cambria Math" w:cs="Arial"/>
                        <w:i/>
                        <w:color w:val="202020"/>
                        <w:kern w:val="0"/>
                        <w:sz w:val="22"/>
                        <w:szCs w:val="22"/>
                        <w14:ligatures w14:val="none"/>
                      </w:rPr>
                    </m:ctrlPr>
                  </m:accPr>
                  <m:e>
                    <m:r>
                      <w:rPr>
                        <w:rFonts w:ascii="Cambria Math" w:eastAsia="Times New Roman" w:hAnsi="Cambria Math" w:cs="Arial"/>
                        <w:color w:val="202020"/>
                        <w:kern w:val="0"/>
                        <w:sz w:val="22"/>
                        <w:szCs w:val="22"/>
                        <w14:ligatures w14:val="none"/>
                      </w:rPr>
                      <m:t>T</m:t>
                    </m:r>
                  </m:e>
                </m:acc>
              </m:e>
              <m:sub>
                <m:r>
                  <w:rPr>
                    <w:rFonts w:ascii="Cambria Math" w:eastAsia="Times New Roman" w:hAnsi="Cambria Math" w:cs="Arial"/>
                    <w:color w:val="202020"/>
                    <w:kern w:val="0"/>
                    <w:sz w:val="22"/>
                    <w:szCs w:val="22"/>
                    <w14:ligatures w14:val="none"/>
                  </w:rPr>
                  <m:t>i</m:t>
                </m:r>
              </m:sub>
            </m:sSub>
          </m:e>
        </m:d>
      </m:oMath>
    </w:p>
    <w:p w14:paraId="06B75AE9" w14:textId="77777777" w:rsidR="00B4472F" w:rsidRPr="00B4472F" w:rsidRDefault="00B4472F" w:rsidP="00B4472F">
      <w:pPr>
        <w:numPr>
          <w:ilvl w:val="0"/>
          <w:numId w:val="33"/>
        </w:numPr>
        <w:spacing w:before="120" w:after="120" w:line="200" w:lineRule="atLeast"/>
        <w:ind w:left="714" w:hanging="357"/>
        <w:rPr>
          <w:rFonts w:ascii="Arial" w:eastAsia="Times New Roman" w:hAnsi="Arial" w:cs="Arial"/>
          <w:color w:val="202020"/>
          <w:kern w:val="0"/>
          <w:sz w:val="22"/>
          <w:szCs w:val="22"/>
          <w14:ligatures w14:val="none"/>
        </w:rPr>
      </w:pPr>
      <m:oMath>
        <m:acc>
          <m:accPr>
            <m:chr m:val="‾"/>
            <m:ctrlPr>
              <w:rPr>
                <w:rFonts w:ascii="Cambria Math" w:eastAsia="Times New Roman" w:hAnsi="Cambria Math" w:cs="Arial"/>
                <w:color w:val="202020"/>
                <w:kern w:val="0"/>
                <w:sz w:val="22"/>
                <w:szCs w:val="22"/>
                <w14:ligatures w14:val="none"/>
              </w:rPr>
            </m:ctrlPr>
          </m:accPr>
          <m:e>
            <m:r>
              <w:rPr>
                <w:rFonts w:ascii="Cambria Math" w:eastAsia="Times New Roman" w:hAnsi="Cambria Math" w:cs="Arial"/>
                <w:color w:val="202020"/>
                <w:kern w:val="0"/>
                <w:sz w:val="22"/>
                <w:szCs w:val="22"/>
                <w14:ligatures w14:val="none"/>
              </w:rPr>
              <m:t>μt</m:t>
            </m:r>
            <m:r>
              <m:rPr>
                <m:sty m:val="p"/>
              </m:rPr>
              <w:rPr>
                <w:rFonts w:ascii="Cambria Math" w:eastAsia="Times New Roman" w:hAnsi="Cambria Math" w:cs="Arial"/>
                <w:color w:val="202020"/>
                <w:kern w:val="0"/>
                <w:sz w:val="22"/>
                <w:szCs w:val="22"/>
                <w14:ligatures w14:val="none"/>
              </w:rPr>
              <m:t>.</m:t>
            </m:r>
            <m:r>
              <w:rPr>
                <w:rFonts w:ascii="Cambria Math" w:eastAsia="Times New Roman" w:hAnsi="Cambria Math" w:cs="Arial"/>
                <w:color w:val="202020"/>
                <w:kern w:val="0"/>
                <w:sz w:val="22"/>
                <w:szCs w:val="22"/>
                <w14:ligatures w14:val="none"/>
              </w:rPr>
              <m:t>T</m:t>
            </m:r>
          </m:e>
        </m:acc>
      </m:oMath>
      <w:r w:rsidRPr="00B4472F">
        <w:rPr>
          <w:rFonts w:ascii="Arial" w:eastAsia="Times New Roman" w:hAnsi="Arial" w:cs="Arial"/>
          <w:color w:val="202020"/>
          <w:kern w:val="0"/>
          <w:sz w:val="22"/>
          <w:szCs w:val="22"/>
          <w14:ligatures w14:val="none"/>
        </w:rPr>
        <w:t> = μt.</w:t>
      </w:r>
      <m:oMath>
        <m:acc>
          <m:accPr>
            <m:chr m:val="ˉ"/>
            <m:ctrlPr>
              <w:rPr>
                <w:rFonts w:ascii="Cambria Math" w:eastAsia="Times New Roman" w:hAnsi="Cambria Math" w:cs="Arial"/>
                <w:color w:val="202020"/>
                <w:kern w:val="0"/>
                <w:sz w:val="22"/>
                <w:szCs w:val="22"/>
                <w14:ligatures w14:val="none"/>
              </w:rPr>
            </m:ctrlPr>
          </m:accPr>
          <m:e>
            <m:r>
              <w:rPr>
                <w:rFonts w:ascii="Cambria Math" w:eastAsia="Times New Roman" w:hAnsi="Cambria Math" w:cs="Arial"/>
                <w:color w:val="202020"/>
                <w:kern w:val="0"/>
                <w:sz w:val="22"/>
                <w:szCs w:val="22"/>
                <w14:ligatures w14:val="none"/>
              </w:rPr>
              <m:t>T</m:t>
            </m:r>
          </m:e>
        </m:acc>
      </m:oMath>
    </w:p>
    <w:p w14:paraId="43275D9C" w14:textId="77777777" w:rsidR="00B4472F" w:rsidRPr="00B4472F" w:rsidRDefault="00B4472F" w:rsidP="00B4472F">
      <w:pPr>
        <w:numPr>
          <w:ilvl w:val="0"/>
          <w:numId w:val="33"/>
        </w:numPr>
        <w:spacing w:before="120" w:after="120" w:line="200" w:lineRule="atLeast"/>
        <w:ind w:left="714" w:hanging="357"/>
        <w:rPr>
          <w:rFonts w:ascii="Arial" w:eastAsia="Times New Roman" w:hAnsi="Arial" w:cs="Arial"/>
          <w:color w:val="202020"/>
          <w:kern w:val="0"/>
          <w:sz w:val="22"/>
          <w:szCs w:val="22"/>
          <w14:ligatures w14:val="none"/>
        </w:rPr>
      </w:pPr>
      <m:oMath>
        <m:acc>
          <m:accPr>
            <m:chr m:val="ˉ"/>
            <m:ctrlPr>
              <w:rPr>
                <w:rFonts w:ascii="Cambria Math" w:eastAsia="Times New Roman" w:hAnsi="Cambria Math" w:cs="Arial"/>
                <w:color w:val="202020"/>
                <w:kern w:val="0"/>
                <w:sz w:val="22"/>
                <w:szCs w:val="22"/>
                <w14:ligatures w14:val="none"/>
              </w:rPr>
            </m:ctrlPr>
          </m:accPr>
          <m:e>
            <m:r>
              <w:rPr>
                <w:rFonts w:ascii="Cambria Math" w:eastAsia="Times New Roman" w:hAnsi="Cambria Math" w:cs="Arial"/>
                <w:color w:val="202020"/>
                <w:kern w:val="0"/>
                <w:sz w:val="22"/>
                <w:szCs w:val="22"/>
                <w14:ligatures w14:val="none"/>
              </w:rPr>
              <m:t>t</m:t>
            </m:r>
          </m:e>
        </m:acc>
      </m:oMath>
      <w:r w:rsidRPr="00B4472F">
        <w:rPr>
          <w:rFonts w:ascii="Arial" w:eastAsia="Times New Roman" w:hAnsi="Arial" w:cs="Arial"/>
          <w:color w:val="202020"/>
          <w:kern w:val="0"/>
          <w:sz w:val="22"/>
          <w:szCs w:val="22"/>
          <w14:ligatures w14:val="none"/>
        </w:rPr>
        <w:t> = t</w:t>
      </w:r>
    </w:p>
    <w:p w14:paraId="583EEFA7"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Duality swaps send and receive while preserving the structure. This ensures that dual types are compatible: if one side sends, the other receives, and vice versa.</w:t>
      </w:r>
    </w:p>
    <w:p w14:paraId="017CCC8A"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28" w:name="_Toc221891176"/>
      <w:r w:rsidRPr="00B4472F">
        <w:rPr>
          <w:rFonts w:ascii="Arial" w:eastAsia="Times New Roman" w:hAnsi="Arial" w:cs="Arial"/>
          <w:b/>
          <w:color w:val="0075A7"/>
          <w:kern w:val="0"/>
          <w:sz w:val="26"/>
          <w:szCs w:val="22"/>
          <w14:ligatures w14:val="none"/>
        </w:rPr>
        <w:t xml:space="preserve">The Structured </w:t>
      </w:r>
      <w:proofErr w:type="spellStart"/>
      <w:r w:rsidRPr="00B4472F">
        <w:rPr>
          <w:rFonts w:ascii="Arial" w:eastAsia="Times New Roman" w:hAnsi="Arial" w:cs="Arial"/>
          <w:b/>
          <w:color w:val="0075A7"/>
          <w:kern w:val="0"/>
          <w:sz w:val="26"/>
          <w:szCs w:val="22"/>
          <w14:ligatures w14:val="none"/>
        </w:rPr>
        <w:t>Cospan</w:t>
      </w:r>
      <w:proofErr w:type="spellEnd"/>
      <w:r w:rsidRPr="00B4472F">
        <w:rPr>
          <w:rFonts w:ascii="Arial" w:eastAsia="Times New Roman" w:hAnsi="Arial" w:cs="Arial"/>
          <w:b/>
          <w:color w:val="0075A7"/>
          <w:kern w:val="0"/>
          <w:sz w:val="26"/>
          <w:szCs w:val="22"/>
          <w14:ligatures w14:val="none"/>
        </w:rPr>
        <w:t xml:space="preserve"> Framework</w:t>
      </w:r>
      <w:bookmarkEnd w:id="28"/>
    </w:p>
    <w:p w14:paraId="2BBF68B5"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To apply the Baez-Courser theorem (Proposition 1.2.10), we must specify the categories </w:t>
      </w:r>
      <w:r w:rsidRPr="00B4472F">
        <w:rPr>
          <w:rFonts w:ascii="Cambria Math" w:eastAsia="Times New Roman" w:hAnsi="Cambria Math" w:cs="Cambria Math"/>
          <w:color w:val="202020"/>
          <w:kern w:val="0"/>
          <w:sz w:val="22"/>
          <w:szCs w:val="22"/>
          <w14:ligatures w14:val="none"/>
        </w:rPr>
        <w:t>𝒜</w:t>
      </w:r>
      <w:r w:rsidRPr="00B4472F">
        <w:rPr>
          <w:rFonts w:ascii="Arial" w:eastAsia="Times New Roman" w:hAnsi="Arial" w:cs="Arial"/>
          <w:color w:val="202020"/>
          <w:kern w:val="0"/>
          <w:sz w:val="22"/>
          <w:szCs w:val="22"/>
          <w14:ligatures w14:val="none"/>
        </w:rPr>
        <w:t xml:space="preserve"> and </w:t>
      </w:r>
      <w:r w:rsidRPr="00B4472F">
        <w:rPr>
          <w:rFonts w:ascii="Cambria Math" w:eastAsia="Times New Roman" w:hAnsi="Cambria Math" w:cs="Cambria Math"/>
          <w:color w:val="202020"/>
          <w:kern w:val="0"/>
          <w:sz w:val="22"/>
          <w:szCs w:val="22"/>
          <w14:ligatures w14:val="none"/>
        </w:rPr>
        <w:t>𝒳</w:t>
      </w:r>
      <w:r w:rsidRPr="00B4472F">
        <w:rPr>
          <w:rFonts w:ascii="Arial" w:eastAsia="Times New Roman" w:hAnsi="Arial" w:cs="Arial"/>
          <w:color w:val="202020"/>
          <w:kern w:val="0"/>
          <w:sz w:val="22"/>
          <w:szCs w:val="22"/>
          <w14:ligatures w14:val="none"/>
        </w:rPr>
        <w:t xml:space="preserve"> and the functor L.</w:t>
      </w:r>
    </w:p>
    <w:p w14:paraId="69209F6D"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1.5.5 (Category of Interfaces). </w:t>
      </w:r>
    </w:p>
    <w:p w14:paraId="2390FC5E"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category </w:t>
      </w:r>
      <w:r w:rsidRPr="00B4472F">
        <w:rPr>
          <w:rFonts w:ascii="Arial" w:eastAsia="Times New Roman" w:hAnsi="Arial" w:cs="Arial"/>
          <w:b/>
          <w:bCs/>
          <w:color w:val="202020"/>
          <w:kern w:val="0"/>
          <w:sz w:val="22"/>
          <w:szCs w:val="22"/>
          <w14:ligatures w14:val="none"/>
        </w:rPr>
        <w:t>Int</w:t>
      </w:r>
      <w:r w:rsidRPr="00B4472F">
        <w:rPr>
          <w:rFonts w:ascii="Arial" w:eastAsia="Times New Roman" w:hAnsi="Arial" w:cs="Arial"/>
          <w:color w:val="202020"/>
          <w:kern w:val="0"/>
          <w:sz w:val="22"/>
          <w:szCs w:val="22"/>
          <w14:ligatures w14:val="none"/>
        </w:rPr>
        <w:t> has:</w:t>
      </w:r>
    </w:p>
    <w:p w14:paraId="0C2E6344" w14:textId="77777777" w:rsidR="00B4472F" w:rsidRPr="00B4472F" w:rsidRDefault="00B4472F" w:rsidP="00B4472F">
      <w:pPr>
        <w:numPr>
          <w:ilvl w:val="0"/>
          <w:numId w:val="34"/>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Objects: interfaces I (finite sets of typed ports)</w:t>
      </w:r>
    </w:p>
    <w:p w14:paraId="6AA2D542" w14:textId="77777777" w:rsidR="00B4472F" w:rsidRPr="00B4472F" w:rsidRDefault="00B4472F" w:rsidP="00B4472F">
      <w:pPr>
        <w:numPr>
          <w:ilvl w:val="0"/>
          <w:numId w:val="34"/>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Morphisms: injective maps </w:t>
      </w:r>
      <m:oMath>
        <m:r>
          <w:rPr>
            <w:rFonts w:ascii="Cambria Math" w:eastAsia="Times New Roman" w:hAnsi="Cambria Math" w:cs="Arial"/>
            <w:color w:val="202020"/>
            <w:kern w:val="0"/>
            <w:sz w:val="22"/>
            <w:szCs w:val="22"/>
            <w14:ligatures w14:val="none"/>
          </w:rPr>
          <m:t>f : ports</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e>
        </m:d>
        <m:r>
          <w:rPr>
            <w:rFonts w:ascii="Cambria Math" w:eastAsia="Times New Roman" w:hAnsi="Cambria Math" w:cs="Arial"/>
            <w:color w:val="202020"/>
            <w:kern w:val="0"/>
            <w:sz w:val="22"/>
            <w:szCs w:val="22"/>
            <w14:ligatures w14:val="none"/>
          </w:rPr>
          <m:t>→ ports</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J</m:t>
            </m:r>
          </m:e>
        </m:d>
      </m:oMath>
      <w:r w:rsidRPr="00B4472F">
        <w:rPr>
          <w:rFonts w:ascii="Arial" w:eastAsia="Times New Roman" w:hAnsi="Arial" w:cs="Arial"/>
          <w:color w:val="202020"/>
          <w:kern w:val="0"/>
          <w:sz w:val="22"/>
          <w:szCs w:val="22"/>
          <w14:ligatures w14:val="none"/>
        </w:rPr>
        <w:t xml:space="preserve"> that preserve types: </w:t>
      </w:r>
    </w:p>
    <w:p w14:paraId="03DC2F9B" w14:textId="77777777" w:rsidR="00B4472F" w:rsidRPr="00B4472F" w:rsidRDefault="00B4472F" w:rsidP="00B4472F">
      <w:pPr>
        <w:spacing w:before="240" w:after="180" w:line="260" w:lineRule="atLeast"/>
        <w:ind w:left="720"/>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typ</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e</m:t>
              </m:r>
            </m:e>
            <m:sub>
              <m:r>
                <w:rPr>
                  <w:rFonts w:ascii="Cambria Math" w:eastAsia="Times New Roman" w:hAnsi="Cambria Math" w:cs="Arial"/>
                  <w:color w:val="202020"/>
                  <w:kern w:val="0"/>
                  <w:sz w:val="22"/>
                  <w:szCs w:val="22"/>
                  <w14:ligatures w14:val="none"/>
                </w:rPr>
                <m:t>J</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f</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p</m:t>
                      </m:r>
                    </m:e>
                  </m:d>
                </m:e>
              </m:d>
            </m:sub>
          </m:sSub>
          <m:r>
            <w:rPr>
              <w:rFonts w:ascii="Cambria Math" w:eastAsia="Times New Roman" w:hAnsi="Cambria Math" w:cs="Arial"/>
              <w:color w:val="202020"/>
              <w:kern w:val="0"/>
              <w:sz w:val="22"/>
              <w:szCs w:val="22"/>
              <w14:ligatures w14:val="none"/>
            </w:rPr>
            <m:t>= typ</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e</m:t>
              </m:r>
            </m:e>
            <m:sub>
              <m:r>
                <w:rPr>
                  <w:rFonts w:ascii="Cambria Math" w:eastAsia="Times New Roman" w:hAnsi="Cambria Math" w:cs="Arial"/>
                  <w:color w:val="202020"/>
                  <w:kern w:val="0"/>
                  <w:sz w:val="22"/>
                  <w:szCs w:val="22"/>
                  <w14:ligatures w14:val="none"/>
                </w:rPr>
                <m:t>I</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p</m:t>
                  </m:r>
                </m:e>
              </m:d>
            </m:sub>
          </m:sSub>
        </m:oMath>
      </m:oMathPara>
    </w:p>
    <w:p w14:paraId="311AECA1"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Finite coproducts in </w:t>
      </w:r>
      <w:r w:rsidRPr="00B4472F">
        <w:rPr>
          <w:rFonts w:ascii="Arial" w:eastAsia="Times New Roman" w:hAnsi="Arial" w:cs="Arial"/>
          <w:b/>
          <w:bCs/>
          <w:color w:val="202020"/>
          <w:kern w:val="0"/>
          <w:sz w:val="22"/>
          <w:szCs w:val="22"/>
          <w14:ligatures w14:val="none"/>
        </w:rPr>
        <w:t>Int</w:t>
      </w:r>
      <w:r w:rsidRPr="00B4472F">
        <w:rPr>
          <w:rFonts w:ascii="Arial" w:eastAsia="Times New Roman" w:hAnsi="Arial" w:cs="Arial"/>
          <w:color w:val="202020"/>
          <w:kern w:val="0"/>
          <w:sz w:val="22"/>
          <w:szCs w:val="22"/>
          <w14:ligatures w14:val="none"/>
        </w:rPr>
        <w:t> are given by disjoint union of interfaces.</w:t>
      </w:r>
    </w:p>
    <w:p w14:paraId="70F4B37A"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1.5.6 (Category of Subject Systems). </w:t>
      </w:r>
    </w:p>
    <w:p w14:paraId="76964B19"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category </w:t>
      </w:r>
      <w:r w:rsidRPr="00B4472F">
        <w:rPr>
          <w:rFonts w:ascii="Arial" w:eastAsia="Times New Roman" w:hAnsi="Arial" w:cs="Arial"/>
          <w:b/>
          <w:bCs/>
          <w:color w:val="202020"/>
          <w:kern w:val="0"/>
          <w:sz w:val="22"/>
          <w:szCs w:val="22"/>
          <w14:ligatures w14:val="none"/>
        </w:rPr>
        <w:t>Sys</w:t>
      </w:r>
      <w:r w:rsidRPr="00B4472F">
        <w:rPr>
          <w:rFonts w:ascii="Arial" w:eastAsia="Times New Roman" w:hAnsi="Arial" w:cs="Arial"/>
          <w:color w:val="202020"/>
          <w:kern w:val="0"/>
          <w:sz w:val="22"/>
          <w:szCs w:val="22"/>
          <w14:ligatures w14:val="none"/>
        </w:rPr>
        <w:t> has:</w:t>
      </w:r>
    </w:p>
    <w:p w14:paraId="7ECC00FA" w14:textId="734E3C27" w:rsidR="00B4472F" w:rsidRPr="00B4472F" w:rsidRDefault="00B4472F" w:rsidP="00B4472F">
      <w:pPr>
        <w:numPr>
          <w:ilvl w:val="0"/>
          <w:numId w:val="35"/>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Objects: finite subject systems (Σ, α, B) consisting of a finite set Σ of subject identifiers, a </w:t>
      </w:r>
      <w:proofErr w:type="gramStart"/>
      <w:r w:rsidRPr="00B4472F">
        <w:rPr>
          <w:rFonts w:ascii="Arial" w:eastAsia="Times New Roman" w:hAnsi="Arial" w:cs="Arial"/>
          <w:color w:val="202020"/>
          <w:kern w:val="0"/>
          <w:sz w:val="22"/>
          <w:szCs w:val="22"/>
          <w14:ligatures w14:val="none"/>
        </w:rPr>
        <w:t>type</w:t>
      </w:r>
      <w:proofErr w:type="gramEnd"/>
      <w:r w:rsidRPr="00B4472F">
        <w:rPr>
          <w:rFonts w:ascii="Arial" w:eastAsia="Times New Roman" w:hAnsi="Arial" w:cs="Arial"/>
          <w:color w:val="202020"/>
          <w:kern w:val="0"/>
          <w:sz w:val="22"/>
          <w:szCs w:val="22"/>
          <w14:ligatures w14:val="none"/>
        </w:rPr>
        <w:t xml:space="preserve"> assignment </w:t>
      </w:r>
      <w:proofErr w:type="gramStart"/>
      <w:r w:rsidRPr="00B4472F">
        <w:rPr>
          <w:rFonts w:ascii="Arial" w:eastAsia="Times New Roman" w:hAnsi="Arial" w:cs="Arial"/>
          <w:color w:val="202020"/>
          <w:kern w:val="0"/>
          <w:sz w:val="22"/>
          <w:szCs w:val="22"/>
          <w14:ligatures w14:val="none"/>
        </w:rPr>
        <w:t>α :</w:t>
      </w:r>
      <w:proofErr w:type="gramEnd"/>
      <w:r w:rsidRPr="00B4472F">
        <w:rPr>
          <w:rFonts w:ascii="Arial" w:eastAsia="Times New Roman" w:hAnsi="Arial" w:cs="Arial"/>
          <w:color w:val="202020"/>
          <w:kern w:val="0"/>
          <w:sz w:val="22"/>
          <w:szCs w:val="22"/>
          <w14:ligatures w14:val="none"/>
        </w:rPr>
        <w:t xml:space="preserve"> Σ → </w:t>
      </w:r>
      <w:proofErr w:type="spellStart"/>
      <w:r w:rsidRPr="00B4472F">
        <w:rPr>
          <w:rFonts w:ascii="Arial" w:eastAsia="Times New Roman" w:hAnsi="Arial" w:cs="Arial"/>
          <w:color w:val="202020"/>
          <w:kern w:val="0"/>
          <w:sz w:val="22"/>
          <w:szCs w:val="22"/>
          <w14:ligatures w14:val="none"/>
        </w:rPr>
        <w:t>LocalType</w:t>
      </w:r>
      <w:proofErr w:type="spellEnd"/>
      <w:r w:rsidRPr="00B4472F">
        <w:rPr>
          <w:rFonts w:ascii="Arial" w:eastAsia="Times New Roman" w:hAnsi="Arial" w:cs="Arial"/>
          <w:color w:val="202020"/>
          <w:kern w:val="0"/>
          <w:sz w:val="22"/>
          <w:szCs w:val="22"/>
          <w14:ligatures w14:val="none"/>
        </w:rPr>
        <w:t xml:space="preserve">, and a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assignment </w:t>
      </w:r>
      <w:proofErr w:type="gramStart"/>
      <w:r w:rsidRPr="00B4472F">
        <w:rPr>
          <w:rFonts w:ascii="Arial" w:eastAsia="Times New Roman" w:hAnsi="Arial" w:cs="Arial"/>
          <w:color w:val="202020"/>
          <w:kern w:val="0"/>
          <w:sz w:val="22"/>
          <w:szCs w:val="22"/>
          <w14:ligatures w14:val="none"/>
        </w:rPr>
        <w:t>B :</w:t>
      </w:r>
      <w:proofErr w:type="gramEnd"/>
      <w:r w:rsidRPr="00B4472F">
        <w:rPr>
          <w:rFonts w:ascii="Arial" w:eastAsia="Times New Roman" w:hAnsi="Arial" w:cs="Arial"/>
          <w:color w:val="202020"/>
          <w:kern w:val="0"/>
          <w:sz w:val="22"/>
          <w:szCs w:val="22"/>
          <w14:ligatures w14:val="none"/>
        </w:rPr>
        <w:t xml:space="preserve"> Σ → </w:t>
      </w:r>
      <w:r w:rsidR="00CF6E8C">
        <w:rPr>
          <w:rFonts w:ascii="Arial" w:eastAsia="Times New Roman" w:hAnsi="Arial" w:cs="Arial"/>
          <w:color w:val="202020"/>
          <w:kern w:val="0"/>
          <w:sz w:val="22"/>
          <w:szCs w:val="22"/>
          <w14:ligatures w14:val="none"/>
        </w:rPr>
        <w:t>Behaviour</w:t>
      </w:r>
    </w:p>
    <w:p w14:paraId="734E839C" w14:textId="49301F8A" w:rsidR="00B4472F" w:rsidRPr="00B4472F" w:rsidRDefault="00B4472F" w:rsidP="00B4472F">
      <w:pPr>
        <w:numPr>
          <w:ilvl w:val="0"/>
          <w:numId w:val="35"/>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Morphisms: injective maps </w:t>
      </w:r>
      <w:proofErr w:type="gramStart"/>
      <w:r w:rsidRPr="00B4472F">
        <w:rPr>
          <w:rFonts w:ascii="Arial" w:eastAsia="Times New Roman" w:hAnsi="Arial" w:cs="Arial"/>
          <w:color w:val="202020"/>
          <w:kern w:val="0"/>
          <w:sz w:val="22"/>
          <w:szCs w:val="22"/>
          <w14:ligatures w14:val="none"/>
        </w:rPr>
        <w:t>f :</w:t>
      </w:r>
      <w:proofErr w:type="gramEnd"/>
      <w:r w:rsidRPr="00B4472F">
        <w:rPr>
          <w:rFonts w:ascii="Arial" w:eastAsia="Times New Roman" w:hAnsi="Arial" w:cs="Arial"/>
          <w:color w:val="202020"/>
          <w:kern w:val="0"/>
          <w:sz w:val="22"/>
          <w:szCs w:val="22"/>
          <w14:ligatures w14:val="none"/>
        </w:rPr>
        <w:t xml:space="preserve"> Σ</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 Σ</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preserving types and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s</w:t>
      </w:r>
    </w:p>
    <w:p w14:paraId="261BDD34"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1.5.7 (Embedding Functor). </w:t>
      </w:r>
    </w:p>
    <w:p w14:paraId="1601CC2A"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functor </w:t>
      </w:r>
      <w:proofErr w:type="gramStart"/>
      <w:r w:rsidRPr="00B4472F">
        <w:rPr>
          <w:rFonts w:ascii="Arial" w:eastAsia="Times New Roman" w:hAnsi="Arial" w:cs="Arial"/>
          <w:color w:val="202020"/>
          <w:kern w:val="0"/>
          <w:sz w:val="22"/>
          <w:szCs w:val="22"/>
          <w14:ligatures w14:val="none"/>
        </w:rPr>
        <w:t>L :</w:t>
      </w:r>
      <w:proofErr w:type="gramEnd"/>
      <w:r w:rsidRPr="00B4472F">
        <w:rPr>
          <w:rFonts w:ascii="Arial" w:eastAsia="Times New Roman" w:hAnsi="Arial" w:cs="Arial"/>
          <w:color w:val="202020"/>
          <w:kern w:val="0"/>
          <w:sz w:val="22"/>
          <w:szCs w:val="22"/>
          <w14:ligatures w14:val="none"/>
        </w:rPr>
        <w:t> </w:t>
      </w:r>
      <w:r w:rsidRPr="00B4472F">
        <w:rPr>
          <w:rFonts w:ascii="Arial" w:eastAsia="Times New Roman" w:hAnsi="Arial" w:cs="Arial"/>
          <w:b/>
          <w:bCs/>
          <w:color w:val="202020"/>
          <w:kern w:val="0"/>
          <w:sz w:val="22"/>
          <w:szCs w:val="22"/>
          <w14:ligatures w14:val="none"/>
        </w:rPr>
        <w:t>Int</w:t>
      </w:r>
      <w:r w:rsidRPr="00B4472F">
        <w:rPr>
          <w:rFonts w:ascii="Arial" w:eastAsia="Times New Roman" w:hAnsi="Arial" w:cs="Arial"/>
          <w:color w:val="202020"/>
          <w:kern w:val="0"/>
          <w:sz w:val="22"/>
          <w:szCs w:val="22"/>
          <w14:ligatures w14:val="none"/>
        </w:rPr>
        <w:t> → </w:t>
      </w:r>
      <w:r w:rsidRPr="00B4472F">
        <w:rPr>
          <w:rFonts w:ascii="Arial" w:eastAsia="Times New Roman" w:hAnsi="Arial" w:cs="Arial"/>
          <w:b/>
          <w:bCs/>
          <w:color w:val="202020"/>
          <w:kern w:val="0"/>
          <w:sz w:val="22"/>
          <w:szCs w:val="22"/>
          <w14:ligatures w14:val="none"/>
        </w:rPr>
        <w:t>Sys</w:t>
      </w:r>
      <w:r w:rsidRPr="00B4472F">
        <w:rPr>
          <w:rFonts w:ascii="Arial" w:eastAsia="Times New Roman" w:hAnsi="Arial" w:cs="Arial"/>
          <w:color w:val="202020"/>
          <w:kern w:val="0"/>
          <w:sz w:val="22"/>
          <w:szCs w:val="22"/>
          <w14:ligatures w14:val="none"/>
        </w:rPr>
        <w:t xml:space="preserve"> sends an interface </w:t>
      </w:r>
      <m:oMath>
        <m:r>
          <w:rPr>
            <w:rFonts w:ascii="Cambria Math" w:eastAsia="Times New Roman" w:hAnsi="Cambria Math" w:cs="Arial"/>
            <w:color w:val="202020"/>
            <w:kern w:val="0"/>
            <w:sz w:val="22"/>
            <w:szCs w:val="22"/>
            <w14:ligatures w14:val="none"/>
          </w:rPr>
          <m:t xml:space="preserve">I = </m:t>
        </m:r>
        <m:d>
          <m:dPr>
            <m:begChr m:val="{"/>
            <m:endChr m:val="}"/>
            <m:ctrlPr>
              <w:rPr>
                <w:rFonts w:ascii="Cambria Math" w:eastAsia="Times New Roman" w:hAnsi="Cambria Math" w:cs="Arial"/>
                <w:i/>
                <w:color w:val="202020"/>
                <w:kern w:val="0"/>
                <w:sz w:val="22"/>
                <w:szCs w:val="22"/>
                <w14:ligatures w14:val="none"/>
              </w:rPr>
            </m:ctrlPr>
          </m:dPr>
          <m:e>
            <m:d>
              <m:dPr>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p</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Arial"/>
                    <w:color w:val="202020"/>
                    <w:kern w:val="0"/>
                    <w:sz w:val="22"/>
                    <w:szCs w:val="22"/>
                    <w14:ligatures w14:val="none"/>
                  </w:rPr>
                  <m:t xml:space="preserve">,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i</m:t>
                    </m:r>
                  </m:sub>
                </m:sSub>
              </m:e>
            </m:d>
          </m:e>
        </m:d>
      </m:oMath>
      <w:r w:rsidRPr="00B4472F">
        <w:rPr>
          <w:rFonts w:ascii="Arial" w:eastAsia="Times New Roman" w:hAnsi="Arial" w:cs="Arial"/>
          <w:color w:val="202020"/>
          <w:kern w:val="0"/>
          <w:sz w:val="22"/>
          <w:szCs w:val="22"/>
          <w14:ligatures w14:val="none"/>
        </w:rPr>
        <w:t xml:space="preserve"> to the subject system</w:t>
      </w:r>
    </w:p>
    <w:p w14:paraId="5E022A8B" w14:textId="113A8B6E"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L</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e>
        </m:d>
        <m:r>
          <w:rPr>
            <w:rFonts w:ascii="Cambria Math" w:eastAsia="Times New Roman" w:hAnsi="Cambria Math" w:cs="Arial"/>
            <w:color w:val="202020"/>
            <w:kern w:val="0"/>
            <w:sz w:val="22"/>
            <w:szCs w:val="22"/>
            <w14:ligatures w14:val="none"/>
          </w:rPr>
          <m:t xml:space="preserve">= </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ports</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e>
            </m:d>
            <m:r>
              <w:rPr>
                <w:rFonts w:ascii="Cambria Math" w:eastAsia="Times New Roman" w:hAnsi="Cambria Math" w:cs="Arial"/>
                <w:color w:val="202020"/>
                <w:kern w:val="0"/>
                <w:sz w:val="22"/>
                <w:szCs w:val="22"/>
                <w14:ligatures w14:val="none"/>
              </w:rPr>
              <m:t xml:space="preserve">, p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p</m:t>
                </m:r>
              </m:sub>
            </m:sSub>
            <m:r>
              <w:rPr>
                <w:rFonts w:ascii="Cambria Math" w:eastAsia="Times New Roman" w:hAnsi="Cambria Math" w:cs="Arial"/>
                <w:color w:val="202020"/>
                <w:kern w:val="0"/>
                <w:sz w:val="22"/>
                <w:szCs w:val="22"/>
                <w14:ligatures w14:val="none"/>
              </w:rPr>
              <m:t xml:space="preserve">, p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en</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d</m:t>
                </m:r>
              </m:e>
              <m:sub>
                <m:r>
                  <w:rPr>
                    <w:rFonts w:ascii="Cambria Math" w:eastAsia="Times New Roman" w:hAnsi="Cambria Math" w:cs="Arial"/>
                    <w:color w:val="202020"/>
                    <w:kern w:val="0"/>
                    <w:sz w:val="22"/>
                    <w:szCs w:val="22"/>
                    <w14:ligatures w14:val="none"/>
                  </w:rPr>
                  <m:t>p</m:t>
                </m:r>
              </m:sub>
            </m:sSub>
          </m:e>
        </m:d>
      </m:oMath>
      <w:r w:rsidRPr="00B4472F">
        <w:rPr>
          <w:rFonts w:ascii="Arial" w:eastAsia="Times New Roman" w:hAnsi="Arial" w:cs="Arial"/>
          <w:color w:val="202020"/>
          <w:kern w:val="0"/>
          <w:sz w:val="22"/>
          <w:szCs w:val="22"/>
          <w14:ligatures w14:val="none"/>
        </w:rPr>
        <w:t xml:space="preserve"> where </w:t>
      </w:r>
      <m:oMath>
        <m:r>
          <w:rPr>
            <w:rFonts w:ascii="Cambria Math" w:eastAsia="Times New Roman" w:hAnsi="Cambria Math" w:cs="Arial"/>
            <w:color w:val="202020"/>
            <w:kern w:val="0"/>
            <w:sz w:val="22"/>
            <w:szCs w:val="22"/>
            <w14:ligatures w14:val="none"/>
          </w:rPr>
          <m:t>en</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d</m:t>
            </m:r>
          </m:e>
          <m:sub>
            <m:r>
              <w:rPr>
                <w:rFonts w:ascii="Cambria Math" w:eastAsia="Times New Roman" w:hAnsi="Cambria Math" w:cs="Arial"/>
                <w:color w:val="202020"/>
                <w:kern w:val="0"/>
                <w:sz w:val="22"/>
                <w:szCs w:val="22"/>
                <w14:ligatures w14:val="none"/>
              </w:rPr>
              <m:t>p</m:t>
            </m:r>
          </m:sub>
        </m:sSub>
      </m:oMath>
      <w:r w:rsidRPr="00B4472F">
        <w:rPr>
          <w:rFonts w:ascii="Arial" w:eastAsia="Times New Roman" w:hAnsi="Arial" w:cs="Arial"/>
          <w:color w:val="202020"/>
          <w:kern w:val="0"/>
          <w:sz w:val="22"/>
          <w:szCs w:val="22"/>
          <w14:ligatures w14:val="none"/>
        </w:rPr>
        <w:t xml:space="preserve"> is the trivial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of type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p</m:t>
            </m:r>
          </m:sub>
        </m:sSub>
      </m:oMath>
      <w:r w:rsidRPr="00B4472F">
        <w:rPr>
          <w:rFonts w:ascii="Arial" w:eastAsia="Times New Roman" w:hAnsi="Arial" w:cs="Arial"/>
          <w:color w:val="202020"/>
          <w:kern w:val="0"/>
          <w:sz w:val="22"/>
          <w:szCs w:val="22"/>
          <w14:ligatures w14:val="none"/>
        </w:rPr>
        <w:t>. On morphisms, L acts by the evident inclusion.</w:t>
      </w:r>
    </w:p>
    <w:p w14:paraId="1426F4AF"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Proposition 5.8</w:t>
      </w:r>
      <w:r w:rsidRPr="00B4472F">
        <w:rPr>
          <w:rFonts w:ascii="Arial" w:eastAsia="Times New Roman" w:hAnsi="Arial" w:cs="Arial"/>
          <w:color w:val="202020"/>
          <w:kern w:val="0"/>
          <w:sz w:val="22"/>
          <w:szCs w:val="22"/>
          <w14:ligatures w14:val="none"/>
        </w:rPr>
        <w:t xml:space="preserve"> (L is a Left Adjoint). The functor </w:t>
      </w:r>
      <w:proofErr w:type="gramStart"/>
      <w:r w:rsidRPr="00B4472F">
        <w:rPr>
          <w:rFonts w:ascii="Arial" w:eastAsia="Times New Roman" w:hAnsi="Arial" w:cs="Arial"/>
          <w:color w:val="202020"/>
          <w:kern w:val="0"/>
          <w:sz w:val="22"/>
          <w:szCs w:val="22"/>
          <w14:ligatures w14:val="none"/>
        </w:rPr>
        <w:t>L :</w:t>
      </w:r>
      <w:proofErr w:type="gramEnd"/>
      <w:r w:rsidRPr="00B4472F">
        <w:rPr>
          <w:rFonts w:ascii="Arial" w:eastAsia="Times New Roman" w:hAnsi="Arial" w:cs="Arial"/>
          <w:color w:val="202020"/>
          <w:kern w:val="0"/>
          <w:sz w:val="22"/>
          <w:szCs w:val="22"/>
          <w14:ligatures w14:val="none"/>
        </w:rPr>
        <w:t> </w:t>
      </w:r>
      <w:r w:rsidRPr="00B4472F">
        <w:rPr>
          <w:rFonts w:ascii="Arial" w:eastAsia="Times New Roman" w:hAnsi="Arial" w:cs="Arial"/>
          <w:b/>
          <w:bCs/>
          <w:color w:val="202020"/>
          <w:kern w:val="0"/>
          <w:sz w:val="22"/>
          <w:szCs w:val="22"/>
          <w14:ligatures w14:val="none"/>
        </w:rPr>
        <w:t>Int</w:t>
      </w:r>
      <w:r w:rsidRPr="00B4472F">
        <w:rPr>
          <w:rFonts w:ascii="Arial" w:eastAsia="Times New Roman" w:hAnsi="Arial" w:cs="Arial"/>
          <w:color w:val="202020"/>
          <w:kern w:val="0"/>
          <w:sz w:val="22"/>
          <w:szCs w:val="22"/>
          <w14:ligatures w14:val="none"/>
        </w:rPr>
        <w:t> → </w:t>
      </w:r>
      <w:r w:rsidRPr="00B4472F">
        <w:rPr>
          <w:rFonts w:ascii="Arial" w:eastAsia="Times New Roman" w:hAnsi="Arial" w:cs="Arial"/>
          <w:b/>
          <w:bCs/>
          <w:color w:val="202020"/>
          <w:kern w:val="0"/>
          <w:sz w:val="22"/>
          <w:szCs w:val="22"/>
          <w14:ligatures w14:val="none"/>
        </w:rPr>
        <w:t>Sys</w:t>
      </w:r>
      <w:r w:rsidRPr="00B4472F">
        <w:rPr>
          <w:rFonts w:ascii="Arial" w:eastAsia="Times New Roman" w:hAnsi="Arial" w:cs="Arial"/>
          <w:color w:val="202020"/>
          <w:kern w:val="0"/>
          <w:sz w:val="22"/>
          <w:szCs w:val="22"/>
          <w14:ligatures w14:val="none"/>
        </w:rPr>
        <w:t xml:space="preserve"> is a left adjoint. Its right adjoint </w:t>
      </w:r>
      <w:proofErr w:type="gramStart"/>
      <w:r w:rsidRPr="00B4472F">
        <w:rPr>
          <w:rFonts w:ascii="Arial" w:eastAsia="Times New Roman" w:hAnsi="Arial" w:cs="Arial"/>
          <w:color w:val="202020"/>
          <w:kern w:val="0"/>
          <w:sz w:val="22"/>
          <w:szCs w:val="22"/>
          <w14:ligatures w14:val="none"/>
        </w:rPr>
        <w:t>R :</w:t>
      </w:r>
      <w:proofErr w:type="gramEnd"/>
      <w:r w:rsidRPr="00B4472F">
        <w:rPr>
          <w:rFonts w:ascii="Arial" w:eastAsia="Times New Roman" w:hAnsi="Arial" w:cs="Arial"/>
          <w:color w:val="202020"/>
          <w:kern w:val="0"/>
          <w:sz w:val="22"/>
          <w:szCs w:val="22"/>
          <w14:ligatures w14:val="none"/>
        </w:rPr>
        <w:t> </w:t>
      </w:r>
      <w:r w:rsidRPr="00B4472F">
        <w:rPr>
          <w:rFonts w:ascii="Arial" w:eastAsia="Times New Roman" w:hAnsi="Arial" w:cs="Arial"/>
          <w:b/>
          <w:bCs/>
          <w:color w:val="202020"/>
          <w:kern w:val="0"/>
          <w:sz w:val="22"/>
          <w:szCs w:val="22"/>
          <w14:ligatures w14:val="none"/>
        </w:rPr>
        <w:t>Sys</w:t>
      </w:r>
      <w:r w:rsidRPr="00B4472F">
        <w:rPr>
          <w:rFonts w:ascii="Arial" w:eastAsia="Times New Roman" w:hAnsi="Arial" w:cs="Arial"/>
          <w:color w:val="202020"/>
          <w:kern w:val="0"/>
          <w:sz w:val="22"/>
          <w:szCs w:val="22"/>
          <w14:ligatures w14:val="none"/>
        </w:rPr>
        <w:t> → </w:t>
      </w:r>
      <w:r w:rsidRPr="00B4472F">
        <w:rPr>
          <w:rFonts w:ascii="Arial" w:eastAsia="Times New Roman" w:hAnsi="Arial" w:cs="Arial"/>
          <w:b/>
          <w:bCs/>
          <w:color w:val="202020"/>
          <w:kern w:val="0"/>
          <w:sz w:val="22"/>
          <w:szCs w:val="22"/>
          <w14:ligatures w14:val="none"/>
        </w:rPr>
        <w:t>Int</w:t>
      </w:r>
      <w:r w:rsidRPr="00B4472F">
        <w:rPr>
          <w:rFonts w:ascii="Arial" w:eastAsia="Times New Roman" w:hAnsi="Arial" w:cs="Arial"/>
          <w:color w:val="202020"/>
          <w:kern w:val="0"/>
          <w:sz w:val="22"/>
          <w:szCs w:val="22"/>
          <w14:ligatures w14:val="none"/>
        </w:rPr>
        <w:t xml:space="preserve"> sends a system (Σ, α, B) to the interface </w:t>
      </w:r>
      <m:oMath>
        <m:r>
          <w:rPr>
            <w:rFonts w:ascii="Cambria Math" w:eastAsia="Times New Roman" w:hAnsi="Cambria Math" w:cs="Arial"/>
            <w:color w:val="202020"/>
            <w:kern w:val="0"/>
            <w:sz w:val="22"/>
            <w:szCs w:val="22"/>
            <w14:ligatures w14:val="none"/>
          </w:rPr>
          <m:t xml:space="preserve">{(s, α(s)) | s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Σ}</m:t>
        </m:r>
      </m:oMath>
      <w:r w:rsidRPr="00B4472F">
        <w:rPr>
          <w:rFonts w:ascii="Arial" w:eastAsia="Times New Roman" w:hAnsi="Arial" w:cs="Arial"/>
          <w:color w:val="202020"/>
          <w:kern w:val="0"/>
          <w:sz w:val="22"/>
          <w:szCs w:val="22"/>
          <w14:ligatures w14:val="none"/>
        </w:rPr>
        <w:t>.</w:t>
      </w:r>
    </w:p>
    <w:p w14:paraId="35859D6A"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Proof sketch.</w:t>
      </w:r>
      <w:r w:rsidRPr="00B4472F">
        <w:rPr>
          <w:rFonts w:ascii="Arial" w:eastAsia="Times New Roman" w:hAnsi="Arial" w:cs="Arial"/>
          <w:color w:val="202020"/>
          <w:kern w:val="0"/>
          <w:sz w:val="22"/>
          <w:szCs w:val="22"/>
          <w14:ligatures w14:val="none"/>
        </w:rPr>
        <w:t> </w:t>
      </w:r>
    </w:p>
    <w:p w14:paraId="61F4BC0E"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We verify the adjunction </w:t>
      </w:r>
      <m:oMath>
        <m:r>
          <w:rPr>
            <w:rFonts w:ascii="Cambria Math" w:eastAsia="Times New Roman" w:hAnsi="Cambria Math" w:cs="Arial"/>
            <w:color w:val="202020"/>
            <w:kern w:val="0"/>
            <w:sz w:val="22"/>
            <w:szCs w:val="22"/>
            <w14:ligatures w14:val="none"/>
          </w:rPr>
          <m:t xml:space="preserve">L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R</m:t>
        </m:r>
      </m:oMath>
      <w:r w:rsidRPr="00B4472F">
        <w:rPr>
          <w:rFonts w:ascii="Arial" w:eastAsia="Times New Roman" w:hAnsi="Arial" w:cs="Arial"/>
          <w:color w:val="202020"/>
          <w:kern w:val="0"/>
          <w:sz w:val="22"/>
          <w:szCs w:val="22"/>
          <w14:ligatures w14:val="none"/>
        </w:rPr>
        <w:t xml:space="preserve">: a morphism </w:t>
      </w:r>
      <m:oMath>
        <m:r>
          <w:rPr>
            <w:rFonts w:ascii="Cambria Math" w:eastAsia="Times New Roman" w:hAnsi="Cambria Math" w:cs="Arial"/>
            <w:color w:val="202020"/>
            <w:kern w:val="0"/>
            <w:sz w:val="22"/>
            <w:szCs w:val="22"/>
            <w14:ligatures w14:val="none"/>
          </w:rPr>
          <m:t>L</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e>
        </m:d>
        <m:r>
          <w:rPr>
            <w:rFonts w:ascii="Cambria Math" w:eastAsia="Times New Roman" w:hAnsi="Cambria Math" w:cs="Arial"/>
            <w:color w:val="202020"/>
            <w:kern w:val="0"/>
            <w:sz w:val="22"/>
            <w:szCs w:val="22"/>
            <w14:ligatures w14:val="none"/>
          </w:rPr>
          <m:t xml:space="preserve">→ </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Σ, α, B</m:t>
            </m:r>
          </m:e>
        </m:d>
      </m:oMath>
      <w:r w:rsidRPr="00B4472F">
        <w:rPr>
          <w:rFonts w:ascii="Arial" w:eastAsia="Times New Roman" w:hAnsi="Arial" w:cs="Arial"/>
          <w:color w:val="202020"/>
          <w:kern w:val="0"/>
          <w:sz w:val="22"/>
          <w:szCs w:val="22"/>
          <w14:ligatures w14:val="none"/>
        </w:rPr>
        <w:t xml:space="preserve"> in </w:t>
      </w:r>
      <w:r w:rsidRPr="00B4472F">
        <w:rPr>
          <w:rFonts w:ascii="Arial" w:eastAsia="Times New Roman" w:hAnsi="Arial" w:cs="Arial"/>
          <w:b/>
          <w:bCs/>
          <w:color w:val="202020"/>
          <w:kern w:val="0"/>
          <w:sz w:val="22"/>
          <w:szCs w:val="22"/>
          <w14:ligatures w14:val="none"/>
        </w:rPr>
        <w:t>Sys</w:t>
      </w:r>
      <w:r w:rsidRPr="00B4472F">
        <w:rPr>
          <w:rFonts w:ascii="Arial" w:eastAsia="Times New Roman" w:hAnsi="Arial" w:cs="Arial"/>
          <w:color w:val="202020"/>
          <w:kern w:val="0"/>
          <w:sz w:val="22"/>
          <w:szCs w:val="22"/>
          <w14:ligatures w14:val="none"/>
        </w:rPr>
        <w:t xml:space="preserve"> consists of an injective type-preserving map ports(I) → Σ, which corresponds </w:t>
      </w:r>
      <w:proofErr w:type="spellStart"/>
      <w:r w:rsidRPr="00B4472F">
        <w:rPr>
          <w:rFonts w:ascii="Arial" w:eastAsia="Times New Roman" w:hAnsi="Arial" w:cs="Arial"/>
          <w:color w:val="202020"/>
          <w:kern w:val="0"/>
          <w:sz w:val="22"/>
          <w:szCs w:val="22"/>
          <w14:ligatures w14:val="none"/>
        </w:rPr>
        <w:t>bijectively</w:t>
      </w:r>
      <w:proofErr w:type="spellEnd"/>
      <w:r w:rsidRPr="00B4472F">
        <w:rPr>
          <w:rFonts w:ascii="Arial" w:eastAsia="Times New Roman" w:hAnsi="Arial" w:cs="Arial"/>
          <w:color w:val="202020"/>
          <w:kern w:val="0"/>
          <w:sz w:val="22"/>
          <w:szCs w:val="22"/>
          <w14:ligatures w14:val="none"/>
        </w:rPr>
        <w:t xml:space="preserve"> to a morphism </w:t>
      </w:r>
      <m:oMath>
        <m:r>
          <w:rPr>
            <w:rFonts w:ascii="Cambria Math" w:eastAsia="Times New Roman" w:hAnsi="Cambria Math" w:cs="Arial"/>
            <w:color w:val="202020"/>
            <w:kern w:val="0"/>
            <w:sz w:val="22"/>
            <w:szCs w:val="22"/>
            <w14:ligatures w14:val="none"/>
          </w:rPr>
          <m:t>I → R(Σ, α, B)</m:t>
        </m:r>
      </m:oMath>
      <w:r w:rsidRPr="00B4472F">
        <w:rPr>
          <w:rFonts w:ascii="Arial" w:eastAsia="Times New Roman" w:hAnsi="Arial" w:cs="Arial"/>
          <w:color w:val="202020"/>
          <w:kern w:val="0"/>
          <w:sz w:val="22"/>
          <w:szCs w:val="22"/>
          <w14:ligatures w14:val="none"/>
        </w:rPr>
        <w:t xml:space="preserve"> in </w:t>
      </w:r>
      <w:r w:rsidRPr="00B4472F">
        <w:rPr>
          <w:rFonts w:ascii="Arial" w:eastAsia="Times New Roman" w:hAnsi="Arial" w:cs="Arial"/>
          <w:b/>
          <w:bCs/>
          <w:color w:val="202020"/>
          <w:kern w:val="0"/>
          <w:sz w:val="22"/>
          <w:szCs w:val="22"/>
          <w14:ligatures w14:val="none"/>
        </w:rPr>
        <w:t>Int</w:t>
      </w:r>
      <w:r w:rsidRPr="00B4472F">
        <w:rPr>
          <w:rFonts w:ascii="Arial" w:eastAsia="Times New Roman" w:hAnsi="Arial" w:cs="Arial"/>
          <w:color w:val="202020"/>
          <w:kern w:val="0"/>
          <w:sz w:val="22"/>
          <w:szCs w:val="22"/>
          <w14:ligatures w14:val="none"/>
        </w:rPr>
        <w:t xml:space="preserve">. The naturality of this bijection follows from the definitions. As a left adjoint, L preserves all colimits, in particular pushouts. </w:t>
      </w:r>
      <w:r w:rsidRPr="00B4472F">
        <w:rPr>
          <w:rFonts w:ascii="Cambria Math" w:eastAsia="Times New Roman" w:hAnsi="Cambria Math" w:cs="Cambria Math"/>
          <w:color w:val="202020"/>
          <w:kern w:val="0"/>
          <w:sz w:val="22"/>
          <w:szCs w:val="22"/>
          <w14:ligatures w14:val="none"/>
        </w:rPr>
        <w:t>∎</w:t>
      </w:r>
    </w:p>
    <w:p w14:paraId="04DF490B"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verification of the left adjoint condition is crucial: it is precisely what the Baez-Courser theorem requires to ensure that the pushout used for sequential composition of structured </w:t>
      </w:r>
      <w:proofErr w:type="spellStart"/>
      <w:r w:rsidRPr="00B4472F">
        <w:rPr>
          <w:rFonts w:ascii="Arial" w:eastAsia="Times New Roman" w:hAnsi="Arial" w:cs="Arial"/>
          <w:color w:val="202020"/>
          <w:kern w:val="0"/>
          <w:sz w:val="22"/>
          <w:szCs w:val="22"/>
          <w14:ligatures w14:val="none"/>
        </w:rPr>
        <w:t>cospans</w:t>
      </w:r>
      <w:proofErr w:type="spellEnd"/>
      <w:r w:rsidRPr="00B4472F">
        <w:rPr>
          <w:rFonts w:ascii="Arial" w:eastAsia="Times New Roman" w:hAnsi="Arial" w:cs="Arial"/>
          <w:color w:val="202020"/>
          <w:kern w:val="0"/>
          <w:sz w:val="22"/>
          <w:szCs w:val="22"/>
          <w14:ligatures w14:val="none"/>
        </w:rPr>
        <w:t xml:space="preserve"> produces a valid structured </w:t>
      </w:r>
      <w:proofErr w:type="spellStart"/>
      <w:r w:rsidRPr="00B4472F">
        <w:rPr>
          <w:rFonts w:ascii="Arial" w:eastAsia="Times New Roman" w:hAnsi="Arial" w:cs="Arial"/>
          <w:color w:val="202020"/>
          <w:kern w:val="0"/>
          <w:sz w:val="22"/>
          <w:szCs w:val="22"/>
          <w14:ligatures w14:val="none"/>
        </w:rPr>
        <w:t>cospan</w:t>
      </w:r>
      <w:proofErr w:type="spellEnd"/>
      <w:r w:rsidRPr="00B4472F">
        <w:rPr>
          <w:rFonts w:ascii="Arial" w:eastAsia="Times New Roman" w:hAnsi="Arial" w:cs="Arial"/>
          <w:color w:val="202020"/>
          <w:kern w:val="0"/>
          <w:sz w:val="22"/>
          <w:szCs w:val="22"/>
          <w14:ligatures w14:val="none"/>
        </w:rPr>
        <w:t>.</w:t>
      </w:r>
    </w:p>
    <w:p w14:paraId="0501EA50" w14:textId="77777777" w:rsidR="00B4472F" w:rsidRPr="00B4472F" w:rsidRDefault="00B4472F" w:rsidP="00B4472F">
      <w:pPr>
        <w:keepNext/>
        <w:spacing w:before="240" w:after="240"/>
        <w:outlineLvl w:val="2"/>
        <w:rPr>
          <w:rFonts w:ascii="Arial" w:eastAsia="Times New Roman" w:hAnsi="Arial" w:cs="Arial"/>
          <w:b/>
          <w:color w:val="0075A7"/>
          <w:kern w:val="0"/>
          <w:sz w:val="26"/>
          <w:szCs w:val="22"/>
          <w14:ligatures w14:val="none"/>
        </w:rPr>
      </w:pPr>
      <w:bookmarkStart w:id="29" w:name="_Toc221891177"/>
      <w:r w:rsidRPr="00B4472F">
        <w:rPr>
          <w:rFonts w:ascii="Arial" w:eastAsia="Times New Roman" w:hAnsi="Arial" w:cs="Arial"/>
          <w:b/>
          <w:color w:val="0075A7"/>
          <w:kern w:val="0"/>
          <w:sz w:val="26"/>
          <w:szCs w:val="22"/>
          <w14:ligatures w14:val="none"/>
        </w:rPr>
        <w:lastRenderedPageBreak/>
        <w:t>Sequential Composition</w:t>
      </w:r>
      <w:bookmarkEnd w:id="29"/>
    </w:p>
    <w:p w14:paraId="3586C532"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5.9 (Sequential Composition). </w:t>
      </w:r>
    </w:p>
    <w:p w14:paraId="0E47E99B"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Given open systems S</w:t>
      </w:r>
      <w:proofErr w:type="gramStart"/>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w:t>
      </w:r>
      <w:proofErr w:type="gramEnd"/>
      <w:r w:rsidRPr="00B4472F">
        <w:rPr>
          <w:rFonts w:ascii="Arial" w:eastAsia="Times New Roman" w:hAnsi="Arial" w:cs="Arial"/>
          <w:color w:val="202020"/>
          <w:kern w:val="0"/>
          <w:sz w:val="22"/>
          <w:szCs w:val="22"/>
          <w14:ligatures w14:val="none"/>
        </w:rPr>
        <w:t xml:space="preserve"> I → J and S</w:t>
      </w:r>
      <w:proofErr w:type="gramStart"/>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w:t>
      </w:r>
      <w:proofErr w:type="gramEnd"/>
      <w:r w:rsidRPr="00B4472F">
        <w:rPr>
          <w:rFonts w:ascii="Arial" w:eastAsia="Times New Roman" w:hAnsi="Arial" w:cs="Arial"/>
          <w:color w:val="202020"/>
          <w:kern w:val="0"/>
          <w:sz w:val="22"/>
          <w:szCs w:val="22"/>
          <w14:ligatures w14:val="none"/>
        </w:rPr>
        <w:t xml:space="preserve"> J → K, where S</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and S</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are structured </w:t>
      </w:r>
      <w:proofErr w:type="spellStart"/>
      <w:r w:rsidRPr="00B4472F">
        <w:rPr>
          <w:rFonts w:ascii="Arial" w:eastAsia="Times New Roman" w:hAnsi="Arial" w:cs="Arial"/>
          <w:color w:val="202020"/>
          <w:kern w:val="0"/>
          <w:sz w:val="22"/>
          <w:szCs w:val="22"/>
          <w14:ligatures w14:val="none"/>
        </w:rPr>
        <w:t>cospans</w:t>
      </w:r>
      <w:proofErr w:type="spellEnd"/>
    </w:p>
    <w:p w14:paraId="77D99BFF"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L</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e>
          </m:d>
          <m:sSup>
            <m:sSupPr>
              <m:ctrlPr>
                <w:rPr>
                  <w:rFonts w:ascii="Cambria Math" w:eastAsia="Times New Roman" w:hAnsi="Cambria Math" w:cs="Arial"/>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ι</m:t>
                  </m:r>
                </m:e>
                <m:sub>
                  <m:r>
                    <w:rPr>
                      <w:rFonts w:ascii="Cambria Math" w:eastAsia="Times New Roman" w:hAnsi="Cambria Math" w:cs="Arial"/>
                      <w:color w:val="202020"/>
                      <w:kern w:val="0"/>
                      <w:sz w:val="22"/>
                      <w:szCs w:val="22"/>
                      <w14:ligatures w14:val="none"/>
                    </w:rPr>
                    <m:t>1</m:t>
                  </m:r>
                </m:sub>
              </m:sSub>
            </m:sup>
          </m:sSup>
          <m:d>
            <m:dPr>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color w:val="202020"/>
                      <w:kern w:val="0"/>
                      <w:sz w:val="22"/>
                      <w:szCs w:val="22"/>
                      <w14:ligatures w14:val="none"/>
                    </w:rPr>
                  </m:ctrlPr>
                </m:sSubPr>
                <m:e>
                  <m:r>
                    <m:rPr>
                      <m:sty m:val="p"/>
                    </m:rPr>
                    <w:rPr>
                      <w:rFonts w:ascii="Cambria Math" w:eastAsia="Times New Roman" w:hAnsi="Cambria Math" w:cs="Arial"/>
                      <w:color w:val="202020"/>
                      <w:kern w:val="0"/>
                      <w:sz w:val="22"/>
                      <w:szCs w:val="22"/>
                      <w14:ligatures w14:val="none"/>
                    </w:rPr>
                    <m:t>Σ</m:t>
                  </m:r>
                </m:e>
                <m:sub>
                  <m:r>
                    <w:rPr>
                      <w:rFonts w:ascii="Cambria Math" w:eastAsia="Times New Roman" w:hAnsi="Cambria Math" w:cs="Arial"/>
                      <w:color w:val="202020"/>
                      <w:kern w:val="0"/>
                      <w:sz w:val="22"/>
                      <w:szCs w:val="22"/>
                      <w14:ligatures w14:val="none"/>
                    </w:rPr>
                    <m:t>1</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α</m:t>
                  </m:r>
                </m:e>
                <m:sub>
                  <m:r>
                    <w:rPr>
                      <w:rFonts w:ascii="Cambria Math" w:eastAsia="Times New Roman" w:hAnsi="Cambria Math" w:cs="Arial"/>
                      <w:color w:val="202020"/>
                      <w:kern w:val="0"/>
                      <w:sz w:val="22"/>
                      <w:szCs w:val="22"/>
                      <w14:ligatures w14:val="none"/>
                    </w:rPr>
                    <m:t>1</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B</m:t>
                  </m:r>
                </m:e>
                <m:sub>
                  <m:r>
                    <w:rPr>
                      <w:rFonts w:ascii="Cambria Math" w:eastAsia="Times New Roman" w:hAnsi="Cambria Math" w:cs="Arial"/>
                      <w:color w:val="202020"/>
                      <w:kern w:val="0"/>
                      <w:sz w:val="22"/>
                      <w:szCs w:val="22"/>
                      <w14:ligatures w14:val="none"/>
                    </w:rPr>
                    <m:t>1</m:t>
                  </m:r>
                </m:sub>
              </m:sSub>
            </m:e>
          </m:d>
          <m:sSup>
            <m:sSupPr>
              <m:ctrlPr>
                <w:rPr>
                  <w:rFonts w:ascii="Cambria Math" w:eastAsia="Times New Roman" w:hAnsi="Cambria Math" w:cs="Arial"/>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o</m:t>
                  </m:r>
                </m:e>
                <m:sub>
                  <m:r>
                    <w:rPr>
                      <w:rFonts w:ascii="Cambria Math" w:eastAsia="Times New Roman" w:hAnsi="Cambria Math" w:cs="Arial"/>
                      <w:color w:val="202020"/>
                      <w:kern w:val="0"/>
                      <w:sz w:val="22"/>
                      <w:szCs w:val="22"/>
                      <w14:ligatures w14:val="none"/>
                    </w:rPr>
                    <m:t>1</m:t>
                  </m:r>
                </m:sub>
              </m:sSub>
            </m:sup>
          </m:sSup>
          <m:r>
            <w:rPr>
              <w:rFonts w:ascii="Cambria Math" w:eastAsia="Times New Roman" w:hAnsi="Cambria Math" w:cs="Arial"/>
              <w:color w:val="202020"/>
              <w:kern w:val="0"/>
              <w:sz w:val="22"/>
              <w:szCs w:val="22"/>
              <w14:ligatures w14:val="none"/>
            </w:rPr>
            <m:t>L</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J</m:t>
              </m:r>
            </m:e>
          </m:d>
          <m:r>
            <m:rPr>
              <m:nor/>
            </m:rPr>
            <w:rPr>
              <w:rFonts w:ascii="Arial" w:eastAsia="Times New Roman" w:hAnsi="Arial" w:cs="Arial"/>
              <w:color w:val="202020"/>
              <w:kern w:val="0"/>
              <w:sz w:val="22"/>
              <w:szCs w:val="22"/>
              <w14:ligatures w14:val="none"/>
            </w:rPr>
            <m:t>and</m:t>
          </m:r>
          <m:r>
            <w:rPr>
              <w:rFonts w:ascii="Cambria Math" w:eastAsia="Times New Roman" w:hAnsi="Cambria Math" w:cs="Arial"/>
              <w:color w:val="202020"/>
              <w:kern w:val="0"/>
              <w:sz w:val="22"/>
              <w:szCs w:val="22"/>
              <w14:ligatures w14:val="none"/>
            </w:rPr>
            <m:t>L</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J</m:t>
              </m:r>
            </m:e>
          </m:d>
          <m:sSup>
            <m:sSupPr>
              <m:ctrlPr>
                <w:rPr>
                  <w:rFonts w:ascii="Cambria Math" w:eastAsia="Times New Roman" w:hAnsi="Cambria Math" w:cs="Arial"/>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ι</m:t>
                  </m:r>
                </m:e>
                <m:sub>
                  <m:r>
                    <w:rPr>
                      <w:rFonts w:ascii="Cambria Math" w:eastAsia="Times New Roman" w:hAnsi="Cambria Math" w:cs="Arial"/>
                      <w:color w:val="202020"/>
                      <w:kern w:val="0"/>
                      <w:sz w:val="22"/>
                      <w:szCs w:val="22"/>
                      <w14:ligatures w14:val="none"/>
                    </w:rPr>
                    <m:t>2</m:t>
                  </m:r>
                </m:sub>
              </m:sSub>
            </m:sup>
          </m:sSup>
          <m:d>
            <m:dPr>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color w:val="202020"/>
                      <w:kern w:val="0"/>
                      <w:sz w:val="22"/>
                      <w:szCs w:val="22"/>
                      <w14:ligatures w14:val="none"/>
                    </w:rPr>
                  </m:ctrlPr>
                </m:sSubPr>
                <m:e>
                  <m:r>
                    <m:rPr>
                      <m:sty m:val="p"/>
                    </m:rPr>
                    <w:rPr>
                      <w:rFonts w:ascii="Cambria Math" w:eastAsia="Times New Roman" w:hAnsi="Cambria Math" w:cs="Arial"/>
                      <w:color w:val="202020"/>
                      <w:kern w:val="0"/>
                      <w:sz w:val="22"/>
                      <w:szCs w:val="22"/>
                      <w14:ligatures w14:val="none"/>
                    </w:rPr>
                    <m:t>Σ</m:t>
                  </m:r>
                </m:e>
                <m:sub>
                  <m:r>
                    <w:rPr>
                      <w:rFonts w:ascii="Cambria Math" w:eastAsia="Times New Roman" w:hAnsi="Cambria Math" w:cs="Arial"/>
                      <w:color w:val="202020"/>
                      <w:kern w:val="0"/>
                      <w:sz w:val="22"/>
                      <w:szCs w:val="22"/>
                      <w14:ligatures w14:val="none"/>
                    </w:rPr>
                    <m:t>2</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α</m:t>
                  </m:r>
                </m:e>
                <m:sub>
                  <m:r>
                    <w:rPr>
                      <w:rFonts w:ascii="Cambria Math" w:eastAsia="Times New Roman" w:hAnsi="Cambria Math" w:cs="Arial"/>
                      <w:color w:val="202020"/>
                      <w:kern w:val="0"/>
                      <w:sz w:val="22"/>
                      <w:szCs w:val="22"/>
                      <w14:ligatures w14:val="none"/>
                    </w:rPr>
                    <m:t>2</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B</m:t>
                  </m:r>
                </m:e>
                <m:sub>
                  <m:r>
                    <w:rPr>
                      <w:rFonts w:ascii="Cambria Math" w:eastAsia="Times New Roman" w:hAnsi="Cambria Math" w:cs="Arial"/>
                      <w:color w:val="202020"/>
                      <w:kern w:val="0"/>
                      <w:sz w:val="22"/>
                      <w:szCs w:val="22"/>
                      <w14:ligatures w14:val="none"/>
                    </w:rPr>
                    <m:t>2</m:t>
                  </m:r>
                </m:sub>
              </m:sSub>
            </m:e>
          </m:d>
          <m:sSup>
            <m:sSupPr>
              <m:ctrlPr>
                <w:rPr>
                  <w:rFonts w:ascii="Cambria Math" w:eastAsia="Times New Roman" w:hAnsi="Cambria Math" w:cs="Arial"/>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o</m:t>
                  </m:r>
                </m:e>
                <m:sub>
                  <m:r>
                    <w:rPr>
                      <w:rFonts w:ascii="Cambria Math" w:eastAsia="Times New Roman" w:hAnsi="Cambria Math" w:cs="Arial"/>
                      <w:color w:val="202020"/>
                      <w:kern w:val="0"/>
                      <w:sz w:val="22"/>
                      <w:szCs w:val="22"/>
                      <w14:ligatures w14:val="none"/>
                    </w:rPr>
                    <m:t>2</m:t>
                  </m:r>
                </m:sub>
              </m:sSub>
            </m:sup>
          </m:sSup>
          <m:r>
            <w:rPr>
              <w:rFonts w:ascii="Cambria Math" w:eastAsia="Times New Roman" w:hAnsi="Cambria Math" w:cs="Arial"/>
              <w:color w:val="202020"/>
              <w:kern w:val="0"/>
              <w:sz w:val="22"/>
              <w:szCs w:val="22"/>
              <w14:ligatures w14:val="none"/>
            </w:rPr>
            <m:t>L</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K</m:t>
              </m:r>
            </m:e>
          </m:d>
        </m:oMath>
      </m:oMathPara>
    </w:p>
    <w:p w14:paraId="72428AC8"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their sequential composition </w:t>
      </w:r>
      <m:oMath>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S</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S</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r>
          <w:rPr>
            <w:rFonts w:ascii="Cambria Math" w:eastAsia="Times New Roman" w:hAnsi="Cambria Math" w:cs="Arial"/>
            <w:color w:val="202020"/>
            <w:kern w:val="0"/>
            <w:sz w:val="22"/>
            <w:szCs w:val="22"/>
            <w14:ligatures w14:val="none"/>
          </w:rPr>
          <m:t>: I → K</m:t>
        </m:r>
      </m:oMath>
      <w:r w:rsidRPr="00B4472F">
        <w:rPr>
          <w:rFonts w:ascii="Arial" w:eastAsia="Times New Roman" w:hAnsi="Arial" w:cs="Arial"/>
          <w:color w:val="202020"/>
          <w:kern w:val="0"/>
          <w:sz w:val="22"/>
          <w:szCs w:val="22"/>
          <w14:ligatures w14:val="none"/>
        </w:rPr>
        <w:t xml:space="preserve"> is the structured cospan obtained by pushout:</w:t>
      </w:r>
    </w:p>
    <w:p w14:paraId="7DD31250"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L(J)</w:t>
      </w:r>
    </w:p>
    <w:p w14:paraId="25728A6A"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p>
    <w:p w14:paraId="3634C805"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o</w:t>
      </w:r>
      <w:r w:rsidRPr="00B4472F">
        <w:rPr>
          <w:rFonts w:ascii="Cambria Math" w:eastAsia="Times New Roman" w:hAnsi="Cambria Math" w:cs="Cambria Math"/>
          <w:color w:val="202020"/>
          <w:kern w:val="0"/>
          <w:sz w:val="18"/>
          <w:szCs w:val="22"/>
          <w14:ligatures w14:val="none"/>
        </w:rPr>
        <w:t>₁</w:t>
      </w:r>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ι</w:t>
      </w:r>
      <w:r w:rsidRPr="00B4472F">
        <w:rPr>
          <w:rFonts w:ascii="Cambria Math" w:eastAsia="Times New Roman" w:hAnsi="Cambria Math" w:cs="Cambria Math"/>
          <w:color w:val="202020"/>
          <w:kern w:val="0"/>
          <w:sz w:val="18"/>
          <w:szCs w:val="22"/>
          <w14:ligatures w14:val="none"/>
        </w:rPr>
        <w:t>₂</w:t>
      </w:r>
    </w:p>
    <w:p w14:paraId="21EA348C"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 xml:space="preserve">↙      </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p>
    <w:p w14:paraId="30EE9256"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(Σ</w:t>
      </w:r>
      <w:proofErr w:type="gramStart"/>
      <w:r w:rsidRPr="00B4472F">
        <w:rPr>
          <w:rFonts w:ascii="Cambria Math" w:eastAsia="Times New Roman" w:hAnsi="Cambria Math" w:cs="Cambria Math"/>
          <w:color w:val="202020"/>
          <w:kern w:val="0"/>
          <w:sz w:val="18"/>
          <w:szCs w:val="22"/>
          <w14:ligatures w14:val="none"/>
        </w:rPr>
        <w:t>₁</w:t>
      </w:r>
      <w:r w:rsidRPr="00B4472F">
        <w:rPr>
          <w:rFonts w:ascii="Cambria Math" w:eastAsia="Times New Roman" w:hAnsi="Cambria Math" w:cs="Arial"/>
          <w:color w:val="202020"/>
          <w:kern w:val="0"/>
          <w:sz w:val="18"/>
          <w:szCs w:val="22"/>
          <w14:ligatures w14:val="none"/>
        </w:rPr>
        <w:t>,</w:t>
      </w:r>
      <w:r w:rsidRPr="00B4472F">
        <w:rPr>
          <w:rFonts w:ascii="Arial" w:eastAsia="Times New Roman" w:hAnsi="Arial" w:cs="Arial"/>
          <w:color w:val="202020"/>
          <w:kern w:val="0"/>
          <w:sz w:val="18"/>
          <w:szCs w:val="22"/>
          <w14:ligatures w14:val="none"/>
        </w:rPr>
        <w:t>α</w:t>
      </w:r>
      <w:r w:rsidRPr="00B4472F">
        <w:rPr>
          <w:rFonts w:ascii="Cambria Math" w:eastAsia="Times New Roman" w:hAnsi="Cambria Math" w:cs="Cambria Math"/>
          <w:color w:val="202020"/>
          <w:kern w:val="0"/>
          <w:sz w:val="18"/>
          <w:szCs w:val="22"/>
          <w14:ligatures w14:val="none"/>
        </w:rPr>
        <w:t>₁</w:t>
      </w:r>
      <w:r w:rsidRPr="00B4472F">
        <w:rPr>
          <w:rFonts w:ascii="Cambria Math" w:eastAsia="Times New Roman" w:hAnsi="Cambria Math" w:cs="Arial"/>
          <w:color w:val="202020"/>
          <w:kern w:val="0"/>
          <w:sz w:val="18"/>
          <w:szCs w:val="22"/>
          <w14:ligatures w14:val="none"/>
        </w:rPr>
        <w:t>,B</w:t>
      </w:r>
      <w:r w:rsidRPr="00B4472F">
        <w:rPr>
          <w:rFonts w:ascii="Cambria Math" w:eastAsia="Times New Roman" w:hAnsi="Cambria Math" w:cs="Cambria Math"/>
          <w:color w:val="202020"/>
          <w:kern w:val="0"/>
          <w:sz w:val="18"/>
          <w:szCs w:val="22"/>
          <w14:ligatures w14:val="none"/>
        </w:rPr>
        <w:t>₁</w:t>
      </w:r>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Σ</w:t>
      </w:r>
      <w:proofErr w:type="gramStart"/>
      <w:r w:rsidRPr="00B4472F">
        <w:rPr>
          <w:rFonts w:ascii="Cambria Math" w:eastAsia="Times New Roman" w:hAnsi="Cambria Math" w:cs="Cambria Math"/>
          <w:color w:val="202020"/>
          <w:kern w:val="0"/>
          <w:sz w:val="18"/>
          <w:szCs w:val="22"/>
          <w14:ligatures w14:val="none"/>
        </w:rPr>
        <w:t>₂</w:t>
      </w:r>
      <w:r w:rsidRPr="00B4472F">
        <w:rPr>
          <w:rFonts w:ascii="Cambria Math" w:eastAsia="Times New Roman" w:hAnsi="Cambria Math" w:cs="Arial"/>
          <w:color w:val="202020"/>
          <w:kern w:val="0"/>
          <w:sz w:val="18"/>
          <w:szCs w:val="22"/>
          <w14:ligatures w14:val="none"/>
        </w:rPr>
        <w:t>,</w:t>
      </w:r>
      <w:r w:rsidRPr="00B4472F">
        <w:rPr>
          <w:rFonts w:ascii="Arial" w:eastAsia="Times New Roman" w:hAnsi="Arial" w:cs="Arial"/>
          <w:color w:val="202020"/>
          <w:kern w:val="0"/>
          <w:sz w:val="18"/>
          <w:szCs w:val="22"/>
          <w14:ligatures w14:val="none"/>
        </w:rPr>
        <w:t>α</w:t>
      </w:r>
      <w:r w:rsidRPr="00B4472F">
        <w:rPr>
          <w:rFonts w:ascii="Cambria Math" w:eastAsia="Times New Roman" w:hAnsi="Cambria Math" w:cs="Cambria Math"/>
          <w:color w:val="202020"/>
          <w:kern w:val="0"/>
          <w:sz w:val="18"/>
          <w:szCs w:val="22"/>
          <w14:ligatures w14:val="none"/>
        </w:rPr>
        <w:t>₂</w:t>
      </w:r>
      <w:r w:rsidRPr="00B4472F">
        <w:rPr>
          <w:rFonts w:ascii="Cambria Math" w:eastAsia="Times New Roman" w:hAnsi="Cambria Math" w:cs="Arial"/>
          <w:color w:val="202020"/>
          <w:kern w:val="0"/>
          <w:sz w:val="18"/>
          <w:szCs w:val="22"/>
          <w14:ligatures w14:val="none"/>
        </w:rPr>
        <w:t>,B</w:t>
      </w:r>
      <w:proofErr w:type="gramEnd"/>
      <w:r w:rsidRPr="00B4472F">
        <w:rPr>
          <w:rFonts w:ascii="Cambria Math" w:eastAsia="Times New Roman" w:hAnsi="Cambria Math" w:cs="Cambria Math"/>
          <w:color w:val="202020"/>
          <w:kern w:val="0"/>
          <w:sz w:val="18"/>
          <w:szCs w:val="22"/>
          <w14:ligatures w14:val="none"/>
        </w:rPr>
        <w:t>₂</w:t>
      </w:r>
      <w:r w:rsidRPr="00B4472F">
        <w:rPr>
          <w:rFonts w:ascii="Cambria Math" w:eastAsia="Times New Roman" w:hAnsi="Cambria Math" w:cs="Arial"/>
          <w:color w:val="202020"/>
          <w:kern w:val="0"/>
          <w:sz w:val="18"/>
          <w:szCs w:val="22"/>
          <w14:ligatures w14:val="none"/>
        </w:rPr>
        <w:t>)</w:t>
      </w:r>
    </w:p>
    <w:p w14:paraId="4B70BEEA"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 xml:space="preserve">↘     </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p>
    <w:p w14:paraId="3F58F066"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π</w:t>
      </w:r>
      <w:r w:rsidRPr="00B4472F">
        <w:rPr>
          <w:rFonts w:ascii="Cambria Math" w:eastAsia="Times New Roman" w:hAnsi="Cambria Math" w:cs="Cambria Math"/>
          <w:color w:val="202020"/>
          <w:kern w:val="0"/>
          <w:sz w:val="18"/>
          <w:szCs w:val="22"/>
          <w14:ligatures w14:val="none"/>
        </w:rPr>
        <w:t>₁</w:t>
      </w:r>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π</w:t>
      </w:r>
      <w:r w:rsidRPr="00B4472F">
        <w:rPr>
          <w:rFonts w:ascii="Cambria Math" w:eastAsia="Times New Roman" w:hAnsi="Cambria Math" w:cs="Cambria Math"/>
          <w:color w:val="202020"/>
          <w:kern w:val="0"/>
          <w:sz w:val="18"/>
          <w:szCs w:val="22"/>
          <w14:ligatures w14:val="none"/>
        </w:rPr>
        <w:t>₂</w:t>
      </w:r>
    </w:p>
    <w:p w14:paraId="520B4747"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p>
    <w:p w14:paraId="15BA60E9"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(Σ</w:t>
      </w:r>
      <w:r w:rsidRPr="00B4472F">
        <w:rPr>
          <w:rFonts w:ascii="Cambria Math" w:eastAsia="Times New Roman" w:hAnsi="Cambria Math" w:cs="Cambria Math"/>
          <w:color w:val="202020"/>
          <w:kern w:val="0"/>
          <w:sz w:val="18"/>
          <w:szCs w:val="22"/>
          <w14:ligatures w14:val="none"/>
        </w:rPr>
        <w:t>₁₂</w:t>
      </w:r>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α</w:t>
      </w:r>
      <w:r w:rsidRPr="00B4472F">
        <w:rPr>
          <w:rFonts w:ascii="Cambria Math" w:eastAsia="Times New Roman" w:hAnsi="Cambria Math" w:cs="Cambria Math"/>
          <w:color w:val="202020"/>
          <w:kern w:val="0"/>
          <w:sz w:val="18"/>
          <w:szCs w:val="22"/>
          <w14:ligatures w14:val="none"/>
        </w:rPr>
        <w:t>₁₂</w:t>
      </w:r>
      <w:r w:rsidRPr="00B4472F">
        <w:rPr>
          <w:rFonts w:ascii="Cambria Math" w:eastAsia="Times New Roman" w:hAnsi="Cambria Math" w:cs="Arial"/>
          <w:color w:val="202020"/>
          <w:kern w:val="0"/>
          <w:sz w:val="18"/>
          <w:szCs w:val="22"/>
          <w14:ligatures w14:val="none"/>
        </w:rPr>
        <w:t>, B</w:t>
      </w:r>
      <w:r w:rsidRPr="00B4472F">
        <w:rPr>
          <w:rFonts w:ascii="Cambria Math" w:eastAsia="Times New Roman" w:hAnsi="Cambria Math" w:cs="Cambria Math"/>
          <w:color w:val="202020"/>
          <w:kern w:val="0"/>
          <w:sz w:val="18"/>
          <w:szCs w:val="22"/>
          <w14:ligatures w14:val="none"/>
        </w:rPr>
        <w:t>₁₂</w:t>
      </w:r>
      <w:r w:rsidRPr="00B4472F">
        <w:rPr>
          <w:rFonts w:ascii="Cambria Math" w:eastAsia="Times New Roman" w:hAnsi="Cambria Math" w:cs="Arial"/>
          <w:color w:val="202020"/>
          <w:kern w:val="0"/>
          <w:sz w:val="18"/>
          <w:szCs w:val="22"/>
          <w14:ligatures w14:val="none"/>
        </w:rPr>
        <w:t>)</w:t>
      </w:r>
    </w:p>
    <w:p w14:paraId="2A2496A0"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pushout identifies the output subjects of S</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with the input subjects of S</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along the shared interface J. Communications that previously crossed the boundary J become internal τ-actions in the composed system.</w:t>
      </w:r>
    </w:p>
    <w:p w14:paraId="58B332A5"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Proposition 5.10 (Sequential Composition is Associative). </w:t>
      </w:r>
    </w:p>
    <w:p w14:paraId="6DAAB875"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composable systems </w:t>
      </w:r>
      <m:oMath>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S</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S</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S</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3</m:t>
            </m:r>
          </m:sup>
        </m:sSup>
      </m:oMath>
      <w:r w:rsidRPr="00B4472F">
        <w:rPr>
          <w:rFonts w:ascii="Arial" w:eastAsia="Times New Roman" w:hAnsi="Arial" w:cs="Arial"/>
          <w:color w:val="202020"/>
          <w:kern w:val="0"/>
          <w:sz w:val="22"/>
          <w:szCs w:val="22"/>
          <w14:ligatures w14:val="none"/>
        </w:rPr>
        <w:t>:</w:t>
      </w:r>
    </w:p>
    <w:p w14:paraId="49735C83"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m:oMathPara>
        <m:oMath>
          <m:d>
            <m:dPr>
              <m:ctrlPr>
                <w:rPr>
                  <w:rFonts w:ascii="Cambria Math" w:eastAsia="Times New Roman" w:hAnsi="Cambria Math" w:cs="Arial"/>
                  <w:color w:val="202020"/>
                  <w:kern w:val="0"/>
                  <w:sz w:val="22"/>
                  <w:szCs w:val="22"/>
                  <w14:ligatures w14:val="none"/>
                </w:rPr>
              </m:ctrlPr>
            </m:dPr>
            <m:e>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1</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2</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3</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1</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2</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3</m:t>
                  </m:r>
                </m:sub>
              </m:sSub>
            </m:e>
          </m:d>
        </m:oMath>
      </m:oMathPara>
    </w:p>
    <w:p w14:paraId="69B0D8BE" w14:textId="77777777" w:rsidR="00B4472F" w:rsidRPr="00B4472F" w:rsidRDefault="00B4472F" w:rsidP="00B4472F">
      <w:pPr>
        <w:spacing w:before="240" w:after="180" w:line="260" w:lineRule="atLeast"/>
        <w:rPr>
          <w:rFonts w:ascii="Cambria Math" w:eastAsia="Times New Roman" w:hAnsi="Cambria Math" w:cs="Cambria Math"/>
          <w:color w:val="202020"/>
          <w:kern w:val="0"/>
          <w:sz w:val="22"/>
          <w:szCs w:val="22"/>
          <w14:ligatures w14:val="none"/>
        </w:rPr>
      </w:pPr>
      <w:r w:rsidRPr="00B4472F">
        <w:rPr>
          <w:rFonts w:ascii="Arial" w:eastAsia="Times New Roman" w:hAnsi="Arial" w:cs="Arial"/>
          <w:i/>
          <w:iCs/>
          <w:color w:val="202020"/>
          <w:kern w:val="0"/>
          <w:sz w:val="22"/>
          <w:szCs w:val="22"/>
          <w14:ligatures w14:val="none"/>
        </w:rPr>
        <w:t>Proof.</w:t>
      </w:r>
      <w:r w:rsidRPr="00B4472F">
        <w:rPr>
          <w:rFonts w:ascii="Arial" w:eastAsia="Times New Roman" w:hAnsi="Arial" w:cs="Arial"/>
          <w:color w:val="202020"/>
          <w:kern w:val="0"/>
          <w:sz w:val="22"/>
          <w:szCs w:val="22"/>
          <w14:ligatures w14:val="none"/>
        </w:rPr>
        <w:t xml:space="preserve"> Both sides are computed as iterated pushouts. By the universal property of pushouts, the two iterated pushouts are canonically isomorphic: the unique mediating morphisms compose to give the isomorphism. This is a standard categorical fact. </w:t>
      </w:r>
      <w:r w:rsidRPr="00B4472F">
        <w:rPr>
          <w:rFonts w:ascii="Cambria Math" w:eastAsia="Times New Roman" w:hAnsi="Cambria Math" w:cs="Cambria Math"/>
          <w:color w:val="202020"/>
          <w:kern w:val="0"/>
          <w:sz w:val="22"/>
          <w:szCs w:val="22"/>
          <w14:ligatures w14:val="none"/>
        </w:rPr>
        <w:t>∎</w:t>
      </w:r>
    </w:p>
    <w:p w14:paraId="4077D1FB"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30" w:name="_Toc221891178"/>
      <w:r w:rsidRPr="00B4472F">
        <w:rPr>
          <w:rFonts w:ascii="Arial" w:eastAsia="Times New Roman" w:hAnsi="Arial" w:cs="Arial"/>
          <w:b/>
          <w:color w:val="0075A7"/>
          <w:kern w:val="0"/>
          <w:sz w:val="26"/>
          <w:szCs w:val="22"/>
          <w14:ligatures w14:val="none"/>
        </w:rPr>
        <w:t>Parallel Composition</w:t>
      </w:r>
      <w:bookmarkEnd w:id="30"/>
    </w:p>
    <w:p w14:paraId="4FBF65AC"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1.5.11 (Parallel Composition). </w:t>
      </w:r>
    </w:p>
    <w:p w14:paraId="7CAC4901"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Given open systems </w:t>
      </w:r>
      <m:oMath>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S</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I</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J</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oMath>
      <w:r w:rsidRPr="00B4472F">
        <w:rPr>
          <w:rFonts w:ascii="Arial" w:eastAsia="Times New Roman" w:hAnsi="Arial" w:cs="Arial"/>
          <w:color w:val="202020"/>
          <w:kern w:val="0"/>
          <w:sz w:val="22"/>
          <w:szCs w:val="22"/>
          <w14:ligatures w14:val="none"/>
        </w:rPr>
        <w:t xml:space="preserve"> and </w:t>
      </w:r>
      <m:oMath>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S</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I</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J</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oMath>
      <w:r w:rsidRPr="00B4472F">
        <w:rPr>
          <w:rFonts w:ascii="Arial" w:eastAsia="Times New Roman" w:hAnsi="Arial" w:cs="Arial"/>
          <w:color w:val="202020"/>
          <w:kern w:val="0"/>
          <w:sz w:val="22"/>
          <w:szCs w:val="22"/>
          <w14:ligatures w14:val="none"/>
        </w:rPr>
        <w:t xml:space="preserve"> with disjoint internal subjects, their parallel composition </w:t>
      </w:r>
      <m:oMath>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S</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S</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I</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I</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J</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J</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oMath>
      <w:r w:rsidRPr="00B4472F">
        <w:rPr>
          <w:rFonts w:ascii="Arial" w:eastAsia="Times New Roman" w:hAnsi="Arial" w:cs="Arial"/>
          <w:color w:val="202020"/>
          <w:kern w:val="0"/>
          <w:sz w:val="22"/>
          <w:szCs w:val="22"/>
          <w14:ligatures w14:val="none"/>
        </w:rPr>
        <w:t xml:space="preserve"> is:</w:t>
      </w:r>
    </w:p>
    <w:p w14:paraId="78799D2D" w14:textId="77777777" w:rsidR="00B4472F" w:rsidRPr="00B4472F" w:rsidRDefault="00B4472F" w:rsidP="00B4472F">
      <w:pPr>
        <w:numPr>
          <w:ilvl w:val="0"/>
          <w:numId w:val="36"/>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Internal subjects: </w:t>
      </w:r>
      <m:oMath>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Σ</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Σ</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oMath>
    </w:p>
    <w:p w14:paraId="6C8FC440" w14:textId="40FC9131" w:rsidR="00B4472F" w:rsidRPr="00B4472F" w:rsidRDefault="00B4472F" w:rsidP="00B4472F">
      <w:pPr>
        <w:numPr>
          <w:ilvl w:val="0"/>
          <w:numId w:val="36"/>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 xml:space="preserve">Types and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s extended disjointly</w:t>
      </w:r>
    </w:p>
    <w:p w14:paraId="6268C3A8" w14:textId="77777777" w:rsidR="00B4472F" w:rsidRPr="00B4472F" w:rsidRDefault="00B4472F" w:rsidP="00B4472F">
      <w:pPr>
        <w:numPr>
          <w:ilvl w:val="0"/>
          <w:numId w:val="36"/>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Input wiring: coproduct injection </w:t>
      </w:r>
      <m:oMath>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ι</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ι</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oMath>
    </w:p>
    <w:p w14:paraId="68270056" w14:textId="77777777" w:rsidR="00B4472F" w:rsidRPr="00B4472F" w:rsidRDefault="00B4472F" w:rsidP="00B4472F">
      <w:pPr>
        <w:numPr>
          <w:ilvl w:val="0"/>
          <w:numId w:val="36"/>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Output wiring: coproduct injection </w:t>
      </w:r>
      <m:oMath>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o</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o</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oMath>
    </w:p>
    <w:p w14:paraId="3B44CA32"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Proposition 1.5.12 (Parallel Composition is Symmetric Monoidal). </w:t>
      </w:r>
    </w:p>
    <w:p w14:paraId="590DA9AB"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operation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satisfies:</w:t>
      </w:r>
    </w:p>
    <w:p w14:paraId="7C32E63A" w14:textId="77777777" w:rsidR="00B4472F" w:rsidRPr="00B4472F" w:rsidRDefault="00B4472F" w:rsidP="00B4472F">
      <w:pPr>
        <w:numPr>
          <w:ilvl w:val="0"/>
          <w:numId w:val="37"/>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Associativity: </w:t>
      </w:r>
      <m:oMath>
        <m:d>
          <m:dPr>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S</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S</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e>
        </m:d>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S</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3</m:t>
            </m:r>
          </m:sup>
        </m:sSup>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S</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d>
          <m:dPr>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S</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S</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3</m:t>
                </m:r>
              </m:sup>
            </m:sSup>
          </m:e>
        </m:d>
      </m:oMath>
    </w:p>
    <w:p w14:paraId="47B7287F" w14:textId="77777777" w:rsidR="00B4472F" w:rsidRPr="00B4472F" w:rsidRDefault="00B4472F" w:rsidP="00B4472F">
      <w:pPr>
        <w:numPr>
          <w:ilvl w:val="0"/>
          <w:numId w:val="37"/>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Unit: </w:t>
      </w:r>
      <m:oMath>
        <m:r>
          <w:rPr>
            <w:rFonts w:ascii="Cambria Math" w:eastAsia="Times New Roman" w:hAnsi="Cambria Math" w:cs="Arial"/>
            <w:color w:val="202020"/>
            <w:kern w:val="0"/>
            <w:sz w:val="22"/>
            <w:szCs w:val="22"/>
            <w14:ligatures w14:val="none"/>
          </w:rPr>
          <m:t xml:space="preserve">S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I_</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S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I_</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S</m:t>
        </m:r>
      </m:oMath>
      <w:r w:rsidRPr="00B4472F">
        <w:rPr>
          <w:rFonts w:ascii="Arial" w:eastAsia="Times New Roman" w:hAnsi="Arial" w:cs="Arial"/>
          <w:color w:val="202020"/>
          <w:kern w:val="0"/>
          <w:sz w:val="22"/>
          <w:szCs w:val="22"/>
          <w14:ligatures w14:val="none"/>
        </w:rPr>
        <w:t xml:space="preserve"> where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I</m:t>
            </m:r>
          </m:e>
          <m:sub>
            <m:r>
              <w:rPr>
                <w:rFonts w:ascii="Cambria Math" w:eastAsia="Times New Roman" w:hAnsi="Cambria Math" w:cs="Cambria Math"/>
                <w:color w:val="202020"/>
                <w:kern w:val="0"/>
                <w:sz w:val="22"/>
                <w:szCs w:val="22"/>
                <w14:ligatures w14:val="none"/>
              </w:rPr>
              <m:t>∅</m:t>
            </m:r>
          </m:sub>
        </m:sSub>
      </m:oMath>
      <w:r w:rsidRPr="00B4472F">
        <w:rPr>
          <w:rFonts w:ascii="Arial" w:eastAsia="Times New Roman" w:hAnsi="Arial" w:cs="Arial"/>
          <w:color w:val="202020"/>
          <w:kern w:val="0"/>
          <w:sz w:val="22"/>
          <w:szCs w:val="22"/>
          <w14:ligatures w14:val="none"/>
        </w:rPr>
        <w:t xml:space="preserve"> is the empty system</w:t>
      </w:r>
    </w:p>
    <w:p w14:paraId="5899597E" w14:textId="77777777" w:rsidR="00B4472F" w:rsidRPr="00B4472F" w:rsidRDefault="00B4472F" w:rsidP="00B4472F">
      <w:pPr>
        <w:numPr>
          <w:ilvl w:val="0"/>
          <w:numId w:val="37"/>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Symmetry: </w:t>
      </w:r>
      <m:oMath>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S</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S</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S</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S</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oMath>
    </w:p>
    <w:p w14:paraId="0E0B09F2" w14:textId="77777777" w:rsidR="00B4472F" w:rsidRPr="00B4472F" w:rsidRDefault="00B4472F" w:rsidP="00B4472F">
      <w:pPr>
        <w:spacing w:before="240" w:after="180" w:line="260" w:lineRule="atLeast"/>
        <w:rPr>
          <w:rFonts w:ascii="Cambria Math" w:eastAsia="Times New Roman" w:hAnsi="Cambria Math" w:cs="Cambria Math"/>
          <w:color w:val="202020"/>
          <w:kern w:val="0"/>
          <w:sz w:val="22"/>
          <w:szCs w:val="22"/>
          <w14:ligatures w14:val="none"/>
        </w:rPr>
      </w:pPr>
      <w:r w:rsidRPr="00B4472F">
        <w:rPr>
          <w:rFonts w:ascii="Arial" w:eastAsia="Times New Roman" w:hAnsi="Arial" w:cs="Arial"/>
          <w:i/>
          <w:iCs/>
          <w:color w:val="202020"/>
          <w:kern w:val="0"/>
          <w:sz w:val="22"/>
          <w:szCs w:val="22"/>
          <w14:ligatures w14:val="none"/>
        </w:rPr>
        <w:t>Proof.</w:t>
      </w:r>
      <w:r w:rsidRPr="00B4472F">
        <w:rPr>
          <w:rFonts w:ascii="Arial" w:eastAsia="Times New Roman" w:hAnsi="Arial" w:cs="Arial"/>
          <w:color w:val="202020"/>
          <w:kern w:val="0"/>
          <w:sz w:val="22"/>
          <w:szCs w:val="22"/>
          <w14:ligatures w14:val="none"/>
        </w:rPr>
        <w:t xml:space="preserve"> Each property follows from the corresponding property of disjoint union (coproduct) on finite sets. The associator, unitors, and symmetry isomorphisms are induced by the canonical isomorphisms for finite set coproducts. </w:t>
      </w:r>
      <w:r w:rsidRPr="00B4472F">
        <w:rPr>
          <w:rFonts w:ascii="Cambria Math" w:eastAsia="Times New Roman" w:hAnsi="Cambria Math" w:cs="Cambria Math"/>
          <w:color w:val="202020"/>
          <w:kern w:val="0"/>
          <w:sz w:val="22"/>
          <w:szCs w:val="22"/>
          <w14:ligatures w14:val="none"/>
        </w:rPr>
        <w:t>∎</w:t>
      </w:r>
    </w:p>
    <w:p w14:paraId="58895437"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Remark 1. 5.12-B (State Space of Parallel Local Types). </w:t>
      </w:r>
    </w:p>
    <w:p w14:paraId="2770B0E0"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 parallel local type </w:t>
      </w:r>
      <m:oMath>
        <m:r>
          <w:rPr>
            <w:rFonts w:ascii="Cambria Math" w:eastAsia="Times New Roman" w:hAnsi="Cambria Math" w:cs="Arial"/>
            <w:color w:val="202020"/>
            <w:kern w:val="0"/>
            <w:sz w:val="22"/>
            <w:szCs w:val="22"/>
            <w14:ligatures w14:val="none"/>
          </w:rPr>
          <m:t>T</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T</m:t>
        </m:r>
        <m:r>
          <w:rPr>
            <w:rFonts w:ascii="Cambria Math" w:eastAsia="Times New Roman" w:hAnsi="Cambria Math" w:cs="Cambria Math"/>
            <w:color w:val="202020"/>
            <w:kern w:val="0"/>
            <w:sz w:val="22"/>
            <w:szCs w:val="22"/>
            <w14:ligatures w14:val="none"/>
          </w:rPr>
          <m:t>₂</m:t>
        </m:r>
      </m:oMath>
      <w:r w:rsidRPr="00B4472F">
        <w:rPr>
          <w:rFonts w:ascii="Arial" w:eastAsia="Times New Roman" w:hAnsi="Arial" w:cs="Arial"/>
          <w:color w:val="202020"/>
          <w:kern w:val="0"/>
          <w:sz w:val="22"/>
          <w:szCs w:val="22"/>
          <w14:ligatures w14:val="none"/>
        </w:rPr>
        <w:t xml:space="preserve"> represents concurrent obligations that a single participant must fulfill simultaneously (arising from participation in multiple independent subprotocols within a parallel global type G</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 G</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The operational state space of </w:t>
      </w:r>
      <m:oMath>
        <m:r>
          <w:rPr>
            <w:rFonts w:ascii="Cambria Math" w:eastAsia="Times New Roman" w:hAnsi="Cambria Math" w:cs="Arial"/>
            <w:color w:val="202020"/>
            <w:kern w:val="0"/>
            <w:sz w:val="22"/>
            <w:szCs w:val="22"/>
            <w14:ligatures w14:val="none"/>
          </w:rPr>
          <m:t>T</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T</m:t>
        </m:r>
        <m:r>
          <w:rPr>
            <w:rFonts w:ascii="Cambria Math" w:eastAsia="Times New Roman" w:hAnsi="Cambria Math" w:cs="Cambria Math"/>
            <w:color w:val="202020"/>
            <w:kern w:val="0"/>
            <w:sz w:val="22"/>
            <w:szCs w:val="22"/>
            <w14:ligatures w14:val="none"/>
          </w:rPr>
          <m:t>₂</m:t>
        </m:r>
      </m:oMath>
      <w:r w:rsidRPr="00B4472F">
        <w:rPr>
          <w:rFonts w:ascii="Arial" w:eastAsia="Times New Roman" w:hAnsi="Arial" w:cs="Arial"/>
          <w:color w:val="202020"/>
          <w:kern w:val="0"/>
          <w:sz w:val="22"/>
          <w:szCs w:val="22"/>
          <w14:ligatures w14:val="none"/>
        </w:rPr>
        <w:t xml:space="preserve"> is the product of the state spaces of T</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and T</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if T</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has n</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reachable states and T</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has n</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reachable states, the parallel composition has up to n</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 n</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reachable states.</w:t>
      </w:r>
    </w:p>
    <w:p w14:paraId="293E549F"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extraction to a sequential state machine (as required by a single-threaded subject process), the interleaving semantics must be made explicit: the state machine tracks a pair </w:t>
      </w:r>
      <m:oMath>
        <m:r>
          <w:rPr>
            <w:rFonts w:ascii="Cambria Math" w:eastAsia="Times New Roman" w:hAnsi="Cambria Math" w:cs="Arial"/>
            <w:color w:val="202020"/>
            <w:kern w:val="0"/>
            <w:sz w:val="22"/>
            <w:szCs w:val="22"/>
            <w14:ligatures w14:val="none"/>
          </w:rPr>
          <m:t>(s</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s</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and at each step may advance either component, provided the advance is consistent with the available messages.</w:t>
      </w:r>
    </w:p>
    <w:p w14:paraId="57412A08"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coherence condition (Definition 1.4.3, condition 3) ensures that </w:t>
      </w:r>
      <m:oMath>
        <m:r>
          <w:rPr>
            <w:rFonts w:ascii="Cambria Math" w:eastAsia="Times New Roman" w:hAnsi="Cambria Math" w:cs="Arial"/>
            <w:color w:val="202020"/>
            <w:kern w:val="0"/>
            <w:sz w:val="22"/>
            <w:szCs w:val="22"/>
            <w14:ligatures w14:val="none"/>
          </w:rPr>
          <m:t>part(G</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 part(G</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xml:space="preserve">) = </m:t>
        </m:r>
        <m:r>
          <w:rPr>
            <w:rFonts w:ascii="Cambria Math" w:eastAsia="Times New Roman" w:hAnsi="Cambria Math" w:cs="Cambria Math"/>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which means a given participant r appears in at most one component. Consequently, for any participant r, the projection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G</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 = (G</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r) | (G</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r)</m:t>
        </m:r>
      </m:oMath>
      <w:r w:rsidRPr="00B4472F">
        <w:rPr>
          <w:rFonts w:ascii="Arial" w:eastAsia="Times New Roman" w:hAnsi="Arial" w:cs="Arial"/>
          <w:color w:val="202020"/>
          <w:kern w:val="0"/>
          <w:sz w:val="22"/>
          <w:szCs w:val="22"/>
          <w14:ligatures w14:val="none"/>
        </w:rPr>
        <w:t xml:space="preserve"> has at most one non-trivial component (the other being end). The parallel local type therefore degenerates to a single sequential local type for each participant.</w:t>
      </w:r>
    </w:p>
    <w:p w14:paraId="79F65FAD"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This is a critical structural consequence of coherence: parallel composition at the global level does not produce parallel composition at the local level for any individual participant. The product state space concern therefore does not arise for well-formed protocols.</w:t>
      </w:r>
    </w:p>
    <w:p w14:paraId="7BC169D4"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If the coherence condition were relaxed in future extensions (allowing a participant to appear in multiple parallel branches), the state space product would become a genuine concern, and the finite state machine extraction strategy would require explicit interleaving construction.</w:t>
      </w:r>
    </w:p>
    <w:p w14:paraId="4605DF21"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31" w:name="_Toc221891179"/>
      <w:r w:rsidRPr="00B4472F">
        <w:rPr>
          <w:rFonts w:ascii="Arial" w:eastAsia="Times New Roman" w:hAnsi="Arial" w:cs="Arial"/>
          <w:b/>
          <w:color w:val="0075A7"/>
          <w:kern w:val="0"/>
          <w:sz w:val="26"/>
          <w:szCs w:val="22"/>
          <w14:ligatures w14:val="none"/>
        </w:rPr>
        <w:t xml:space="preserve">The Double Category </w:t>
      </w:r>
      <w:proofErr w:type="spellStart"/>
      <w:r w:rsidRPr="00B4472F">
        <w:rPr>
          <w:rFonts w:ascii="Arial" w:eastAsia="Times New Roman" w:hAnsi="Arial" w:cs="Arial"/>
          <w:b/>
          <w:color w:val="0075A7"/>
          <w:kern w:val="0"/>
          <w:sz w:val="26"/>
          <w:szCs w:val="22"/>
          <w14:ligatures w14:val="none"/>
        </w:rPr>
        <w:t>OSys</w:t>
      </w:r>
      <w:bookmarkEnd w:id="31"/>
      <w:proofErr w:type="spellEnd"/>
    </w:p>
    <w:p w14:paraId="6A4DCB3A"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We now assemble the double category structure. By Baez-Courser (see also Proposition 2.10), since </w:t>
      </w:r>
      <w:proofErr w:type="gramStart"/>
      <w:r w:rsidRPr="00B4472F">
        <w:rPr>
          <w:rFonts w:ascii="Arial" w:eastAsia="Times New Roman" w:hAnsi="Arial" w:cs="Arial"/>
          <w:color w:val="202020"/>
          <w:kern w:val="0"/>
          <w:sz w:val="22"/>
          <w:szCs w:val="22"/>
          <w14:ligatures w14:val="none"/>
        </w:rPr>
        <w:t>L :</w:t>
      </w:r>
      <w:proofErr w:type="gramEnd"/>
      <w:r w:rsidRPr="00B4472F">
        <w:rPr>
          <w:rFonts w:ascii="Arial" w:eastAsia="Times New Roman" w:hAnsi="Arial" w:cs="Arial"/>
          <w:color w:val="202020"/>
          <w:kern w:val="0"/>
          <w:sz w:val="22"/>
          <w:szCs w:val="22"/>
          <w14:ligatures w14:val="none"/>
        </w:rPr>
        <w:t> </w:t>
      </w:r>
      <w:r w:rsidRPr="00B4472F">
        <w:rPr>
          <w:rFonts w:ascii="Arial" w:eastAsia="Times New Roman" w:hAnsi="Arial" w:cs="Arial"/>
          <w:b/>
          <w:bCs/>
          <w:color w:val="202020"/>
          <w:kern w:val="0"/>
          <w:sz w:val="22"/>
          <w:szCs w:val="22"/>
          <w14:ligatures w14:val="none"/>
        </w:rPr>
        <w:t>Int</w:t>
      </w:r>
      <w:r w:rsidRPr="00B4472F">
        <w:rPr>
          <w:rFonts w:ascii="Arial" w:eastAsia="Times New Roman" w:hAnsi="Arial" w:cs="Arial"/>
          <w:color w:val="202020"/>
          <w:kern w:val="0"/>
          <w:sz w:val="22"/>
          <w:szCs w:val="22"/>
          <w14:ligatures w14:val="none"/>
        </w:rPr>
        <w:t> → </w:t>
      </w:r>
      <w:r w:rsidRPr="00B4472F">
        <w:rPr>
          <w:rFonts w:ascii="Arial" w:eastAsia="Times New Roman" w:hAnsi="Arial" w:cs="Arial"/>
          <w:b/>
          <w:bCs/>
          <w:color w:val="202020"/>
          <w:kern w:val="0"/>
          <w:sz w:val="22"/>
          <w:szCs w:val="22"/>
          <w14:ligatures w14:val="none"/>
        </w:rPr>
        <w:t>Sys</w:t>
      </w:r>
      <w:r w:rsidRPr="00B4472F">
        <w:rPr>
          <w:rFonts w:ascii="Arial" w:eastAsia="Times New Roman" w:hAnsi="Arial" w:cs="Arial"/>
          <w:color w:val="202020"/>
          <w:kern w:val="0"/>
          <w:sz w:val="22"/>
          <w:szCs w:val="22"/>
          <w14:ligatures w14:val="none"/>
        </w:rPr>
        <w:t> is a left adjoint and </w:t>
      </w:r>
      <w:r w:rsidRPr="00B4472F">
        <w:rPr>
          <w:rFonts w:ascii="Arial" w:eastAsia="Times New Roman" w:hAnsi="Arial" w:cs="Arial"/>
          <w:b/>
          <w:bCs/>
          <w:color w:val="202020"/>
          <w:kern w:val="0"/>
          <w:sz w:val="22"/>
          <w:szCs w:val="22"/>
          <w14:ligatures w14:val="none"/>
        </w:rPr>
        <w:t>Int</w:t>
      </w:r>
      <w:r w:rsidRPr="00B4472F">
        <w:rPr>
          <w:rFonts w:ascii="Arial" w:eastAsia="Times New Roman" w:hAnsi="Arial" w:cs="Arial"/>
          <w:color w:val="202020"/>
          <w:kern w:val="0"/>
          <w:sz w:val="22"/>
          <w:szCs w:val="22"/>
          <w14:ligatures w14:val="none"/>
        </w:rPr>
        <w:t xml:space="preserve"> has finite coproducts preserved by L, the structured </w:t>
      </w:r>
      <w:proofErr w:type="spellStart"/>
      <w:r w:rsidRPr="00B4472F">
        <w:rPr>
          <w:rFonts w:ascii="Arial" w:eastAsia="Times New Roman" w:hAnsi="Arial" w:cs="Arial"/>
          <w:color w:val="202020"/>
          <w:kern w:val="0"/>
          <w:sz w:val="22"/>
          <w:szCs w:val="22"/>
          <w14:ligatures w14:val="none"/>
        </w:rPr>
        <w:t>cospans</w:t>
      </w:r>
      <w:proofErr w:type="spellEnd"/>
      <w:r w:rsidRPr="00B4472F">
        <w:rPr>
          <w:rFonts w:ascii="Arial" w:eastAsia="Times New Roman" w:hAnsi="Arial" w:cs="Arial"/>
          <w:color w:val="202020"/>
          <w:kern w:val="0"/>
          <w:sz w:val="22"/>
          <w:szCs w:val="22"/>
          <w14:ligatures w14:val="none"/>
        </w:rPr>
        <w:t xml:space="preserve"> form a symmetric monoidal double category. We specialize this to our setting.</w:t>
      </w:r>
    </w:p>
    <w:p w14:paraId="457A72E5"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[TODO: we must define the rules for interleaving otherwise the formulation is not provably safe (leading to tight restrictions but poor compositionality)].</w:t>
      </w:r>
    </w:p>
    <w:p w14:paraId="05969A94"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5.13 (The Double Category </w:t>
      </w:r>
      <w:proofErr w:type="spellStart"/>
      <w:r w:rsidRPr="00B4472F">
        <w:rPr>
          <w:rFonts w:ascii="Arial" w:eastAsia="Times New Roman" w:hAnsi="Arial" w:cs="Arial"/>
          <w:b/>
          <w:bCs/>
          <w:color w:val="7030A0"/>
          <w:kern w:val="0"/>
          <w:szCs w:val="28"/>
          <w14:ligatures w14:val="none"/>
        </w:rPr>
        <w:t>OSys</w:t>
      </w:r>
      <w:proofErr w:type="spellEnd"/>
      <w:r w:rsidRPr="00B4472F">
        <w:rPr>
          <w:rFonts w:ascii="Arial" w:eastAsia="Times New Roman" w:hAnsi="Arial" w:cs="Arial"/>
          <w:b/>
          <w:bCs/>
          <w:color w:val="7030A0"/>
          <w:kern w:val="0"/>
          <w:szCs w:val="28"/>
          <w14:ligatures w14:val="none"/>
        </w:rPr>
        <w:t xml:space="preserve">). </w:t>
      </w:r>
    </w:p>
    <w:p w14:paraId="7DB4DC01"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w:t>
      </w:r>
      <w:r w:rsidRPr="00B4472F">
        <w:rPr>
          <w:rFonts w:ascii="Arial" w:eastAsia="Times New Roman" w:hAnsi="Arial" w:cs="Arial"/>
          <w:i/>
          <w:iCs/>
          <w:color w:val="202020"/>
          <w:kern w:val="0"/>
          <w:sz w:val="22"/>
          <w:szCs w:val="22"/>
          <w14:ligatures w14:val="none"/>
        </w:rPr>
        <w:t>double category of open subject systems</w:t>
      </w:r>
      <w:r w:rsidRPr="00B4472F">
        <w:rPr>
          <w:rFonts w:ascii="Arial" w:eastAsia="Times New Roman" w:hAnsi="Arial" w:cs="Arial"/>
          <w:color w:val="202020"/>
          <w:kern w:val="0"/>
          <w:sz w:val="22"/>
          <w:szCs w:val="22"/>
          <w14:ligatures w14:val="none"/>
        </w:rPr>
        <w:t> </w:t>
      </w:r>
      <w:proofErr w:type="spellStart"/>
      <w:r w:rsidRPr="00B4472F">
        <w:rPr>
          <w:rFonts w:ascii="Arial" w:eastAsia="Times New Roman" w:hAnsi="Arial" w:cs="Arial"/>
          <w:color w:val="202020"/>
          <w:kern w:val="0"/>
          <w:sz w:val="22"/>
          <w:szCs w:val="22"/>
          <w14:ligatures w14:val="none"/>
        </w:rPr>
        <w:t>OSys</w:t>
      </w:r>
      <w:proofErr w:type="spellEnd"/>
      <w:r w:rsidRPr="00B4472F">
        <w:rPr>
          <w:rFonts w:ascii="Arial" w:eastAsia="Times New Roman" w:hAnsi="Arial" w:cs="Arial"/>
          <w:color w:val="202020"/>
          <w:kern w:val="0"/>
          <w:sz w:val="22"/>
          <w:szCs w:val="22"/>
          <w14:ligatures w14:val="none"/>
        </w:rPr>
        <w:t xml:space="preserve"> has:</w:t>
      </w:r>
    </w:p>
    <w:p w14:paraId="1E691411"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Objects (0-cells)</w:t>
      </w:r>
      <w:r w:rsidRPr="00B4472F">
        <w:rPr>
          <w:rFonts w:ascii="Arial" w:eastAsia="Times New Roman" w:hAnsi="Arial" w:cs="Arial"/>
          <w:color w:val="202020"/>
          <w:kern w:val="0"/>
          <w:sz w:val="22"/>
          <w:szCs w:val="22"/>
          <w14:ligatures w14:val="none"/>
        </w:rPr>
        <w:t>: Interfaces I, J, K, ...</w:t>
      </w:r>
    </w:p>
    <w:p w14:paraId="403393D6"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Horizontal 1-cells</w:t>
      </w:r>
      <w:r w:rsidRPr="00B4472F">
        <w:rPr>
          <w:rFonts w:ascii="Arial" w:eastAsia="Times New Roman" w:hAnsi="Arial" w:cs="Arial"/>
          <w:color w:val="202020"/>
          <w:kern w:val="0"/>
          <w:sz w:val="22"/>
          <w:szCs w:val="22"/>
          <w14:ligatures w14:val="none"/>
        </w:rPr>
        <w:t xml:space="preserve">: Open subject systems </w:t>
      </w:r>
      <m:oMath>
        <m:r>
          <w:rPr>
            <w:rFonts w:ascii="Cambria Math" w:eastAsia="Times New Roman" w:hAnsi="Cambria Math" w:cs="Arial"/>
            <w:color w:val="202020"/>
            <w:kern w:val="0"/>
            <w:sz w:val="22"/>
            <w:szCs w:val="22"/>
            <w14:ligatures w14:val="none"/>
          </w:rPr>
          <m:t xml:space="preserve">S : I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m:t>
            </m:r>
          </m:e>
          <m:sub>
            <m:r>
              <w:rPr>
                <w:rFonts w:ascii="Cambria Math" w:eastAsia="Times New Roman" w:hAnsi="Cambria Math" w:cs="Arial"/>
                <w:color w:val="202020"/>
                <w:kern w:val="0"/>
                <w:sz w:val="22"/>
                <w:szCs w:val="22"/>
                <w14:ligatures w14:val="none"/>
              </w:rPr>
              <m:t>h</m:t>
            </m:r>
          </m:sub>
        </m:sSub>
        <m:r>
          <w:rPr>
            <w:rFonts w:ascii="Cambria Math" w:eastAsia="Times New Roman" w:hAnsi="Cambria Math" w:cs="Arial"/>
            <w:color w:val="202020"/>
            <w:kern w:val="0"/>
            <w:sz w:val="22"/>
            <w:szCs w:val="22"/>
            <w14:ligatures w14:val="none"/>
          </w:rPr>
          <m:t>J</m:t>
        </m:r>
      </m:oMath>
      <w:r w:rsidRPr="00B4472F">
        <w:rPr>
          <w:rFonts w:ascii="Arial" w:eastAsia="Times New Roman" w:hAnsi="Arial" w:cs="Arial"/>
          <w:color w:val="202020"/>
          <w:kern w:val="0"/>
          <w:sz w:val="22"/>
          <w:szCs w:val="22"/>
          <w14:ligatures w14:val="none"/>
        </w:rPr>
        <w:t>, formalized as structured cospans:</w:t>
      </w:r>
    </w:p>
    <w:p w14:paraId="15BB5369"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 L</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e>
          </m:d>
          <m:r>
            <w:rPr>
              <w:rFonts w:ascii="Cambria Math" w:eastAsia="Times New Roman" w:hAnsi="Cambria Math" w:cs="Arial"/>
              <w:color w:val="202020"/>
              <w:kern w:val="0"/>
              <w:sz w:val="22"/>
              <w:szCs w:val="22"/>
              <w14:ligatures w14:val="none"/>
            </w:rPr>
            <m:t xml:space="preserve">→ </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Σ, α, B</m:t>
              </m:r>
            </m:e>
          </m:d>
          <m:r>
            <w:rPr>
              <w:rFonts w:ascii="Cambria Math" w:eastAsia="Times New Roman" w:hAnsi="Cambria Math" w:cs="Arial"/>
              <w:color w:val="202020"/>
              <w:kern w:val="0"/>
              <w:sz w:val="22"/>
              <w:szCs w:val="22"/>
              <w14:ligatures w14:val="none"/>
            </w:rPr>
            <m:t>← L</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J</m:t>
              </m:r>
            </m:e>
          </m:d>
        </m:oMath>
      </m:oMathPara>
    </w:p>
    <w:p w14:paraId="4E7B8E61"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Vertical 1-cells</w:t>
      </w:r>
      <w:r w:rsidRPr="00B4472F">
        <w:rPr>
          <w:rFonts w:ascii="Arial" w:eastAsia="Times New Roman" w:hAnsi="Arial" w:cs="Arial"/>
          <w:color w:val="202020"/>
          <w:kern w:val="0"/>
          <w:sz w:val="22"/>
          <w:szCs w:val="22"/>
          <w14:ligatures w14:val="none"/>
        </w:rPr>
        <w:t xml:space="preserve">: Interface morphisms </w:t>
      </w:r>
      <m:oMath>
        <m:r>
          <w:rPr>
            <w:rFonts w:ascii="Cambria Math" w:eastAsia="Times New Roman" w:hAnsi="Cambria Math" w:cs="Arial"/>
            <w:color w:val="202020"/>
            <w:kern w:val="0"/>
            <w:sz w:val="22"/>
            <w:szCs w:val="22"/>
            <w14:ligatures w14:val="none"/>
          </w:rPr>
          <m:t xml:space="preserve">ι : I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m:t>
            </m:r>
          </m:e>
          <m:sub>
            <m:r>
              <w:rPr>
                <w:rFonts w:ascii="Cambria Math" w:eastAsia="Times New Roman" w:hAnsi="Cambria Math" w:cs="Arial"/>
                <w:color w:val="202020"/>
                <w:kern w:val="0"/>
                <w:sz w:val="22"/>
                <w:szCs w:val="22"/>
                <w14:ligatures w14:val="none"/>
              </w:rPr>
              <m:t>v</m:t>
            </m:r>
          </m:sub>
        </m:sSub>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I</m:t>
            </m:r>
          </m:e>
          <m:sup>
            <m:r>
              <w:rPr>
                <w:rFonts w:ascii="Cambria Math" w:eastAsia="Times New Roman" w:hAnsi="Cambria Math" w:cs="Arial"/>
                <w:color w:val="202020"/>
                <w:kern w:val="0"/>
                <w:sz w:val="22"/>
                <w:szCs w:val="22"/>
                <w14:ligatures w14:val="none"/>
              </w:rPr>
              <m:t>'</m:t>
            </m:r>
          </m:sup>
        </m:sSup>
      </m:oMath>
      <w:r w:rsidRPr="00B4472F">
        <w:rPr>
          <w:rFonts w:ascii="Arial" w:eastAsia="Times New Roman" w:hAnsi="Arial" w:cs="Arial"/>
          <w:color w:val="202020"/>
          <w:kern w:val="0"/>
          <w:sz w:val="22"/>
          <w:szCs w:val="22"/>
          <w14:ligatures w14:val="none"/>
        </w:rPr>
        <w:t xml:space="preserve">, consisting of injective maps </w:t>
      </w:r>
      <w:proofErr w:type="gramStart"/>
      <w:r w:rsidRPr="00B4472F">
        <w:rPr>
          <w:rFonts w:ascii="Cambria Math" w:eastAsia="Times New Roman" w:hAnsi="Cambria Math" w:cs="Arial"/>
          <w:color w:val="202020"/>
          <w:kern w:val="0"/>
          <w:sz w:val="22"/>
          <w:szCs w:val="22"/>
          <w14:ligatures w14:val="none"/>
        </w:rPr>
        <w:t>f :</w:t>
      </w:r>
      <w:proofErr w:type="gramEnd"/>
      <w:r w:rsidRPr="00B4472F">
        <w:rPr>
          <w:rFonts w:ascii="Cambria Math" w:eastAsia="Times New Roman" w:hAnsi="Cambria Math" w:cs="Arial"/>
          <w:color w:val="202020"/>
          <w:kern w:val="0"/>
          <w:sz w:val="22"/>
          <w:szCs w:val="22"/>
          <w14:ligatures w14:val="none"/>
        </w:rPr>
        <w:t xml:space="preserve"> ports(I) → ports(I')</w:t>
      </w:r>
      <w:r w:rsidRPr="00B4472F">
        <w:rPr>
          <w:rFonts w:ascii="Arial" w:eastAsia="Times New Roman" w:hAnsi="Arial" w:cs="Arial"/>
          <w:color w:val="202020"/>
          <w:kern w:val="0"/>
          <w:sz w:val="22"/>
          <w:szCs w:val="22"/>
          <w14:ligatures w14:val="none"/>
        </w:rPr>
        <w:t xml:space="preserve"> with type refinement: </w:t>
      </w:r>
      <m:oMath>
        <m:r>
          <w:rPr>
            <w:rFonts w:ascii="Cambria Math" w:eastAsia="Times New Roman" w:hAnsi="Cambria Math" w:cs="Arial"/>
            <w:color w:val="202020"/>
            <w:kern w:val="0"/>
            <w:sz w:val="22"/>
            <w:szCs w:val="22"/>
            <w14:ligatures w14:val="none"/>
          </w:rPr>
          <m:t xml:space="preserve">∀ p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ports</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e>
        </m:d>
        <m:r>
          <w:rPr>
            <w:rFonts w:ascii="Cambria Math" w:eastAsia="Times New Roman" w:hAnsi="Cambria Math" w:cs="Arial"/>
            <w:color w:val="202020"/>
            <w:kern w:val="0"/>
            <w:sz w:val="22"/>
            <w:szCs w:val="22"/>
            <w14:ligatures w14:val="none"/>
          </w:rPr>
          <m:t>, typ</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e</m:t>
            </m:r>
          </m:e>
          <m:sub>
            <m:r>
              <w:rPr>
                <w:rFonts w:ascii="Cambria Math" w:eastAsia="Times New Roman" w:hAnsi="Cambria Math" w:cs="Arial"/>
                <w:color w:val="202020"/>
                <w:kern w:val="0"/>
                <w:sz w:val="22"/>
                <w:szCs w:val="22"/>
                <w14:ligatures w14:val="none"/>
              </w:rPr>
              <m:t>I</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p</m:t>
                </m:r>
              </m:e>
            </m:d>
          </m:sub>
        </m:sSub>
        <m:r>
          <w:rPr>
            <w:rFonts w:ascii="Cambria Math" w:eastAsia="Times New Roman" w:hAnsi="Cambria Math" w:cs="Arial"/>
            <w:color w:val="202020"/>
            <w:kern w:val="0"/>
            <w:sz w:val="22"/>
            <w:szCs w:val="22"/>
            <w14:ligatures w14:val="none"/>
          </w:rPr>
          <m:t>&lt;: typ</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e</m:t>
            </m:r>
          </m:e>
          <m:sub>
            <m:d>
              <m:dPr>
                <m:begChr m:val="{"/>
                <m:endChr m:val="}"/>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I</m:t>
                    </m:r>
                  </m:e>
                  <m:sup>
                    <m:r>
                      <w:rPr>
                        <w:rFonts w:ascii="Cambria Math" w:eastAsia="Times New Roman" w:hAnsi="Cambria Math" w:cs="Arial"/>
                        <w:color w:val="202020"/>
                        <w:kern w:val="0"/>
                        <w:sz w:val="22"/>
                        <w:szCs w:val="22"/>
                        <w14:ligatures w14:val="none"/>
                      </w:rPr>
                      <m:t>'</m:t>
                    </m:r>
                  </m:sup>
                </m:sSup>
              </m:e>
            </m:d>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f</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p</m:t>
                    </m:r>
                  </m:e>
                </m:d>
              </m:e>
            </m:d>
          </m:sub>
        </m:sSub>
      </m:oMath>
    </w:p>
    <w:p w14:paraId="7511F1A8"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More precisely, a vertical 1-cell from I to I' is a pair </w:t>
      </w:r>
      <m:oMath>
        <m:r>
          <w:rPr>
            <w:rFonts w:ascii="Cambria Math" w:eastAsia="Times New Roman" w:hAnsi="Cambria Math" w:cs="Arial"/>
            <w:color w:val="202020"/>
            <w:kern w:val="0"/>
            <w:sz w:val="22"/>
            <w:szCs w:val="22"/>
            <w14:ligatures w14:val="none"/>
          </w:rPr>
          <m:t>(f, σ)</m:t>
        </m:r>
      </m:oMath>
      <w:r w:rsidRPr="00B4472F">
        <w:rPr>
          <w:rFonts w:ascii="Arial" w:eastAsia="Times New Roman" w:hAnsi="Arial" w:cs="Arial"/>
          <w:color w:val="202020"/>
          <w:kern w:val="0"/>
          <w:sz w:val="22"/>
          <w:szCs w:val="22"/>
          <w14:ligatures w14:val="none"/>
        </w:rPr>
        <w:t xml:space="preserve"> where </w:t>
      </w:r>
      <m:oMath>
        <m:r>
          <w:rPr>
            <w:rFonts w:ascii="Cambria Math" w:eastAsia="Times New Roman" w:hAnsi="Cambria Math" w:cs="Arial"/>
            <w:color w:val="202020"/>
            <w:kern w:val="0"/>
            <w:sz w:val="22"/>
            <w:szCs w:val="22"/>
            <w14:ligatures w14:val="none"/>
          </w:rPr>
          <m:t xml:space="preserve">f : ports(I)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ports(I')</m:t>
        </m:r>
      </m:oMath>
      <w:r w:rsidRPr="00B4472F">
        <w:rPr>
          <w:rFonts w:ascii="Arial" w:eastAsia="Times New Roman" w:hAnsi="Arial" w:cs="Arial"/>
          <w:color w:val="202020"/>
          <w:kern w:val="0"/>
          <w:sz w:val="22"/>
          <w:szCs w:val="22"/>
          <w14:ligatures w14:val="none"/>
        </w:rPr>
        <w:t xml:space="preserve"> is an injection and </w:t>
      </w:r>
      <m:oMath>
        <m:r>
          <w:rPr>
            <w:rFonts w:ascii="Cambria Math" w:eastAsia="Times New Roman" w:hAnsi="Cambria Math" w:cs="Arial"/>
            <w:color w:val="202020"/>
            <w:kern w:val="0"/>
            <w:sz w:val="22"/>
            <w:szCs w:val="22"/>
            <w14:ligatures w14:val="none"/>
          </w:rPr>
          <m:t xml:space="preserve">σ = </m:t>
        </m:r>
        <m:sSub>
          <m:sSubPr>
            <m:ctrlPr>
              <w:rPr>
                <w:rFonts w:ascii="Cambria Math" w:eastAsia="Times New Roman" w:hAnsi="Cambria Math" w:cs="Arial"/>
                <w:i/>
                <w:color w:val="202020"/>
                <w:kern w:val="0"/>
                <w:sz w:val="22"/>
                <w:szCs w:val="22"/>
                <w14:ligatures w14:val="none"/>
              </w:rPr>
            </m:ctrlPr>
          </m:sSubPr>
          <m:e>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σ</m:t>
                    </m:r>
                  </m:e>
                  <m:sub>
                    <m:r>
                      <w:rPr>
                        <w:rFonts w:ascii="Cambria Math" w:eastAsia="Times New Roman" w:hAnsi="Cambria Math" w:cs="Arial"/>
                        <w:color w:val="202020"/>
                        <w:kern w:val="0"/>
                        <w:sz w:val="22"/>
                        <w:szCs w:val="22"/>
                        <w14:ligatures w14:val="none"/>
                      </w:rPr>
                      <m:t>p</m:t>
                    </m:r>
                  </m:sub>
                </m:sSub>
                <m:r>
                  <w:rPr>
                    <w:rFonts w:ascii="Cambria Math" w:eastAsia="Times New Roman" w:hAnsi="Cambria Math" w:cs="Arial"/>
                    <w:color w:val="202020"/>
                    <w:kern w:val="0"/>
                    <w:sz w:val="22"/>
                    <w:szCs w:val="22"/>
                    <w14:ligatures w14:val="none"/>
                  </w:rPr>
                  <m:t>: typ</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e</m:t>
                    </m:r>
                  </m:e>
                  <m:sub>
                    <m:r>
                      <w:rPr>
                        <w:rFonts w:ascii="Cambria Math" w:eastAsia="Times New Roman" w:hAnsi="Cambria Math" w:cs="Arial"/>
                        <w:color w:val="202020"/>
                        <w:kern w:val="0"/>
                        <w:sz w:val="22"/>
                        <w:szCs w:val="22"/>
                        <w14:ligatures w14:val="none"/>
                      </w:rPr>
                      <m:t>I</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p</m:t>
                        </m:r>
                      </m:e>
                    </m:d>
                  </m:sub>
                </m:sSub>
                <m:r>
                  <w:rPr>
                    <w:rFonts w:ascii="Cambria Math" w:eastAsia="Times New Roman" w:hAnsi="Cambria Math" w:cs="Arial"/>
                    <w:color w:val="202020"/>
                    <w:kern w:val="0"/>
                    <w:sz w:val="22"/>
                    <w:szCs w:val="22"/>
                    <w14:ligatures w14:val="none"/>
                  </w:rPr>
                  <m:t>&lt;: typ</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e</m:t>
                    </m:r>
                  </m:e>
                  <m:sub>
                    <m:d>
                      <m:dPr>
                        <m:begChr m:val="{"/>
                        <m:endChr m:val="}"/>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I</m:t>
                            </m:r>
                          </m:e>
                          <m:sup>
                            <m:r>
                              <w:rPr>
                                <w:rFonts w:ascii="Cambria Math" w:eastAsia="Times New Roman" w:hAnsi="Cambria Math" w:cs="Arial"/>
                                <w:color w:val="202020"/>
                                <w:kern w:val="0"/>
                                <w:sz w:val="22"/>
                                <w:szCs w:val="22"/>
                                <w14:ligatures w14:val="none"/>
                              </w:rPr>
                              <m:t>'</m:t>
                            </m:r>
                          </m:sup>
                        </m:sSup>
                      </m:e>
                    </m:d>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f</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p</m:t>
                            </m:r>
                          </m:e>
                        </m:d>
                      </m:e>
                    </m:d>
                  </m:sub>
                </m:sSub>
              </m:e>
            </m:d>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 xml:space="preserve">p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ports</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e>
                </m:d>
              </m:e>
            </m:d>
          </m:sub>
        </m:sSub>
      </m:oMath>
      <w:r w:rsidRPr="00B4472F">
        <w:rPr>
          <w:rFonts w:ascii="Arial" w:eastAsia="Times New Roman" w:hAnsi="Arial" w:cs="Arial"/>
          <w:color w:val="202020"/>
          <w:kern w:val="0"/>
          <w:sz w:val="22"/>
          <w:szCs w:val="22"/>
          <w14:ligatures w14:val="none"/>
        </w:rPr>
        <w:t xml:space="preserve"> is a family of subtyping witnesses. </w:t>
      </w:r>
    </w:p>
    <w:p w14:paraId="4C70B2BE"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Vertical composition is given by composing the injections and transitivity of subtyping.</w:t>
      </w:r>
    </w:p>
    <w:p w14:paraId="1A85EE7B"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2-cells</w:t>
      </w:r>
      <w:r w:rsidRPr="00B4472F">
        <w:rPr>
          <w:rFonts w:ascii="Arial" w:eastAsia="Times New Roman" w:hAnsi="Arial" w:cs="Arial"/>
          <w:color w:val="202020"/>
          <w:kern w:val="0"/>
          <w:sz w:val="22"/>
          <w:szCs w:val="22"/>
          <w14:ligatures w14:val="none"/>
        </w:rPr>
        <w:t>: Given a square:</w:t>
      </w:r>
    </w:p>
    <w:p w14:paraId="1F1A94CA"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S</w:t>
      </w:r>
      <w:r w:rsidRPr="00B4472F">
        <w:rPr>
          <w:rFonts w:ascii="Cambria Math" w:eastAsia="Times New Roman" w:hAnsi="Cambria Math" w:cs="Cambria Math"/>
          <w:color w:val="202020"/>
          <w:kern w:val="0"/>
          <w:sz w:val="18"/>
          <w:szCs w:val="22"/>
          <w14:ligatures w14:val="none"/>
        </w:rPr>
        <w:t>₁</w:t>
      </w:r>
    </w:p>
    <w:p w14:paraId="59CAD463"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I ───────→ J</w:t>
      </w:r>
    </w:p>
    <w:p w14:paraId="5542ACFC"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w:t>
      </w:r>
    </w:p>
    <w:p w14:paraId="79F32346"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ι |          φ            | κ</w:t>
      </w:r>
    </w:p>
    <w:p w14:paraId="7F9D2B90"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w:t>
      </w:r>
    </w:p>
    <w:p w14:paraId="4B9D2C2C"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I'───────→ J'</w:t>
      </w:r>
    </w:p>
    <w:p w14:paraId="67B46D5F"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S</w:t>
      </w:r>
      <w:r w:rsidRPr="00B4472F">
        <w:rPr>
          <w:rFonts w:ascii="Cambria Math" w:eastAsia="Times New Roman" w:hAnsi="Cambria Math" w:cs="Cambria Math"/>
          <w:color w:val="202020"/>
          <w:kern w:val="0"/>
          <w:sz w:val="18"/>
          <w:szCs w:val="22"/>
          <w14:ligatures w14:val="none"/>
        </w:rPr>
        <w:t>₂</w:t>
      </w:r>
    </w:p>
    <w:p w14:paraId="0FD4CA1A"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 2-cell </w:t>
      </w:r>
      <m:oMath>
        <m:r>
          <w:rPr>
            <w:rFonts w:ascii="Cambria Math" w:eastAsia="Times New Roman" w:hAnsi="Cambria Math" w:cs="Arial"/>
            <w:color w:val="202020"/>
            <w:kern w:val="0"/>
            <w:sz w:val="22"/>
            <w:szCs w:val="22"/>
            <w14:ligatures w14:val="none"/>
          </w:rPr>
          <m:t xml:space="preserve">φ : </m:t>
        </m:r>
        <m:d>
          <m:dPr>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S</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r>
              <w:rPr>
                <w:rFonts w:ascii="Cambria Math" w:eastAsia="Times New Roman" w:hAnsi="Cambria Math" w:cs="Arial"/>
                <w:color w:val="202020"/>
                <w:kern w:val="0"/>
                <w:sz w:val="22"/>
                <w:szCs w:val="22"/>
                <w14:ligatures w14:val="none"/>
              </w:rPr>
              <m:t>, ι, κ</m:t>
            </m:r>
          </m:e>
        </m:d>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d>
          <m:dPr>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S</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ι</m:t>
                </m:r>
              </m:e>
              <m:sup>
                <m:r>
                  <w:rPr>
                    <w:rFonts w:ascii="Cambria Math" w:eastAsia="Times New Roman" w:hAnsi="Cambria Math" w:cs="Arial"/>
                    <w:color w:val="202020"/>
                    <w:kern w:val="0"/>
                    <w:sz w:val="22"/>
                    <w:szCs w:val="22"/>
                    <w14:ligatures w14:val="none"/>
                  </w:rPr>
                  <m:t>'</m:t>
                </m:r>
              </m:sup>
            </m:sSup>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κ</m:t>
                </m:r>
              </m:e>
              <m:sup>
                <m:r>
                  <w:rPr>
                    <w:rFonts w:ascii="Cambria Math" w:eastAsia="Times New Roman" w:hAnsi="Cambria Math" w:cs="Arial"/>
                    <w:color w:val="202020"/>
                    <w:kern w:val="0"/>
                    <w:sz w:val="22"/>
                    <w:szCs w:val="22"/>
                    <w14:ligatures w14:val="none"/>
                  </w:rPr>
                  <m:t>'</m:t>
                </m:r>
              </m:sup>
            </m:sSup>
          </m:e>
        </m:d>
      </m:oMath>
      <w:r w:rsidRPr="00B4472F">
        <w:rPr>
          <w:rFonts w:ascii="Arial" w:eastAsia="Times New Roman" w:hAnsi="Arial" w:cs="Arial"/>
          <w:color w:val="202020"/>
          <w:kern w:val="0"/>
          <w:sz w:val="22"/>
          <w:szCs w:val="22"/>
          <w14:ligatures w14:val="none"/>
        </w:rPr>
        <w:t xml:space="preserve"> consists of:</w:t>
      </w:r>
    </w:p>
    <w:p w14:paraId="715A1332" w14:textId="77777777" w:rsidR="00B4472F" w:rsidRPr="00B4472F" w:rsidRDefault="00B4472F" w:rsidP="00B4472F">
      <w:pPr>
        <w:numPr>
          <w:ilvl w:val="0"/>
          <w:numId w:val="38"/>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 xml:space="preserve">A map on subject sets </w:t>
      </w:r>
      <m:oMath>
        <m:r>
          <w:rPr>
            <w:rFonts w:ascii="Cambria Math" w:eastAsia="Times New Roman" w:hAnsi="Cambria Math" w:cs="Arial"/>
            <w:color w:val="202020"/>
            <w:kern w:val="0"/>
            <w:sz w:val="22"/>
            <w:szCs w:val="22"/>
            <w14:ligatures w14:val="none"/>
          </w:rPr>
          <m:t xml:space="preserve">h :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Σ</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Σ</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oMath>
    </w:p>
    <w:p w14:paraId="279F5782" w14:textId="1DAEA4A8" w:rsidR="00B4472F" w:rsidRPr="00B4472F" w:rsidRDefault="00B4472F" w:rsidP="00B4472F">
      <w:pPr>
        <w:numPr>
          <w:ilvl w:val="0"/>
          <w:numId w:val="38"/>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each </w:t>
      </w:r>
      <m:oMath>
        <m:r>
          <w:rPr>
            <w:rFonts w:ascii="Cambria Math" w:eastAsia="Times New Roman" w:hAnsi="Cambria Math" w:cs="Arial"/>
            <w:color w:val="202020"/>
            <w:kern w:val="0"/>
            <w:sz w:val="22"/>
            <w:szCs w:val="22"/>
            <w14:ligatures w14:val="none"/>
          </w:rPr>
          <m:t xml:space="preserve">s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Σ</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oMath>
      <w:r w:rsidRPr="00B4472F">
        <w:rPr>
          <w:rFonts w:ascii="Arial" w:eastAsia="Times New Roman" w:hAnsi="Arial" w:cs="Arial"/>
          <w:color w:val="202020"/>
          <w:kern w:val="0"/>
          <w:sz w:val="22"/>
          <w:szCs w:val="22"/>
          <w14:ligatures w14:val="none"/>
        </w:rPr>
        <w:t xml:space="preserve">, a simulation relation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R</m:t>
            </m:r>
          </m:e>
          <m:sub>
            <m:r>
              <w:rPr>
                <w:rFonts w:ascii="Cambria Math" w:eastAsia="Times New Roman" w:hAnsi="Cambria Math" w:cs="Arial"/>
                <w:color w:val="202020"/>
                <w:kern w:val="0"/>
                <w:sz w:val="22"/>
                <w:szCs w:val="22"/>
                <w14:ligatures w14:val="none"/>
              </w:rPr>
              <m:t>s</m:t>
            </m:r>
          </m:sub>
        </m:sSub>
      </m:oMath>
      <w:r w:rsidRPr="00B4472F">
        <w:rPr>
          <w:rFonts w:ascii="Arial" w:eastAsia="Times New Roman" w:hAnsi="Arial" w:cs="Arial"/>
          <w:color w:val="202020"/>
          <w:kern w:val="0"/>
          <w:sz w:val="22"/>
          <w:szCs w:val="22"/>
          <w14:ligatures w14:val="none"/>
        </w:rPr>
        <w:t xml:space="preserve"> between the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w:t>
      </w:r>
      <m:oMath>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B</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s</m:t>
            </m:r>
          </m:e>
        </m:d>
      </m:oMath>
      <w:r w:rsidRPr="00B4472F">
        <w:rPr>
          <w:rFonts w:ascii="Arial" w:eastAsia="Times New Roman" w:hAnsi="Arial" w:cs="Arial"/>
          <w:color w:val="202020"/>
          <w:kern w:val="0"/>
          <w:sz w:val="22"/>
          <w:szCs w:val="22"/>
          <w14:ligatures w14:val="none"/>
        </w:rPr>
        <w:t xml:space="preserve"> and </w:t>
      </w:r>
      <m:oMath>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B</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h</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s</m:t>
                </m:r>
              </m:e>
            </m:d>
          </m:e>
        </m:d>
      </m:oMath>
    </w:p>
    <w:p w14:paraId="26ECD0BF" w14:textId="77777777" w:rsidR="00B4472F" w:rsidRPr="00B4472F" w:rsidRDefault="00B4472F" w:rsidP="00B4472F">
      <w:pPr>
        <w:numPr>
          <w:ilvl w:val="0"/>
          <w:numId w:val="38"/>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Compatibility with input wiring: </w:t>
      </w:r>
      <m:oMath>
        <m:r>
          <w:rPr>
            <w:rFonts w:ascii="Cambria Math" w:eastAsia="Times New Roman" w:hAnsi="Cambria Math" w:cs="Arial"/>
            <w:color w:val="202020"/>
            <w:kern w:val="0"/>
            <w:sz w:val="22"/>
            <w:szCs w:val="22"/>
            <w14:ligatures w14:val="none"/>
          </w:rPr>
          <m:t xml:space="preserve">h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ι</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ι</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f</m:t>
        </m:r>
      </m:oMath>
      <w:r w:rsidRPr="00B4472F">
        <w:rPr>
          <w:rFonts w:ascii="Arial" w:eastAsia="Times New Roman" w:hAnsi="Arial" w:cs="Arial"/>
          <w:color w:val="202020"/>
          <w:kern w:val="0"/>
          <w:sz w:val="22"/>
          <w:szCs w:val="22"/>
          <w14:ligatures w14:val="none"/>
        </w:rPr>
        <w:t xml:space="preserve"> (where f is the vertical morphism on input interfaces)</w:t>
      </w:r>
    </w:p>
    <w:p w14:paraId="661103E7" w14:textId="77777777" w:rsidR="00B4472F" w:rsidRPr="00B4472F" w:rsidRDefault="00B4472F" w:rsidP="00B4472F">
      <w:pPr>
        <w:numPr>
          <w:ilvl w:val="0"/>
          <w:numId w:val="38"/>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Compatibility with output wiring: </w:t>
      </w:r>
      <m:oMath>
        <m:r>
          <w:rPr>
            <w:rFonts w:ascii="Cambria Math" w:eastAsia="Times New Roman" w:hAnsi="Cambria Math" w:cs="Arial"/>
            <w:color w:val="202020"/>
            <w:kern w:val="0"/>
            <w:sz w:val="22"/>
            <w:szCs w:val="22"/>
            <w14:ligatures w14:val="none"/>
          </w:rPr>
          <m:t xml:space="preserve">h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o</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o</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g</m:t>
        </m:r>
      </m:oMath>
      <w:r w:rsidRPr="00B4472F">
        <w:rPr>
          <w:rFonts w:ascii="Arial" w:eastAsia="Times New Roman" w:hAnsi="Arial" w:cs="Arial"/>
          <w:color w:val="202020"/>
          <w:kern w:val="0"/>
          <w:sz w:val="22"/>
          <w:szCs w:val="22"/>
          <w14:ligatures w14:val="none"/>
        </w:rPr>
        <w:t xml:space="preserve"> (where g is the vertical morphism on output interfaces)</w:t>
      </w:r>
    </w:p>
    <w:p w14:paraId="35CFB0ED" w14:textId="77777777" w:rsidR="00B4472F" w:rsidRPr="00B4472F" w:rsidRDefault="00B4472F" w:rsidP="00B4472F">
      <w:pPr>
        <w:numPr>
          <w:ilvl w:val="0"/>
          <w:numId w:val="38"/>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Type compatibility: </w:t>
      </w:r>
      <m:oMath>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α</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s</m:t>
            </m:r>
          </m:e>
        </m:d>
        <m:r>
          <w:rPr>
            <w:rFonts w:ascii="Cambria Math" w:eastAsia="Times New Roman" w:hAnsi="Cambria Math" w:cs="Arial"/>
            <w:color w:val="202020"/>
            <w:kern w:val="0"/>
            <w:sz w:val="22"/>
            <w:szCs w:val="22"/>
            <w14:ligatures w14:val="none"/>
          </w:rPr>
          <m:t xml:space="preserve">&lt;: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α</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h</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s</m:t>
                </m:r>
              </m:e>
            </m:d>
          </m:e>
        </m:d>
        <m:r>
          <w:rPr>
            <w:rFonts w:ascii="Cambria Math" w:eastAsia="Times New Roman" w:hAnsi="Cambria Math" w:cs="Arial"/>
            <w:color w:val="202020"/>
            <w:kern w:val="0"/>
            <w:sz w:val="22"/>
            <w:szCs w:val="22"/>
            <w14:ligatures w14:val="none"/>
          </w:rPr>
          <m:t xml:space="preserve"> for all s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Σ</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oMath>
    </w:p>
    <w:p w14:paraId="7BC33F2C"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Horizontal composition</w:t>
      </w:r>
      <w:r w:rsidRPr="00B4472F">
        <w:rPr>
          <w:rFonts w:ascii="Arial" w:eastAsia="Times New Roman" w:hAnsi="Arial" w:cs="Arial"/>
          <w:color w:val="202020"/>
          <w:kern w:val="0"/>
          <w:sz w:val="22"/>
          <w:szCs w:val="22"/>
          <w14:ligatures w14:val="none"/>
        </w:rPr>
        <w:t>: Sequential composition of open systems (Definition 1.5.9). At the level of 2-cells, horizontal composition is induced by the pushout universal property.</w:t>
      </w:r>
    </w:p>
    <w:p w14:paraId="0C5B7B57"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Vertical composition</w:t>
      </w:r>
      <w:r w:rsidRPr="00B4472F">
        <w:rPr>
          <w:rFonts w:ascii="Arial" w:eastAsia="Times New Roman" w:hAnsi="Arial" w:cs="Arial"/>
          <w:color w:val="202020"/>
          <w:kern w:val="0"/>
          <w:sz w:val="22"/>
          <w:szCs w:val="22"/>
          <w14:ligatures w14:val="none"/>
        </w:rPr>
        <w:t>: Composition of vertical 1-cells (injection composition and subtyping transitivity). At the level of 2-cells, vertical composition is composition of the subject maps and composition of simulation relations.</w:t>
      </w:r>
    </w:p>
    <w:p w14:paraId="2C9771ED"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Theorem 1.5.14 (</w:t>
      </w:r>
      <w:proofErr w:type="spellStart"/>
      <w:r w:rsidRPr="00B4472F">
        <w:rPr>
          <w:rFonts w:ascii="Arial" w:eastAsia="Times New Roman" w:hAnsi="Arial" w:cs="Arial"/>
          <w:b/>
          <w:bCs/>
          <w:color w:val="7030A0"/>
          <w:kern w:val="0"/>
          <w:szCs w:val="28"/>
          <w14:ligatures w14:val="none"/>
        </w:rPr>
        <w:t>OSys</w:t>
      </w:r>
      <w:proofErr w:type="spellEnd"/>
      <w:r w:rsidRPr="00B4472F">
        <w:rPr>
          <w:rFonts w:ascii="Arial" w:eastAsia="Times New Roman" w:hAnsi="Arial" w:cs="Arial"/>
          <w:b/>
          <w:bCs/>
          <w:color w:val="7030A0"/>
          <w:kern w:val="0"/>
          <w:szCs w:val="28"/>
          <w14:ligatures w14:val="none"/>
        </w:rPr>
        <w:t xml:space="preserve"> is a Symmetric Monoidal Double Category). </w:t>
      </w:r>
    </w:p>
    <w:p w14:paraId="48FA6937"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proofErr w:type="spellStart"/>
      <w:r w:rsidRPr="00B4472F">
        <w:rPr>
          <w:rFonts w:ascii="Arial" w:eastAsia="Times New Roman" w:hAnsi="Arial" w:cs="Arial"/>
          <w:color w:val="202020"/>
          <w:kern w:val="0"/>
          <w:sz w:val="22"/>
          <w:szCs w:val="22"/>
          <w14:ligatures w14:val="none"/>
        </w:rPr>
        <w:t>OSys</w:t>
      </w:r>
      <w:proofErr w:type="spellEnd"/>
      <w:r w:rsidRPr="00B4472F">
        <w:rPr>
          <w:rFonts w:ascii="Arial" w:eastAsia="Times New Roman" w:hAnsi="Arial" w:cs="Arial"/>
          <w:color w:val="202020"/>
          <w:kern w:val="0"/>
          <w:sz w:val="22"/>
          <w:szCs w:val="22"/>
          <w14:ligatures w14:val="none"/>
        </w:rPr>
        <w:t xml:space="preserve"> satisfies:</w:t>
      </w:r>
    </w:p>
    <w:p w14:paraId="49A32DD5" w14:textId="77777777" w:rsidR="00B4472F" w:rsidRPr="00B4472F" w:rsidRDefault="00B4472F" w:rsidP="00B4472F">
      <w:pPr>
        <w:numPr>
          <w:ilvl w:val="0"/>
          <w:numId w:val="39"/>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Double category axioms (Definition 1.2.3)</w:t>
      </w:r>
    </w:p>
    <w:p w14:paraId="14222FD4" w14:textId="77777777" w:rsidR="00B4472F" w:rsidRPr="00B4472F" w:rsidRDefault="00B4472F" w:rsidP="00B4472F">
      <w:pPr>
        <w:numPr>
          <w:ilvl w:val="0"/>
          <w:numId w:val="39"/>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Symmetric monoidal structure (Definition 1.2.5)</w:t>
      </w:r>
    </w:p>
    <w:p w14:paraId="7E919D9F" w14:textId="77777777" w:rsidR="00B4472F" w:rsidRPr="00B4472F" w:rsidRDefault="00B4472F" w:rsidP="00B4472F">
      <w:pPr>
        <w:numPr>
          <w:ilvl w:val="0"/>
          <w:numId w:val="39"/>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Interchange law (Axiom 1.2.4)</w:t>
      </w:r>
    </w:p>
    <w:p w14:paraId="3358D326"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Proof.</w:t>
      </w:r>
      <w:r w:rsidRPr="00B4472F">
        <w:rPr>
          <w:rFonts w:ascii="Arial" w:eastAsia="Times New Roman" w:hAnsi="Arial" w:cs="Arial"/>
          <w:color w:val="202020"/>
          <w:kern w:val="0"/>
          <w:sz w:val="22"/>
          <w:szCs w:val="22"/>
          <w14:ligatures w14:val="none"/>
        </w:rPr>
        <w:t xml:space="preserve"> The proof proceeds by applying the Baez-Courser structured </w:t>
      </w:r>
      <w:proofErr w:type="spellStart"/>
      <w:r w:rsidRPr="00B4472F">
        <w:rPr>
          <w:rFonts w:ascii="Arial" w:eastAsia="Times New Roman" w:hAnsi="Arial" w:cs="Arial"/>
          <w:color w:val="202020"/>
          <w:kern w:val="0"/>
          <w:sz w:val="22"/>
          <w:szCs w:val="22"/>
          <w14:ligatures w14:val="none"/>
        </w:rPr>
        <w:t>cospans</w:t>
      </w:r>
      <w:proofErr w:type="spellEnd"/>
      <w:r w:rsidRPr="00B4472F">
        <w:rPr>
          <w:rFonts w:ascii="Arial" w:eastAsia="Times New Roman" w:hAnsi="Arial" w:cs="Arial"/>
          <w:color w:val="202020"/>
          <w:kern w:val="0"/>
          <w:sz w:val="22"/>
          <w:szCs w:val="22"/>
          <w14:ligatures w14:val="none"/>
        </w:rPr>
        <w:t xml:space="preserve"> theorem (Proposition 2.10) and verifying its hypotheses:</w:t>
      </w:r>
    </w:p>
    <w:p w14:paraId="71A93257"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 xml:space="preserve">(1) Structured </w:t>
      </w:r>
      <w:proofErr w:type="spellStart"/>
      <w:r w:rsidRPr="00B4472F">
        <w:rPr>
          <w:rFonts w:ascii="Arial" w:eastAsia="Times New Roman" w:hAnsi="Arial" w:cs="Arial"/>
          <w:b/>
          <w:bCs/>
          <w:color w:val="202020"/>
          <w:kern w:val="0"/>
          <w:sz w:val="22"/>
          <w:szCs w:val="22"/>
          <w14:ligatures w14:val="none"/>
        </w:rPr>
        <w:t>cospan</w:t>
      </w:r>
      <w:proofErr w:type="spellEnd"/>
      <w:r w:rsidRPr="00B4472F">
        <w:rPr>
          <w:rFonts w:ascii="Arial" w:eastAsia="Times New Roman" w:hAnsi="Arial" w:cs="Arial"/>
          <w:b/>
          <w:bCs/>
          <w:color w:val="202020"/>
          <w:kern w:val="0"/>
          <w:sz w:val="22"/>
          <w:szCs w:val="22"/>
          <w14:ligatures w14:val="none"/>
        </w:rPr>
        <w:t xml:space="preserve"> double category</w:t>
      </w:r>
      <w:r w:rsidRPr="00B4472F">
        <w:rPr>
          <w:rFonts w:ascii="Arial" w:eastAsia="Times New Roman" w:hAnsi="Arial" w:cs="Arial"/>
          <w:color w:val="202020"/>
          <w:kern w:val="0"/>
          <w:sz w:val="22"/>
          <w:szCs w:val="22"/>
          <w14:ligatures w14:val="none"/>
        </w:rPr>
        <w:t xml:space="preserve">: Since </w:t>
      </w:r>
      <w:proofErr w:type="gramStart"/>
      <w:r w:rsidRPr="00B4472F">
        <w:rPr>
          <w:rFonts w:ascii="Arial" w:eastAsia="Times New Roman" w:hAnsi="Arial" w:cs="Arial"/>
          <w:color w:val="202020"/>
          <w:kern w:val="0"/>
          <w:sz w:val="22"/>
          <w:szCs w:val="22"/>
          <w14:ligatures w14:val="none"/>
        </w:rPr>
        <w:t>L :</w:t>
      </w:r>
      <w:proofErr w:type="gramEnd"/>
      <w:r w:rsidRPr="00B4472F">
        <w:rPr>
          <w:rFonts w:ascii="Arial" w:eastAsia="Times New Roman" w:hAnsi="Arial" w:cs="Arial"/>
          <w:color w:val="202020"/>
          <w:kern w:val="0"/>
          <w:sz w:val="22"/>
          <w:szCs w:val="22"/>
          <w14:ligatures w14:val="none"/>
        </w:rPr>
        <w:t> </w:t>
      </w:r>
      <w:r w:rsidRPr="00B4472F">
        <w:rPr>
          <w:rFonts w:ascii="Arial" w:eastAsia="Times New Roman" w:hAnsi="Arial" w:cs="Arial"/>
          <w:b/>
          <w:bCs/>
          <w:color w:val="202020"/>
          <w:kern w:val="0"/>
          <w:sz w:val="22"/>
          <w:szCs w:val="22"/>
          <w14:ligatures w14:val="none"/>
        </w:rPr>
        <w:t>Int</w:t>
      </w:r>
      <w:r w:rsidRPr="00B4472F">
        <w:rPr>
          <w:rFonts w:ascii="Arial" w:eastAsia="Times New Roman" w:hAnsi="Arial" w:cs="Arial"/>
          <w:color w:val="202020"/>
          <w:kern w:val="0"/>
          <w:sz w:val="22"/>
          <w:szCs w:val="22"/>
          <w14:ligatures w14:val="none"/>
        </w:rPr>
        <w:t> → </w:t>
      </w:r>
      <w:r w:rsidRPr="00B4472F">
        <w:rPr>
          <w:rFonts w:ascii="Arial" w:eastAsia="Times New Roman" w:hAnsi="Arial" w:cs="Arial"/>
          <w:b/>
          <w:bCs/>
          <w:color w:val="202020"/>
          <w:kern w:val="0"/>
          <w:sz w:val="22"/>
          <w:szCs w:val="22"/>
          <w14:ligatures w14:val="none"/>
        </w:rPr>
        <w:t>Sys</w:t>
      </w:r>
      <w:r w:rsidRPr="00B4472F">
        <w:rPr>
          <w:rFonts w:ascii="Arial" w:eastAsia="Times New Roman" w:hAnsi="Arial" w:cs="Arial"/>
          <w:color w:val="202020"/>
          <w:kern w:val="0"/>
          <w:sz w:val="22"/>
          <w:szCs w:val="22"/>
          <w14:ligatures w14:val="none"/>
        </w:rPr>
        <w:t xml:space="preserve"> is a left adjoint (Proposition 5.8), the structured </w:t>
      </w:r>
      <w:proofErr w:type="spellStart"/>
      <w:r w:rsidRPr="00B4472F">
        <w:rPr>
          <w:rFonts w:ascii="Arial" w:eastAsia="Times New Roman" w:hAnsi="Arial" w:cs="Arial"/>
          <w:color w:val="202020"/>
          <w:kern w:val="0"/>
          <w:sz w:val="22"/>
          <w:szCs w:val="22"/>
          <w14:ligatures w14:val="none"/>
        </w:rPr>
        <w:t>cospans</w:t>
      </w:r>
      <w:proofErr w:type="spellEnd"/>
      <w:r w:rsidRPr="00B4472F">
        <w:rPr>
          <w:rFonts w:ascii="Arial" w:eastAsia="Times New Roman" w:hAnsi="Arial" w:cs="Arial"/>
          <w:color w:val="202020"/>
          <w:kern w:val="0"/>
          <w:sz w:val="22"/>
          <w:szCs w:val="22"/>
          <w14:ligatures w14:val="none"/>
        </w:rPr>
        <w:t xml:space="preserve"> along L form a double category </w:t>
      </w:r>
      <w:proofErr w:type="spellStart"/>
      <w:r w:rsidRPr="00B4472F">
        <w:rPr>
          <w:rFonts w:ascii="Arial" w:eastAsia="Times New Roman" w:hAnsi="Arial" w:cs="Arial"/>
          <w:color w:val="202020"/>
          <w:kern w:val="0"/>
          <w:sz w:val="22"/>
          <w:szCs w:val="22"/>
          <w14:ligatures w14:val="none"/>
        </w:rPr>
        <w:t>StructCospan_L</w:t>
      </w:r>
      <w:proofErr w:type="spellEnd"/>
      <w:r w:rsidRPr="00B4472F">
        <w:rPr>
          <w:rFonts w:ascii="Arial" w:eastAsia="Times New Roman" w:hAnsi="Arial" w:cs="Arial"/>
          <w:color w:val="202020"/>
          <w:kern w:val="0"/>
          <w:sz w:val="22"/>
          <w:szCs w:val="22"/>
          <w14:ligatures w14:val="none"/>
        </w:rPr>
        <w:t xml:space="preserve">. The objects are interfaces, horizontal 1-cells are structured </w:t>
      </w:r>
      <w:proofErr w:type="spellStart"/>
      <w:r w:rsidRPr="00B4472F">
        <w:rPr>
          <w:rFonts w:ascii="Arial" w:eastAsia="Times New Roman" w:hAnsi="Arial" w:cs="Arial"/>
          <w:color w:val="202020"/>
          <w:kern w:val="0"/>
          <w:sz w:val="22"/>
          <w:szCs w:val="22"/>
          <w14:ligatures w14:val="none"/>
        </w:rPr>
        <w:t>cospans</w:t>
      </w:r>
      <w:proofErr w:type="spellEnd"/>
      <w:r w:rsidRPr="00B4472F">
        <w:rPr>
          <w:rFonts w:ascii="Arial" w:eastAsia="Times New Roman" w:hAnsi="Arial" w:cs="Arial"/>
          <w:color w:val="202020"/>
          <w:kern w:val="0"/>
          <w:sz w:val="22"/>
          <w:szCs w:val="22"/>
          <w14:ligatures w14:val="none"/>
        </w:rPr>
        <w:t xml:space="preserve"> (i.e., open subject systems), vertical 1-cells are morphisms in </w:t>
      </w:r>
      <w:r w:rsidRPr="00B4472F">
        <w:rPr>
          <w:rFonts w:ascii="Arial" w:eastAsia="Times New Roman" w:hAnsi="Arial" w:cs="Arial"/>
          <w:b/>
          <w:bCs/>
          <w:color w:val="202020"/>
          <w:kern w:val="0"/>
          <w:sz w:val="22"/>
          <w:szCs w:val="22"/>
          <w14:ligatures w14:val="none"/>
        </w:rPr>
        <w:t>Int</w:t>
      </w:r>
      <w:r w:rsidRPr="00B4472F">
        <w:rPr>
          <w:rFonts w:ascii="Arial" w:eastAsia="Times New Roman" w:hAnsi="Arial" w:cs="Arial"/>
          <w:color w:val="202020"/>
          <w:kern w:val="0"/>
          <w:sz w:val="22"/>
          <w:szCs w:val="22"/>
          <w14:ligatures w14:val="none"/>
        </w:rPr>
        <w:t> (interface inclusions/refinements), and 2-cells are morphisms in </w:t>
      </w:r>
      <w:r w:rsidRPr="00B4472F">
        <w:rPr>
          <w:rFonts w:ascii="Arial" w:eastAsia="Times New Roman" w:hAnsi="Arial" w:cs="Arial"/>
          <w:b/>
          <w:bCs/>
          <w:color w:val="202020"/>
          <w:kern w:val="0"/>
          <w:sz w:val="22"/>
          <w:szCs w:val="22"/>
          <w14:ligatures w14:val="none"/>
        </w:rPr>
        <w:t>Sys</w:t>
      </w:r>
      <w:r w:rsidRPr="00B4472F">
        <w:rPr>
          <w:rFonts w:ascii="Arial" w:eastAsia="Times New Roman" w:hAnsi="Arial" w:cs="Arial"/>
          <w:color w:val="202020"/>
          <w:kern w:val="0"/>
          <w:sz w:val="22"/>
          <w:szCs w:val="22"/>
          <w14:ligatures w14:val="none"/>
        </w:rPr>
        <w:t> making the evident squares commute.</w:t>
      </w:r>
    </w:p>
    <w:p w14:paraId="02FD3622"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Horizontal composition is via pushout (Definition 1.5.9), which is associative up to canonical isomorphism by the universal property. Vertical composition is morphism composition in </w:t>
      </w:r>
      <w:r w:rsidRPr="00B4472F">
        <w:rPr>
          <w:rFonts w:ascii="Arial" w:eastAsia="Times New Roman" w:hAnsi="Arial" w:cs="Arial"/>
          <w:b/>
          <w:bCs/>
          <w:color w:val="202020"/>
          <w:kern w:val="0"/>
          <w:sz w:val="22"/>
          <w:szCs w:val="22"/>
          <w14:ligatures w14:val="none"/>
        </w:rPr>
        <w:t>Int</w:t>
      </w:r>
      <w:r w:rsidRPr="00B4472F">
        <w:rPr>
          <w:rFonts w:ascii="Arial" w:eastAsia="Times New Roman" w:hAnsi="Arial" w:cs="Arial"/>
          <w:color w:val="202020"/>
          <w:kern w:val="0"/>
          <w:sz w:val="22"/>
          <w:szCs w:val="22"/>
          <w14:ligatures w14:val="none"/>
        </w:rPr>
        <w:t xml:space="preserve">, which is strictly associative. The identity horizontal 1-cell on I is the identity </w:t>
      </w:r>
      <w:proofErr w:type="spellStart"/>
      <w:r w:rsidRPr="00B4472F">
        <w:rPr>
          <w:rFonts w:ascii="Arial" w:eastAsia="Times New Roman" w:hAnsi="Arial" w:cs="Arial"/>
          <w:color w:val="202020"/>
          <w:kern w:val="0"/>
          <w:sz w:val="22"/>
          <w:szCs w:val="22"/>
          <w14:ligatures w14:val="none"/>
        </w:rPr>
        <w:t>cospan</w:t>
      </w:r>
      <w:proofErr w:type="spellEnd"/>
      <w:r w:rsidRPr="00B4472F">
        <w:rPr>
          <w:rFonts w:ascii="Arial" w:eastAsia="Times New Roman" w:hAnsi="Arial" w:cs="Arial"/>
          <w:color w:val="202020"/>
          <w:kern w:val="0"/>
          <w:sz w:val="22"/>
          <w:szCs w:val="22"/>
          <w14:ligatures w14:val="none"/>
        </w:rPr>
        <w:t xml:space="preserve"> L(I) →^{id} L(I) ←^{id} L(I). The identity vertical 1-cell is the identity morphism in </w:t>
      </w:r>
      <w:r w:rsidRPr="00B4472F">
        <w:rPr>
          <w:rFonts w:ascii="Arial" w:eastAsia="Times New Roman" w:hAnsi="Arial" w:cs="Arial"/>
          <w:b/>
          <w:bCs/>
          <w:color w:val="202020"/>
          <w:kern w:val="0"/>
          <w:sz w:val="22"/>
          <w:szCs w:val="22"/>
          <w14:ligatures w14:val="none"/>
        </w:rPr>
        <w:t>Int</w:t>
      </w:r>
      <w:r w:rsidRPr="00B4472F">
        <w:rPr>
          <w:rFonts w:ascii="Arial" w:eastAsia="Times New Roman" w:hAnsi="Arial" w:cs="Arial"/>
          <w:color w:val="202020"/>
          <w:kern w:val="0"/>
          <w:sz w:val="22"/>
          <w:szCs w:val="22"/>
          <w14:ligatures w14:val="none"/>
        </w:rPr>
        <w:t>.</w:t>
      </w:r>
    </w:p>
    <w:p w14:paraId="471279DD"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 xml:space="preserve">The 2-cell compositions (horizontal and vertical) are defined by the universal property of pushouts and by morphism composition, respectively. The interchange law holds because pushouts commute with morphism </w:t>
      </w:r>
      <w:proofErr w:type="gramStart"/>
      <w:r w:rsidRPr="00B4472F">
        <w:rPr>
          <w:rFonts w:ascii="Arial" w:eastAsia="Times New Roman" w:hAnsi="Arial" w:cs="Arial"/>
          <w:color w:val="202020"/>
          <w:kern w:val="0"/>
          <w:sz w:val="22"/>
          <w:szCs w:val="22"/>
          <w14:ligatures w14:val="none"/>
        </w:rPr>
        <w:t>composition:</w:t>
      </w:r>
      <w:proofErr w:type="gramEnd"/>
      <w:r w:rsidRPr="00B4472F">
        <w:rPr>
          <w:rFonts w:ascii="Arial" w:eastAsia="Times New Roman" w:hAnsi="Arial" w:cs="Arial"/>
          <w:color w:val="202020"/>
          <w:kern w:val="0"/>
          <w:sz w:val="22"/>
          <w:szCs w:val="22"/>
          <w14:ligatures w14:val="none"/>
        </w:rPr>
        <w:t xml:space="preserve"> given a 2×2 grid of 2-cells, both orders of composition (horizontal-then-vertical and vertical-then-horizontal) yield the same morphism in </w:t>
      </w:r>
      <w:r w:rsidRPr="00B4472F">
        <w:rPr>
          <w:rFonts w:ascii="Arial" w:eastAsia="Times New Roman" w:hAnsi="Arial" w:cs="Arial"/>
          <w:b/>
          <w:bCs/>
          <w:color w:val="202020"/>
          <w:kern w:val="0"/>
          <w:sz w:val="22"/>
          <w:szCs w:val="22"/>
          <w14:ligatures w14:val="none"/>
        </w:rPr>
        <w:t>Sys</w:t>
      </w:r>
      <w:r w:rsidRPr="00B4472F">
        <w:rPr>
          <w:rFonts w:ascii="Arial" w:eastAsia="Times New Roman" w:hAnsi="Arial" w:cs="Arial"/>
          <w:color w:val="202020"/>
          <w:kern w:val="0"/>
          <w:sz w:val="22"/>
          <w:szCs w:val="22"/>
          <w14:ligatures w14:val="none"/>
        </w:rPr>
        <w:t> by the universal property.</w:t>
      </w:r>
    </w:p>
    <w:p w14:paraId="2AD9E004"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(2) Symmetric monoidal structure</w:t>
      </w:r>
      <w:r w:rsidRPr="00B4472F">
        <w:rPr>
          <w:rFonts w:ascii="Arial" w:eastAsia="Times New Roman" w:hAnsi="Arial" w:cs="Arial"/>
          <w:color w:val="202020"/>
          <w:kern w:val="0"/>
          <w:sz w:val="22"/>
          <w:szCs w:val="22"/>
          <w14:ligatures w14:val="none"/>
        </w:rPr>
        <w:t>: Since </w:t>
      </w:r>
      <w:r w:rsidRPr="00B4472F">
        <w:rPr>
          <w:rFonts w:ascii="Arial" w:eastAsia="Times New Roman" w:hAnsi="Arial" w:cs="Arial"/>
          <w:b/>
          <w:bCs/>
          <w:color w:val="202020"/>
          <w:kern w:val="0"/>
          <w:sz w:val="22"/>
          <w:szCs w:val="22"/>
          <w14:ligatures w14:val="none"/>
        </w:rPr>
        <w:t>Int</w:t>
      </w:r>
      <w:r w:rsidRPr="00B4472F">
        <w:rPr>
          <w:rFonts w:ascii="Arial" w:eastAsia="Times New Roman" w:hAnsi="Arial" w:cs="Arial"/>
          <w:color w:val="202020"/>
          <w:kern w:val="0"/>
          <w:sz w:val="22"/>
          <w:szCs w:val="22"/>
          <w14:ligatures w14:val="none"/>
        </w:rPr>
        <w:t xml:space="preserve"> has finite coproducts (disjoint union) and L preserves them (as a left adjoint), the tensor product on </w:t>
      </w:r>
      <w:proofErr w:type="spellStart"/>
      <w:r w:rsidRPr="00B4472F">
        <w:rPr>
          <w:rFonts w:ascii="Arial" w:eastAsia="Times New Roman" w:hAnsi="Arial" w:cs="Arial"/>
          <w:color w:val="202020"/>
          <w:kern w:val="0"/>
          <w:sz w:val="22"/>
          <w:szCs w:val="22"/>
          <w14:ligatures w14:val="none"/>
        </w:rPr>
        <w:t>StructCospan_L</w:t>
      </w:r>
      <w:proofErr w:type="spellEnd"/>
      <w:r w:rsidRPr="00B4472F">
        <w:rPr>
          <w:rFonts w:ascii="Arial" w:eastAsia="Times New Roman" w:hAnsi="Arial" w:cs="Arial"/>
          <w:color w:val="202020"/>
          <w:kern w:val="0"/>
          <w:sz w:val="22"/>
          <w:szCs w:val="22"/>
          <w14:ligatures w14:val="none"/>
        </w:rPr>
        <w:t xml:space="preserve"> is given by coproduct of interfaces on objects and by the coproduct of structured </w:t>
      </w:r>
      <w:proofErr w:type="spellStart"/>
      <w:r w:rsidRPr="00B4472F">
        <w:rPr>
          <w:rFonts w:ascii="Arial" w:eastAsia="Times New Roman" w:hAnsi="Arial" w:cs="Arial"/>
          <w:color w:val="202020"/>
          <w:kern w:val="0"/>
          <w:sz w:val="22"/>
          <w:szCs w:val="22"/>
          <w14:ligatures w14:val="none"/>
        </w:rPr>
        <w:t>cospans</w:t>
      </w:r>
      <w:proofErr w:type="spellEnd"/>
      <w:r w:rsidRPr="00B4472F">
        <w:rPr>
          <w:rFonts w:ascii="Arial" w:eastAsia="Times New Roman" w:hAnsi="Arial" w:cs="Arial"/>
          <w:color w:val="202020"/>
          <w:kern w:val="0"/>
          <w:sz w:val="22"/>
          <w:szCs w:val="22"/>
          <w14:ligatures w14:val="none"/>
        </w:rPr>
        <w:t xml:space="preserve"> on horizontal 1-cells. The unit is the empty interface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The associator, unitors, and symmetry are induced by the corresponding structure on coproducts in </w:t>
      </w:r>
      <w:r w:rsidRPr="00B4472F">
        <w:rPr>
          <w:rFonts w:ascii="Arial" w:eastAsia="Times New Roman" w:hAnsi="Arial" w:cs="Arial"/>
          <w:b/>
          <w:bCs/>
          <w:color w:val="202020"/>
          <w:kern w:val="0"/>
          <w:sz w:val="22"/>
          <w:szCs w:val="22"/>
          <w14:ligatures w14:val="none"/>
        </w:rPr>
        <w:t>Int</w:t>
      </w:r>
      <w:r w:rsidRPr="00B4472F">
        <w:rPr>
          <w:rFonts w:ascii="Arial" w:eastAsia="Times New Roman" w:hAnsi="Arial" w:cs="Arial"/>
          <w:color w:val="202020"/>
          <w:kern w:val="0"/>
          <w:sz w:val="22"/>
          <w:szCs w:val="22"/>
          <w14:ligatures w14:val="none"/>
        </w:rPr>
        <w:t>.</w:t>
      </w:r>
    </w:p>
    <w:p w14:paraId="0373C3F0"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symmetric monoidal structure on the vertical direction is given by the coproduct structure in </w:t>
      </w:r>
      <w:r w:rsidRPr="00B4472F">
        <w:rPr>
          <w:rFonts w:ascii="Arial" w:eastAsia="Times New Roman" w:hAnsi="Arial" w:cs="Arial"/>
          <w:b/>
          <w:bCs/>
          <w:color w:val="202020"/>
          <w:kern w:val="0"/>
          <w:sz w:val="22"/>
          <w:szCs w:val="22"/>
          <w14:ligatures w14:val="none"/>
        </w:rPr>
        <w:t>Int</w:t>
      </w:r>
      <w:r w:rsidRPr="00B4472F">
        <w:rPr>
          <w:rFonts w:ascii="Arial" w:eastAsia="Times New Roman" w:hAnsi="Arial" w:cs="Arial"/>
          <w:color w:val="202020"/>
          <w:kern w:val="0"/>
          <w:sz w:val="22"/>
          <w:szCs w:val="22"/>
          <w14:ligatures w14:val="none"/>
        </w:rPr>
        <w:t> applied to vertical 1-cells.</w:t>
      </w:r>
    </w:p>
    <w:p w14:paraId="0B30706F"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Compatibility between horizontal and vertical monoidal structures follows from the fact that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is a double functor (it preserves both horizontal and vertical composition and the interchange law), which is guaranteed by the Baez-Courser construction.</w:t>
      </w:r>
    </w:p>
    <w:p w14:paraId="5C56062C"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(3) Interchange law</w:t>
      </w:r>
      <w:r w:rsidRPr="00B4472F">
        <w:rPr>
          <w:rFonts w:ascii="Arial" w:eastAsia="Times New Roman" w:hAnsi="Arial" w:cs="Arial"/>
          <w:color w:val="202020"/>
          <w:kern w:val="0"/>
          <w:sz w:val="22"/>
          <w:szCs w:val="22"/>
          <w14:ligatures w14:val="none"/>
        </w:rPr>
        <w:t xml:space="preserve">: As noted above, this is automatic from the structured </w:t>
      </w:r>
      <w:proofErr w:type="spellStart"/>
      <w:r w:rsidRPr="00B4472F">
        <w:rPr>
          <w:rFonts w:ascii="Arial" w:eastAsia="Times New Roman" w:hAnsi="Arial" w:cs="Arial"/>
          <w:color w:val="202020"/>
          <w:kern w:val="0"/>
          <w:sz w:val="22"/>
          <w:szCs w:val="22"/>
          <w14:ligatures w14:val="none"/>
        </w:rPr>
        <w:t>cospan</w:t>
      </w:r>
      <w:proofErr w:type="spellEnd"/>
      <w:r w:rsidRPr="00B4472F">
        <w:rPr>
          <w:rFonts w:ascii="Arial" w:eastAsia="Times New Roman" w:hAnsi="Arial" w:cs="Arial"/>
          <w:color w:val="202020"/>
          <w:kern w:val="0"/>
          <w:sz w:val="22"/>
          <w:szCs w:val="22"/>
          <w14:ligatures w14:val="none"/>
        </w:rPr>
        <w:t xml:space="preserve"> construction. Explicitly, for composable 2-cells arranged in a 2×2 grid:</w:t>
      </w:r>
    </w:p>
    <w:p w14:paraId="6B37BA7F"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m:oMathPara>
        <m:oMath>
          <m:d>
            <m:dPr>
              <m:ctrlPr>
                <w:rPr>
                  <w:rFonts w:ascii="Cambria Math" w:eastAsia="Times New Roman" w:hAnsi="Cambria Math" w:cs="Arial"/>
                  <w:color w:val="202020"/>
                  <w:kern w:val="0"/>
                  <w:sz w:val="22"/>
                  <w:szCs w:val="22"/>
                  <w14:ligatures w14:val="none"/>
                </w:rPr>
              </m:ctrlPr>
            </m:dPr>
            <m:e>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φ</m:t>
                  </m:r>
                </m:e>
                <m:sub>
                  <m:r>
                    <w:rPr>
                      <w:rFonts w:ascii="Cambria Math" w:eastAsia="Times New Roman" w:hAnsi="Cambria Math" w:cs="Arial"/>
                      <w:color w:val="202020"/>
                      <w:kern w:val="0"/>
                      <w:sz w:val="22"/>
                      <w:szCs w:val="22"/>
                      <w14:ligatures w14:val="none"/>
                    </w:rPr>
                    <m:t>1</m:t>
                  </m:r>
                </m:sub>
              </m:sSub>
              <m:r>
                <w:rPr>
                  <w:rFonts w:ascii="Cambria Math" w:eastAsia="Times New Roman" w:hAnsi="Cambria Math" w:cs="Arial"/>
                  <w:color w:val="202020"/>
                  <w:kern w:val="0"/>
                  <w:sz w:val="22"/>
                  <w:szCs w:val="22"/>
                  <w14:ligatures w14:val="none"/>
                </w:rPr>
                <m:t>;;h</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φ</m:t>
                  </m:r>
                </m:e>
                <m:sub>
                  <m:r>
                    <w:rPr>
                      <w:rFonts w:ascii="Cambria Math" w:eastAsia="Times New Roman" w:hAnsi="Cambria Math" w:cs="Arial"/>
                      <w:color w:val="202020"/>
                      <w:kern w:val="0"/>
                      <w:sz w:val="22"/>
                      <w:szCs w:val="22"/>
                      <w14:ligatures w14:val="none"/>
                    </w:rPr>
                    <m:t>2</m:t>
                  </m:r>
                </m:sub>
              </m:sSub>
              <m:r>
                <w:rPr>
                  <w:rFonts w:ascii="Cambria Math" w:eastAsia="Times New Roman" w:hAnsi="Cambria Math" w:cs="Arial"/>
                  <w:color w:val="202020"/>
                  <w:kern w:val="0"/>
                  <w:sz w:val="22"/>
                  <w:szCs w:val="22"/>
                  <w14:ligatures w14:val="none"/>
                </w:rPr>
                <m:t>);;v(</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ψ</m:t>
                  </m:r>
                </m:e>
                <m:sub>
                  <m:r>
                    <w:rPr>
                      <w:rFonts w:ascii="Cambria Math" w:eastAsia="Times New Roman" w:hAnsi="Cambria Math" w:cs="Arial"/>
                      <w:color w:val="202020"/>
                      <w:kern w:val="0"/>
                      <w:sz w:val="22"/>
                      <w:szCs w:val="22"/>
                      <w14:ligatures w14:val="none"/>
                    </w:rPr>
                    <m:t>1</m:t>
                  </m:r>
                </m:sub>
              </m:sSub>
              <m:r>
                <w:rPr>
                  <w:rFonts w:ascii="Cambria Math" w:eastAsia="Times New Roman" w:hAnsi="Cambria Math" w:cs="Arial"/>
                  <w:color w:val="202020"/>
                  <w:kern w:val="0"/>
                  <w:sz w:val="22"/>
                  <w:szCs w:val="22"/>
                  <w14:ligatures w14:val="none"/>
                </w:rPr>
                <m:t>;;h</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ψ</m:t>
                  </m:r>
                </m:e>
                <m:sub>
                  <m:r>
                    <w:rPr>
                      <w:rFonts w:ascii="Cambria Math" w:eastAsia="Times New Roman" w:hAnsi="Cambria Math" w:cs="Arial"/>
                      <w:color w:val="202020"/>
                      <w:kern w:val="0"/>
                      <w:sz w:val="22"/>
                      <w:szCs w:val="22"/>
                      <w14:ligatures w14:val="none"/>
                    </w:rPr>
                    <m:t>2</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φ</m:t>
                  </m:r>
                </m:e>
                <m:sub>
                  <m:r>
                    <w:rPr>
                      <w:rFonts w:ascii="Cambria Math" w:eastAsia="Times New Roman" w:hAnsi="Cambria Math" w:cs="Arial"/>
                      <w:color w:val="202020"/>
                      <w:kern w:val="0"/>
                      <w:sz w:val="22"/>
                      <w:szCs w:val="22"/>
                      <w14:ligatures w14:val="none"/>
                    </w:rPr>
                    <m:t>1</m:t>
                  </m:r>
                </m:sub>
              </m:sSub>
              <m:r>
                <w:rPr>
                  <w:rFonts w:ascii="Cambria Math" w:eastAsia="Times New Roman" w:hAnsi="Cambria Math" w:cs="Arial"/>
                  <w:color w:val="202020"/>
                  <w:kern w:val="0"/>
                  <w:sz w:val="22"/>
                  <w:szCs w:val="22"/>
                  <w14:ligatures w14:val="none"/>
                </w:rPr>
                <m:t>;;v</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ψ</m:t>
                  </m:r>
                </m:e>
                <m:sub>
                  <m:r>
                    <w:rPr>
                      <w:rFonts w:ascii="Cambria Math" w:eastAsia="Times New Roman" w:hAnsi="Cambria Math" w:cs="Arial"/>
                      <w:color w:val="202020"/>
                      <w:kern w:val="0"/>
                      <w:sz w:val="22"/>
                      <w:szCs w:val="22"/>
                      <w14:ligatures w14:val="none"/>
                    </w:rPr>
                    <m:t>1</m:t>
                  </m:r>
                </m:sub>
              </m:sSub>
              <m:r>
                <w:rPr>
                  <w:rFonts w:ascii="Cambria Math" w:eastAsia="Times New Roman" w:hAnsi="Cambria Math" w:cs="Arial"/>
                  <w:color w:val="202020"/>
                  <w:kern w:val="0"/>
                  <w:sz w:val="22"/>
                  <w:szCs w:val="22"/>
                  <w14:ligatures w14:val="none"/>
                </w:rPr>
                <m:t>);;h(</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φ</m:t>
                  </m:r>
                </m:e>
                <m:sub>
                  <m:r>
                    <w:rPr>
                      <w:rFonts w:ascii="Cambria Math" w:eastAsia="Times New Roman" w:hAnsi="Cambria Math" w:cs="Arial"/>
                      <w:color w:val="202020"/>
                      <w:kern w:val="0"/>
                      <w:sz w:val="22"/>
                      <w:szCs w:val="22"/>
                      <w14:ligatures w14:val="none"/>
                    </w:rPr>
                    <m:t>2</m:t>
                  </m:r>
                </m:sub>
              </m:sSub>
              <m:r>
                <w:rPr>
                  <w:rFonts w:ascii="Cambria Math" w:eastAsia="Times New Roman" w:hAnsi="Cambria Math" w:cs="Arial"/>
                  <w:color w:val="202020"/>
                  <w:kern w:val="0"/>
                  <w:sz w:val="22"/>
                  <w:szCs w:val="22"/>
                  <w14:ligatures w14:val="none"/>
                </w:rPr>
                <m:t>;;v</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ψ</m:t>
                  </m:r>
                </m:e>
                <m:sub>
                  <m:r>
                    <w:rPr>
                      <w:rFonts w:ascii="Cambria Math" w:eastAsia="Times New Roman" w:hAnsi="Cambria Math" w:cs="Arial"/>
                      <w:color w:val="202020"/>
                      <w:kern w:val="0"/>
                      <w:sz w:val="22"/>
                      <w:szCs w:val="22"/>
                      <w14:ligatures w14:val="none"/>
                    </w:rPr>
                    <m:t>2</m:t>
                  </m:r>
                </m:sub>
              </m:sSub>
            </m:e>
          </m:d>
        </m:oMath>
      </m:oMathPara>
    </w:p>
    <w:p w14:paraId="53FA8549"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On the left side, we first compose 2-cells horizontally (via pushout), then vertically (via morphism composition). On the right side, we first compose vertically, then horizontally. Both sides yield the same morphism in </w:t>
      </w:r>
      <w:r w:rsidRPr="00B4472F">
        <w:rPr>
          <w:rFonts w:ascii="Arial" w:eastAsia="Times New Roman" w:hAnsi="Arial" w:cs="Arial"/>
          <w:b/>
          <w:bCs/>
          <w:color w:val="202020"/>
          <w:kern w:val="0"/>
          <w:sz w:val="22"/>
          <w:szCs w:val="22"/>
          <w14:ligatures w14:val="none"/>
        </w:rPr>
        <w:t>Sys</w:t>
      </w:r>
      <w:r w:rsidRPr="00B4472F">
        <w:rPr>
          <w:rFonts w:ascii="Arial" w:eastAsia="Times New Roman" w:hAnsi="Arial" w:cs="Arial"/>
          <w:color w:val="202020"/>
          <w:kern w:val="0"/>
          <w:sz w:val="22"/>
          <w:szCs w:val="22"/>
          <w14:ligatures w14:val="none"/>
        </w:rPr>
        <w:t xml:space="preserve"> because the pushout universal property is natural with respect to morphisms: the unique mediating morphism of the composed pushout is the same regardless of the order of composition. </w:t>
      </w:r>
      <w:r w:rsidRPr="00B4472F">
        <w:rPr>
          <w:rFonts w:ascii="Cambria Math" w:eastAsia="Times New Roman" w:hAnsi="Cambria Math" w:cs="Cambria Math"/>
          <w:color w:val="202020"/>
          <w:kern w:val="0"/>
          <w:sz w:val="22"/>
          <w:szCs w:val="22"/>
          <w14:ligatures w14:val="none"/>
        </w:rPr>
        <w:t>∎</w:t>
      </w:r>
    </w:p>
    <w:p w14:paraId="4CD8119E"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32" w:name="_Toc221891180"/>
      <w:r w:rsidRPr="00B4472F">
        <w:rPr>
          <w:rFonts w:ascii="Arial" w:eastAsia="Times New Roman" w:hAnsi="Arial" w:cs="Arial"/>
          <w:b/>
          <w:color w:val="0075A7"/>
          <w:kern w:val="0"/>
          <w:sz w:val="26"/>
          <w:szCs w:val="22"/>
          <w14:ligatures w14:val="none"/>
        </w:rPr>
        <w:t>Functorial Semantics</w:t>
      </w:r>
      <w:bookmarkEnd w:id="32"/>
    </w:p>
    <w:p w14:paraId="1828BAE9"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categorical framework enables multiple semantic interpretations via double functors. A double functor preserves all the structure of a double category: objects, horizontal and vertical 1-cells, 2-cells, both compositions, and the interchange law.</w:t>
      </w:r>
    </w:p>
    <w:p w14:paraId="6D972E52"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1.5.15 (Operational Semantics Functor). </w:t>
      </w:r>
    </w:p>
    <w:p w14:paraId="5BD8EA09"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w:t>
      </w:r>
      <w:r w:rsidRPr="00B4472F">
        <w:rPr>
          <w:rFonts w:ascii="Arial" w:eastAsia="Times New Roman" w:hAnsi="Arial" w:cs="Arial"/>
          <w:i/>
          <w:iCs/>
          <w:color w:val="202020"/>
          <w:kern w:val="0"/>
          <w:sz w:val="22"/>
          <w:szCs w:val="22"/>
          <w14:ligatures w14:val="none"/>
        </w:rPr>
        <w:t>operational semantics functor</w:t>
      </w:r>
      <w:r w:rsidRPr="00B4472F">
        <w:rPr>
          <w:rFonts w:ascii="Arial" w:eastAsia="Times New Roman" w:hAnsi="Arial" w:cs="Arial"/>
          <w:color w:val="202020"/>
          <w:kern w:val="0"/>
          <w:sz w:val="22"/>
          <w:szCs w:val="22"/>
          <w14:ligatures w14:val="none"/>
        </w:rPr>
        <w:t>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_</w:t>
      </w:r>
      <w:proofErr w:type="gramStart"/>
      <w:r w:rsidRPr="00B4472F">
        <w:rPr>
          <w:rFonts w:ascii="Arial" w:eastAsia="Times New Roman" w:hAnsi="Arial" w:cs="Arial"/>
          <w:color w:val="202020"/>
          <w:kern w:val="0"/>
          <w:sz w:val="22"/>
          <w:szCs w:val="22"/>
          <w14:ligatures w14:val="none"/>
        </w:rPr>
        <w:t>op :</w:t>
      </w:r>
      <w:proofErr w:type="gramEnd"/>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OSys</w:t>
      </w:r>
      <w:proofErr w:type="spellEnd"/>
      <w:r w:rsidRPr="00B4472F">
        <w:rPr>
          <w:rFonts w:ascii="Arial" w:eastAsia="Times New Roman" w:hAnsi="Arial" w:cs="Arial"/>
          <w:color w:val="202020"/>
          <w:kern w:val="0"/>
          <w:sz w:val="22"/>
          <w:szCs w:val="22"/>
          <w14:ligatures w14:val="none"/>
        </w:rPr>
        <w:t xml:space="preserve"> → </w:t>
      </w:r>
      <w:proofErr w:type="gramStart"/>
      <w:r w:rsidRPr="00B4472F">
        <w:rPr>
          <w:rFonts w:ascii="Arial" w:eastAsia="Times New Roman" w:hAnsi="Arial" w:cs="Arial"/>
          <w:color w:val="202020"/>
          <w:kern w:val="0"/>
          <w:sz w:val="22"/>
          <w:szCs w:val="22"/>
          <w14:ligatures w14:val="none"/>
        </w:rPr>
        <w:t>Span(</w:t>
      </w:r>
      <w:proofErr w:type="gramEnd"/>
      <w:r w:rsidRPr="00B4472F">
        <w:rPr>
          <w:rFonts w:ascii="Arial" w:eastAsia="Times New Roman" w:hAnsi="Arial" w:cs="Arial"/>
          <w:color w:val="202020"/>
          <w:kern w:val="0"/>
          <w:sz w:val="22"/>
          <w:szCs w:val="22"/>
          <w14:ligatures w14:val="none"/>
        </w:rPr>
        <w:t>LTS) maps:</w:t>
      </w:r>
    </w:p>
    <w:p w14:paraId="2B974AD7" w14:textId="77777777" w:rsidR="00B4472F" w:rsidRPr="00B4472F" w:rsidRDefault="00B4472F" w:rsidP="00B4472F">
      <w:pPr>
        <w:numPr>
          <w:ilvl w:val="0"/>
          <w:numId w:val="40"/>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Objects (interfaces) to their sets of possible type environments</w:t>
      </w:r>
    </w:p>
    <w:p w14:paraId="661EDF56" w14:textId="77777777" w:rsidR="00B4472F" w:rsidRPr="00B4472F" w:rsidRDefault="00B4472F" w:rsidP="00B4472F">
      <w:pPr>
        <w:numPr>
          <w:ilvl w:val="0"/>
          <w:numId w:val="40"/>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Horizontal 1-cells (open systems) to spans of </w:t>
      </w:r>
      <w:proofErr w:type="spellStart"/>
      <w:r w:rsidRPr="00B4472F">
        <w:rPr>
          <w:rFonts w:ascii="Arial" w:eastAsia="Times New Roman" w:hAnsi="Arial" w:cs="Arial"/>
          <w:color w:val="202020"/>
          <w:kern w:val="0"/>
          <w:sz w:val="22"/>
          <w:szCs w:val="22"/>
          <w14:ligatures w14:val="none"/>
        </w:rPr>
        <w:t>labeled</w:t>
      </w:r>
      <w:proofErr w:type="spellEnd"/>
      <w:r w:rsidRPr="00B4472F">
        <w:rPr>
          <w:rFonts w:ascii="Arial" w:eastAsia="Times New Roman" w:hAnsi="Arial" w:cs="Arial"/>
          <w:color w:val="202020"/>
          <w:kern w:val="0"/>
          <w:sz w:val="22"/>
          <w:szCs w:val="22"/>
          <w14:ligatures w14:val="none"/>
        </w:rPr>
        <w:t xml:space="preserve"> transition systems</w:t>
      </w:r>
    </w:p>
    <w:p w14:paraId="496AE026" w14:textId="77777777" w:rsidR="00B4472F" w:rsidRPr="00B4472F" w:rsidRDefault="00B4472F" w:rsidP="00B4472F">
      <w:pPr>
        <w:numPr>
          <w:ilvl w:val="0"/>
          <w:numId w:val="40"/>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Vertical 1-cells (interface refinements) to LTS morphisms</w:t>
      </w:r>
    </w:p>
    <w:p w14:paraId="2425FFF4"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where LTS is the category of </w:t>
      </w:r>
      <w:proofErr w:type="spellStart"/>
      <w:r w:rsidRPr="00B4472F">
        <w:rPr>
          <w:rFonts w:ascii="Arial" w:eastAsia="Times New Roman" w:hAnsi="Arial" w:cs="Arial"/>
          <w:color w:val="202020"/>
          <w:kern w:val="0"/>
          <w:sz w:val="22"/>
          <w:szCs w:val="22"/>
          <w14:ligatures w14:val="none"/>
        </w:rPr>
        <w:t>labeled</w:t>
      </w:r>
      <w:proofErr w:type="spellEnd"/>
      <w:r w:rsidRPr="00B4472F">
        <w:rPr>
          <w:rFonts w:ascii="Arial" w:eastAsia="Times New Roman" w:hAnsi="Arial" w:cs="Arial"/>
          <w:color w:val="202020"/>
          <w:kern w:val="0"/>
          <w:sz w:val="22"/>
          <w:szCs w:val="22"/>
          <w14:ligatures w14:val="none"/>
        </w:rPr>
        <w:t xml:space="preserve"> transition systems with simulation morphisms. The transition system of an open system S = (Σ, α, B, ι, o) has states being configurations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α', μ, ρ</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over Σ and transitions given by the reduction rules of Definition 3.12.</w:t>
      </w:r>
    </w:p>
    <w:p w14:paraId="60D8E790"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5.16 (Trace Semantics Functor). </w:t>
      </w:r>
    </w:p>
    <w:p w14:paraId="7C387ACA"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w:t>
      </w:r>
      <w:r w:rsidRPr="00B4472F">
        <w:rPr>
          <w:rFonts w:ascii="Arial" w:eastAsia="Times New Roman" w:hAnsi="Arial" w:cs="Arial"/>
          <w:i/>
          <w:iCs/>
          <w:color w:val="202020"/>
          <w:kern w:val="0"/>
          <w:sz w:val="22"/>
          <w:szCs w:val="22"/>
          <w14:ligatures w14:val="none"/>
        </w:rPr>
        <w:t>trace semantics functor</w:t>
      </w:r>
      <w:r w:rsidRPr="00B4472F">
        <w:rPr>
          <w:rFonts w:ascii="Arial" w:eastAsia="Times New Roman" w:hAnsi="Arial" w:cs="Arial"/>
          <w:color w:val="202020"/>
          <w:kern w:val="0"/>
          <w:sz w:val="22"/>
          <w:szCs w:val="22"/>
          <w14:ligatures w14:val="none"/>
        </w:rPr>
        <w:t>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_</w:t>
      </w:r>
      <w:proofErr w:type="gramStart"/>
      <w:r w:rsidRPr="00B4472F">
        <w:rPr>
          <w:rFonts w:ascii="Arial" w:eastAsia="Times New Roman" w:hAnsi="Arial" w:cs="Arial"/>
          <w:color w:val="202020"/>
          <w:kern w:val="0"/>
          <w:sz w:val="22"/>
          <w:szCs w:val="22"/>
          <w14:ligatures w14:val="none"/>
        </w:rPr>
        <w:t>tr :</w:t>
      </w:r>
      <w:proofErr w:type="gramEnd"/>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OSys</w:t>
      </w:r>
      <w:proofErr w:type="spellEnd"/>
      <w:r w:rsidRPr="00B4472F">
        <w:rPr>
          <w:rFonts w:ascii="Arial" w:eastAsia="Times New Roman" w:hAnsi="Arial" w:cs="Arial"/>
          <w:color w:val="202020"/>
          <w:kern w:val="0"/>
          <w:sz w:val="22"/>
          <w:szCs w:val="22"/>
          <w14:ligatures w14:val="none"/>
        </w:rPr>
        <w:t xml:space="preserve"> → </w:t>
      </w:r>
      <w:proofErr w:type="spellStart"/>
      <w:r w:rsidRPr="00B4472F">
        <w:rPr>
          <w:rFonts w:ascii="Arial" w:eastAsia="Times New Roman" w:hAnsi="Arial" w:cs="Arial"/>
          <w:color w:val="202020"/>
          <w:kern w:val="0"/>
          <w:sz w:val="22"/>
          <w:szCs w:val="22"/>
          <w14:ligatures w14:val="none"/>
        </w:rPr>
        <w:t>Rel</w:t>
      </w:r>
      <w:proofErr w:type="spellEnd"/>
      <w:r w:rsidRPr="00B4472F">
        <w:rPr>
          <w:rFonts w:ascii="Arial" w:eastAsia="Times New Roman" w:hAnsi="Arial" w:cs="Arial"/>
          <w:color w:val="202020"/>
          <w:kern w:val="0"/>
          <w:sz w:val="22"/>
          <w:szCs w:val="22"/>
          <w14:ligatures w14:val="none"/>
        </w:rPr>
        <w:t xml:space="preserve"> maps:</w:t>
      </w:r>
    </w:p>
    <w:p w14:paraId="1DCBA4C6" w14:textId="77777777" w:rsidR="00B4472F" w:rsidRPr="00B4472F" w:rsidRDefault="00B4472F" w:rsidP="00B4472F">
      <w:pPr>
        <w:numPr>
          <w:ilvl w:val="0"/>
          <w:numId w:val="41"/>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Objects to sets of traces (finite sequences of observable actions)</w:t>
      </w:r>
    </w:p>
    <w:p w14:paraId="287D107B" w14:textId="77777777" w:rsidR="00B4472F" w:rsidRPr="00B4472F" w:rsidRDefault="00B4472F" w:rsidP="00B4472F">
      <w:pPr>
        <w:numPr>
          <w:ilvl w:val="0"/>
          <w:numId w:val="41"/>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Open systems to relations on traces (input traces to output traces)</w:t>
      </w:r>
    </w:p>
    <w:p w14:paraId="60EDFC46" w14:textId="3343AF25" w:rsidR="00B4472F" w:rsidRPr="00B4472F" w:rsidRDefault="00B4472F" w:rsidP="00B4472F">
      <w:pPr>
        <w:numPr>
          <w:ilvl w:val="0"/>
          <w:numId w:val="41"/>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relation captures all possible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s: (</w:t>
      </w:r>
      <w:proofErr w:type="spellStart"/>
      <w:r w:rsidRPr="00B4472F">
        <w:rPr>
          <w:rFonts w:ascii="Arial" w:eastAsia="Times New Roman" w:hAnsi="Arial" w:cs="Arial"/>
          <w:color w:val="202020"/>
          <w:kern w:val="0"/>
          <w:sz w:val="22"/>
          <w:szCs w:val="22"/>
          <w14:ligatures w14:val="none"/>
        </w:rPr>
        <w:t>t_in</w:t>
      </w:r>
      <w:proofErr w:type="spellEnd"/>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t_out</w:t>
      </w:r>
      <w:proofErr w:type="spellEnd"/>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proofErr w:type="spellStart"/>
      <w:r w:rsidRPr="00B4472F">
        <w:rPr>
          <w:rFonts w:ascii="Arial" w:eastAsia="Times New Roman" w:hAnsi="Arial" w:cs="Arial"/>
          <w:color w:val="202020"/>
          <w:kern w:val="0"/>
          <w:sz w:val="22"/>
          <w:szCs w:val="22"/>
          <w14:ligatures w14:val="none"/>
        </w:rPr>
        <w:t>S</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_tr</w:t>
      </w:r>
      <w:proofErr w:type="spellEnd"/>
      <w:r w:rsidRPr="00B4472F">
        <w:rPr>
          <w:rFonts w:ascii="Arial" w:eastAsia="Times New Roman" w:hAnsi="Arial" w:cs="Arial"/>
          <w:color w:val="202020"/>
          <w:kern w:val="0"/>
          <w:sz w:val="22"/>
          <w:szCs w:val="22"/>
          <w14:ligatures w14:val="none"/>
        </w:rPr>
        <w:t xml:space="preserve"> if there exists an execution of S producing output trace </w:t>
      </w:r>
      <w:proofErr w:type="spellStart"/>
      <w:r w:rsidRPr="00B4472F">
        <w:rPr>
          <w:rFonts w:ascii="Arial" w:eastAsia="Times New Roman" w:hAnsi="Arial" w:cs="Arial"/>
          <w:color w:val="202020"/>
          <w:kern w:val="0"/>
          <w:sz w:val="22"/>
          <w:szCs w:val="22"/>
          <w14:ligatures w14:val="none"/>
        </w:rPr>
        <w:t>t_out</w:t>
      </w:r>
      <w:proofErr w:type="spellEnd"/>
      <w:r w:rsidRPr="00B4472F">
        <w:rPr>
          <w:rFonts w:ascii="Arial" w:eastAsia="Times New Roman" w:hAnsi="Arial" w:cs="Arial"/>
          <w:color w:val="202020"/>
          <w:kern w:val="0"/>
          <w:sz w:val="22"/>
          <w:szCs w:val="22"/>
          <w14:ligatures w14:val="none"/>
        </w:rPr>
        <w:t xml:space="preserve"> when given input trace </w:t>
      </w:r>
      <w:proofErr w:type="spellStart"/>
      <w:r w:rsidRPr="00B4472F">
        <w:rPr>
          <w:rFonts w:ascii="Arial" w:eastAsia="Times New Roman" w:hAnsi="Arial" w:cs="Arial"/>
          <w:color w:val="202020"/>
          <w:kern w:val="0"/>
          <w:sz w:val="22"/>
          <w:szCs w:val="22"/>
          <w14:ligatures w14:val="none"/>
        </w:rPr>
        <w:t>t_in</w:t>
      </w:r>
      <w:proofErr w:type="spellEnd"/>
    </w:p>
    <w:p w14:paraId="24F3EF1C"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Theorem 1.5.17 (Compositionality). </w:t>
      </w:r>
    </w:p>
    <w:p w14:paraId="3D28CB4E"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Both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_op and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_tr are double functors, meaning:</w:t>
      </w:r>
    </w:p>
    <w:p w14:paraId="610C49C6"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m:oMathPara>
        <m:oMath>
          <m:d>
            <m:dPr>
              <m:begChr m:val="⟦"/>
              <m:endChr m:val="⟧"/>
              <m:ctrlPr>
                <w:rPr>
                  <w:rFonts w:ascii="Cambria Math" w:eastAsia="Times New Roman" w:hAnsi="Cambria Math" w:cs="Arial"/>
                  <w:color w:val="202020"/>
                  <w:kern w:val="0"/>
                  <w:sz w:val="22"/>
                  <w:szCs w:val="22"/>
                  <w14:ligatures w14:val="none"/>
                </w:rPr>
              </m:ctrlPr>
            </m:dPr>
            <m:e>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1</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2</m:t>
                  </m:r>
                </m:sub>
              </m:sSub>
              <m:r>
                <m:rPr>
                  <m:sty m:val="p"/>
                </m:rPr>
                <w:rPr>
                  <w:rFonts w:ascii="Cambria Math" w:eastAsia="Times New Roman" w:hAnsi="Cambria Math" w:cs="Arial"/>
                  <w:color w:val="202020"/>
                  <w:kern w:val="0"/>
                  <w:sz w:val="22"/>
                  <w:szCs w:val="22"/>
                  <w14:ligatures w14:val="none"/>
                </w:rPr>
                <m:t>⟧</m:t>
              </m:r>
              <m:r>
                <w:rPr>
                  <w:rFonts w:ascii="Cambria Math" w:eastAsia="Times New Roman" w:hAnsi="Cambria Math" w:cs="Arial"/>
                  <w:color w:val="202020"/>
                  <w:kern w:val="0"/>
                  <w:sz w:val="22"/>
                  <w:szCs w:val="22"/>
                  <w14:ligatures w14:val="none"/>
                </w:rPr>
                <m:t>=</m:t>
              </m:r>
              <m:r>
                <m:rPr>
                  <m:sty m:val="p"/>
                </m:rP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1</m:t>
                  </m:r>
                </m:sub>
              </m:sSub>
              <m:r>
                <m:rPr>
                  <m:sty m:val="p"/>
                </m:rPr>
                <w:rPr>
                  <w:rFonts w:ascii="Cambria Math" w:eastAsia="Times New Roman" w:hAnsi="Cambria Math" w:cs="Arial"/>
                  <w:color w:val="202020"/>
                  <w:kern w:val="0"/>
                  <w:sz w:val="22"/>
                  <w:szCs w:val="22"/>
                  <w14:ligatures w14:val="none"/>
                </w:rPr>
                <m:t>⟧</m:t>
              </m:r>
              <m:r>
                <w:rPr>
                  <w:rFonts w:ascii="Cambria Math" w:eastAsia="Times New Roman" w:hAnsi="Cambria Math" w:cs="Arial"/>
                  <w:color w:val="202020"/>
                  <w:kern w:val="0"/>
                  <w:sz w:val="22"/>
                  <w:szCs w:val="22"/>
                  <w14:ligatures w14:val="none"/>
                </w:rPr>
                <m:t>;;</m:t>
              </m:r>
              <m:r>
                <m:rPr>
                  <m:sty m:val="p"/>
                </m:rP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2</m:t>
                  </m:r>
                </m:sub>
              </m:sSub>
            </m:e>
          </m:d>
        </m:oMath>
      </m:oMathPara>
    </w:p>
    <w:p w14:paraId="2F7713FC"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m:oMathPara>
        <m:oMath>
          <m:d>
            <m:dPr>
              <m:begChr m:val="⟦"/>
              <m:endChr m:val="⟧"/>
              <m:ctrlPr>
                <w:rPr>
                  <w:rFonts w:ascii="Cambria Math" w:eastAsia="Times New Roman" w:hAnsi="Cambria Math" w:cs="Arial"/>
                  <w:color w:val="202020"/>
                  <w:kern w:val="0"/>
                  <w:sz w:val="22"/>
                  <w:szCs w:val="22"/>
                  <w14:ligatures w14:val="none"/>
                </w:rPr>
              </m:ctrlPr>
            </m:dPr>
            <m:e>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1</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2</m:t>
                  </m:r>
                </m:sub>
              </m:sSub>
              <m:r>
                <m:rPr>
                  <m:sty m:val="p"/>
                </m:rPr>
                <w:rPr>
                  <w:rFonts w:ascii="Cambria Math" w:eastAsia="Times New Roman" w:hAnsi="Cambria Math" w:cs="Arial"/>
                  <w:color w:val="202020"/>
                  <w:kern w:val="0"/>
                  <w:sz w:val="22"/>
                  <w:szCs w:val="22"/>
                  <w14:ligatures w14:val="none"/>
                </w:rPr>
                <m:t>⟧</m:t>
              </m:r>
              <m:r>
                <w:rPr>
                  <w:rFonts w:ascii="Cambria Math" w:eastAsia="Times New Roman" w:hAnsi="Cambria Math" w:cs="Arial"/>
                  <w:color w:val="202020"/>
                  <w:kern w:val="0"/>
                  <w:sz w:val="22"/>
                  <w:szCs w:val="22"/>
                  <w14:ligatures w14:val="none"/>
                </w:rPr>
                <m:t>=</m:t>
              </m:r>
              <m:r>
                <m:rPr>
                  <m:sty m:val="p"/>
                </m:rP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1</m:t>
                  </m:r>
                </m:sub>
              </m:sSub>
              <m:r>
                <m:rPr>
                  <m:sty m:val="p"/>
                </m:rPr>
                <w:rPr>
                  <w:rFonts w:ascii="Cambria Math" w:eastAsia="Times New Roman" w:hAnsi="Cambria Math" w:cs="Arial"/>
                  <w:color w:val="202020"/>
                  <w:kern w:val="0"/>
                  <w:sz w:val="22"/>
                  <w:szCs w:val="22"/>
                  <w14:ligatures w14:val="none"/>
                </w:rPr>
                <m:t>⟧</m:t>
              </m:r>
              <m:r>
                <w:rPr>
                  <w:rFonts w:ascii="Cambria Math" w:eastAsia="Times New Roman" w:hAnsi="Cambria Math" w:cs="Arial"/>
                  <w:color w:val="202020"/>
                  <w:kern w:val="0"/>
                  <w:sz w:val="22"/>
                  <w:szCs w:val="22"/>
                  <w14:ligatures w14:val="none"/>
                </w:rPr>
                <m:t>⊗</m:t>
              </m:r>
              <m:r>
                <m:rPr>
                  <m:sty m:val="p"/>
                </m:rP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2</m:t>
                  </m:r>
                </m:sub>
              </m:sSub>
            </m:e>
          </m:d>
          <m:r>
            <m:rPr>
              <m:sty m:val="p"/>
            </m:rPr>
            <w:rPr>
              <w:rFonts w:ascii="Cambria Math" w:eastAsia="Times New Roman" w:hAnsi="Cambria Math" w:cs="Arial"/>
              <w:color w:val="202020"/>
              <w:kern w:val="0"/>
              <w:sz w:val="22"/>
              <w:szCs w:val="22"/>
              <w14:ligatures w14:val="none"/>
            </w:rPr>
            <w:br/>
          </m:r>
        </m:oMath>
      </m:oMathPara>
    </w:p>
    <w:p w14:paraId="06468956"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Proof sketch.</w:t>
      </w:r>
      <w:r w:rsidRPr="00B4472F">
        <w:rPr>
          <w:rFonts w:ascii="Arial" w:eastAsia="Times New Roman" w:hAnsi="Arial" w:cs="Arial"/>
          <w:color w:val="202020"/>
          <w:kern w:val="0"/>
          <w:sz w:val="22"/>
          <w:szCs w:val="22"/>
          <w14:ligatures w14:val="none"/>
        </w:rPr>
        <w:t> </w:t>
      </w:r>
      <w:r w:rsidRPr="00B4472F">
        <w:rPr>
          <w:rFonts w:ascii="Arial" w:eastAsia="Times New Roman" w:hAnsi="Arial" w:cs="Arial"/>
          <w:b/>
          <w:bCs/>
          <w:color w:val="202020"/>
          <w:kern w:val="0"/>
          <w:sz w:val="22"/>
          <w:szCs w:val="22"/>
          <w14:ligatures w14:val="none"/>
        </w:rPr>
        <w:t>For trace semantics</w:t>
      </w:r>
      <w:r w:rsidRPr="00B4472F">
        <w:rPr>
          <w:rFonts w:ascii="Arial" w:eastAsia="Times New Roman" w:hAnsi="Arial" w:cs="Arial"/>
          <w:color w:val="202020"/>
          <w:kern w:val="0"/>
          <w:sz w:val="22"/>
          <w:szCs w:val="22"/>
          <w14:ligatures w14:val="none"/>
        </w:rPr>
        <w:t>: The traces of a sequential composition S</w:t>
      </w:r>
      <w:proofErr w:type="gramStart"/>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w:t>
      </w:r>
      <w:proofErr w:type="gramEnd"/>
      <w:r w:rsidRPr="00B4472F">
        <w:rPr>
          <w:rFonts w:ascii="Arial" w:eastAsia="Times New Roman" w:hAnsi="Arial" w:cs="Arial"/>
          <w:color w:val="202020"/>
          <w:kern w:val="0"/>
          <w:sz w:val="22"/>
          <w:szCs w:val="22"/>
          <w14:ligatures w14:val="none"/>
        </w:rPr>
        <w:t>; S</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are precisely those obtained by composing a trace of S</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with a compatible trace of S</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the output trace of S</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(observed at interface J) becomes the input trace of S</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This is relational composition. The traces of a parallel composition S</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S</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are the pairs of traces of S</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and S</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(since the systems are independent). This is the cartesian product of relations. Both operations are preserved by the functor construction.</w:t>
      </w:r>
    </w:p>
    <w:p w14:paraId="5B0F531A" w14:textId="74D3D70F" w:rsidR="00B4472F" w:rsidRPr="00B4472F" w:rsidRDefault="00B4472F" w:rsidP="00B4472F">
      <w:pPr>
        <w:spacing w:before="240" w:after="180" w:line="260" w:lineRule="atLeast"/>
        <w:rPr>
          <w:rFonts w:ascii="Cambria Math" w:eastAsia="Times New Roman" w:hAnsi="Cambria Math" w:cs="Cambria Math"/>
          <w:color w:val="202020"/>
          <w:kern w:val="0"/>
          <w:sz w:val="22"/>
          <w:szCs w:val="22"/>
          <w14:ligatures w14:val="none"/>
        </w:rPr>
      </w:pPr>
      <w:r w:rsidRPr="00B4472F">
        <w:rPr>
          <w:rFonts w:ascii="Arial" w:eastAsia="Times New Roman" w:hAnsi="Arial" w:cs="Arial"/>
          <w:b/>
          <w:bCs/>
          <w:color w:val="202020"/>
          <w:kern w:val="0"/>
          <w:sz w:val="22"/>
          <w:szCs w:val="22"/>
          <w14:ligatures w14:val="none"/>
        </w:rPr>
        <w:t>For operational semantics</w:t>
      </w:r>
      <w:r w:rsidRPr="00B4472F">
        <w:rPr>
          <w:rFonts w:ascii="Arial" w:eastAsia="Times New Roman" w:hAnsi="Arial" w:cs="Arial"/>
          <w:color w:val="202020"/>
          <w:kern w:val="0"/>
          <w:sz w:val="22"/>
          <w:szCs w:val="22"/>
          <w14:ligatures w14:val="none"/>
        </w:rPr>
        <w:t xml:space="preserve">: The transition system of a sequential composition is constructed via pushout of transition systems, which correctly models the combined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transitions of S</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and S</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that don't cross interface J are preserved, and communications across J are internalized as τ-transitions. This follows from standard compositionality results for reactive systems via (co)spans, as developed by Sassone and </w:t>
      </w:r>
      <w:proofErr w:type="spellStart"/>
      <w:r w:rsidRPr="00B4472F">
        <w:rPr>
          <w:rFonts w:ascii="Arial" w:eastAsia="Times New Roman" w:hAnsi="Arial" w:cs="Arial"/>
          <w:color w:val="202020"/>
          <w:kern w:val="0"/>
          <w:sz w:val="22"/>
          <w:szCs w:val="22"/>
          <w14:ligatures w14:val="none"/>
        </w:rPr>
        <w:t>Sobociński</w:t>
      </w:r>
      <w:proofErr w:type="spellEnd"/>
      <w:r w:rsidRPr="00B4472F">
        <w:rPr>
          <w:rFonts w:ascii="Arial" w:eastAsia="Times New Roman" w:hAnsi="Arial" w:cs="Arial"/>
          <w:color w:val="202020"/>
          <w:kern w:val="0"/>
          <w:sz w:val="22"/>
          <w:szCs w:val="22"/>
          <w14:ligatures w14:val="none"/>
        </w:rPr>
        <w:t xml:space="preserve"> (2005) and </w:t>
      </w:r>
      <w:proofErr w:type="spellStart"/>
      <w:r w:rsidRPr="00B4472F">
        <w:rPr>
          <w:rFonts w:ascii="Arial" w:eastAsia="Times New Roman" w:hAnsi="Arial" w:cs="Arial"/>
          <w:color w:val="202020"/>
          <w:kern w:val="0"/>
          <w:sz w:val="22"/>
          <w:szCs w:val="22"/>
          <w14:ligatures w14:val="none"/>
        </w:rPr>
        <w:t>Bonchi</w:t>
      </w:r>
      <w:proofErr w:type="spellEnd"/>
      <w:r w:rsidRPr="00B4472F">
        <w:rPr>
          <w:rFonts w:ascii="Arial" w:eastAsia="Times New Roman" w:hAnsi="Arial" w:cs="Arial"/>
          <w:color w:val="202020"/>
          <w:kern w:val="0"/>
          <w:sz w:val="22"/>
          <w:szCs w:val="22"/>
          <w14:ligatures w14:val="none"/>
        </w:rPr>
        <w:t xml:space="preserve">, Gadducci, Kissinger, </w:t>
      </w:r>
      <w:proofErr w:type="spellStart"/>
      <w:r w:rsidRPr="00B4472F">
        <w:rPr>
          <w:rFonts w:ascii="Arial" w:eastAsia="Times New Roman" w:hAnsi="Arial" w:cs="Arial"/>
          <w:color w:val="202020"/>
          <w:kern w:val="0"/>
          <w:sz w:val="22"/>
          <w:szCs w:val="22"/>
          <w14:ligatures w14:val="none"/>
        </w:rPr>
        <w:t>Sobociński</w:t>
      </w:r>
      <w:proofErr w:type="spellEnd"/>
      <w:r w:rsidRPr="00B4472F">
        <w:rPr>
          <w:rFonts w:ascii="Arial" w:eastAsia="Times New Roman" w:hAnsi="Arial" w:cs="Arial"/>
          <w:color w:val="202020"/>
          <w:kern w:val="0"/>
          <w:sz w:val="22"/>
          <w:szCs w:val="22"/>
          <w14:ligatures w14:val="none"/>
        </w:rPr>
        <w:t xml:space="preserve">, &amp; </w:t>
      </w:r>
      <w:proofErr w:type="spellStart"/>
      <w:r w:rsidRPr="00B4472F">
        <w:rPr>
          <w:rFonts w:ascii="Arial" w:eastAsia="Times New Roman" w:hAnsi="Arial" w:cs="Arial"/>
          <w:color w:val="202020"/>
          <w:kern w:val="0"/>
          <w:sz w:val="22"/>
          <w:szCs w:val="22"/>
          <w14:ligatures w14:val="none"/>
        </w:rPr>
        <w:t>Zanasi</w:t>
      </w:r>
      <w:proofErr w:type="spellEnd"/>
      <w:r w:rsidRPr="00B4472F">
        <w:rPr>
          <w:rFonts w:ascii="Arial" w:eastAsia="Times New Roman" w:hAnsi="Arial" w:cs="Arial"/>
          <w:color w:val="202020"/>
          <w:kern w:val="0"/>
          <w:sz w:val="22"/>
          <w:szCs w:val="22"/>
          <w14:ligatures w14:val="none"/>
        </w:rPr>
        <w:t xml:space="preserve"> (2022) in the framework of open reactive systems and adhesive categories. The key property is that the pushout of transition systems preserves the </w:t>
      </w:r>
      <w:proofErr w:type="spellStart"/>
      <w:r w:rsidRPr="00B4472F">
        <w:rPr>
          <w:rFonts w:ascii="Arial" w:eastAsia="Times New Roman" w:hAnsi="Arial" w:cs="Arial"/>
          <w:color w:val="202020"/>
          <w:kern w:val="0"/>
          <w:sz w:val="22"/>
          <w:szCs w:val="22"/>
          <w14:ligatures w14:val="none"/>
        </w:rPr>
        <w:t>bisimulation</w:t>
      </w:r>
      <w:proofErr w:type="spellEnd"/>
      <w:r w:rsidRPr="00B4472F">
        <w:rPr>
          <w:rFonts w:ascii="Arial" w:eastAsia="Times New Roman" w:hAnsi="Arial" w:cs="Arial"/>
          <w:color w:val="202020"/>
          <w:kern w:val="0"/>
          <w:sz w:val="22"/>
          <w:szCs w:val="22"/>
          <w14:ligatures w14:val="none"/>
        </w:rPr>
        <w:t xml:space="preserve"> structure, ensuring that composition is well-defined up to </w:t>
      </w:r>
      <w:proofErr w:type="spellStart"/>
      <w:r w:rsidRPr="00B4472F">
        <w:rPr>
          <w:rFonts w:ascii="Arial" w:eastAsia="Times New Roman" w:hAnsi="Arial" w:cs="Arial"/>
          <w:color w:val="202020"/>
          <w:kern w:val="0"/>
          <w:sz w:val="22"/>
          <w:szCs w:val="22"/>
          <w14:ligatures w14:val="none"/>
        </w:rPr>
        <w:t>bisimilarity</w:t>
      </w:r>
      <w:proofErr w:type="spellEnd"/>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p>
    <w:p w14:paraId="75F3E263" w14:textId="77777777" w:rsidR="00B4472F" w:rsidRPr="00B4472F" w:rsidRDefault="00B4472F" w:rsidP="00B4472F">
      <w:pPr>
        <w:keepNext/>
        <w:numPr>
          <w:ilvl w:val="1"/>
          <w:numId w:val="0"/>
        </w:numPr>
        <w:tabs>
          <w:tab w:val="num" w:pos="0"/>
        </w:tabs>
        <w:spacing w:before="240" w:after="240"/>
        <w:outlineLvl w:val="1"/>
        <w:rPr>
          <w:rFonts w:ascii="Arial" w:eastAsia="Times New Roman" w:hAnsi="Arial" w:cs="Arial"/>
          <w:b/>
          <w:color w:val="009DE0"/>
          <w:kern w:val="0"/>
          <w:sz w:val="28"/>
          <w:szCs w:val="22"/>
          <w14:ligatures w14:val="none"/>
        </w:rPr>
      </w:pPr>
      <w:bookmarkStart w:id="33" w:name="_Toc221891181"/>
      <w:r w:rsidRPr="00B4472F">
        <w:rPr>
          <w:rFonts w:ascii="Arial" w:eastAsia="Times New Roman" w:hAnsi="Arial" w:cs="Arial"/>
          <w:b/>
          <w:color w:val="009DE0"/>
          <w:kern w:val="0"/>
          <w:sz w:val="28"/>
          <w:szCs w:val="22"/>
          <w14:ligatures w14:val="none"/>
        </w:rPr>
        <w:lastRenderedPageBreak/>
        <w:t>1.6 Hierarchical Composition and Nested Sessions</w:t>
      </w:r>
      <w:bookmarkEnd w:id="33"/>
    </w:p>
    <w:p w14:paraId="2840D6EB"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Subjects may themselves contain sub-subjects, forming hierarchical structures. This is essential for S-BPM, where business processes are typically organized into hierarchical layers: a top-level process may invoke subprocesses, which may invoke further subprocesses. We extend the framework with nested sessions, following </w:t>
      </w:r>
      <w:proofErr w:type="spellStart"/>
      <w:r w:rsidRPr="00B4472F">
        <w:rPr>
          <w:rFonts w:ascii="Arial" w:eastAsia="Times New Roman" w:hAnsi="Arial" w:cs="Arial"/>
          <w:color w:val="202020"/>
          <w:kern w:val="0"/>
          <w:sz w:val="22"/>
          <w:szCs w:val="22"/>
          <w14:ligatures w14:val="none"/>
        </w:rPr>
        <w:t>Demangeon</w:t>
      </w:r>
      <w:proofErr w:type="spellEnd"/>
      <w:r w:rsidRPr="00B4472F">
        <w:rPr>
          <w:rFonts w:ascii="Arial" w:eastAsia="Times New Roman" w:hAnsi="Arial" w:cs="Arial"/>
          <w:color w:val="202020"/>
          <w:kern w:val="0"/>
          <w:sz w:val="22"/>
          <w:szCs w:val="22"/>
          <w14:ligatures w14:val="none"/>
        </w:rPr>
        <w:t xml:space="preserve"> and Honda (2012).</w:t>
      </w:r>
    </w:p>
    <w:p w14:paraId="5A81BEE0"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34" w:name="_Toc221891182"/>
      <w:r w:rsidRPr="00B4472F">
        <w:rPr>
          <w:rFonts w:ascii="Arial" w:eastAsia="Times New Roman" w:hAnsi="Arial" w:cs="Arial"/>
          <w:b/>
          <w:color w:val="0075A7"/>
          <w:kern w:val="0"/>
          <w:sz w:val="26"/>
          <w:szCs w:val="22"/>
          <w14:ligatures w14:val="none"/>
        </w:rPr>
        <w:t>Nested Global Types</w:t>
      </w:r>
      <w:bookmarkEnd w:id="34"/>
    </w:p>
    <w:p w14:paraId="3E84787C"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1.6.1 (Protocol Signature). </w:t>
      </w:r>
    </w:p>
    <w:p w14:paraId="7B0EF01B"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w:t>
      </w:r>
      <w:r w:rsidRPr="00B4472F">
        <w:rPr>
          <w:rFonts w:ascii="Arial" w:eastAsia="Times New Roman" w:hAnsi="Arial" w:cs="Arial"/>
          <w:i/>
          <w:iCs/>
          <w:color w:val="202020"/>
          <w:kern w:val="0"/>
          <w:sz w:val="22"/>
          <w:szCs w:val="22"/>
          <w14:ligatures w14:val="none"/>
        </w:rPr>
        <w:t>protocol signature</w:t>
      </w:r>
      <w:r w:rsidRPr="00B4472F">
        <w:rPr>
          <w:rFonts w:ascii="Arial" w:eastAsia="Times New Roman" w:hAnsi="Arial" w:cs="Arial"/>
          <w:color w:val="202020"/>
          <w:kern w:val="0"/>
          <w:sz w:val="22"/>
          <w:szCs w:val="22"/>
          <w14:ligatures w14:val="none"/>
        </w:rPr>
        <w:t> Φ is a set of protocol declarations:</w:t>
      </w:r>
    </w:p>
    <w:p w14:paraId="071E2B75"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Φ :≔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 Φ, P</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:T</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 r_n:T_n</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 G</m:t>
          </m:r>
        </m:oMath>
      </m:oMathPara>
    </w:p>
    <w:p w14:paraId="2B75CD58"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where P is a protocol name,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r</m:t>
            </m:r>
          </m:e>
          <m:sub>
            <m:r>
              <w:rPr>
                <w:rFonts w:ascii="Cambria Math" w:eastAsia="Times New Roman" w:hAnsi="Cambria Math" w:cs="Arial"/>
                <w:color w:val="202020"/>
                <w:kern w:val="0"/>
                <w:sz w:val="22"/>
                <w:szCs w:val="22"/>
                <w14:ligatures w14:val="none"/>
              </w:rPr>
              <m:t>i</m:t>
            </m:r>
          </m:sub>
        </m:sSub>
      </m:oMath>
      <w:r w:rsidRPr="00B4472F">
        <w:rPr>
          <w:rFonts w:ascii="Arial" w:eastAsia="Times New Roman" w:hAnsi="Arial" w:cs="Arial"/>
          <w:color w:val="202020"/>
          <w:kern w:val="0"/>
          <w:sz w:val="22"/>
          <w:szCs w:val="22"/>
          <w14:ligatures w14:val="none"/>
        </w:rPr>
        <w:t xml:space="preserve"> are role parameters with type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i</m:t>
            </m:r>
          </m:sub>
        </m:sSub>
      </m:oMath>
      <w:r w:rsidRPr="00B4472F">
        <w:rPr>
          <w:rFonts w:ascii="Arial" w:eastAsia="Times New Roman" w:hAnsi="Arial" w:cs="Arial"/>
          <w:color w:val="202020"/>
          <w:kern w:val="0"/>
          <w:sz w:val="22"/>
          <w:szCs w:val="22"/>
          <w14:ligatures w14:val="none"/>
        </w:rPr>
        <w:t xml:space="preserve">, and </w:t>
      </w:r>
      <m:oMath>
        <m:r>
          <w:rPr>
            <w:rFonts w:ascii="Cambria Math" w:eastAsia="Times New Roman" w:hAnsi="Cambria Math" w:cs="Arial"/>
            <w:color w:val="202020"/>
            <w:kern w:val="0"/>
            <w:sz w:val="22"/>
            <w:szCs w:val="22"/>
            <w14:ligatures w14:val="none"/>
          </w:rPr>
          <m:t>G</m:t>
        </m:r>
      </m:oMath>
      <w:r w:rsidRPr="00B4472F">
        <w:rPr>
          <w:rFonts w:ascii="Arial" w:eastAsia="Times New Roman" w:hAnsi="Arial" w:cs="Arial"/>
          <w:color w:val="202020"/>
          <w:kern w:val="0"/>
          <w:sz w:val="22"/>
          <w:szCs w:val="22"/>
          <w14:ligatures w14:val="none"/>
        </w:rPr>
        <w:t xml:space="preserve"> is the protocol body. Each protocol declaration specifies a self-contained interaction pattern that can be invoked from within a larger protocol.</w:t>
      </w:r>
    </w:p>
    <w:p w14:paraId="61537864"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1.6.2 (Nested Global Type). </w:t>
      </w:r>
    </w:p>
    <w:p w14:paraId="5A3E82D9"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Under signature Φ, the nested global types G_Φ extend Definition 4.1 with:</w:t>
      </w:r>
    </w:p>
    <w:p w14:paraId="2B2E959A"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G :≔ … | r calls P</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 s_n</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.G</m:t>
          </m:r>
        </m:oMath>
      </m:oMathPara>
    </w:p>
    <w:p w14:paraId="352DF576"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construct r calls </w:t>
      </w:r>
      <m:oMath>
        <m:r>
          <w:rPr>
            <w:rFonts w:ascii="Cambria Math" w:eastAsia="Times New Roman" w:hAnsi="Cambria Math" w:cs="Arial"/>
            <w:color w:val="202020"/>
            <w:kern w:val="0"/>
            <w:sz w:val="22"/>
            <w:szCs w:val="22"/>
            <w14:ligatures w14:val="none"/>
          </w:rPr>
          <m:t>P</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 s_n</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.G</m:t>
        </m:r>
      </m:oMath>
      <w:r w:rsidRPr="00B4472F">
        <w:rPr>
          <w:rFonts w:ascii="Arial" w:eastAsia="Times New Roman" w:hAnsi="Arial" w:cs="Arial"/>
          <w:color w:val="202020"/>
          <w:kern w:val="0"/>
          <w:sz w:val="22"/>
          <w:szCs w:val="22"/>
          <w14:ligatures w14:val="none"/>
        </w:rPr>
        <w:t xml:space="preserve"> means role r initiates subprotocol P with roles instantiated by subjects s</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n</m:t>
            </m:r>
          </m:sub>
        </m:sSub>
      </m:oMath>
      <w:r w:rsidRPr="00B4472F">
        <w:rPr>
          <w:rFonts w:ascii="Arial" w:eastAsia="Times New Roman" w:hAnsi="Arial" w:cs="Arial"/>
          <w:color w:val="202020"/>
          <w:kern w:val="0"/>
          <w:sz w:val="22"/>
          <w:szCs w:val="22"/>
          <w14:ligatures w14:val="none"/>
        </w:rPr>
        <w:t>, continuing as G after the subprotocol completes.</w:t>
      </w:r>
    </w:p>
    <w:p w14:paraId="3F2E7267"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1.6.3 (Nested Well-Formedness). </w:t>
      </w:r>
    </w:p>
    <w:p w14:paraId="73E7BEA5"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nested global type G is well-formed under Φ if:</w:t>
      </w:r>
    </w:p>
    <w:p w14:paraId="1C89A8FE" w14:textId="77777777" w:rsidR="00B4472F" w:rsidRPr="00B4472F" w:rsidRDefault="00B4472F" w:rsidP="00B4472F">
      <w:pPr>
        <w:numPr>
          <w:ilvl w:val="0"/>
          <w:numId w:val="42"/>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All protocol calls reference declarations in Φ</w:t>
      </w:r>
    </w:p>
    <w:p w14:paraId="6824E513" w14:textId="77777777" w:rsidR="00B4472F" w:rsidRPr="00B4472F" w:rsidRDefault="00B4472F" w:rsidP="00B4472F">
      <w:pPr>
        <w:numPr>
          <w:ilvl w:val="0"/>
          <w:numId w:val="42"/>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Role instantiations match protocol signatures (arity and types)</w:t>
      </w:r>
    </w:p>
    <w:p w14:paraId="6A74EAB5" w14:textId="77777777" w:rsidR="00B4472F" w:rsidRPr="00B4472F" w:rsidRDefault="00B4472F" w:rsidP="00B4472F">
      <w:pPr>
        <w:numPr>
          <w:ilvl w:val="0"/>
          <w:numId w:val="42"/>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protocol call graph is acyclic (for termination)</w:t>
      </w:r>
    </w:p>
    <w:p w14:paraId="225D15AC" w14:textId="77777777" w:rsidR="00B4472F" w:rsidRPr="00B4472F" w:rsidRDefault="00B4472F" w:rsidP="00B4472F">
      <w:pPr>
        <w:numPr>
          <w:ilvl w:val="0"/>
          <w:numId w:val="42"/>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Standard well-formedness (Definition 4.3) holds for G and all protocol bodies in Φ</w:t>
      </w:r>
    </w:p>
    <w:p w14:paraId="68151AE2"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lastRenderedPageBreak/>
        <w:t xml:space="preserve">Remark 1.6.4 (Acyclicity Restriction). </w:t>
      </w:r>
    </w:p>
    <w:p w14:paraId="0CB5412C" w14:textId="3A387FF0"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Condition 3 prohibits mutual recursion between protocols: if protocol P calls Q, then Q cannot (directly or transitively) call P. This restriction ensures that subprocess invocation always terminates, which is essential for the [Call-Return] rule (Definition 3.12). The restriction is deliberate: recursive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within a single protocol is handled by the </w:t>
      </w:r>
      <w:proofErr w:type="spellStart"/>
      <w:r w:rsidRPr="00B4472F">
        <w:rPr>
          <w:rFonts w:ascii="Arial" w:eastAsia="Times New Roman" w:hAnsi="Arial" w:cs="Arial"/>
          <w:color w:val="202020"/>
          <w:kern w:val="0"/>
          <w:sz w:val="22"/>
          <w:szCs w:val="22"/>
          <w14:ligatures w14:val="none"/>
        </w:rPr>
        <w:t>μ</w:t>
      </w:r>
      <w:proofErr w:type="gramStart"/>
      <w:r w:rsidRPr="00B4472F">
        <w:rPr>
          <w:rFonts w:ascii="Arial" w:eastAsia="Times New Roman" w:hAnsi="Arial" w:cs="Arial"/>
          <w:color w:val="202020"/>
          <w:kern w:val="0"/>
          <w:sz w:val="22"/>
          <w:szCs w:val="22"/>
          <w14:ligatures w14:val="none"/>
        </w:rPr>
        <w:t>t.G</w:t>
      </w:r>
      <w:proofErr w:type="spellEnd"/>
      <w:proofErr w:type="gramEnd"/>
      <w:r w:rsidRPr="00B4472F">
        <w:rPr>
          <w:rFonts w:ascii="Arial" w:eastAsia="Times New Roman" w:hAnsi="Arial" w:cs="Arial"/>
          <w:color w:val="202020"/>
          <w:kern w:val="0"/>
          <w:sz w:val="22"/>
          <w:szCs w:val="22"/>
          <w14:ligatures w14:val="none"/>
        </w:rPr>
        <w:t xml:space="preserve"> construct, while the acyclicity of the call graph ensures that hierarchical invocation is well-founded.</w:t>
      </w:r>
    </w:p>
    <w:p w14:paraId="2091EC22"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This restriction could be relaxed using </w:t>
      </w:r>
      <w:r w:rsidRPr="00B4472F">
        <w:rPr>
          <w:rFonts w:ascii="Arial" w:eastAsia="Times New Roman" w:hAnsi="Arial" w:cs="Arial"/>
          <w:i/>
          <w:iCs/>
          <w:color w:val="202020"/>
          <w:kern w:val="0"/>
          <w:sz w:val="22"/>
          <w:szCs w:val="22"/>
          <w14:ligatures w14:val="none"/>
        </w:rPr>
        <w:t>guardedness conditions</w:t>
      </w:r>
      <w:r w:rsidRPr="00B4472F">
        <w:rPr>
          <w:rFonts w:ascii="Arial" w:eastAsia="Times New Roman" w:hAnsi="Arial" w:cs="Arial"/>
          <w:color w:val="202020"/>
          <w:kern w:val="0"/>
          <w:sz w:val="22"/>
          <w:szCs w:val="22"/>
          <w14:ligatures w14:val="none"/>
        </w:rPr>
        <w:t> </w:t>
      </w:r>
      <w:proofErr w:type="gramStart"/>
      <w:r w:rsidRPr="00B4472F">
        <w:rPr>
          <w:rFonts w:ascii="Arial" w:eastAsia="Times New Roman" w:hAnsi="Arial" w:cs="Arial"/>
          <w:color w:val="202020"/>
          <w:kern w:val="0"/>
          <w:sz w:val="22"/>
          <w:szCs w:val="22"/>
          <w14:ligatures w14:val="none"/>
        </w:rPr>
        <w:t>similar to</w:t>
      </w:r>
      <w:proofErr w:type="gramEnd"/>
      <w:r w:rsidRPr="00B4472F">
        <w:rPr>
          <w:rFonts w:ascii="Arial" w:eastAsia="Times New Roman" w:hAnsi="Arial" w:cs="Arial"/>
          <w:color w:val="202020"/>
          <w:kern w:val="0"/>
          <w:sz w:val="22"/>
          <w:szCs w:val="22"/>
          <w14:ligatures w14:val="none"/>
        </w:rPr>
        <w:t xml:space="preserve"> those for recursive types: a protocol call would be considered guarded if it occurs under at least one communication prefix. However, the metatheory becomes significantly more complex, and we leave this extension to future work. Note that </w:t>
      </w:r>
      <w:proofErr w:type="spellStart"/>
      <w:r w:rsidRPr="00B4472F">
        <w:rPr>
          <w:rFonts w:ascii="Arial" w:eastAsia="Times New Roman" w:hAnsi="Arial" w:cs="Arial"/>
          <w:color w:val="202020"/>
          <w:kern w:val="0"/>
          <w:sz w:val="22"/>
          <w:szCs w:val="22"/>
          <w14:ligatures w14:val="none"/>
        </w:rPr>
        <w:t>Demangeon</w:t>
      </w:r>
      <w:proofErr w:type="spellEnd"/>
      <w:r w:rsidRPr="00B4472F">
        <w:rPr>
          <w:rFonts w:ascii="Arial" w:eastAsia="Times New Roman" w:hAnsi="Arial" w:cs="Arial"/>
          <w:color w:val="202020"/>
          <w:kern w:val="0"/>
          <w:sz w:val="22"/>
          <w:szCs w:val="22"/>
          <w14:ligatures w14:val="none"/>
        </w:rPr>
        <w:t xml:space="preserve"> and Honda (2012) use a kind system to ensure similar well-</w:t>
      </w:r>
      <w:proofErr w:type="spellStart"/>
      <w:r w:rsidRPr="00B4472F">
        <w:rPr>
          <w:rFonts w:ascii="Arial" w:eastAsia="Times New Roman" w:hAnsi="Arial" w:cs="Arial"/>
          <w:color w:val="202020"/>
          <w:kern w:val="0"/>
          <w:sz w:val="22"/>
          <w:szCs w:val="22"/>
          <w14:ligatures w14:val="none"/>
        </w:rPr>
        <w:t>foundedness</w:t>
      </w:r>
      <w:proofErr w:type="spellEnd"/>
      <w:r w:rsidRPr="00B4472F">
        <w:rPr>
          <w:rFonts w:ascii="Arial" w:eastAsia="Times New Roman" w:hAnsi="Arial" w:cs="Arial"/>
          <w:color w:val="202020"/>
          <w:kern w:val="0"/>
          <w:sz w:val="22"/>
          <w:szCs w:val="22"/>
          <w14:ligatures w14:val="none"/>
        </w:rPr>
        <w:t xml:space="preserve"> properties.</w:t>
      </w:r>
    </w:p>
    <w:p w14:paraId="191CA234"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35" w:name="_Toc221891183"/>
      <w:r w:rsidRPr="00B4472F">
        <w:rPr>
          <w:rFonts w:ascii="Arial" w:eastAsia="Times New Roman" w:hAnsi="Arial" w:cs="Arial"/>
          <w:b/>
          <w:color w:val="0075A7"/>
          <w:kern w:val="0"/>
          <w:sz w:val="26"/>
          <w:szCs w:val="22"/>
          <w14:ligatures w14:val="none"/>
        </w:rPr>
        <w:t>Nested Projection</w:t>
      </w:r>
      <w:bookmarkEnd w:id="35"/>
    </w:p>
    <w:p w14:paraId="7A877429"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1.6.5 (Nested Projection). </w:t>
      </w:r>
    </w:p>
    <w:p w14:paraId="39804FD7"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Projection extends to nested types:</w:t>
      </w:r>
    </w:p>
    <w:p w14:paraId="0A83CA31"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w:t>
      </w:r>
      <w:proofErr w:type="spellStart"/>
      <w:r w:rsidRPr="00B4472F">
        <w:rPr>
          <w:rFonts w:ascii="Arial" w:eastAsia="Times New Roman" w:hAnsi="Arial" w:cs="Arial"/>
          <w:b/>
          <w:bCs/>
          <w:color w:val="202020"/>
          <w:kern w:val="0"/>
          <w:sz w:val="22"/>
          <w:szCs w:val="22"/>
          <w14:ligatures w14:val="none"/>
        </w:rPr>
        <w:t>Proj</w:t>
      </w:r>
      <w:proofErr w:type="spellEnd"/>
      <w:r w:rsidRPr="00B4472F">
        <w:rPr>
          <w:rFonts w:ascii="Arial" w:eastAsia="Times New Roman" w:hAnsi="Arial" w:cs="Arial"/>
          <w:b/>
          <w:bCs/>
          <w:color w:val="202020"/>
          <w:kern w:val="0"/>
          <w:sz w:val="22"/>
          <w:szCs w:val="22"/>
          <w14:ligatures w14:val="none"/>
        </w:rPr>
        <w:t>-Call-Caller]</w:t>
      </w:r>
    </w:p>
    <w:p w14:paraId="7CF08088"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(r calls P</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 = call P</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m:t>
          </m:r>
        </m:oMath>
      </m:oMathPara>
    </w:p>
    <w:p w14:paraId="317FCD3B"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w:t>
      </w:r>
      <w:proofErr w:type="spellStart"/>
      <w:r w:rsidRPr="00B4472F">
        <w:rPr>
          <w:rFonts w:ascii="Arial" w:eastAsia="Times New Roman" w:hAnsi="Arial" w:cs="Arial"/>
          <w:b/>
          <w:bCs/>
          <w:color w:val="202020"/>
          <w:kern w:val="0"/>
          <w:sz w:val="22"/>
          <w:szCs w:val="22"/>
          <w14:ligatures w14:val="none"/>
        </w:rPr>
        <w:t>Proj</w:t>
      </w:r>
      <w:proofErr w:type="spellEnd"/>
      <w:r w:rsidRPr="00B4472F">
        <w:rPr>
          <w:rFonts w:ascii="Arial" w:eastAsia="Times New Roman" w:hAnsi="Arial" w:cs="Arial"/>
          <w:b/>
          <w:bCs/>
          <w:color w:val="202020"/>
          <w:kern w:val="0"/>
          <w:sz w:val="22"/>
          <w:szCs w:val="22"/>
          <w14:ligatures w14:val="none"/>
        </w:rPr>
        <w:t>-Call-Participant]</w:t>
      </w:r>
    </w:p>
    <w:p w14:paraId="0EF11299"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(r calls P</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s_i = participate P[i].(G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s_i)     if s_i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s̄</m:t>
          </m:r>
        </m:oMath>
      </m:oMathPara>
    </w:p>
    <w:p w14:paraId="516339F8"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w:t>
      </w:r>
      <w:proofErr w:type="spellStart"/>
      <w:r w:rsidRPr="00B4472F">
        <w:rPr>
          <w:rFonts w:ascii="Arial" w:eastAsia="Times New Roman" w:hAnsi="Arial" w:cs="Arial"/>
          <w:b/>
          <w:bCs/>
          <w:color w:val="202020"/>
          <w:kern w:val="0"/>
          <w:sz w:val="22"/>
          <w:szCs w:val="22"/>
          <w14:ligatures w14:val="none"/>
        </w:rPr>
        <w:t>Proj</w:t>
      </w:r>
      <w:proofErr w:type="spellEnd"/>
      <w:r w:rsidRPr="00B4472F">
        <w:rPr>
          <w:rFonts w:ascii="Arial" w:eastAsia="Times New Roman" w:hAnsi="Arial" w:cs="Arial"/>
          <w:b/>
          <w:bCs/>
          <w:color w:val="202020"/>
          <w:kern w:val="0"/>
          <w:sz w:val="22"/>
          <w:szCs w:val="22"/>
          <w14:ligatures w14:val="none"/>
        </w:rPr>
        <w:t>-Call-Other]</w:t>
      </w:r>
    </w:p>
    <w:p w14:paraId="66B3B662"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(r calls P</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q = 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q     if q ≠ r and q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s̄</m:t>
          </m:r>
        </m:oMath>
      </m:oMathPara>
    </w:p>
    <w:p w14:paraId="1768BEE5"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caller r gets a call construct; participants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i</m:t>
            </m:r>
          </m:sub>
        </m:sSub>
      </m:oMath>
      <w:r w:rsidRPr="00B4472F">
        <w:rPr>
          <w:rFonts w:ascii="Arial" w:eastAsia="Times New Roman" w:hAnsi="Arial" w:cs="Arial"/>
          <w:color w:val="202020"/>
          <w:kern w:val="0"/>
          <w:sz w:val="22"/>
          <w:szCs w:val="22"/>
          <w14:ligatures w14:val="none"/>
        </w:rPr>
        <w:t xml:space="preserve"> in the subprotocol get a participate construct (indicating they are passive participants rather than initiators); non-involved subjects q simply </w:t>
      </w:r>
      <w:proofErr w:type="gramStart"/>
      <w:r w:rsidRPr="00B4472F">
        <w:rPr>
          <w:rFonts w:ascii="Arial" w:eastAsia="Times New Roman" w:hAnsi="Arial" w:cs="Arial"/>
          <w:color w:val="202020"/>
          <w:kern w:val="0"/>
          <w:sz w:val="22"/>
          <w:szCs w:val="22"/>
          <w14:ligatures w14:val="none"/>
        </w:rPr>
        <w:t>skip</w:t>
      </w:r>
      <w:proofErr w:type="gramEnd"/>
      <w:r w:rsidRPr="00B4472F">
        <w:rPr>
          <w:rFonts w:ascii="Arial" w:eastAsia="Times New Roman" w:hAnsi="Arial" w:cs="Arial"/>
          <w:color w:val="202020"/>
          <w:kern w:val="0"/>
          <w:sz w:val="22"/>
          <w:szCs w:val="22"/>
          <w14:ligatures w14:val="none"/>
        </w:rPr>
        <w:t xml:space="preserve"> the subprocess call and proceed with their continuation.</w:t>
      </w:r>
    </w:p>
    <w:p w14:paraId="2870233F"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36" w:name="_Toc221891184"/>
      <w:r w:rsidRPr="00B4472F">
        <w:rPr>
          <w:rFonts w:ascii="Arial" w:eastAsia="Times New Roman" w:hAnsi="Arial" w:cs="Arial"/>
          <w:b/>
          <w:color w:val="0075A7"/>
          <w:kern w:val="0"/>
          <w:sz w:val="26"/>
          <w:szCs w:val="22"/>
          <w14:ligatures w14:val="none"/>
        </w:rPr>
        <w:t>Refinement Structure</w:t>
      </w:r>
      <w:bookmarkEnd w:id="36"/>
    </w:p>
    <w:p w14:paraId="7104E95F"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hierarchical subjects, we equip </w:t>
      </w:r>
      <w:proofErr w:type="spellStart"/>
      <w:r w:rsidRPr="00B4472F">
        <w:rPr>
          <w:rFonts w:ascii="Arial" w:eastAsia="Times New Roman" w:hAnsi="Arial" w:cs="Arial"/>
          <w:color w:val="202020"/>
          <w:kern w:val="0"/>
          <w:sz w:val="22"/>
          <w:szCs w:val="22"/>
          <w14:ligatures w14:val="none"/>
        </w:rPr>
        <w:t>OSys</w:t>
      </w:r>
      <w:proofErr w:type="spellEnd"/>
      <w:r w:rsidRPr="00B4472F">
        <w:rPr>
          <w:rFonts w:ascii="Arial" w:eastAsia="Times New Roman" w:hAnsi="Arial" w:cs="Arial"/>
          <w:color w:val="202020"/>
          <w:kern w:val="0"/>
          <w:sz w:val="22"/>
          <w:szCs w:val="22"/>
          <w14:ligatures w14:val="none"/>
        </w:rPr>
        <w:t xml:space="preserve"> with a refinement preorder capturing when one system is a correct implementation of another.</w:t>
      </w:r>
    </w:p>
    <w:p w14:paraId="6479D845"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lastRenderedPageBreak/>
        <w:t xml:space="preserve">Definition 1.6.6 (Protocol Refinement). </w:t>
      </w:r>
    </w:p>
    <w:p w14:paraId="316ACB86"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Given open systems </w:t>
      </w:r>
      <m:oMath>
        <m:r>
          <w:rPr>
            <w:rFonts w:ascii="Cambria Math" w:eastAsia="Times New Roman" w:hAnsi="Cambria Math" w:cs="Arial"/>
            <w:color w:val="202020"/>
            <w:kern w:val="0"/>
            <w:sz w:val="22"/>
            <w:szCs w:val="22"/>
            <w14:ligatures w14:val="none"/>
          </w:rPr>
          <m:t>S, S' : I → J</m:t>
        </m:r>
      </m:oMath>
      <w:r w:rsidRPr="00B4472F">
        <w:rPr>
          <w:rFonts w:ascii="Arial" w:eastAsia="Times New Roman" w:hAnsi="Arial" w:cs="Arial"/>
          <w:color w:val="202020"/>
          <w:kern w:val="0"/>
          <w:sz w:val="22"/>
          <w:szCs w:val="22"/>
          <w14:ligatures w14:val="none"/>
        </w:rPr>
        <w:t>, a </w:t>
      </w:r>
      <w:r w:rsidRPr="00B4472F">
        <w:rPr>
          <w:rFonts w:ascii="Arial" w:eastAsia="Times New Roman" w:hAnsi="Arial" w:cs="Arial"/>
          <w:i/>
          <w:iCs/>
          <w:color w:val="202020"/>
          <w:kern w:val="0"/>
          <w:sz w:val="22"/>
          <w:szCs w:val="22"/>
          <w14:ligatures w14:val="none"/>
        </w:rPr>
        <w:t>protocol refinement</w:t>
      </w:r>
      <w:r w:rsidRPr="00B4472F">
        <w:rPr>
          <w:rFonts w:ascii="Arial" w:eastAsia="Times New Roman" w:hAnsi="Arial" w:cs="Arial"/>
          <w:color w:val="202020"/>
          <w:kern w:val="0"/>
          <w:sz w:val="22"/>
          <w:szCs w:val="22"/>
          <w14:ligatures w14:val="none"/>
        </w:rPr>
        <w:t> </w:t>
      </w:r>
      <m:oMath>
        <m:r>
          <w:rPr>
            <w:rFonts w:ascii="Cambria Math" w:eastAsia="Times New Roman" w:hAnsi="Cambria Math" w:cs="Arial"/>
            <w:color w:val="202020"/>
            <w:kern w:val="0"/>
            <w:sz w:val="22"/>
            <w:szCs w:val="22"/>
            <w14:ligatures w14:val="none"/>
          </w:rPr>
          <m:t xml:space="preserve">φ : S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S'</m:t>
        </m:r>
      </m:oMath>
      <w:r w:rsidRPr="00B4472F">
        <w:rPr>
          <w:rFonts w:ascii="Arial" w:eastAsia="Times New Roman" w:hAnsi="Arial" w:cs="Arial"/>
          <w:color w:val="202020"/>
          <w:kern w:val="0"/>
          <w:sz w:val="22"/>
          <w:szCs w:val="22"/>
          <w14:ligatures w14:val="none"/>
        </w:rPr>
        <w:t xml:space="preserve"> is a 2-cell (Definition 1.5.13) satisfying additionally:</w:t>
      </w:r>
    </w:p>
    <w:p w14:paraId="690EA234" w14:textId="77777777" w:rsidR="00B4472F" w:rsidRPr="00B4472F" w:rsidRDefault="00B4472F" w:rsidP="00B4472F">
      <w:pPr>
        <w:numPr>
          <w:ilvl w:val="0"/>
          <w:numId w:val="43"/>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interfaces of S and S' are identical (not merely isomorphic)</w:t>
      </w:r>
    </w:p>
    <w:p w14:paraId="71718C84" w14:textId="678706DE" w:rsidR="00B4472F" w:rsidRPr="00B4472F" w:rsidRDefault="00B4472F" w:rsidP="00B4472F">
      <w:pPr>
        <w:numPr>
          <w:ilvl w:val="0"/>
          <w:numId w:val="43"/>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each subject s in S, the corresponding subject h(s) in S' has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that simulates it: every observable action of </w:t>
      </w:r>
      <m:oMath>
        <m:r>
          <w:rPr>
            <w:rFonts w:ascii="Cambria Math" w:eastAsia="Times New Roman" w:hAnsi="Cambria Math" w:cs="Arial"/>
            <w:color w:val="202020"/>
            <w:kern w:val="0"/>
            <w:sz w:val="22"/>
            <w:szCs w:val="22"/>
            <w14:ligatures w14:val="none"/>
          </w:rPr>
          <m:t>B</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(s)</m:t>
        </m:r>
      </m:oMath>
      <w:r w:rsidRPr="00B4472F">
        <w:rPr>
          <w:rFonts w:ascii="Arial" w:eastAsia="Times New Roman" w:hAnsi="Arial" w:cs="Arial"/>
          <w:color w:val="202020"/>
          <w:kern w:val="0"/>
          <w:sz w:val="22"/>
          <w:szCs w:val="22"/>
          <w14:ligatures w14:val="none"/>
        </w:rPr>
        <w:t xml:space="preserve"> can be matched by </w:t>
      </w:r>
      <m:oMath>
        <m:r>
          <w:rPr>
            <w:rFonts w:ascii="Cambria Math" w:eastAsia="Times New Roman" w:hAnsi="Cambria Math" w:cs="Arial"/>
            <w:color w:val="202020"/>
            <w:kern w:val="0"/>
            <w:sz w:val="22"/>
            <w:szCs w:val="22"/>
            <w14:ligatures w14:val="none"/>
          </w:rPr>
          <m:t>B</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(h(s))</m:t>
        </m:r>
      </m:oMath>
    </w:p>
    <w:p w14:paraId="2C2885D0" w14:textId="77777777" w:rsidR="00B4472F" w:rsidRPr="00B4472F" w:rsidRDefault="00B4472F" w:rsidP="00B4472F">
      <w:pPr>
        <w:numPr>
          <w:ilvl w:val="0"/>
          <w:numId w:val="43"/>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Nested protocol calls in S are expanded or refined in S': if s calls P in S, then h(s) either calls P in S' (unchanged) or replaces the call with an inline expansion of P's body</w:t>
      </w:r>
    </w:p>
    <w:p w14:paraId="29A23895"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Proposition 1.6.7 (Vertical Composition of Refinements). </w:t>
      </w:r>
    </w:p>
    <w:p w14:paraId="4F617290"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If </w:t>
      </w:r>
      <m:oMath>
        <m:r>
          <w:rPr>
            <w:rFonts w:ascii="Cambria Math" w:eastAsia="Times New Roman" w:hAnsi="Cambria Math" w:cs="Arial"/>
            <w:color w:val="202020"/>
            <w:kern w:val="0"/>
            <w:sz w:val="22"/>
            <w:szCs w:val="22"/>
            <w14:ligatures w14:val="none"/>
          </w:rPr>
          <m:t xml:space="preserve">φ : S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S'</m:t>
        </m:r>
      </m:oMath>
      <w:r w:rsidRPr="00B4472F">
        <w:rPr>
          <w:rFonts w:ascii="Arial" w:eastAsia="Times New Roman" w:hAnsi="Arial" w:cs="Arial"/>
          <w:color w:val="202020"/>
          <w:kern w:val="0"/>
          <w:sz w:val="22"/>
          <w:szCs w:val="22"/>
          <w14:ligatures w14:val="none"/>
        </w:rPr>
        <w:t xml:space="preserve"> and </w:t>
      </w:r>
      <m:oMath>
        <m:r>
          <w:rPr>
            <w:rFonts w:ascii="Cambria Math" w:eastAsia="Times New Roman" w:hAnsi="Cambria Math" w:cs="Arial"/>
            <w:color w:val="202020"/>
            <w:kern w:val="0"/>
            <w:sz w:val="22"/>
            <w:szCs w:val="22"/>
            <w14:ligatures w14:val="none"/>
          </w:rPr>
          <m:t xml:space="preserve">ψ : S'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S''</m:t>
        </m:r>
      </m:oMath>
      <w:r w:rsidRPr="00B4472F">
        <w:rPr>
          <w:rFonts w:ascii="Arial" w:eastAsia="Times New Roman" w:hAnsi="Arial" w:cs="Arial"/>
          <w:color w:val="202020"/>
          <w:kern w:val="0"/>
          <w:sz w:val="22"/>
          <w:szCs w:val="22"/>
          <w14:ligatures w14:val="none"/>
        </w:rPr>
        <w:t xml:space="preserve">, then </w:t>
      </w:r>
      <m:oMath>
        <m:r>
          <w:rPr>
            <w:rFonts w:ascii="Cambria Math" w:eastAsia="Times New Roman" w:hAnsi="Cambria Math" w:cs="Arial"/>
            <w:color w:val="202020"/>
            <w:kern w:val="0"/>
            <w:sz w:val="22"/>
            <w:szCs w:val="22"/>
            <w14:ligatures w14:val="none"/>
          </w:rPr>
          <m:t xml:space="preserve">ψ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φ : S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S''</m:t>
        </m:r>
      </m:oMath>
      <w:r w:rsidRPr="00B4472F">
        <w:rPr>
          <w:rFonts w:ascii="Arial" w:eastAsia="Times New Roman" w:hAnsi="Arial" w:cs="Arial"/>
          <w:color w:val="202020"/>
          <w:kern w:val="0"/>
          <w:sz w:val="22"/>
          <w:szCs w:val="22"/>
          <w14:ligatures w14:val="none"/>
        </w:rPr>
        <w:t xml:space="preserve"> is a valid refinement.</w:t>
      </w:r>
    </w:p>
    <w:p w14:paraId="6874CE42" w14:textId="77777777" w:rsidR="00B4472F" w:rsidRPr="00B4472F" w:rsidRDefault="00B4472F" w:rsidP="00B4472F">
      <w:pPr>
        <w:spacing w:before="240" w:after="180" w:line="260" w:lineRule="atLeast"/>
        <w:rPr>
          <w:rFonts w:ascii="Cambria Math" w:eastAsia="Times New Roman" w:hAnsi="Cambria Math" w:cs="Cambria Math"/>
          <w:color w:val="202020"/>
          <w:kern w:val="0"/>
          <w:sz w:val="22"/>
          <w:szCs w:val="22"/>
          <w14:ligatures w14:val="none"/>
        </w:rPr>
      </w:pPr>
      <w:r w:rsidRPr="00B4472F">
        <w:rPr>
          <w:rFonts w:ascii="Arial" w:eastAsia="Times New Roman" w:hAnsi="Arial" w:cs="Arial"/>
          <w:i/>
          <w:iCs/>
          <w:color w:val="202020"/>
          <w:kern w:val="0"/>
          <w:sz w:val="22"/>
          <w:szCs w:val="22"/>
          <w14:ligatures w14:val="none"/>
        </w:rPr>
        <w:t>Proof.</w:t>
      </w:r>
      <w:r w:rsidRPr="00B4472F">
        <w:rPr>
          <w:rFonts w:ascii="Arial" w:eastAsia="Times New Roman" w:hAnsi="Arial" w:cs="Arial"/>
          <w:color w:val="202020"/>
          <w:kern w:val="0"/>
          <w:sz w:val="22"/>
          <w:szCs w:val="22"/>
          <w14:ligatures w14:val="none"/>
        </w:rPr>
        <w:t xml:space="preserve"> The subject map composition h'' = h'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h preserves the refinement conditions: simulation relations compose transitively (if </w:t>
      </w:r>
      <m:oMath>
        <m:r>
          <w:rPr>
            <w:rFonts w:ascii="Cambria Math" w:eastAsia="Times New Roman" w:hAnsi="Cambria Math" w:cs="Arial"/>
            <w:color w:val="202020"/>
            <w:kern w:val="0"/>
            <w:sz w:val="22"/>
            <w:szCs w:val="22"/>
            <w14:ligatures w14:val="none"/>
          </w:rPr>
          <m:t>R</m:t>
        </m:r>
        <m:r>
          <w:rPr>
            <w:rFonts w:ascii="Cambria Math" w:eastAsia="Times New Roman" w:hAnsi="Cambria Math" w:cs="Cambria Math"/>
            <w:color w:val="202020"/>
            <w:kern w:val="0"/>
            <w:sz w:val="22"/>
            <w:szCs w:val="22"/>
            <w14:ligatures w14:val="none"/>
          </w:rPr>
          <m:t>₁</m:t>
        </m:r>
      </m:oMath>
      <w:r w:rsidRPr="00B4472F">
        <w:rPr>
          <w:rFonts w:ascii="Arial" w:eastAsia="Times New Roman" w:hAnsi="Arial" w:cs="Arial"/>
          <w:color w:val="202020"/>
          <w:kern w:val="0"/>
          <w:sz w:val="22"/>
          <w:szCs w:val="22"/>
          <w14:ligatures w14:val="none"/>
        </w:rPr>
        <w:t xml:space="preserve"> is a simulation from </w:t>
      </w:r>
      <m:oMath>
        <m:r>
          <w:rPr>
            <w:rFonts w:ascii="Cambria Math" w:eastAsia="Times New Roman" w:hAnsi="Cambria Math" w:cs="Arial"/>
            <w:color w:val="202020"/>
            <w:kern w:val="0"/>
            <w:sz w:val="22"/>
            <w:szCs w:val="22"/>
            <w14:ligatures w14:val="none"/>
          </w:rPr>
          <m:t>B</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(s)</m:t>
        </m:r>
      </m:oMath>
      <w:r w:rsidRPr="00B4472F">
        <w:rPr>
          <w:rFonts w:ascii="Arial" w:eastAsia="Times New Roman" w:hAnsi="Arial" w:cs="Arial"/>
          <w:color w:val="202020"/>
          <w:kern w:val="0"/>
          <w:sz w:val="22"/>
          <w:szCs w:val="22"/>
          <w14:ligatures w14:val="none"/>
        </w:rPr>
        <w:t xml:space="preserve"> to </w:t>
      </w:r>
      <m:oMath>
        <m:r>
          <w:rPr>
            <w:rFonts w:ascii="Cambria Math" w:eastAsia="Times New Roman" w:hAnsi="Cambria Math" w:cs="Arial"/>
            <w:color w:val="202020"/>
            <w:kern w:val="0"/>
            <w:sz w:val="22"/>
            <w:szCs w:val="22"/>
            <w14:ligatures w14:val="none"/>
          </w:rPr>
          <m:t>B</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(h(s))</m:t>
        </m:r>
      </m:oMath>
      <w:r w:rsidRPr="00B4472F">
        <w:rPr>
          <w:rFonts w:ascii="Arial" w:eastAsia="Times New Roman" w:hAnsi="Arial" w:cs="Arial"/>
          <w:color w:val="202020"/>
          <w:kern w:val="0"/>
          <w:sz w:val="22"/>
          <w:szCs w:val="22"/>
          <w14:ligatures w14:val="none"/>
        </w:rPr>
        <w:t xml:space="preserve"> and </w:t>
      </w:r>
      <m:oMath>
        <m:r>
          <w:rPr>
            <w:rFonts w:ascii="Cambria Math" w:eastAsia="Times New Roman" w:hAnsi="Cambria Math" w:cs="Arial"/>
            <w:color w:val="202020"/>
            <w:kern w:val="0"/>
            <w:sz w:val="22"/>
            <w:szCs w:val="22"/>
            <w14:ligatures w14:val="none"/>
          </w:rPr>
          <m:t>R</m:t>
        </m:r>
        <m:r>
          <w:rPr>
            <w:rFonts w:ascii="Cambria Math" w:eastAsia="Times New Roman" w:hAnsi="Cambria Math" w:cs="Cambria Math"/>
            <w:color w:val="202020"/>
            <w:kern w:val="0"/>
            <w:sz w:val="22"/>
            <w:szCs w:val="22"/>
            <w14:ligatures w14:val="none"/>
          </w:rPr>
          <m:t>₂</m:t>
        </m:r>
      </m:oMath>
      <w:r w:rsidRPr="00B4472F">
        <w:rPr>
          <w:rFonts w:ascii="Arial" w:eastAsia="Times New Roman" w:hAnsi="Arial" w:cs="Arial"/>
          <w:color w:val="202020"/>
          <w:kern w:val="0"/>
          <w:sz w:val="22"/>
          <w:szCs w:val="22"/>
          <w14:ligatures w14:val="none"/>
        </w:rPr>
        <w:t xml:space="preserve"> is a simulation from </w:t>
      </w:r>
      <m:oMath>
        <m:r>
          <w:rPr>
            <w:rFonts w:ascii="Cambria Math" w:eastAsia="Times New Roman" w:hAnsi="Cambria Math" w:cs="Arial"/>
            <w:color w:val="202020"/>
            <w:kern w:val="0"/>
            <w:sz w:val="22"/>
            <w:szCs w:val="22"/>
            <w14:ligatures w14:val="none"/>
          </w:rPr>
          <m:t>B</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(h(s))</m:t>
        </m:r>
      </m:oMath>
      <w:r w:rsidRPr="00B4472F">
        <w:rPr>
          <w:rFonts w:ascii="Arial" w:eastAsia="Times New Roman" w:hAnsi="Arial" w:cs="Arial"/>
          <w:color w:val="202020"/>
          <w:kern w:val="0"/>
          <w:sz w:val="22"/>
          <w:szCs w:val="22"/>
          <w14:ligatures w14:val="none"/>
        </w:rPr>
        <w:t xml:space="preserve"> to </w:t>
      </w:r>
      <m:oMath>
        <m:r>
          <w:rPr>
            <w:rFonts w:ascii="Cambria Math" w:eastAsia="Times New Roman" w:hAnsi="Cambria Math" w:cs="Arial"/>
            <w:color w:val="202020"/>
            <w:kern w:val="0"/>
            <w:sz w:val="22"/>
            <w:szCs w:val="22"/>
            <w14:ligatures w14:val="none"/>
          </w:rPr>
          <m:t>B</m:t>
        </m:r>
        <m:r>
          <w:rPr>
            <w:rFonts w:ascii="Cambria Math" w:eastAsia="Times New Roman" w:hAnsi="Cambria Math" w:cs="Cambria Math"/>
            <w:color w:val="202020"/>
            <w:kern w:val="0"/>
            <w:sz w:val="22"/>
            <w:szCs w:val="22"/>
            <w14:ligatures w14:val="none"/>
          </w:rPr>
          <m:t>₃</m:t>
        </m:r>
        <m:r>
          <w:rPr>
            <w:rFonts w:ascii="Cambria Math" w:eastAsia="Times New Roman" w:hAnsi="Cambria Math" w:cs="Arial"/>
            <w:color w:val="202020"/>
            <w:kern w:val="0"/>
            <w:sz w:val="22"/>
            <w:szCs w:val="22"/>
            <w14:ligatures w14:val="none"/>
          </w:rPr>
          <m:t>(h'(h(s)))</m:t>
        </m:r>
      </m:oMath>
      <w:r w:rsidRPr="00B4472F">
        <w:rPr>
          <w:rFonts w:ascii="Arial" w:eastAsia="Times New Roman" w:hAnsi="Arial" w:cs="Arial"/>
          <w:color w:val="202020"/>
          <w:kern w:val="0"/>
          <w:sz w:val="22"/>
          <w:szCs w:val="22"/>
          <w14:ligatures w14:val="none"/>
        </w:rPr>
        <w:t xml:space="preserve">, then </w:t>
      </w:r>
      <m:oMath>
        <m:r>
          <w:rPr>
            <w:rFonts w:ascii="Cambria Math" w:eastAsia="Times New Roman" w:hAnsi="Cambria Math" w:cs="Arial"/>
            <w:color w:val="202020"/>
            <w:kern w:val="0"/>
            <w:sz w:val="22"/>
            <w:szCs w:val="22"/>
            <w14:ligatures w14:val="none"/>
          </w:rPr>
          <m:t>R</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R</m:t>
        </m:r>
        <m:r>
          <w:rPr>
            <w:rFonts w:ascii="Cambria Math" w:eastAsia="Times New Roman" w:hAnsi="Cambria Math" w:cs="Cambria Math"/>
            <w:color w:val="202020"/>
            <w:kern w:val="0"/>
            <w:sz w:val="22"/>
            <w:szCs w:val="22"/>
            <w14:ligatures w14:val="none"/>
          </w:rPr>
          <m:t>₁</m:t>
        </m:r>
      </m:oMath>
      <w:r w:rsidRPr="00B4472F">
        <w:rPr>
          <w:rFonts w:ascii="Arial" w:eastAsia="Times New Roman" w:hAnsi="Arial" w:cs="Arial"/>
          <w:color w:val="202020"/>
          <w:kern w:val="0"/>
          <w:sz w:val="22"/>
          <w:szCs w:val="22"/>
          <w14:ligatures w14:val="none"/>
        </w:rPr>
        <w:t xml:space="preserve"> is a simulation from </w:t>
      </w:r>
      <m:oMath>
        <m:r>
          <w:rPr>
            <w:rFonts w:ascii="Cambria Math" w:eastAsia="Times New Roman" w:hAnsi="Cambria Math" w:cs="Arial"/>
            <w:color w:val="202020"/>
            <w:kern w:val="0"/>
            <w:sz w:val="22"/>
            <w:szCs w:val="22"/>
            <w14:ligatures w14:val="none"/>
          </w:rPr>
          <m:t>B</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(s)</m:t>
        </m:r>
      </m:oMath>
      <w:r w:rsidRPr="00B4472F">
        <w:rPr>
          <w:rFonts w:ascii="Arial" w:eastAsia="Times New Roman" w:hAnsi="Arial" w:cs="Arial"/>
          <w:color w:val="202020"/>
          <w:kern w:val="0"/>
          <w:sz w:val="22"/>
          <w:szCs w:val="22"/>
          <w14:ligatures w14:val="none"/>
        </w:rPr>
        <w:t xml:space="preserve"> to </w:t>
      </w:r>
      <m:oMath>
        <m:r>
          <w:rPr>
            <w:rFonts w:ascii="Cambria Math" w:eastAsia="Times New Roman" w:hAnsi="Cambria Math" w:cs="Arial"/>
            <w:color w:val="202020"/>
            <w:kern w:val="0"/>
            <w:sz w:val="22"/>
            <w:szCs w:val="22"/>
            <w14:ligatures w14:val="none"/>
          </w:rPr>
          <m:t>B</m:t>
        </m:r>
        <m:r>
          <w:rPr>
            <w:rFonts w:ascii="Cambria Math" w:eastAsia="Times New Roman" w:hAnsi="Cambria Math" w:cs="Cambria Math"/>
            <w:color w:val="202020"/>
            <w:kern w:val="0"/>
            <w:sz w:val="22"/>
            <w:szCs w:val="22"/>
            <w14:ligatures w14:val="none"/>
          </w:rPr>
          <m:t>₃</m:t>
        </m:r>
        <m:r>
          <w:rPr>
            <w:rFonts w:ascii="Cambria Math" w:eastAsia="Times New Roman" w:hAnsi="Cambria Math" w:cs="Arial"/>
            <w:color w:val="202020"/>
            <w:kern w:val="0"/>
            <w:sz w:val="22"/>
            <w:szCs w:val="22"/>
            <w14:ligatures w14:val="none"/>
          </w:rPr>
          <m:t>(h''(s)))</m:t>
        </m:r>
      </m:oMath>
      <w:r w:rsidRPr="00B4472F">
        <w:rPr>
          <w:rFonts w:ascii="Arial" w:eastAsia="Times New Roman" w:hAnsi="Arial" w:cs="Arial"/>
          <w:color w:val="202020"/>
          <w:kern w:val="0"/>
          <w:sz w:val="22"/>
          <w:szCs w:val="22"/>
          <w14:ligatures w14:val="none"/>
        </w:rPr>
        <w:t xml:space="preserve">. Interface identity is preserved by transitivity. Protocol call expansion composes: if φ expands some calls and ψ expands others, the composition expands all of them. </w:t>
      </w:r>
      <w:r w:rsidRPr="00B4472F">
        <w:rPr>
          <w:rFonts w:ascii="Cambria Math" w:eastAsia="Times New Roman" w:hAnsi="Cambria Math" w:cs="Cambria Math"/>
          <w:color w:val="202020"/>
          <w:kern w:val="0"/>
          <w:sz w:val="22"/>
          <w:szCs w:val="22"/>
          <w14:ligatures w14:val="none"/>
        </w:rPr>
        <w:t>∎</w:t>
      </w:r>
    </w:p>
    <w:p w14:paraId="6419B2E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NB:</w:t>
      </w:r>
      <w:r w:rsidRPr="00B4472F">
        <w:rPr>
          <w:rFonts w:ascii="Arial" w:eastAsia="Times New Roman" w:hAnsi="Arial" w:cs="Arial"/>
          <w:color w:val="202020"/>
          <w:kern w:val="0"/>
          <w:sz w:val="22"/>
          <w:szCs w:val="22"/>
          <w14:ligatures w14:val="none"/>
        </w:rPr>
        <w:t xml:space="preserve"> (2-Category vs. Enriched Category). The refinement structure makes </w:t>
      </w:r>
      <w:proofErr w:type="spellStart"/>
      <w:r w:rsidRPr="00B4472F">
        <w:rPr>
          <w:rFonts w:ascii="Arial" w:eastAsia="Times New Roman" w:hAnsi="Arial" w:cs="Arial"/>
          <w:color w:val="202020"/>
          <w:kern w:val="0"/>
          <w:sz w:val="22"/>
          <w:szCs w:val="22"/>
          <w14:ligatures w14:val="none"/>
        </w:rPr>
        <w:t>OSys</w:t>
      </w:r>
      <w:proofErr w:type="spellEnd"/>
      <w:r w:rsidRPr="00B4472F">
        <w:rPr>
          <w:rFonts w:ascii="Arial" w:eastAsia="Times New Roman" w:hAnsi="Arial" w:cs="Arial"/>
          <w:color w:val="202020"/>
          <w:kern w:val="0"/>
          <w:sz w:val="22"/>
          <w:szCs w:val="22"/>
          <w14:ligatures w14:val="none"/>
        </w:rPr>
        <w:t xml:space="preserve"> enriched in the category of preorders: for fixed interfaces I, J, the set of open systems I → J is partially ordered by refinement. This is weaker than a full 2-category (which would require arbitrary 2-cells, not just those compatible with a preorder structure) but suffices for our purposes.</w:t>
      </w:r>
    </w:p>
    <w:p w14:paraId="48F174E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 full 2-category </w:t>
      </w:r>
      <w:proofErr w:type="spellStart"/>
      <w:r w:rsidRPr="00B4472F">
        <w:rPr>
          <w:rFonts w:ascii="Arial" w:eastAsia="Times New Roman" w:hAnsi="Arial" w:cs="Arial"/>
          <w:color w:val="202020"/>
          <w:kern w:val="0"/>
          <w:sz w:val="22"/>
          <w:szCs w:val="22"/>
          <w14:ligatures w14:val="none"/>
        </w:rPr>
        <w:t>SubProc</w:t>
      </w:r>
      <w:proofErr w:type="spellEnd"/>
      <w:r w:rsidRPr="00B4472F">
        <w:rPr>
          <w:rFonts w:ascii="Arial" w:eastAsia="Times New Roman" w:hAnsi="Arial" w:cs="Arial"/>
          <w:color w:val="202020"/>
          <w:kern w:val="0"/>
          <w:sz w:val="22"/>
          <w:szCs w:val="22"/>
          <w14:ligatures w14:val="none"/>
        </w:rPr>
        <w:t xml:space="preserve"> could be constructed by taking all simulation morphisms as 2-cells, but verifying the 2-categorical axioms (especially horizontal composition of 2-cells and the interchange law for arbitrary 2-cells) requires additional technical work. The enriched-in-preorder structure is sufficient for the refinement-based reasoning we need and is straightforward to verify.</w:t>
      </w:r>
    </w:p>
    <w:p w14:paraId="721F9198" w14:textId="77777777" w:rsidR="00B4472F" w:rsidRPr="00B4472F" w:rsidRDefault="00B4472F" w:rsidP="00B4472F">
      <w:pPr>
        <w:keepNext/>
        <w:numPr>
          <w:ilvl w:val="1"/>
          <w:numId w:val="0"/>
        </w:numPr>
        <w:tabs>
          <w:tab w:val="num" w:pos="0"/>
        </w:tabs>
        <w:spacing w:before="240" w:after="240"/>
        <w:outlineLvl w:val="1"/>
        <w:rPr>
          <w:rFonts w:ascii="Arial" w:eastAsia="Times New Roman" w:hAnsi="Arial" w:cs="Arial"/>
          <w:b/>
          <w:color w:val="009DE0"/>
          <w:kern w:val="0"/>
          <w:sz w:val="28"/>
          <w:szCs w:val="22"/>
          <w14:ligatures w14:val="none"/>
        </w:rPr>
      </w:pPr>
      <w:bookmarkStart w:id="37" w:name="_Toc221891185"/>
      <w:r w:rsidRPr="00B4472F">
        <w:rPr>
          <w:rFonts w:ascii="Arial" w:eastAsia="Times New Roman" w:hAnsi="Arial" w:cs="Arial"/>
          <w:b/>
          <w:color w:val="009DE0"/>
          <w:kern w:val="0"/>
          <w:sz w:val="28"/>
          <w:szCs w:val="22"/>
          <w14:ligatures w14:val="none"/>
        </w:rPr>
        <w:t>1.7 Semantic Integration Layer</w:t>
      </w:r>
      <w:bookmarkEnd w:id="37"/>
    </w:p>
    <w:p w14:paraId="40216AD5"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This layer adds semantic richness to the protocol types: beyond specifying which messages are sent and received, we can constrain the </w:t>
      </w:r>
      <w:r w:rsidRPr="00B4472F">
        <w:rPr>
          <w:rFonts w:ascii="Arial" w:eastAsia="Times New Roman" w:hAnsi="Arial" w:cs="Arial"/>
          <w:i/>
          <w:iCs/>
          <w:color w:val="202020"/>
          <w:kern w:val="0"/>
          <w:sz w:val="22"/>
          <w:szCs w:val="22"/>
          <w14:ligatures w14:val="none"/>
        </w:rPr>
        <w:t>content</w:t>
      </w:r>
      <w:r w:rsidRPr="00B4472F">
        <w:rPr>
          <w:rFonts w:ascii="Arial" w:eastAsia="Times New Roman" w:hAnsi="Arial" w:cs="Arial"/>
          <w:color w:val="202020"/>
          <w:kern w:val="0"/>
          <w:sz w:val="22"/>
          <w:szCs w:val="22"/>
          <w14:ligatures w14:val="none"/>
        </w:rPr>
        <w:t> of messages using ontological knowledge.</w:t>
      </w:r>
    </w:p>
    <w:p w14:paraId="5D0C3589"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three-layer architecture is:</w:t>
      </w:r>
    </w:p>
    <w:p w14:paraId="386E9F8A" w14:textId="77777777" w:rsidR="00B4472F" w:rsidRPr="00B4472F" w:rsidRDefault="00B4472F" w:rsidP="00B4472F">
      <w:pPr>
        <w:numPr>
          <w:ilvl w:val="0"/>
          <w:numId w:val="44"/>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Layer 1 (Session Types)</w:t>
      </w:r>
      <w:r w:rsidRPr="00B4472F">
        <w:rPr>
          <w:rFonts w:ascii="Arial" w:eastAsia="Times New Roman" w:hAnsi="Arial" w:cs="Arial"/>
          <w:color w:val="202020"/>
          <w:kern w:val="0"/>
          <w:sz w:val="22"/>
          <w:szCs w:val="22"/>
          <w14:ligatures w14:val="none"/>
        </w:rPr>
        <w:t>: Linear logic-based session types ensure communication correctness—session fidelity, deadlock-freedom, progress.</w:t>
      </w:r>
    </w:p>
    <w:p w14:paraId="06EB31A6" w14:textId="77777777" w:rsidR="00B4472F" w:rsidRPr="00B4472F" w:rsidRDefault="00B4472F" w:rsidP="00B4472F">
      <w:pPr>
        <w:numPr>
          <w:ilvl w:val="0"/>
          <w:numId w:val="44"/>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lastRenderedPageBreak/>
        <w:t>Layer 2 (Refinements)</w:t>
      </w:r>
      <w:r w:rsidRPr="00B4472F">
        <w:rPr>
          <w:rFonts w:ascii="Arial" w:eastAsia="Times New Roman" w:hAnsi="Arial" w:cs="Arial"/>
          <w:color w:val="202020"/>
          <w:kern w:val="0"/>
          <w:sz w:val="22"/>
          <w:szCs w:val="22"/>
          <w14:ligatures w14:val="none"/>
        </w:rPr>
        <w:t>: Attached predicates on session types, express data constraints on exchanged values.</w:t>
      </w:r>
    </w:p>
    <w:p w14:paraId="07DC6FD8" w14:textId="77777777" w:rsidR="00B4472F" w:rsidRPr="00B4472F" w:rsidRDefault="00B4472F" w:rsidP="00B4472F">
      <w:pPr>
        <w:numPr>
          <w:ilvl w:val="0"/>
          <w:numId w:val="44"/>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Layer 3 (Ontology)</w:t>
      </w:r>
      <w:r w:rsidRPr="00B4472F">
        <w:rPr>
          <w:rFonts w:ascii="Arial" w:eastAsia="Times New Roman" w:hAnsi="Arial" w:cs="Arial"/>
          <w:color w:val="202020"/>
          <w:kern w:val="0"/>
          <w:sz w:val="22"/>
          <w:szCs w:val="22"/>
          <w14:ligatures w14:val="none"/>
        </w:rPr>
        <w:t>: OWL/DL concepts instantiate refinement predicates, constraining message types using ontology classes.</w:t>
      </w:r>
    </w:p>
    <w:p w14:paraId="2EBB7056"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38" w:name="_Toc221891186"/>
      <w:r w:rsidRPr="00B4472F">
        <w:rPr>
          <w:rFonts w:ascii="Arial" w:eastAsia="Times New Roman" w:hAnsi="Arial" w:cs="Arial"/>
          <w:b/>
          <w:color w:val="0075A7"/>
          <w:kern w:val="0"/>
          <w:sz w:val="26"/>
          <w:szCs w:val="22"/>
          <w14:ligatures w14:val="none"/>
        </w:rPr>
        <w:t>Refinement Types for Sessions</w:t>
      </w:r>
      <w:bookmarkEnd w:id="38"/>
    </w:p>
    <w:p w14:paraId="67D155ED"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1.7.1 (Refinement Session Type). </w:t>
      </w:r>
    </w:p>
    <w:p w14:paraId="64DA5843"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w:t>
      </w:r>
      <w:r w:rsidRPr="00B4472F">
        <w:rPr>
          <w:rFonts w:ascii="Arial" w:eastAsia="Times New Roman" w:hAnsi="Arial" w:cs="Arial"/>
          <w:i/>
          <w:iCs/>
          <w:color w:val="202020"/>
          <w:kern w:val="0"/>
          <w:sz w:val="22"/>
          <w:szCs w:val="22"/>
          <w14:ligatures w14:val="none"/>
        </w:rPr>
        <w:t>refinement session type</w:t>
      </w:r>
      <w:r w:rsidRPr="00B4472F">
        <w:rPr>
          <w:rFonts w:ascii="Arial" w:eastAsia="Times New Roman" w:hAnsi="Arial" w:cs="Arial"/>
          <w:color w:val="202020"/>
          <w:kern w:val="0"/>
          <w:sz w:val="22"/>
          <w:szCs w:val="22"/>
          <w14:ligatures w14:val="none"/>
        </w:rPr>
        <w:t> is a session type with attached predicates:</w:t>
      </w:r>
    </w:p>
    <w:p w14:paraId="2778E326"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T^</w:t>
      </w:r>
      <w:proofErr w:type="gramStart"/>
      <w:r w:rsidRPr="00B4472F">
        <w:rPr>
          <w:rFonts w:ascii="Cambria Math" w:eastAsia="Times New Roman" w:hAnsi="Cambria Math" w:cs="Arial"/>
          <w:color w:val="202020"/>
          <w:kern w:val="0"/>
          <w:sz w:val="18"/>
          <w:szCs w:val="22"/>
          <w14:ligatures w14:val="none"/>
        </w:rPr>
        <w:t>R ::=</w:t>
      </w:r>
      <w:proofErr w:type="gramEnd"/>
      <w:r w:rsidRPr="00B4472F">
        <w:rPr>
          <w:rFonts w:ascii="Cambria Math" w:eastAsia="Times New Roman" w:hAnsi="Cambria Math" w:cs="Arial"/>
          <w:color w:val="202020"/>
          <w:kern w:val="0"/>
          <w:sz w:val="18"/>
          <w:szCs w:val="22"/>
          <w14:ligatures w14:val="none"/>
        </w:rPr>
        <w:t xml:space="preserve"> end</w:t>
      </w:r>
    </w:p>
    <w:p w14:paraId="63AEF65B"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 !</w:t>
      </w:r>
      <w:proofErr w:type="gramEnd"/>
      <w:r w:rsidRPr="00B4472F">
        <w:rPr>
          <w:rFonts w:ascii="Cambria Math" w:eastAsia="Times New Roman" w:hAnsi="Cambria Math" w:cs="Arial"/>
          <w:color w:val="202020"/>
          <w:kern w:val="0"/>
          <w:sz w:val="18"/>
          <w:szCs w:val="22"/>
          <w14:ligatures w14:val="none"/>
        </w:rPr>
        <w:t>q.{ℓ_</w:t>
      </w:r>
      <w:proofErr w:type="spellStart"/>
      <w:r w:rsidRPr="00B4472F">
        <w:rPr>
          <w:rFonts w:ascii="Cambria Math" w:eastAsia="Times New Roman" w:hAnsi="Cambria Math" w:cs="Arial"/>
          <w:color w:val="202020"/>
          <w:kern w:val="0"/>
          <w:sz w:val="18"/>
          <w:szCs w:val="22"/>
          <w14:ligatures w14:val="none"/>
        </w:rPr>
        <w:t>i</w:t>
      </w:r>
      <w:proofErr w:type="spellEnd"/>
      <w:proofErr w:type="gramStart"/>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w:t>
      </w:r>
      <w:proofErr w:type="spellStart"/>
      <w:proofErr w:type="gramEnd"/>
      <w:r w:rsidRPr="00B4472F">
        <w:rPr>
          <w:rFonts w:ascii="Cambria Math" w:eastAsia="Times New Roman" w:hAnsi="Cambria Math" w:cs="Arial"/>
          <w:color w:val="202020"/>
          <w:kern w:val="0"/>
          <w:sz w:val="18"/>
          <w:szCs w:val="22"/>
          <w14:ligatures w14:val="none"/>
        </w:rPr>
        <w:t>x:S_i</w:t>
      </w:r>
      <w:proofErr w:type="spellEnd"/>
      <w:r w:rsidRPr="00B4472F">
        <w:rPr>
          <w:rFonts w:ascii="Cambria Math" w:eastAsia="Times New Roman" w:hAnsi="Cambria Math" w:cs="Arial"/>
          <w:color w:val="202020"/>
          <w:kern w:val="0"/>
          <w:sz w:val="18"/>
          <w:szCs w:val="22"/>
          <w14:ligatures w14:val="none"/>
        </w:rPr>
        <w:t xml:space="preserve"> | </w:t>
      </w:r>
      <w:proofErr w:type="spellStart"/>
      <w:r w:rsidRPr="00B4472F">
        <w:rPr>
          <w:rFonts w:ascii="Arial" w:eastAsia="Times New Roman" w:hAnsi="Arial" w:cs="Arial"/>
          <w:color w:val="202020"/>
          <w:kern w:val="0"/>
          <w:sz w:val="18"/>
          <w:szCs w:val="22"/>
          <w14:ligatures w14:val="none"/>
        </w:rPr>
        <w:t>φ</w:t>
      </w:r>
      <w:r w:rsidRPr="00B4472F">
        <w:rPr>
          <w:rFonts w:ascii="Cambria Math" w:eastAsia="Times New Roman" w:hAnsi="Cambria Math" w:cs="Arial"/>
          <w:color w:val="202020"/>
          <w:kern w:val="0"/>
          <w:sz w:val="18"/>
          <w:szCs w:val="22"/>
          <w14:ligatures w14:val="none"/>
        </w:rPr>
        <w:t>_</w:t>
      </w:r>
      <w:proofErr w:type="gram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w:t>
      </w:r>
      <w:r w:rsidRPr="00B4472F">
        <w:rPr>
          <w:rFonts w:ascii="Cambria Math" w:eastAsia="Times New Roman" w:hAnsi="Cambria Math" w:cs="Cambria Math"/>
          <w:color w:val="202020"/>
          <w:kern w:val="0"/>
          <w:sz w:val="18"/>
          <w:szCs w:val="22"/>
          <w14:ligatures w14:val="none"/>
        </w:rPr>
        <w:t>⟩</w:t>
      </w:r>
      <w:proofErr w:type="gramEnd"/>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T^R_</w:t>
      </w:r>
      <w:proofErr w:type="gram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}_</w:t>
      </w:r>
      <w:proofErr w:type="gramEnd"/>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i</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w:t>
      </w:r>
    </w:p>
    <w:p w14:paraId="4A2DDAD3"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 ?</w:t>
      </w:r>
      <w:proofErr w:type="gramEnd"/>
      <w:r w:rsidRPr="00B4472F">
        <w:rPr>
          <w:rFonts w:ascii="Cambria Math" w:eastAsia="Times New Roman" w:hAnsi="Cambria Math" w:cs="Arial"/>
          <w:color w:val="202020"/>
          <w:kern w:val="0"/>
          <w:sz w:val="18"/>
          <w:szCs w:val="22"/>
          <w14:ligatures w14:val="none"/>
        </w:rPr>
        <w:t>p.{ℓ_</w:t>
      </w:r>
      <w:proofErr w:type="spellStart"/>
      <w:r w:rsidRPr="00B4472F">
        <w:rPr>
          <w:rFonts w:ascii="Cambria Math" w:eastAsia="Times New Roman" w:hAnsi="Cambria Math" w:cs="Arial"/>
          <w:color w:val="202020"/>
          <w:kern w:val="0"/>
          <w:sz w:val="18"/>
          <w:szCs w:val="22"/>
          <w14:ligatures w14:val="none"/>
        </w:rPr>
        <w:t>i</w:t>
      </w:r>
      <w:proofErr w:type="spellEnd"/>
      <w:proofErr w:type="gramStart"/>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w:t>
      </w:r>
      <w:proofErr w:type="spellStart"/>
      <w:proofErr w:type="gramEnd"/>
      <w:r w:rsidRPr="00B4472F">
        <w:rPr>
          <w:rFonts w:ascii="Cambria Math" w:eastAsia="Times New Roman" w:hAnsi="Cambria Math" w:cs="Arial"/>
          <w:color w:val="202020"/>
          <w:kern w:val="0"/>
          <w:sz w:val="18"/>
          <w:szCs w:val="22"/>
          <w14:ligatures w14:val="none"/>
        </w:rPr>
        <w:t>x:S_i</w:t>
      </w:r>
      <w:proofErr w:type="spellEnd"/>
      <w:r w:rsidRPr="00B4472F">
        <w:rPr>
          <w:rFonts w:ascii="Cambria Math" w:eastAsia="Times New Roman" w:hAnsi="Cambria Math" w:cs="Arial"/>
          <w:color w:val="202020"/>
          <w:kern w:val="0"/>
          <w:sz w:val="18"/>
          <w:szCs w:val="22"/>
          <w14:ligatures w14:val="none"/>
        </w:rPr>
        <w:t xml:space="preserve"> | </w:t>
      </w:r>
      <w:proofErr w:type="spellStart"/>
      <w:r w:rsidRPr="00B4472F">
        <w:rPr>
          <w:rFonts w:ascii="Arial" w:eastAsia="Times New Roman" w:hAnsi="Arial" w:cs="Arial"/>
          <w:color w:val="202020"/>
          <w:kern w:val="0"/>
          <w:sz w:val="18"/>
          <w:szCs w:val="22"/>
          <w14:ligatures w14:val="none"/>
        </w:rPr>
        <w:t>φ</w:t>
      </w:r>
      <w:r w:rsidRPr="00B4472F">
        <w:rPr>
          <w:rFonts w:ascii="Cambria Math" w:eastAsia="Times New Roman" w:hAnsi="Cambria Math" w:cs="Arial"/>
          <w:color w:val="202020"/>
          <w:kern w:val="0"/>
          <w:sz w:val="18"/>
          <w:szCs w:val="22"/>
          <w14:ligatures w14:val="none"/>
        </w:rPr>
        <w:t>_</w:t>
      </w:r>
      <w:proofErr w:type="gram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w:t>
      </w:r>
      <w:r w:rsidRPr="00B4472F">
        <w:rPr>
          <w:rFonts w:ascii="Cambria Math" w:eastAsia="Times New Roman" w:hAnsi="Cambria Math" w:cs="Cambria Math"/>
          <w:color w:val="202020"/>
          <w:kern w:val="0"/>
          <w:sz w:val="18"/>
          <w:szCs w:val="22"/>
          <w14:ligatures w14:val="none"/>
        </w:rPr>
        <w:t>⟩</w:t>
      </w:r>
      <w:proofErr w:type="gramEnd"/>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T^R_</w:t>
      </w:r>
      <w:proofErr w:type="gram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}_</w:t>
      </w:r>
      <w:proofErr w:type="gramEnd"/>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i</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w:t>
      </w:r>
    </w:p>
    <w:p w14:paraId="5C309B5B"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w:t>
      </w:r>
      <w:proofErr w:type="spellStart"/>
      <w:r w:rsidRPr="00B4472F">
        <w:rPr>
          <w:rFonts w:ascii="Cambria Math" w:eastAsia="Times New Roman" w:hAnsi="Cambria Math" w:cs="Arial"/>
          <w:color w:val="202020"/>
          <w:kern w:val="0"/>
          <w:sz w:val="18"/>
          <w:szCs w:val="22"/>
          <w14:ligatures w14:val="none"/>
        </w:rPr>
        <w:t>μ</w:t>
      </w:r>
      <w:proofErr w:type="gramStart"/>
      <w:r w:rsidRPr="00B4472F">
        <w:rPr>
          <w:rFonts w:ascii="Cambria Math" w:eastAsia="Times New Roman" w:hAnsi="Cambria Math" w:cs="Arial"/>
          <w:color w:val="202020"/>
          <w:kern w:val="0"/>
          <w:sz w:val="18"/>
          <w:szCs w:val="22"/>
          <w14:ligatures w14:val="none"/>
        </w:rPr>
        <w:t>t.T</w:t>
      </w:r>
      <w:proofErr w:type="gramEnd"/>
      <w:r w:rsidRPr="00B4472F">
        <w:rPr>
          <w:rFonts w:ascii="Cambria Math" w:eastAsia="Times New Roman" w:hAnsi="Cambria Math" w:cs="Arial"/>
          <w:color w:val="202020"/>
          <w:kern w:val="0"/>
          <w:sz w:val="18"/>
          <w:szCs w:val="22"/>
          <w14:ligatures w14:val="none"/>
        </w:rPr>
        <w:t>^R</w:t>
      </w:r>
      <w:proofErr w:type="spellEnd"/>
    </w:p>
    <w:p w14:paraId="4FC4CF92"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t</w:t>
      </w:r>
    </w:p>
    <w:p w14:paraId="4C5BE1E4"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where </w:t>
      </w:r>
      <m:oMath>
        <m:r>
          <w:rPr>
            <w:rFonts w:ascii="Cambria Math" w:eastAsia="Times New Roman" w:hAnsi="Cambria Math" w:cs="Arial"/>
            <w:color w:val="202020"/>
            <w:kern w:val="0"/>
            <w:sz w:val="22"/>
            <w:szCs w:val="22"/>
            <w14:ligatures w14:val="none"/>
          </w:rPr>
          <m:t>{x:S | φ}</m:t>
        </m:r>
      </m:oMath>
      <w:r w:rsidRPr="00B4472F">
        <w:rPr>
          <w:rFonts w:ascii="Arial" w:eastAsia="Times New Roman" w:hAnsi="Arial" w:cs="Arial"/>
          <w:color w:val="202020"/>
          <w:kern w:val="0"/>
          <w:sz w:val="22"/>
          <w:szCs w:val="22"/>
          <w14:ligatures w14:val="none"/>
        </w:rPr>
        <w:t xml:space="preserve"> is a refinement type with base sort S and predicate φ. The refinement type denotes the set of values v of sort S satisfying </w:t>
      </w:r>
      <m:oMath>
        <m:r>
          <w:rPr>
            <w:rFonts w:ascii="Cambria Math" w:eastAsia="Times New Roman" w:hAnsi="Cambria Math" w:cs="Arial"/>
            <w:color w:val="202020"/>
            <w:kern w:val="0"/>
            <w:sz w:val="22"/>
            <w:szCs w:val="22"/>
            <w14:ligatures w14:val="none"/>
          </w:rPr>
          <m:t>φ[v/x]</m:t>
        </m:r>
      </m:oMath>
      <w:r w:rsidRPr="00B4472F">
        <w:rPr>
          <w:rFonts w:ascii="Arial" w:eastAsia="Times New Roman" w:hAnsi="Arial" w:cs="Arial"/>
          <w:color w:val="202020"/>
          <w:kern w:val="0"/>
          <w:sz w:val="22"/>
          <w:szCs w:val="22"/>
          <w14:ligatures w14:val="none"/>
        </w:rPr>
        <w:t>.</w:t>
      </w:r>
    </w:p>
    <w:p w14:paraId="7BF5B719"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1.7.2 (Predicate Language). </w:t>
      </w:r>
    </w:p>
    <w:p w14:paraId="1C7E4108"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Predicates φ are drawn from a decidable fragment:</w:t>
      </w:r>
    </w:p>
    <w:p w14:paraId="329188A1"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proofErr w:type="gramStart"/>
      <w:r w:rsidRPr="00B4472F">
        <w:rPr>
          <w:rFonts w:ascii="Cambria Math" w:eastAsia="Times New Roman" w:hAnsi="Cambria Math" w:cs="Arial"/>
          <w:color w:val="202020"/>
          <w:kern w:val="0"/>
          <w:sz w:val="18"/>
          <w:szCs w:val="22"/>
          <w14:ligatures w14:val="none"/>
        </w:rPr>
        <w:t>φ ::=</w:t>
      </w:r>
      <w:proofErr w:type="gramEnd"/>
      <w:r w:rsidRPr="00B4472F">
        <w:rPr>
          <w:rFonts w:ascii="Cambria Math" w:eastAsia="Times New Roman" w:hAnsi="Cambria Math" w:cs="Arial"/>
          <w:color w:val="202020"/>
          <w:kern w:val="0"/>
          <w:sz w:val="18"/>
          <w:szCs w:val="22"/>
          <w14:ligatures w14:val="none"/>
        </w:rPr>
        <w:t xml:space="preserve"> true | false | φ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φ</w:t>
      </w:r>
      <w:r w:rsidRPr="00B4472F">
        <w:rPr>
          <w:rFonts w:ascii="Cambria Math" w:eastAsia="Times New Roman" w:hAnsi="Cambria Math" w:cs="Arial"/>
          <w:color w:val="202020"/>
          <w:kern w:val="0"/>
          <w:sz w:val="18"/>
          <w:szCs w:val="22"/>
          <w14:ligatures w14:val="none"/>
        </w:rPr>
        <w:t xml:space="preserve"> | </w:t>
      </w:r>
      <w:r w:rsidRPr="00B4472F">
        <w:rPr>
          <w:rFonts w:ascii="Arial" w:eastAsia="Times New Roman" w:hAnsi="Arial" w:cs="Arial"/>
          <w:color w:val="202020"/>
          <w:kern w:val="0"/>
          <w:sz w:val="18"/>
          <w:szCs w:val="22"/>
          <w14:ligatures w14:val="none"/>
        </w:rPr>
        <w:t>φ</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φ</w:t>
      </w:r>
      <w:r w:rsidRPr="00B4472F">
        <w:rPr>
          <w:rFonts w:ascii="Cambria Math" w:eastAsia="Times New Roman" w:hAnsi="Cambria Math" w:cs="Arial"/>
          <w:color w:val="202020"/>
          <w:kern w:val="0"/>
          <w:sz w:val="18"/>
          <w:szCs w:val="22"/>
          <w14:ligatures w14:val="none"/>
        </w:rPr>
        <w:t xml:space="preserve"> | </w:t>
      </w:r>
      <w:r w:rsidRPr="00B4472F">
        <w:rPr>
          <w:rFonts w:ascii="Arial" w:eastAsia="Times New Roman" w:hAnsi="Arial" w:cs="Arial"/>
          <w:color w:val="202020"/>
          <w:kern w:val="0"/>
          <w:sz w:val="18"/>
          <w:szCs w:val="22"/>
          <w14:ligatures w14:val="none"/>
        </w:rPr>
        <w:t>¬φ</w:t>
      </w:r>
    </w:p>
    <w:p w14:paraId="14334F39"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x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C                   </w:t>
      </w:r>
      <w:r w:rsidRPr="00B4472F">
        <w:rPr>
          <w:rFonts w:ascii="Cambria Math" w:eastAsia="Times New Roman" w:hAnsi="Cambria Math" w:cs="Arial"/>
          <w:color w:val="202020"/>
          <w:kern w:val="0"/>
          <w:sz w:val="18"/>
          <w:szCs w:val="22"/>
          <w14:ligatures w14:val="none"/>
        </w:rPr>
        <w:tab/>
        <w:t xml:space="preserve"> </w:t>
      </w:r>
      <w:r w:rsidRPr="00B4472F">
        <w:rPr>
          <w:rFonts w:ascii="Cambria Math" w:eastAsia="Times New Roman" w:hAnsi="Cambria Math" w:cs="Arial"/>
          <w:color w:val="202020"/>
          <w:kern w:val="0"/>
          <w:sz w:val="18"/>
          <w:szCs w:val="22"/>
          <w14:ligatures w14:val="none"/>
        </w:rPr>
        <w:tab/>
      </w:r>
      <w:r w:rsidRPr="00B4472F">
        <w:rPr>
          <w:rFonts w:ascii="Cambria Math" w:eastAsia="Times New Roman" w:hAnsi="Cambria Math" w:cs="Arial"/>
          <w:color w:val="202020"/>
          <w:kern w:val="0"/>
          <w:sz w:val="18"/>
          <w:szCs w:val="22"/>
          <w14:ligatures w14:val="none"/>
        </w:rPr>
        <w:tab/>
        <w:t>(concept membership)</w:t>
      </w:r>
    </w:p>
    <w:p w14:paraId="0F73032B"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(x, y)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R               </w:t>
      </w:r>
      <w:r w:rsidRPr="00B4472F">
        <w:rPr>
          <w:rFonts w:ascii="Cambria Math" w:eastAsia="Times New Roman" w:hAnsi="Cambria Math" w:cs="Arial"/>
          <w:color w:val="202020"/>
          <w:kern w:val="0"/>
          <w:sz w:val="18"/>
          <w:szCs w:val="22"/>
          <w14:ligatures w14:val="none"/>
        </w:rPr>
        <w:tab/>
      </w:r>
      <w:r w:rsidRPr="00B4472F">
        <w:rPr>
          <w:rFonts w:ascii="Cambria Math" w:eastAsia="Times New Roman" w:hAnsi="Cambria Math" w:cs="Arial"/>
          <w:color w:val="202020"/>
          <w:kern w:val="0"/>
          <w:sz w:val="18"/>
          <w:szCs w:val="22"/>
          <w14:ligatures w14:val="none"/>
        </w:rPr>
        <w:tab/>
        <w:t>(role assertion)</w:t>
      </w:r>
    </w:p>
    <w:p w14:paraId="4A4D4AB5"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x = y | x ≠ y            </w:t>
      </w:r>
      <w:r w:rsidRPr="00B4472F">
        <w:rPr>
          <w:rFonts w:ascii="Cambria Math" w:eastAsia="Times New Roman" w:hAnsi="Cambria Math" w:cs="Arial"/>
          <w:color w:val="202020"/>
          <w:kern w:val="0"/>
          <w:sz w:val="18"/>
          <w:szCs w:val="22"/>
          <w14:ligatures w14:val="none"/>
        </w:rPr>
        <w:tab/>
      </w:r>
      <w:r w:rsidRPr="00B4472F">
        <w:rPr>
          <w:rFonts w:ascii="Cambria Math" w:eastAsia="Times New Roman" w:hAnsi="Cambria Math" w:cs="Arial"/>
          <w:color w:val="202020"/>
          <w:kern w:val="0"/>
          <w:sz w:val="18"/>
          <w:szCs w:val="22"/>
          <w14:ligatures w14:val="none"/>
        </w:rPr>
        <w:tab/>
        <w:t>(equality)</w:t>
      </w:r>
    </w:p>
    <w:p w14:paraId="1237E38A"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    | arithmetic constraints   </w:t>
      </w:r>
      <w:r w:rsidRPr="00B4472F">
        <w:rPr>
          <w:rFonts w:ascii="Cambria Math" w:eastAsia="Times New Roman" w:hAnsi="Cambria Math" w:cs="Arial"/>
          <w:color w:val="202020"/>
          <w:kern w:val="0"/>
          <w:sz w:val="18"/>
          <w:szCs w:val="22"/>
          <w14:ligatures w14:val="none"/>
        </w:rPr>
        <w:tab/>
        <w:t>(linear arithmetic over integer-sorted variables)</w:t>
      </w:r>
    </w:p>
    <w:p w14:paraId="0520DA30"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where C ranges over OWL concept names and R over OWL role names. The </w:t>
      </w:r>
      <w:proofErr w:type="spellStart"/>
      <w:r w:rsidRPr="00B4472F">
        <w:rPr>
          <w:rFonts w:ascii="Arial" w:eastAsia="Times New Roman" w:hAnsi="Arial" w:cs="Arial"/>
          <w:color w:val="202020"/>
          <w:kern w:val="0"/>
          <w:sz w:val="22"/>
          <w:szCs w:val="22"/>
          <w14:ligatures w14:val="none"/>
        </w:rPr>
        <w:t>boolean</w:t>
      </w:r>
      <w:proofErr w:type="spellEnd"/>
      <w:r w:rsidRPr="00B4472F">
        <w:rPr>
          <w:rFonts w:ascii="Arial" w:eastAsia="Times New Roman" w:hAnsi="Arial" w:cs="Arial"/>
          <w:color w:val="202020"/>
          <w:kern w:val="0"/>
          <w:sz w:val="22"/>
          <w:szCs w:val="22"/>
          <w14:ligatures w14:val="none"/>
        </w:rPr>
        <w:t xml:space="preserve"> connectives and equality are standard; concept membership and role assertions connect to the OWL ontology; linear arithmetic constraints (of the form </w:t>
      </w:r>
      <m:oMath>
        <m:r>
          <w:rPr>
            <w:rFonts w:ascii="Cambria Math" w:eastAsia="Times New Roman" w:hAnsi="Cambria Math" w:cs="Arial"/>
            <w:color w:val="202020"/>
            <w:kern w:val="0"/>
            <w:sz w:val="22"/>
            <w:szCs w:val="22"/>
            <w14:ligatures w14:val="none"/>
          </w:rPr>
          <m:t>Σ aᵢxᵢ ≤ b</m:t>
        </m:r>
      </m:oMath>
      <w:r w:rsidRPr="00B4472F">
        <w:rPr>
          <w:rFonts w:ascii="Arial" w:eastAsia="Times New Roman" w:hAnsi="Arial" w:cs="Arial"/>
          <w:color w:val="202020"/>
          <w:kern w:val="0"/>
          <w:sz w:val="22"/>
          <w:szCs w:val="22"/>
          <w14:ligatures w14:val="none"/>
        </w:rPr>
        <w:t xml:space="preserve"> with </w:t>
      </w:r>
      <m:oMath>
        <m:r>
          <w:rPr>
            <w:rFonts w:ascii="Cambria Math" w:eastAsia="Times New Roman" w:hAnsi="Cambria Math" w:cs="Arial"/>
            <w:color w:val="202020"/>
            <w:kern w:val="0"/>
            <w:sz w:val="22"/>
            <w:szCs w:val="22"/>
            <w14:ligatures w14:val="none"/>
          </w:rPr>
          <m:t xml:space="preserve">aᵢ, b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m:rPr>
            <m:scr m:val="double-struck"/>
          </m:rPr>
          <w:rPr>
            <w:rFonts w:ascii="Cambria Math" w:eastAsia="Times New Roman" w:hAnsi="Cambria Math" w:cs="Cambria Math"/>
            <w:color w:val="202020"/>
            <w:kern w:val="0"/>
            <w:sz w:val="22"/>
            <w:szCs w:val="22"/>
            <w14:ligatures w14:val="none"/>
          </w:rPr>
          <m:t>Z</m:t>
        </m:r>
      </m:oMath>
      <w:r w:rsidRPr="00B4472F">
        <w:rPr>
          <w:rFonts w:ascii="Arial" w:eastAsia="Times New Roman" w:hAnsi="Arial" w:cs="Arial"/>
          <w:color w:val="202020"/>
          <w:kern w:val="0"/>
          <w:sz w:val="22"/>
          <w:szCs w:val="22"/>
          <w14:ligatures w14:val="none"/>
        </w:rPr>
        <w:t>) enable numeric reasoning.</w:t>
      </w:r>
    </w:p>
    <w:p w14:paraId="585F07A0"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39" w:name="_Toc221891187"/>
      <w:r w:rsidRPr="00B4472F">
        <w:rPr>
          <w:rFonts w:ascii="Arial" w:eastAsia="Times New Roman" w:hAnsi="Arial" w:cs="Arial"/>
          <w:b/>
          <w:color w:val="0075A7"/>
          <w:kern w:val="0"/>
          <w:sz w:val="26"/>
          <w:szCs w:val="22"/>
          <w14:ligatures w14:val="none"/>
        </w:rPr>
        <w:t>Description Logic Fragment</w:t>
      </w:r>
      <w:bookmarkEnd w:id="39"/>
    </w:p>
    <w:p w14:paraId="50B47B10"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To preserve decidability, we restrict to tractable DL fragments. The choice of EL++ balances expressiveness with computational tractability. A full DL encoding is provided in the appendix.</w:t>
      </w:r>
    </w:p>
    <w:p w14:paraId="36E1EAE8"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lastRenderedPageBreak/>
        <w:t xml:space="preserve">Definition 1.7.3 (EL++ Concepts). </w:t>
      </w:r>
    </w:p>
    <w:p w14:paraId="13FD94CF"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EL++ concept language is:</w:t>
      </w:r>
    </w:p>
    <w:p w14:paraId="02428A77"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C :≔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 xml:space="preserve"> A </m:t>
              </m:r>
            </m:e>
          </m:d>
          <m:r>
            <w:rPr>
              <w:rFonts w:ascii="Cambria Math" w:eastAsia="Times New Roman" w:hAnsi="Cambria Math" w:cs="Arial"/>
              <w:color w:val="202020"/>
              <w:kern w:val="0"/>
              <w:sz w:val="22"/>
              <w:szCs w:val="22"/>
              <w14:ligatures w14:val="none"/>
            </w:rPr>
            <m:t xml:space="preserve">C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C </m:t>
          </m:r>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R.C </m:t>
              </m:r>
            </m:e>
          </m:d>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a</m:t>
              </m:r>
            </m:e>
          </m:d>
        </m:oMath>
      </m:oMathPara>
    </w:p>
    <w:p w14:paraId="4DC6B2B9"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where A is an atomic concept, R is a role name, and {a} is a nominal (singleton concept). EL++ additionally allows role inclusions </w:t>
      </w:r>
      <m:oMath>
        <m:r>
          <w:rPr>
            <w:rFonts w:ascii="Cambria Math" w:eastAsia="Times New Roman" w:hAnsi="Cambria Math" w:cs="Arial"/>
            <w:color w:val="202020"/>
            <w:kern w:val="0"/>
            <w:sz w:val="22"/>
            <w:szCs w:val="22"/>
            <w14:ligatures w14:val="none"/>
          </w:rPr>
          <m:t>R</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R</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R</m:t>
        </m:r>
        <m:r>
          <w:rPr>
            <w:rFonts w:ascii="Cambria Math" w:eastAsia="Times New Roman" w:hAnsi="Cambria Math" w:cs="Cambria Math"/>
            <w:color w:val="202020"/>
            <w:kern w:val="0"/>
            <w:sz w:val="22"/>
            <w:szCs w:val="22"/>
            <w14:ligatures w14:val="none"/>
          </w:rPr>
          <m:t>₃</m:t>
        </m:r>
      </m:oMath>
      <w:r w:rsidRPr="00B4472F">
        <w:rPr>
          <w:rFonts w:ascii="Arial" w:eastAsia="Times New Roman" w:hAnsi="Arial" w:cs="Arial"/>
          <w:color w:val="202020"/>
          <w:kern w:val="0"/>
          <w:sz w:val="22"/>
          <w:szCs w:val="22"/>
          <w14:ligatures w14:val="none"/>
        </w:rPr>
        <w:t xml:space="preserve"> in the TBox, enabling limited role composition.</w:t>
      </w:r>
    </w:p>
    <w:p w14:paraId="5AC34597"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Proposition 1.7.4 (EL++ Complexity). </w:t>
      </w:r>
    </w:p>
    <w:p w14:paraId="10518F4B"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Subsumption C</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C</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and concept satisfiability in EL++ with respect to a general </w:t>
      </w:r>
      <w:proofErr w:type="spellStart"/>
      <w:r w:rsidRPr="00B4472F">
        <w:rPr>
          <w:rFonts w:ascii="Arial" w:eastAsia="Times New Roman" w:hAnsi="Arial" w:cs="Arial"/>
          <w:color w:val="202020"/>
          <w:kern w:val="0"/>
          <w:sz w:val="22"/>
          <w:szCs w:val="22"/>
          <w14:ligatures w14:val="none"/>
        </w:rPr>
        <w:t>TBox</w:t>
      </w:r>
      <w:proofErr w:type="spellEnd"/>
      <w:r w:rsidRPr="00B4472F">
        <w:rPr>
          <w:rFonts w:ascii="Arial" w:eastAsia="Times New Roman" w:hAnsi="Arial" w:cs="Arial"/>
          <w:color w:val="202020"/>
          <w:kern w:val="0"/>
          <w:sz w:val="22"/>
          <w:szCs w:val="22"/>
          <w14:ligatures w14:val="none"/>
        </w:rPr>
        <w:t xml:space="preserve"> are decidable in polynomial time.</w:t>
      </w:r>
    </w:p>
    <w:p w14:paraId="23F2F721"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Proof.</w:t>
      </w:r>
      <w:r w:rsidRPr="00B4472F">
        <w:rPr>
          <w:rFonts w:ascii="Arial" w:eastAsia="Times New Roman" w:hAnsi="Arial" w:cs="Arial"/>
          <w:color w:val="202020"/>
          <w:kern w:val="0"/>
          <w:sz w:val="22"/>
          <w:szCs w:val="22"/>
          <w14:ligatures w14:val="none"/>
        </w:rPr>
        <w:t xml:space="preserve"> See Baader, Brandt, and Lutz (2005). EL++ corresponds to the Horn fragment of first-order logic, admitting polynomial-time completion algorithms. The algorithm proceeds by exhaustively applying completion rules that derive all subsumption relationships entailed by the </w:t>
      </w:r>
      <w:proofErr w:type="spellStart"/>
      <w:r w:rsidRPr="00B4472F">
        <w:rPr>
          <w:rFonts w:ascii="Arial" w:eastAsia="Times New Roman" w:hAnsi="Arial" w:cs="Arial"/>
          <w:color w:val="202020"/>
          <w:kern w:val="0"/>
          <w:sz w:val="22"/>
          <w:szCs w:val="22"/>
          <w14:ligatures w14:val="none"/>
        </w:rPr>
        <w:t>TBox</w:t>
      </w:r>
      <w:proofErr w:type="spellEnd"/>
      <w:r w:rsidRPr="00B4472F">
        <w:rPr>
          <w:rFonts w:ascii="Arial" w:eastAsia="Times New Roman" w:hAnsi="Arial" w:cs="Arial"/>
          <w:color w:val="202020"/>
          <w:kern w:val="0"/>
          <w:sz w:val="22"/>
          <w:szCs w:val="22"/>
          <w14:ligatures w14:val="none"/>
        </w:rPr>
        <w:t xml:space="preserve">, and this process terminates in polynomial time because each completion rule adds at most one new subsumption to a finite set. </w:t>
      </w:r>
      <w:r w:rsidRPr="00B4472F">
        <w:rPr>
          <w:rFonts w:ascii="Cambria Math" w:eastAsia="Times New Roman" w:hAnsi="Cambria Math" w:cs="Cambria Math"/>
          <w:color w:val="202020"/>
          <w:kern w:val="0"/>
          <w:sz w:val="22"/>
          <w:szCs w:val="22"/>
          <w14:ligatures w14:val="none"/>
        </w:rPr>
        <w:t>∎</w:t>
      </w:r>
    </w:p>
    <w:p w14:paraId="3AFF8062"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7030A0"/>
          <w:kern w:val="0"/>
          <w:szCs w:val="28"/>
          <w14:ligatures w14:val="none"/>
        </w:rPr>
        <w:t>Remark 1.7.5.</w:t>
      </w:r>
      <w:r w:rsidRPr="00B4472F">
        <w:rPr>
          <w:rFonts w:ascii="Arial" w:eastAsia="Times New Roman" w:hAnsi="Arial" w:cs="Arial"/>
          <w:color w:val="202020"/>
          <w:kern w:val="0"/>
          <w:sz w:val="22"/>
          <w:szCs w:val="22"/>
          <w14:ligatures w14:val="none"/>
        </w:rPr>
        <w:t> EL++ is sufficient for large biomedical ontologies like SNOMED CT (over 300,000 concepts) and the Gene Ontology. For applications requiring more expressive power, one could use DL-Lite (which provides LOGSPACE data complexity, enabling relational database technology for constraint checking) or full OWL 2 DL (which is SHOIN(D), decidable but NEXPTIME-complete). The framework architecture supports any decidable DL fragment; only the complexity bounds change.</w:t>
      </w:r>
    </w:p>
    <w:p w14:paraId="76ED0FCE"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7.6 (Constraint Satisfaction). </w:t>
      </w:r>
    </w:p>
    <w:p w14:paraId="7F845ABA"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value v </w:t>
      </w:r>
      <w:r w:rsidRPr="00B4472F">
        <w:rPr>
          <w:rFonts w:ascii="Arial" w:eastAsia="Times New Roman" w:hAnsi="Arial" w:cs="Arial"/>
          <w:i/>
          <w:iCs/>
          <w:color w:val="202020"/>
          <w:kern w:val="0"/>
          <w:sz w:val="22"/>
          <w:szCs w:val="22"/>
          <w14:ligatures w14:val="none"/>
        </w:rPr>
        <w:t>satisfies</w:t>
      </w:r>
      <w:r w:rsidRPr="00B4472F">
        <w:rPr>
          <w:rFonts w:ascii="Arial" w:eastAsia="Times New Roman" w:hAnsi="Arial" w:cs="Arial"/>
          <w:color w:val="202020"/>
          <w:kern w:val="0"/>
          <w:sz w:val="22"/>
          <w:szCs w:val="22"/>
          <w14:ligatures w14:val="none"/>
        </w:rPr>
        <w:t xml:space="preserve"> refinement </w:t>
      </w:r>
      <m:oMath>
        <m:r>
          <w:rPr>
            <w:rFonts w:ascii="Cambria Math" w:eastAsia="Times New Roman" w:hAnsi="Cambria Math" w:cs="Arial"/>
            <w:color w:val="202020"/>
            <w:kern w:val="0"/>
            <w:sz w:val="22"/>
            <w:szCs w:val="22"/>
            <w14:ligatures w14:val="none"/>
          </w:rPr>
          <m:t>{x:S | φ}</m:t>
        </m:r>
      </m:oMath>
      <w:r w:rsidRPr="00B4472F">
        <w:rPr>
          <w:rFonts w:ascii="Arial" w:eastAsia="Times New Roman" w:hAnsi="Arial" w:cs="Arial"/>
          <w:color w:val="202020"/>
          <w:kern w:val="0"/>
          <w:sz w:val="22"/>
          <w:szCs w:val="22"/>
          <w14:ligatures w14:val="none"/>
        </w:rPr>
        <w:t xml:space="preserve">, written </w:t>
      </w:r>
      <m:oMath>
        <m:r>
          <w:rPr>
            <w:rFonts w:ascii="Cambria Math" w:eastAsia="Times New Roman" w:hAnsi="Cambria Math" w:cs="Arial"/>
            <w:color w:val="202020"/>
            <w:kern w:val="0"/>
            <w:sz w:val="22"/>
            <w:szCs w:val="22"/>
            <w14:ligatures w14:val="none"/>
          </w:rPr>
          <m:t xml:space="preserve">v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{x:S | φ}</m:t>
        </m:r>
      </m:oMath>
      <w:r w:rsidRPr="00B4472F">
        <w:rPr>
          <w:rFonts w:ascii="Arial" w:eastAsia="Times New Roman" w:hAnsi="Arial" w:cs="Arial"/>
          <w:color w:val="202020"/>
          <w:kern w:val="0"/>
          <w:sz w:val="22"/>
          <w:szCs w:val="22"/>
          <w14:ligatures w14:val="none"/>
        </w:rPr>
        <w:t>, if:</w:t>
      </w:r>
    </w:p>
    <w:p w14:paraId="13998C61" w14:textId="77777777" w:rsidR="00B4472F" w:rsidRPr="00B4472F" w:rsidRDefault="00B4472F" w:rsidP="00B4472F">
      <w:pPr>
        <w:numPr>
          <w:ilvl w:val="0"/>
          <w:numId w:val="45"/>
        </w:numPr>
        <w:spacing w:before="240"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v</m:t>
        </m:r>
      </m:oMath>
      <w:r w:rsidRPr="00B4472F">
        <w:rPr>
          <w:rFonts w:ascii="Arial" w:eastAsia="Times New Roman" w:hAnsi="Arial" w:cs="Arial"/>
          <w:color w:val="202020"/>
          <w:kern w:val="0"/>
          <w:sz w:val="22"/>
          <w:szCs w:val="22"/>
          <w14:ligatures w14:val="none"/>
        </w:rPr>
        <w:t xml:space="preserve"> has sort </w:t>
      </w:r>
      <m:oMath>
        <m:r>
          <w:rPr>
            <w:rFonts w:ascii="Cambria Math" w:eastAsia="Times New Roman" w:hAnsi="Cambria Math" w:cs="Arial"/>
            <w:color w:val="202020"/>
            <w:kern w:val="0"/>
            <w:sz w:val="22"/>
            <w:szCs w:val="22"/>
            <w14:ligatures w14:val="none"/>
          </w:rPr>
          <m:t>S</m:t>
        </m:r>
      </m:oMath>
    </w:p>
    <w:p w14:paraId="04AB33FE" w14:textId="77777777" w:rsidR="00B4472F" w:rsidRPr="00B4472F" w:rsidRDefault="00B4472F" w:rsidP="00B4472F">
      <w:pPr>
        <w:numPr>
          <w:ilvl w:val="0"/>
          <w:numId w:val="45"/>
        </w:numPr>
        <w:spacing w:before="240"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φ[v/x]</m:t>
        </m:r>
      </m:oMath>
      <w:r w:rsidRPr="00B4472F">
        <w:rPr>
          <w:rFonts w:ascii="Arial" w:eastAsia="Times New Roman" w:hAnsi="Arial" w:cs="Arial"/>
          <w:color w:val="202020"/>
          <w:kern w:val="0"/>
          <w:sz w:val="22"/>
          <w:szCs w:val="22"/>
          <w14:ligatures w14:val="none"/>
        </w:rPr>
        <w:t xml:space="preserve"> evaluates to true under the given ontology interpretation</w:t>
      </w:r>
    </w:p>
    <w:p w14:paraId="36F64714" w14:textId="77777777" w:rsidR="00B4472F" w:rsidRPr="00B4472F" w:rsidRDefault="00B4472F" w:rsidP="00B4472F">
      <w:pPr>
        <w:keepNext/>
        <w:numPr>
          <w:ilvl w:val="2"/>
          <w:numId w:val="0"/>
        </w:numPr>
        <w:tabs>
          <w:tab w:val="num" w:pos="0"/>
        </w:tabs>
        <w:spacing w:before="360" w:after="240"/>
        <w:outlineLvl w:val="2"/>
        <w:rPr>
          <w:rFonts w:ascii="Arial" w:eastAsia="Times New Roman" w:hAnsi="Arial" w:cs="Arial"/>
          <w:b/>
          <w:color w:val="0075A7"/>
          <w:kern w:val="0"/>
          <w:sz w:val="26"/>
          <w:szCs w:val="22"/>
          <w14:ligatures w14:val="none"/>
        </w:rPr>
      </w:pPr>
      <w:bookmarkStart w:id="40" w:name="_Toc221891188"/>
      <w:r w:rsidRPr="00B4472F">
        <w:rPr>
          <w:rFonts w:ascii="Arial" w:eastAsia="Times New Roman" w:hAnsi="Arial" w:cs="Arial"/>
          <w:b/>
          <w:color w:val="0075A7"/>
          <w:kern w:val="0"/>
          <w:sz w:val="26"/>
          <w:szCs w:val="22"/>
          <w14:ligatures w14:val="none"/>
        </w:rPr>
        <w:t>Integrated Typing Judgment</w:t>
      </w:r>
      <w:bookmarkEnd w:id="40"/>
    </w:p>
    <w:p w14:paraId="21119FC3"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1.7.7 (Ontology Context). </w:t>
      </w:r>
    </w:p>
    <w:p w14:paraId="3C2AB8F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An </w:t>
      </w:r>
      <w:r w:rsidRPr="00B4472F">
        <w:rPr>
          <w:rFonts w:ascii="Arial" w:eastAsia="Times New Roman" w:hAnsi="Arial" w:cs="Arial"/>
          <w:i/>
          <w:iCs/>
          <w:color w:val="202020"/>
          <w:kern w:val="0"/>
          <w:sz w:val="22"/>
          <w:szCs w:val="22"/>
          <w14:ligatures w14:val="none"/>
        </w:rPr>
        <w:t>ontology context</w:t>
      </w:r>
      <w:r w:rsidRPr="00B4472F">
        <w:rPr>
          <w:rFonts w:ascii="Arial" w:eastAsia="Times New Roman" w:hAnsi="Arial" w:cs="Arial"/>
          <w:color w:val="202020"/>
          <w:kern w:val="0"/>
          <w:sz w:val="22"/>
          <w:szCs w:val="22"/>
          <w14:ligatures w14:val="none"/>
        </w:rPr>
        <w:t> Ω = (</w:t>
      </w:r>
      <w:r w:rsidRPr="00B4472F">
        <w:rPr>
          <w:rFonts w:ascii="Cambria Math" w:eastAsia="Times New Roman" w:hAnsi="Cambria Math" w:cs="Cambria Math"/>
          <w:color w:val="202020"/>
          <w:kern w:val="0"/>
          <w:sz w:val="22"/>
          <w:szCs w:val="22"/>
          <w14:ligatures w14:val="none"/>
        </w:rPr>
        <w:t>𝒯</w:t>
      </w:r>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𝒜</w:t>
      </w:r>
      <w:r w:rsidRPr="00B4472F">
        <w:rPr>
          <w:rFonts w:ascii="Arial" w:eastAsia="Times New Roman" w:hAnsi="Arial" w:cs="Arial"/>
          <w:color w:val="202020"/>
          <w:kern w:val="0"/>
          <w:sz w:val="22"/>
          <w:szCs w:val="22"/>
          <w14:ligatures w14:val="none"/>
        </w:rPr>
        <w:t>) consists of:</w:t>
      </w:r>
    </w:p>
    <w:p w14:paraId="4E07576A" w14:textId="77777777" w:rsidR="00B4472F" w:rsidRPr="00B4472F" w:rsidRDefault="00B4472F" w:rsidP="00B4472F">
      <w:pPr>
        <w:numPr>
          <w:ilvl w:val="0"/>
          <w:numId w:val="46"/>
        </w:numPr>
        <w:spacing w:after="180" w:line="260" w:lineRule="atLeast"/>
        <w:rPr>
          <w:rFonts w:ascii="Arial" w:eastAsia="Times New Roman" w:hAnsi="Arial" w:cs="Arial"/>
          <w:color w:val="202020"/>
          <w:kern w:val="0"/>
          <w:sz w:val="22"/>
          <w:szCs w:val="22"/>
          <w14:ligatures w14:val="none"/>
        </w:rPr>
      </w:pPr>
      <w:r w:rsidRPr="00B4472F">
        <w:rPr>
          <w:rFonts w:ascii="Cambria Math" w:eastAsia="Times New Roman" w:hAnsi="Cambria Math" w:cs="Cambria Math"/>
          <w:color w:val="202020"/>
          <w:kern w:val="0"/>
          <w:sz w:val="22"/>
          <w:szCs w:val="22"/>
          <w14:ligatures w14:val="none"/>
        </w:rPr>
        <w:t>𝒯</w:t>
      </w:r>
      <w:r w:rsidRPr="00B4472F">
        <w:rPr>
          <w:rFonts w:ascii="Arial" w:eastAsia="Times New Roman" w:hAnsi="Arial" w:cs="Arial"/>
          <w:color w:val="202020"/>
          <w:kern w:val="0"/>
          <w:sz w:val="22"/>
          <w:szCs w:val="22"/>
          <w14:ligatures w14:val="none"/>
        </w:rPr>
        <w:t xml:space="preserve">: a </w:t>
      </w:r>
      <w:proofErr w:type="spellStart"/>
      <w:r w:rsidRPr="00B4472F">
        <w:rPr>
          <w:rFonts w:ascii="Arial" w:eastAsia="Times New Roman" w:hAnsi="Arial" w:cs="Arial"/>
          <w:color w:val="202020"/>
          <w:kern w:val="0"/>
          <w:sz w:val="22"/>
          <w:szCs w:val="22"/>
          <w14:ligatures w14:val="none"/>
        </w:rPr>
        <w:t>TBox</w:t>
      </w:r>
      <w:proofErr w:type="spellEnd"/>
      <w:r w:rsidRPr="00B4472F">
        <w:rPr>
          <w:rFonts w:ascii="Arial" w:eastAsia="Times New Roman" w:hAnsi="Arial" w:cs="Arial"/>
          <w:color w:val="202020"/>
          <w:kern w:val="0"/>
          <w:sz w:val="22"/>
          <w:szCs w:val="22"/>
          <w14:ligatures w14:val="none"/>
        </w:rPr>
        <w:t xml:space="preserve"> (terminological axioms defining concepts and roles)</w:t>
      </w:r>
    </w:p>
    <w:p w14:paraId="0AB15C5F" w14:textId="77777777" w:rsidR="00B4472F" w:rsidRPr="00B4472F" w:rsidRDefault="00B4472F" w:rsidP="00B4472F">
      <w:pPr>
        <w:numPr>
          <w:ilvl w:val="0"/>
          <w:numId w:val="46"/>
        </w:numPr>
        <w:spacing w:after="180" w:line="260" w:lineRule="atLeast"/>
        <w:rPr>
          <w:rFonts w:ascii="Arial" w:eastAsia="Times New Roman" w:hAnsi="Arial" w:cs="Arial"/>
          <w:color w:val="202020"/>
          <w:kern w:val="0"/>
          <w:sz w:val="22"/>
          <w:szCs w:val="22"/>
          <w14:ligatures w14:val="none"/>
        </w:rPr>
      </w:pPr>
      <w:r w:rsidRPr="00B4472F">
        <w:rPr>
          <w:rFonts w:ascii="Cambria Math" w:eastAsia="Times New Roman" w:hAnsi="Cambria Math" w:cs="Cambria Math"/>
          <w:color w:val="202020"/>
          <w:kern w:val="0"/>
          <w:sz w:val="22"/>
          <w:szCs w:val="22"/>
          <w14:ligatures w14:val="none"/>
        </w:rPr>
        <w:lastRenderedPageBreak/>
        <w:t>𝒜</w:t>
      </w:r>
      <w:r w:rsidRPr="00B4472F">
        <w:rPr>
          <w:rFonts w:ascii="Arial" w:eastAsia="Times New Roman" w:hAnsi="Arial" w:cs="Arial"/>
          <w:color w:val="202020"/>
          <w:kern w:val="0"/>
          <w:sz w:val="22"/>
          <w:szCs w:val="22"/>
          <w14:ligatures w14:val="none"/>
        </w:rPr>
        <w:t xml:space="preserve">: an </w:t>
      </w:r>
      <w:proofErr w:type="spellStart"/>
      <w:r w:rsidRPr="00B4472F">
        <w:rPr>
          <w:rFonts w:ascii="Arial" w:eastAsia="Times New Roman" w:hAnsi="Arial" w:cs="Arial"/>
          <w:color w:val="202020"/>
          <w:kern w:val="0"/>
          <w:sz w:val="22"/>
          <w:szCs w:val="22"/>
          <w14:ligatures w14:val="none"/>
        </w:rPr>
        <w:t>ABox</w:t>
      </w:r>
      <w:proofErr w:type="spellEnd"/>
      <w:r w:rsidRPr="00B4472F">
        <w:rPr>
          <w:rFonts w:ascii="Arial" w:eastAsia="Times New Roman" w:hAnsi="Arial" w:cs="Arial"/>
          <w:color w:val="202020"/>
          <w:kern w:val="0"/>
          <w:sz w:val="22"/>
          <w:szCs w:val="22"/>
          <w14:ligatures w14:val="none"/>
        </w:rPr>
        <w:t xml:space="preserve"> (assertional axioms about individuals)</w:t>
      </w:r>
    </w:p>
    <w:p w14:paraId="51315A57"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1.7.8 (Integrated Typing). </w:t>
      </w:r>
    </w:p>
    <w:p w14:paraId="6D638D6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judgment Γ; Ω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w:proofErr w:type="gramStart"/>
      <w:r w:rsidRPr="00B4472F">
        <w:rPr>
          <w:rFonts w:ascii="Arial" w:eastAsia="Times New Roman" w:hAnsi="Arial" w:cs="Arial"/>
          <w:color w:val="202020"/>
          <w:kern w:val="0"/>
          <w:sz w:val="22"/>
          <w:szCs w:val="22"/>
          <w14:ligatures w14:val="none"/>
        </w:rPr>
        <w:t>B :</w:t>
      </w:r>
      <w:proofErr w:type="gramEnd"/>
      <w:r w:rsidRPr="00B4472F">
        <w:rPr>
          <w:rFonts w:ascii="Arial" w:eastAsia="Times New Roman" w:hAnsi="Arial" w:cs="Arial"/>
          <w:color w:val="202020"/>
          <w:kern w:val="0"/>
          <w:sz w:val="22"/>
          <w:szCs w:val="22"/>
          <w14:ligatures w14:val="none"/>
        </w:rPr>
        <w:t xml:space="preserve"> T^R is defined by extending the rules of Section 1.4.5:</w:t>
      </w:r>
    </w:p>
    <w:p w14:paraId="1F3575ED" w14:textId="77777777" w:rsidR="00B4472F" w:rsidRPr="00B4472F" w:rsidRDefault="00B4472F" w:rsidP="00B4472F">
      <w:pPr>
        <w:spacing w:after="18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[TR-Send]</w:t>
      </w:r>
    </w:p>
    <w:p w14:paraId="60F9CB27"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Γ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e :</w:t>
      </w:r>
      <w:proofErr w:type="gramEnd"/>
      <w:r w:rsidRPr="00B4472F">
        <w:rPr>
          <w:rFonts w:ascii="Cambria Math" w:eastAsia="Times New Roman" w:hAnsi="Cambria Math" w:cs="Arial"/>
          <w:color w:val="202020"/>
          <w:kern w:val="0"/>
          <w:sz w:val="18"/>
          <w:szCs w:val="22"/>
          <w14:ligatures w14:val="none"/>
        </w:rPr>
        <w:t xml:space="preserve"> S     </w:t>
      </w:r>
      <w:r w:rsidRPr="00B4472F">
        <w:rPr>
          <w:rFonts w:ascii="Arial" w:eastAsia="Times New Roman" w:hAnsi="Arial" w:cs="Arial"/>
          <w:color w:val="202020"/>
          <w:kern w:val="0"/>
          <w:sz w:val="18"/>
          <w:szCs w:val="22"/>
          <w14:ligatures w14:val="none"/>
        </w:rPr>
        <w:t>Ω</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φ</w:t>
      </w:r>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Γ</w:t>
      </w:r>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Ω</w:t>
      </w:r>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B :</w:t>
      </w:r>
      <w:proofErr w:type="gramEnd"/>
      <w:r w:rsidRPr="00B4472F">
        <w:rPr>
          <w:rFonts w:ascii="Cambria Math" w:eastAsia="Times New Roman" w:hAnsi="Cambria Math" w:cs="Arial"/>
          <w:color w:val="202020"/>
          <w:kern w:val="0"/>
          <w:sz w:val="18"/>
          <w:szCs w:val="22"/>
          <w14:ligatures w14:val="none"/>
        </w:rPr>
        <w:t xml:space="preserve"> T^R</w:t>
      </w:r>
    </w:p>
    <w:p w14:paraId="69F39100"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400E942D"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Γ; Ω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send[r</w:t>
      </w:r>
      <w:proofErr w:type="gramStart"/>
      <w:r w:rsidRPr="00B4472F">
        <w:rPr>
          <w:rFonts w:ascii="Cambria Math" w:eastAsia="Times New Roman" w:hAnsi="Cambria Math" w:cs="Arial"/>
          <w:color w:val="202020"/>
          <w:kern w:val="0"/>
          <w:sz w:val="18"/>
          <w:szCs w:val="22"/>
          <w14:ligatures w14:val="none"/>
        </w:rPr>
        <w:t>].</w:t>
      </w:r>
      <w:r w:rsidRPr="00B4472F">
        <w:rPr>
          <w:rFonts w:ascii="Arial" w:eastAsia="Times New Roman" w:hAnsi="Arial" w:cs="Arial"/>
          <w:color w:val="202020"/>
          <w:kern w:val="0"/>
          <w:sz w:val="18"/>
          <w:szCs w:val="22"/>
          <w14:ligatures w14:val="none"/>
        </w:rPr>
        <w:t>ℓ</w:t>
      </w:r>
      <w:proofErr w:type="gramEnd"/>
      <w:r w:rsidRPr="00B4472F">
        <w:rPr>
          <w:rFonts w:ascii="Cambria Math" w:eastAsia="Times New Roman" w:hAnsi="Cambria Math" w:cs="Cambria Math"/>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e</w:t>
      </w:r>
      <w:proofErr w:type="gramStart"/>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.B</w:t>
      </w:r>
      <w:proofErr w:type="spellEnd"/>
      <w:proofErr w:type="gramEnd"/>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 !</w:t>
      </w:r>
      <w:proofErr w:type="gramEnd"/>
      <w:r w:rsidRPr="00B4472F">
        <w:rPr>
          <w:rFonts w:ascii="Cambria Math" w:eastAsia="Times New Roman" w:hAnsi="Cambria Math" w:cs="Arial"/>
          <w:color w:val="202020"/>
          <w:kern w:val="0"/>
          <w:sz w:val="18"/>
          <w:szCs w:val="22"/>
          <w14:ligatures w14:val="none"/>
        </w:rPr>
        <w:t>r.</w:t>
      </w:r>
      <w:r w:rsidRPr="00B4472F">
        <w:rPr>
          <w:rFonts w:ascii="Arial" w:eastAsia="Times New Roman" w:hAnsi="Arial" w:cs="Arial"/>
          <w:color w:val="202020"/>
          <w:kern w:val="0"/>
          <w:sz w:val="18"/>
          <w:szCs w:val="22"/>
          <w14:ligatures w14:val="none"/>
        </w:rPr>
        <w:t>ℓ</w:t>
      </w:r>
      <w:proofErr w:type="gramStart"/>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w:t>
      </w:r>
      <w:proofErr w:type="spellStart"/>
      <w:proofErr w:type="gramEnd"/>
      <w:r w:rsidRPr="00B4472F">
        <w:rPr>
          <w:rFonts w:ascii="Cambria Math" w:eastAsia="Times New Roman" w:hAnsi="Cambria Math" w:cs="Arial"/>
          <w:color w:val="202020"/>
          <w:kern w:val="0"/>
          <w:sz w:val="18"/>
          <w:szCs w:val="22"/>
          <w14:ligatures w14:val="none"/>
        </w:rPr>
        <w:t>x:S</w:t>
      </w:r>
      <w:proofErr w:type="spellEnd"/>
      <w:r w:rsidRPr="00B4472F">
        <w:rPr>
          <w:rFonts w:ascii="Cambria Math" w:eastAsia="Times New Roman" w:hAnsi="Cambria Math" w:cs="Arial"/>
          <w:color w:val="202020"/>
          <w:kern w:val="0"/>
          <w:sz w:val="18"/>
          <w:szCs w:val="22"/>
          <w14:ligatures w14:val="none"/>
        </w:rPr>
        <w:t xml:space="preserve"> | </w:t>
      </w:r>
      <w:proofErr w:type="gramStart"/>
      <w:r w:rsidRPr="00B4472F">
        <w:rPr>
          <w:rFonts w:ascii="Arial" w:eastAsia="Times New Roman" w:hAnsi="Arial" w:cs="Arial"/>
          <w:color w:val="202020"/>
          <w:kern w:val="0"/>
          <w:sz w:val="18"/>
          <w:szCs w:val="22"/>
          <w14:ligatures w14:val="none"/>
        </w:rPr>
        <w:t>φ</w:t>
      </w:r>
      <w:r w:rsidRPr="00B4472F">
        <w:rPr>
          <w:rFonts w:ascii="Cambria Math" w:eastAsia="Times New Roman" w:hAnsi="Cambria Math" w:cs="Arial"/>
          <w:color w:val="202020"/>
          <w:kern w:val="0"/>
          <w:sz w:val="18"/>
          <w:szCs w:val="22"/>
          <w14:ligatures w14:val="none"/>
        </w:rPr>
        <w:t>}</w:t>
      </w:r>
      <w:r w:rsidRPr="00B4472F">
        <w:rPr>
          <w:rFonts w:ascii="Cambria Math" w:eastAsia="Times New Roman" w:hAnsi="Cambria Math" w:cs="Cambria Math"/>
          <w:color w:val="202020"/>
          <w:kern w:val="0"/>
          <w:sz w:val="18"/>
          <w:szCs w:val="22"/>
          <w14:ligatures w14:val="none"/>
        </w:rPr>
        <w:t>⟩</w:t>
      </w:r>
      <w:proofErr w:type="gramEnd"/>
      <w:r w:rsidRPr="00B4472F">
        <w:rPr>
          <w:rFonts w:ascii="Cambria Math" w:eastAsia="Times New Roman" w:hAnsi="Cambria Math" w:cs="Arial"/>
          <w:color w:val="202020"/>
          <w:kern w:val="0"/>
          <w:sz w:val="18"/>
          <w:szCs w:val="22"/>
          <w14:ligatures w14:val="none"/>
        </w:rPr>
        <w:t>.T^R</w:t>
      </w:r>
    </w:p>
    <w:p w14:paraId="0A5760C3"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[TR-</w:t>
      </w:r>
      <w:proofErr w:type="spellStart"/>
      <w:r w:rsidRPr="00B4472F">
        <w:rPr>
          <w:rFonts w:ascii="Arial" w:eastAsia="Times New Roman" w:hAnsi="Arial" w:cs="Arial"/>
          <w:b/>
          <w:bCs/>
          <w:color w:val="202020"/>
          <w:kern w:val="0"/>
          <w:sz w:val="22"/>
          <w:szCs w:val="22"/>
          <w14:ligatures w14:val="none"/>
        </w:rPr>
        <w:t>Recv</w:t>
      </w:r>
      <w:proofErr w:type="spellEnd"/>
      <w:r w:rsidRPr="00B4472F">
        <w:rPr>
          <w:rFonts w:ascii="Arial" w:eastAsia="Times New Roman" w:hAnsi="Arial" w:cs="Arial"/>
          <w:b/>
          <w:bCs/>
          <w:color w:val="202020"/>
          <w:kern w:val="0"/>
          <w:sz w:val="22"/>
          <w:szCs w:val="22"/>
          <w14:ligatures w14:val="none"/>
        </w:rPr>
        <w:t>]</w:t>
      </w:r>
    </w:p>
    <w:p w14:paraId="5527C738"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Cambria Math"/>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Γ</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x_</w:t>
      </w:r>
      <w:proofErr w:type="gram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S_i</w:t>
      </w:r>
      <w:proofErr w:type="spellEnd"/>
      <w:r w:rsidRPr="00B4472F">
        <w:rPr>
          <w:rFonts w:ascii="Cambria Math" w:eastAsia="Times New Roman" w:hAnsi="Cambria Math" w:cs="Arial"/>
          <w:color w:val="202020"/>
          <w:kern w:val="0"/>
          <w:sz w:val="18"/>
          <w:szCs w:val="22"/>
          <w14:ligatures w14:val="none"/>
        </w:rPr>
        <w:t xml:space="preserve">; </w:t>
      </w:r>
      <w:r w:rsidRPr="00B4472F">
        <w:rPr>
          <w:rFonts w:ascii="Arial" w:eastAsia="Times New Roman" w:hAnsi="Arial" w:cs="Arial"/>
          <w:color w:val="202020"/>
          <w:kern w:val="0"/>
          <w:sz w:val="18"/>
          <w:szCs w:val="22"/>
          <w14:ligatures w14:val="none"/>
        </w:rPr>
        <w:t>Ω</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x_i</w:t>
      </w:r>
      <w:proofErr w:type="spellEnd"/>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Arial" w:eastAsia="Times New Roman" w:hAnsi="Arial" w:cs="Arial"/>
          <w:color w:val="202020"/>
          <w:kern w:val="0"/>
          <w:sz w:val="18"/>
          <w:szCs w:val="22"/>
          <w14:ligatures w14:val="none"/>
        </w:rPr>
        <w:t>φ</w:t>
      </w:r>
      <w:r w:rsidRPr="00B4472F">
        <w:rPr>
          <w:rFonts w:ascii="Cambria Math" w:eastAsia="Times New Roman" w:hAnsi="Cambria Math" w:cs="Arial"/>
          <w:color w:val="202020"/>
          <w:kern w:val="0"/>
          <w:sz w:val="18"/>
          <w:szCs w:val="22"/>
          <w14:ligatures w14:val="none"/>
        </w:rPr>
        <w:t>_i</w:t>
      </w:r>
      <w:proofErr w:type="spellEnd"/>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B_</w:t>
      </w:r>
      <w:proofErr w:type="gram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 xml:space="preserve"> :</w:t>
      </w:r>
      <w:proofErr w:type="gramEnd"/>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T^R_i</w:t>
      </w:r>
      <w:proofErr w:type="spellEnd"/>
    </w:p>
    <w:p w14:paraId="721299E4"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w:t>
      </w:r>
    </w:p>
    <w:p w14:paraId="4EA6A4E8"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ambria Math" w:eastAsia="Times New Roman" w:hAnsi="Cambria Math" w:cs="Arial"/>
          <w:color w:val="202020"/>
          <w:kern w:val="0"/>
          <w:sz w:val="18"/>
          <w:szCs w:val="22"/>
          <w14:ligatures w14:val="none"/>
        </w:rPr>
        <w:t xml:space="preserve">Γ; Ω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recv</w:t>
      </w:r>
      <w:proofErr w:type="spellEnd"/>
      <w:r w:rsidRPr="00B4472F">
        <w:rPr>
          <w:rFonts w:ascii="Cambria Math" w:eastAsia="Times New Roman" w:hAnsi="Cambria Math" w:cs="Arial"/>
          <w:color w:val="202020"/>
          <w:kern w:val="0"/>
          <w:sz w:val="18"/>
          <w:szCs w:val="22"/>
          <w14:ligatures w14:val="none"/>
        </w:rPr>
        <w:t>[s</w:t>
      </w:r>
      <w:proofErr w:type="gramStart"/>
      <w:r w:rsidRPr="00B4472F">
        <w:rPr>
          <w:rFonts w:ascii="Cambria Math" w:eastAsia="Times New Roman" w:hAnsi="Cambria Math" w:cs="Arial"/>
          <w:color w:val="202020"/>
          <w:kern w:val="0"/>
          <w:sz w:val="18"/>
          <w:szCs w:val="22"/>
          <w14:ligatures w14:val="none"/>
        </w:rPr>
        <w:t>].{</w:t>
      </w:r>
      <w:proofErr w:type="gramEnd"/>
      <w:r w:rsidRPr="00B4472F">
        <w:rPr>
          <w:rFonts w:ascii="Arial" w:eastAsia="Times New Roman" w:hAnsi="Arial" w:cs="Arial"/>
          <w:color w:val="202020"/>
          <w:kern w:val="0"/>
          <w:sz w:val="18"/>
          <w:szCs w:val="22"/>
          <w14:ligatures w14:val="none"/>
        </w:rPr>
        <w:t>ℓ</w:t>
      </w:r>
      <w:r w:rsidRPr="00B4472F">
        <w:rPr>
          <w:rFonts w:ascii="Cambria Math" w:eastAsia="Times New Roman" w:hAnsi="Cambria Math" w:cs="Arial"/>
          <w:color w:val="202020"/>
          <w:kern w:val="0"/>
          <w:sz w:val="18"/>
          <w:szCs w:val="22"/>
          <w14:ligatures w14:val="none"/>
        </w:rPr>
        <w:t>_</w:t>
      </w:r>
      <w:proofErr w:type="spell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x_i</w:t>
      </w:r>
      <w:proofErr w:type="spellEnd"/>
      <w:r w:rsidRPr="00B4472F">
        <w:rPr>
          <w:rFonts w:ascii="Cambria Math" w:eastAsia="Times New Roman" w:hAnsi="Cambria Math" w:cs="Arial"/>
          <w:color w:val="202020"/>
          <w:kern w:val="0"/>
          <w:sz w:val="18"/>
          <w:szCs w:val="22"/>
          <w14:ligatures w14:val="none"/>
        </w:rPr>
        <w:t xml:space="preserve">) </w:t>
      </w:r>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 xml:space="preserve"> </w:t>
      </w:r>
      <w:proofErr w:type="spellStart"/>
      <w:r w:rsidRPr="00B4472F">
        <w:rPr>
          <w:rFonts w:ascii="Cambria Math" w:eastAsia="Times New Roman" w:hAnsi="Cambria Math" w:cs="Arial"/>
          <w:color w:val="202020"/>
          <w:kern w:val="0"/>
          <w:sz w:val="18"/>
          <w:szCs w:val="22"/>
          <w14:ligatures w14:val="none"/>
        </w:rPr>
        <w:t>B_i</w:t>
      </w:r>
      <w:proofErr w:type="spellEnd"/>
      <w:proofErr w:type="gramStart"/>
      <w:r w:rsidRPr="00B4472F">
        <w:rPr>
          <w:rFonts w:ascii="Cambria Math" w:eastAsia="Times New Roman" w:hAnsi="Cambria Math" w:cs="Arial"/>
          <w:color w:val="202020"/>
          <w:kern w:val="0"/>
          <w:sz w:val="18"/>
          <w:szCs w:val="22"/>
          <w14:ligatures w14:val="none"/>
        </w:rPr>
        <w:t>} :</w:t>
      </w:r>
      <w:proofErr w:type="gramEnd"/>
      <w:r w:rsidRPr="00B4472F">
        <w:rPr>
          <w:rFonts w:ascii="Cambria Math" w:eastAsia="Times New Roman" w:hAnsi="Cambria Math" w:cs="Arial"/>
          <w:color w:val="202020"/>
          <w:kern w:val="0"/>
          <w:sz w:val="18"/>
          <w:szCs w:val="22"/>
          <w14:ligatures w14:val="none"/>
        </w:rPr>
        <w:t xml:space="preserve"> ?</w:t>
      </w:r>
      <w:proofErr w:type="gramStart"/>
      <w:r w:rsidRPr="00B4472F">
        <w:rPr>
          <w:rFonts w:ascii="Cambria Math" w:eastAsia="Times New Roman" w:hAnsi="Cambria Math" w:cs="Arial"/>
          <w:color w:val="202020"/>
          <w:kern w:val="0"/>
          <w:sz w:val="18"/>
          <w:szCs w:val="22"/>
          <w14:ligatures w14:val="none"/>
        </w:rPr>
        <w:t>s.{</w:t>
      </w:r>
      <w:proofErr w:type="gramEnd"/>
      <w:r w:rsidRPr="00B4472F">
        <w:rPr>
          <w:rFonts w:ascii="Arial" w:eastAsia="Times New Roman" w:hAnsi="Arial" w:cs="Arial"/>
          <w:color w:val="202020"/>
          <w:kern w:val="0"/>
          <w:sz w:val="18"/>
          <w:szCs w:val="22"/>
          <w14:ligatures w14:val="none"/>
        </w:rPr>
        <w:t>ℓ</w:t>
      </w:r>
      <w:r w:rsidRPr="00B4472F">
        <w:rPr>
          <w:rFonts w:ascii="Cambria Math" w:eastAsia="Times New Roman" w:hAnsi="Cambria Math" w:cs="Arial"/>
          <w:color w:val="202020"/>
          <w:kern w:val="0"/>
          <w:sz w:val="18"/>
          <w:szCs w:val="22"/>
          <w14:ligatures w14:val="none"/>
        </w:rPr>
        <w:t>_</w:t>
      </w:r>
      <w:proofErr w:type="spellStart"/>
      <w:r w:rsidRPr="00B4472F">
        <w:rPr>
          <w:rFonts w:ascii="Cambria Math" w:eastAsia="Times New Roman" w:hAnsi="Cambria Math" w:cs="Arial"/>
          <w:color w:val="202020"/>
          <w:kern w:val="0"/>
          <w:sz w:val="18"/>
          <w:szCs w:val="22"/>
          <w14:ligatures w14:val="none"/>
        </w:rPr>
        <w:t>i</w:t>
      </w:r>
      <w:proofErr w:type="spellEnd"/>
      <w:proofErr w:type="gramStart"/>
      <w:r w:rsidRPr="00B4472F">
        <w:rPr>
          <w:rFonts w:ascii="Cambria Math" w:eastAsia="Times New Roman" w:hAnsi="Cambria Math" w:cs="Cambria Math"/>
          <w:color w:val="202020"/>
          <w:kern w:val="0"/>
          <w:sz w:val="18"/>
          <w:szCs w:val="22"/>
          <w14:ligatures w14:val="none"/>
        </w:rPr>
        <w:t>⟨</w:t>
      </w:r>
      <w:r w:rsidRPr="00B4472F">
        <w:rPr>
          <w:rFonts w:ascii="Cambria Math" w:eastAsia="Times New Roman" w:hAnsi="Cambria Math" w:cs="Arial"/>
          <w:color w:val="202020"/>
          <w:kern w:val="0"/>
          <w:sz w:val="18"/>
          <w:szCs w:val="22"/>
          <w14:ligatures w14:val="none"/>
        </w:rPr>
        <w:t>{</w:t>
      </w:r>
      <w:proofErr w:type="spellStart"/>
      <w:proofErr w:type="gramEnd"/>
      <w:r w:rsidRPr="00B4472F">
        <w:rPr>
          <w:rFonts w:ascii="Cambria Math" w:eastAsia="Times New Roman" w:hAnsi="Cambria Math" w:cs="Arial"/>
          <w:color w:val="202020"/>
          <w:kern w:val="0"/>
          <w:sz w:val="18"/>
          <w:szCs w:val="22"/>
          <w14:ligatures w14:val="none"/>
        </w:rPr>
        <w:t>x:S_i</w:t>
      </w:r>
      <w:proofErr w:type="spellEnd"/>
      <w:r w:rsidRPr="00B4472F">
        <w:rPr>
          <w:rFonts w:ascii="Cambria Math" w:eastAsia="Times New Roman" w:hAnsi="Cambria Math" w:cs="Arial"/>
          <w:color w:val="202020"/>
          <w:kern w:val="0"/>
          <w:sz w:val="18"/>
          <w:szCs w:val="22"/>
          <w14:ligatures w14:val="none"/>
        </w:rPr>
        <w:t xml:space="preserve"> | </w:t>
      </w:r>
      <w:proofErr w:type="spellStart"/>
      <w:r w:rsidRPr="00B4472F">
        <w:rPr>
          <w:rFonts w:ascii="Arial" w:eastAsia="Times New Roman" w:hAnsi="Arial" w:cs="Arial"/>
          <w:color w:val="202020"/>
          <w:kern w:val="0"/>
          <w:sz w:val="18"/>
          <w:szCs w:val="22"/>
          <w14:ligatures w14:val="none"/>
        </w:rPr>
        <w:t>φ</w:t>
      </w:r>
      <w:r w:rsidRPr="00B4472F">
        <w:rPr>
          <w:rFonts w:ascii="Cambria Math" w:eastAsia="Times New Roman" w:hAnsi="Cambria Math" w:cs="Arial"/>
          <w:color w:val="202020"/>
          <w:kern w:val="0"/>
          <w:sz w:val="18"/>
          <w:szCs w:val="22"/>
          <w14:ligatures w14:val="none"/>
        </w:rPr>
        <w:t>_</w:t>
      </w:r>
      <w:proofErr w:type="gramStart"/>
      <w:r w:rsidRPr="00B4472F">
        <w:rPr>
          <w:rFonts w:ascii="Cambria Math" w:eastAsia="Times New Roman" w:hAnsi="Cambria Math" w:cs="Arial"/>
          <w:color w:val="202020"/>
          <w:kern w:val="0"/>
          <w:sz w:val="18"/>
          <w:szCs w:val="22"/>
          <w14:ligatures w14:val="none"/>
        </w:rPr>
        <w:t>i</w:t>
      </w:r>
      <w:proofErr w:type="spellEnd"/>
      <w:r w:rsidRPr="00B4472F">
        <w:rPr>
          <w:rFonts w:ascii="Cambria Math" w:eastAsia="Times New Roman" w:hAnsi="Cambria Math" w:cs="Arial"/>
          <w:color w:val="202020"/>
          <w:kern w:val="0"/>
          <w:sz w:val="18"/>
          <w:szCs w:val="22"/>
          <w14:ligatures w14:val="none"/>
        </w:rPr>
        <w:t>}</w:t>
      </w:r>
      <w:r w:rsidRPr="00B4472F">
        <w:rPr>
          <w:rFonts w:ascii="Cambria Math" w:eastAsia="Times New Roman" w:hAnsi="Cambria Math" w:cs="Cambria Math"/>
          <w:color w:val="202020"/>
          <w:kern w:val="0"/>
          <w:sz w:val="18"/>
          <w:szCs w:val="22"/>
          <w14:ligatures w14:val="none"/>
        </w:rPr>
        <w:t>⟩</w:t>
      </w:r>
      <w:proofErr w:type="gramEnd"/>
      <w:r w:rsidRPr="00B4472F">
        <w:rPr>
          <w:rFonts w:ascii="Cambria Math" w:eastAsia="Times New Roman" w:hAnsi="Cambria Math" w:cs="Arial"/>
          <w:color w:val="202020"/>
          <w:kern w:val="0"/>
          <w:sz w:val="18"/>
          <w:szCs w:val="22"/>
          <w14:ligatures w14:val="none"/>
        </w:rPr>
        <w:t>.</w:t>
      </w:r>
      <w:proofErr w:type="spellStart"/>
      <w:r w:rsidRPr="00B4472F">
        <w:rPr>
          <w:rFonts w:ascii="Cambria Math" w:eastAsia="Times New Roman" w:hAnsi="Cambria Math" w:cs="Arial"/>
          <w:color w:val="202020"/>
          <w:kern w:val="0"/>
          <w:sz w:val="18"/>
          <w:szCs w:val="22"/>
          <w14:ligatures w14:val="none"/>
        </w:rPr>
        <w:t>T^R_i</w:t>
      </w:r>
      <w:proofErr w:type="spellEnd"/>
      <w:r w:rsidRPr="00B4472F">
        <w:rPr>
          <w:rFonts w:ascii="Cambria Math" w:eastAsia="Times New Roman" w:hAnsi="Cambria Math" w:cs="Arial"/>
          <w:color w:val="202020"/>
          <w:kern w:val="0"/>
          <w:sz w:val="18"/>
          <w:szCs w:val="22"/>
          <w14:ligatures w14:val="none"/>
        </w:rPr>
        <w:t>}</w:t>
      </w:r>
    </w:p>
    <w:p w14:paraId="6A113377"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key addition is the semantic entailment check </w:t>
      </w:r>
      <m:oMath>
        <m:r>
          <w:rPr>
            <w:rFonts w:ascii="Cambria Math" w:eastAsia="Times New Roman" w:hAnsi="Cambria Math" w:cs="Arial"/>
            <w:color w:val="202020"/>
            <w:kern w:val="0"/>
            <w:sz w:val="22"/>
            <w:szCs w:val="22"/>
            <w14:ligatures w14:val="none"/>
          </w:rPr>
          <m:t xml:space="preserve">Ω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φ</m:t>
        </m:r>
      </m:oMath>
      <w:r w:rsidRPr="00B4472F">
        <w:rPr>
          <w:rFonts w:ascii="Arial" w:eastAsia="Times New Roman" w:hAnsi="Arial" w:cs="Arial"/>
          <w:color w:val="202020"/>
          <w:kern w:val="0"/>
          <w:sz w:val="22"/>
          <w:szCs w:val="22"/>
          <w14:ligatures w14:val="none"/>
        </w:rPr>
        <w:t xml:space="preserve"> verifying that expression e satisfies predicate φ under ontology Ω. For sends, this check is at the point of sending (the sender must prove the constraint). For receives, the constraint is </w:t>
      </w:r>
      <w:r w:rsidRPr="00B4472F">
        <w:rPr>
          <w:rFonts w:ascii="Arial" w:eastAsia="Times New Roman" w:hAnsi="Arial" w:cs="Arial"/>
          <w:i/>
          <w:iCs/>
          <w:color w:val="202020"/>
          <w:kern w:val="0"/>
          <w:sz w:val="22"/>
          <w:szCs w:val="22"/>
          <w14:ligatures w14:val="none"/>
        </w:rPr>
        <w:t>assumed</w:t>
      </w:r>
      <w:r w:rsidRPr="00B4472F">
        <w:rPr>
          <w:rFonts w:ascii="Arial" w:eastAsia="Times New Roman" w:hAnsi="Arial" w:cs="Arial"/>
          <w:color w:val="202020"/>
          <w:kern w:val="0"/>
          <w:sz w:val="22"/>
          <w:szCs w:val="22"/>
          <w14:ligatures w14:val="none"/>
        </w:rPr>
        <w:t> in the continuation (the receiver may rely on the sender having satisfied it).</w:t>
      </w:r>
    </w:p>
    <w:p w14:paraId="30F05E9B" w14:textId="77777777" w:rsidR="00B4472F" w:rsidRPr="00B4472F" w:rsidRDefault="00B4472F" w:rsidP="00B4472F">
      <w:pPr>
        <w:keepNext/>
        <w:numPr>
          <w:ilvl w:val="2"/>
          <w:numId w:val="0"/>
        </w:numPr>
        <w:tabs>
          <w:tab w:val="num" w:pos="0"/>
        </w:tabs>
        <w:spacing w:before="360" w:after="240"/>
        <w:outlineLvl w:val="2"/>
        <w:rPr>
          <w:rFonts w:ascii="Arial" w:eastAsia="Times New Roman" w:hAnsi="Arial" w:cs="Arial"/>
          <w:b/>
          <w:color w:val="0075A7"/>
          <w:kern w:val="0"/>
          <w:sz w:val="26"/>
          <w:szCs w:val="22"/>
          <w14:ligatures w14:val="none"/>
        </w:rPr>
      </w:pPr>
      <w:bookmarkStart w:id="41" w:name="_Toc221891189"/>
      <w:r w:rsidRPr="00B4472F">
        <w:rPr>
          <w:rFonts w:ascii="Arial" w:eastAsia="Times New Roman" w:hAnsi="Arial" w:cs="Arial"/>
          <w:b/>
          <w:color w:val="0075A7"/>
          <w:kern w:val="0"/>
          <w:sz w:val="26"/>
          <w:szCs w:val="22"/>
          <w14:ligatures w14:val="none"/>
        </w:rPr>
        <w:t>Decidability Preservation</w:t>
      </w:r>
      <w:bookmarkEnd w:id="41"/>
    </w:p>
    <w:p w14:paraId="106A3C40"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Theorem 1.7.9 (Integrated Type Checking is Decidable). </w:t>
      </w:r>
    </w:p>
    <w:p w14:paraId="569611D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the EL++ fragment with linear arithmetic constraints, the judgment </w:t>
      </w:r>
      <m:oMath>
        <m:r>
          <w:rPr>
            <w:rFonts w:ascii="Cambria Math" w:eastAsia="Times New Roman" w:hAnsi="Cambria Math" w:cs="Arial"/>
            <w:color w:val="202020"/>
            <w:kern w:val="0"/>
            <w:sz w:val="22"/>
            <w:szCs w:val="22"/>
            <w14:ligatures w14:val="none"/>
          </w:rPr>
          <m:t xml:space="preserve">Γ; Ω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B :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T</m:t>
            </m:r>
          </m:e>
          <m:sup>
            <m:r>
              <w:rPr>
                <w:rFonts w:ascii="Cambria Math" w:eastAsia="Times New Roman" w:hAnsi="Cambria Math" w:cs="Arial"/>
                <w:color w:val="202020"/>
                <w:kern w:val="0"/>
                <w:sz w:val="22"/>
                <w:szCs w:val="22"/>
                <w14:ligatures w14:val="none"/>
              </w:rPr>
              <m:t>R</m:t>
            </m:r>
          </m:sup>
        </m:sSup>
      </m:oMath>
      <w:r w:rsidRPr="00B4472F">
        <w:rPr>
          <w:rFonts w:ascii="Arial" w:eastAsia="Times New Roman" w:hAnsi="Arial" w:cs="Arial"/>
          <w:color w:val="202020"/>
          <w:kern w:val="0"/>
          <w:sz w:val="22"/>
          <w:szCs w:val="22"/>
          <w14:ligatures w14:val="none"/>
        </w:rPr>
        <w:t xml:space="preserve"> is decidable.</w:t>
      </w:r>
    </w:p>
    <w:p w14:paraId="5637D7A6" w14:textId="4AB13070"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Proof.</w:t>
      </w:r>
      <w:r w:rsidRPr="00B4472F">
        <w:rPr>
          <w:rFonts w:ascii="Arial" w:eastAsia="Times New Roman" w:hAnsi="Arial" w:cs="Arial"/>
          <w:color w:val="202020"/>
          <w:kern w:val="0"/>
          <w:sz w:val="22"/>
          <w:szCs w:val="22"/>
          <w14:ligatures w14:val="none"/>
        </w:rPr>
        <w:t xml:space="preserve"> Type checking proceeds by structural recursion on the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B. At each node of the syntax tree, exactly one structural typing rule applies (excluding subsumption). At each application:</w:t>
      </w:r>
    </w:p>
    <w:p w14:paraId="3758D405" w14:textId="77777777" w:rsidR="00B4472F" w:rsidRPr="00B4472F" w:rsidRDefault="00B4472F" w:rsidP="00B4472F">
      <w:pPr>
        <w:numPr>
          <w:ilvl w:val="0"/>
          <w:numId w:val="47"/>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Structural typing</w:t>
      </w:r>
      <w:r w:rsidRPr="00B4472F">
        <w:rPr>
          <w:rFonts w:ascii="Arial" w:eastAsia="Times New Roman" w:hAnsi="Arial" w:cs="Arial"/>
          <w:color w:val="202020"/>
          <w:kern w:val="0"/>
          <w:sz w:val="22"/>
          <w:szCs w:val="22"/>
          <w14:ligatures w14:val="none"/>
        </w:rPr>
        <w:t xml:space="preserve">: The rule structure determines which </w:t>
      </w:r>
      <w:proofErr w:type="gramStart"/>
      <w:r w:rsidRPr="00B4472F">
        <w:rPr>
          <w:rFonts w:ascii="Arial" w:eastAsia="Times New Roman" w:hAnsi="Arial" w:cs="Arial"/>
          <w:color w:val="202020"/>
          <w:kern w:val="0"/>
          <w:sz w:val="22"/>
          <w:szCs w:val="22"/>
          <w14:ligatures w14:val="none"/>
        </w:rPr>
        <w:t>type</w:t>
      </w:r>
      <w:proofErr w:type="gramEnd"/>
      <w:r w:rsidRPr="00B4472F">
        <w:rPr>
          <w:rFonts w:ascii="Arial" w:eastAsia="Times New Roman" w:hAnsi="Arial" w:cs="Arial"/>
          <w:color w:val="202020"/>
          <w:kern w:val="0"/>
          <w:sz w:val="22"/>
          <w:szCs w:val="22"/>
          <w14:ligatures w14:val="none"/>
        </w:rPr>
        <w:t xml:space="preserve"> constructor is expected, and this check is constant time per node.</w:t>
      </w:r>
    </w:p>
    <w:p w14:paraId="65CAA00D" w14:textId="77777777" w:rsidR="00B4472F" w:rsidRPr="00B4472F" w:rsidRDefault="00B4472F" w:rsidP="00B4472F">
      <w:pPr>
        <w:numPr>
          <w:ilvl w:val="0"/>
          <w:numId w:val="47"/>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Constraint satisfaction</w:t>
      </w:r>
      <w:r w:rsidRPr="00B4472F">
        <w:rPr>
          <w:rFonts w:ascii="Arial" w:eastAsia="Times New Roman" w:hAnsi="Arial" w:cs="Arial"/>
          <w:color w:val="202020"/>
          <w:kern w:val="0"/>
          <w:sz w:val="22"/>
          <w:szCs w:val="22"/>
          <w14:ligatures w14:val="none"/>
        </w:rPr>
        <w:t xml:space="preserve">: At [TR-Send] nodes, we must check </w:t>
      </w:r>
      <m:oMath>
        <m:r>
          <w:rPr>
            <w:rFonts w:ascii="Cambria Math" w:eastAsia="Times New Roman" w:hAnsi="Cambria Math" w:cs="Arial"/>
            <w:color w:val="202020"/>
            <w:kern w:val="0"/>
            <w:sz w:val="22"/>
            <w:szCs w:val="22"/>
            <w14:ligatures w14:val="none"/>
          </w:rPr>
          <m:t xml:space="preserve">Ω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φ</m:t>
        </m:r>
      </m:oMath>
      <w:r w:rsidRPr="00B4472F">
        <w:rPr>
          <w:rFonts w:ascii="Arial" w:eastAsia="Times New Roman" w:hAnsi="Arial" w:cs="Arial"/>
          <w:color w:val="202020"/>
          <w:kern w:val="0"/>
          <w:sz w:val="22"/>
          <w:szCs w:val="22"/>
          <w14:ligatures w14:val="none"/>
        </w:rPr>
        <w:t>. Since φ is in the EL++ fragment with linear arithmetic, this decomposes into:</w:t>
      </w:r>
    </w:p>
    <w:p w14:paraId="296B0391" w14:textId="77777777" w:rsidR="00B4472F" w:rsidRPr="00B4472F" w:rsidRDefault="00B4472F" w:rsidP="00B4472F">
      <w:pPr>
        <w:numPr>
          <w:ilvl w:val="1"/>
          <w:numId w:val="47"/>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EL++ concept membership queries (decidable in polynomial time by Proposition 7.4)</w:t>
      </w:r>
    </w:p>
    <w:p w14:paraId="09749A49" w14:textId="77777777" w:rsidR="00B4472F" w:rsidRPr="00B4472F" w:rsidRDefault="00B4472F" w:rsidP="00B4472F">
      <w:pPr>
        <w:numPr>
          <w:ilvl w:val="1"/>
          <w:numId w:val="47"/>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Linear arithmetic constraints (decidable in polynomial time via linear programming/Fourier-</w:t>
      </w:r>
      <w:proofErr w:type="spellStart"/>
      <w:r w:rsidRPr="00B4472F">
        <w:rPr>
          <w:rFonts w:ascii="Arial" w:eastAsia="Times New Roman" w:hAnsi="Arial" w:cs="Arial"/>
          <w:color w:val="202020"/>
          <w:kern w:val="0"/>
          <w:sz w:val="22"/>
          <w:szCs w:val="22"/>
          <w14:ligatures w14:val="none"/>
        </w:rPr>
        <w:t>Motzkin</w:t>
      </w:r>
      <w:proofErr w:type="spellEnd"/>
      <w:r w:rsidRPr="00B4472F">
        <w:rPr>
          <w:rFonts w:ascii="Arial" w:eastAsia="Times New Roman" w:hAnsi="Arial" w:cs="Arial"/>
          <w:color w:val="202020"/>
          <w:kern w:val="0"/>
          <w:sz w:val="22"/>
          <w:szCs w:val="22"/>
          <w14:ligatures w14:val="none"/>
        </w:rPr>
        <w:t xml:space="preserve"> elimination)</w:t>
      </w:r>
    </w:p>
    <w:p w14:paraId="594F965E" w14:textId="77777777" w:rsidR="00B4472F" w:rsidRPr="00B4472F" w:rsidRDefault="00B4472F" w:rsidP="00B4472F">
      <w:pPr>
        <w:numPr>
          <w:ilvl w:val="1"/>
          <w:numId w:val="47"/>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Boolean combinations thereof (polynomial overhead)</w:t>
      </w:r>
    </w:p>
    <w:p w14:paraId="5D4888A9" w14:textId="77777777" w:rsidR="00B4472F" w:rsidRPr="00B4472F" w:rsidRDefault="00B4472F" w:rsidP="00B4472F">
      <w:pPr>
        <w:numPr>
          <w:ilvl w:val="0"/>
          <w:numId w:val="47"/>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lastRenderedPageBreak/>
        <w:t>Subtyping</w:t>
      </w:r>
      <w:r w:rsidRPr="00B4472F">
        <w:rPr>
          <w:rFonts w:ascii="Arial" w:eastAsia="Times New Roman" w:hAnsi="Arial" w:cs="Arial"/>
          <w:color w:val="202020"/>
          <w:kern w:val="0"/>
          <w:sz w:val="22"/>
          <w:szCs w:val="22"/>
          <w14:ligatures w14:val="none"/>
        </w:rPr>
        <w:t xml:space="preserve">: At [T-Sub] applications, we check T &lt;: T'. Synchronous subtyping is decidable in </w:t>
      </w:r>
      <m:oMath>
        <m:r>
          <w:rPr>
            <w:rFonts w:ascii="Cambria Math" w:eastAsia="Times New Roman" w:hAnsi="Cambria Math" w:cs="Arial"/>
            <w:color w:val="202020"/>
            <w:kern w:val="0"/>
            <w:sz w:val="22"/>
            <w:szCs w:val="22"/>
            <w14:ligatures w14:val="none"/>
          </w:rPr>
          <m:t>O(m²)</m:t>
        </m:r>
      </m:oMath>
      <w:r w:rsidRPr="00B4472F">
        <w:rPr>
          <w:rFonts w:ascii="Arial" w:eastAsia="Times New Roman" w:hAnsi="Arial" w:cs="Arial"/>
          <w:color w:val="202020"/>
          <w:kern w:val="0"/>
          <w:sz w:val="22"/>
          <w:szCs w:val="22"/>
          <w14:ligatures w14:val="none"/>
        </w:rPr>
        <w:t xml:space="preserve"> where m = </w:t>
      </w:r>
      <m:oMath>
        <m:r>
          <w:rPr>
            <w:rFonts w:ascii="Cambria Math" w:eastAsia="Times New Roman" w:hAnsi="Cambria Math" w:cs="Arial"/>
            <w:color w:val="202020"/>
            <w:kern w:val="0"/>
            <w:sz w:val="22"/>
            <w:szCs w:val="22"/>
            <w14:ligatures w14:val="none"/>
          </w:rPr>
          <m:t>max(|T|, |T'|)</m:t>
        </m:r>
      </m:oMath>
      <w:r w:rsidRPr="00B4472F">
        <w:rPr>
          <w:rFonts w:ascii="Arial" w:eastAsia="Times New Roman" w:hAnsi="Arial" w:cs="Arial"/>
          <w:color w:val="202020"/>
          <w:kern w:val="0"/>
          <w:sz w:val="22"/>
          <w:szCs w:val="22"/>
          <w14:ligatures w14:val="none"/>
        </w:rPr>
        <w:t>.</w:t>
      </w:r>
    </w:p>
    <w:p w14:paraId="42AFA68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Since the structural recursion visits each node of B once and performs a bounded number of decidable checks at each node, the total procedure is decidable. </w:t>
      </w:r>
    </w:p>
    <w:p w14:paraId="6794F298" w14:textId="77777777" w:rsidR="00B4472F" w:rsidRPr="00B4472F" w:rsidRDefault="00B4472F" w:rsidP="00B4472F">
      <w:pPr>
        <w:spacing w:after="180" w:line="260" w:lineRule="atLeast"/>
        <w:rPr>
          <w:rFonts w:ascii="Cambria Math" w:eastAsia="Times New Roman" w:hAnsi="Cambria Math" w:cs="Cambria Math"/>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overall complexity is </w:t>
      </w:r>
      <m:oMath>
        <m:r>
          <w:rPr>
            <w:rFonts w:ascii="Cambria Math" w:eastAsia="Times New Roman" w:hAnsi="Cambria Math" w:cs="Arial"/>
            <w:color w:val="202020"/>
            <w:kern w:val="0"/>
            <w:sz w:val="22"/>
            <w:szCs w:val="22"/>
            <w14:ligatures w14:val="none"/>
          </w:rPr>
          <m:t>O(|B| · poly(|T^R|, |Ω|))</m:t>
        </m:r>
      </m:oMath>
      <w:r w:rsidRPr="00B4472F">
        <w:rPr>
          <w:rFonts w:ascii="Arial" w:eastAsia="Times New Roman" w:hAnsi="Arial" w:cs="Arial"/>
          <w:color w:val="202020"/>
          <w:kern w:val="0"/>
          <w:sz w:val="22"/>
          <w:szCs w:val="22"/>
          <w14:ligatures w14:val="none"/>
        </w:rPr>
        <w:t xml:space="preserve"> where the polynomial accounts for the interleaved constraint checks. </w:t>
      </w:r>
      <w:r w:rsidRPr="00B4472F">
        <w:rPr>
          <w:rFonts w:ascii="Cambria Math" w:eastAsia="Times New Roman" w:hAnsi="Cambria Math" w:cs="Cambria Math"/>
          <w:color w:val="202020"/>
          <w:kern w:val="0"/>
          <w:sz w:val="22"/>
          <w:szCs w:val="22"/>
          <w14:ligatures w14:val="none"/>
        </w:rPr>
        <w:t>∎</w:t>
      </w:r>
    </w:p>
    <w:p w14:paraId="582B91BA" w14:textId="77777777" w:rsidR="00B4472F" w:rsidRPr="00B4472F" w:rsidRDefault="00B4472F" w:rsidP="00B4472F">
      <w:pPr>
        <w:keepNext/>
        <w:numPr>
          <w:ilvl w:val="2"/>
          <w:numId w:val="0"/>
        </w:numPr>
        <w:tabs>
          <w:tab w:val="num" w:pos="0"/>
        </w:tabs>
        <w:spacing w:before="360" w:after="240"/>
        <w:outlineLvl w:val="2"/>
        <w:rPr>
          <w:rFonts w:ascii="Arial" w:eastAsia="Times New Roman" w:hAnsi="Arial" w:cs="Arial"/>
          <w:b/>
          <w:color w:val="0075A7"/>
          <w:kern w:val="0"/>
          <w:sz w:val="26"/>
          <w:szCs w:val="22"/>
          <w14:ligatures w14:val="none"/>
        </w:rPr>
      </w:pPr>
      <w:bookmarkStart w:id="42" w:name="_Toc221891190"/>
      <w:r w:rsidRPr="00B4472F">
        <w:rPr>
          <w:rFonts w:ascii="Arial" w:eastAsia="Times New Roman" w:hAnsi="Arial" w:cs="Arial"/>
          <w:b/>
          <w:color w:val="0075A7"/>
          <w:kern w:val="0"/>
          <w:sz w:val="26"/>
          <w:szCs w:val="22"/>
          <w14:ligatures w14:val="none"/>
        </w:rPr>
        <w:t>Connecting to OWL Ontologies</w:t>
      </w:r>
      <w:bookmarkEnd w:id="42"/>
    </w:p>
    <w:p w14:paraId="1A82649D"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1.7.10 (Ontology Bridge). </w:t>
      </w:r>
    </w:p>
    <w:p w14:paraId="175A9EEC"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An </w:t>
      </w:r>
      <w:r w:rsidRPr="00B4472F">
        <w:rPr>
          <w:rFonts w:ascii="Arial" w:eastAsia="Times New Roman" w:hAnsi="Arial" w:cs="Arial"/>
          <w:i/>
          <w:iCs/>
          <w:color w:val="202020"/>
          <w:kern w:val="0"/>
          <w:sz w:val="22"/>
          <w:szCs w:val="22"/>
          <w14:ligatures w14:val="none"/>
        </w:rPr>
        <w:t>ontology bridge</w:t>
      </w:r>
      <w:r w:rsidRPr="00B4472F">
        <w:rPr>
          <w:rFonts w:ascii="Arial" w:eastAsia="Times New Roman" w:hAnsi="Arial" w:cs="Arial"/>
          <w:color w:val="202020"/>
          <w:kern w:val="0"/>
          <w:sz w:val="22"/>
          <w:szCs w:val="22"/>
          <w14:ligatures w14:val="none"/>
        </w:rPr>
        <w:t> β connects the process domain to an OWL ontology:</w:t>
      </w:r>
    </w:p>
    <w:p w14:paraId="0A8F8CF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β = (</m:t>
          </m:r>
          <m:r>
            <m:rPr>
              <m:scr m:val="script"/>
            </m:rPr>
            <w:rPr>
              <w:rFonts w:ascii="Cambria Math" w:eastAsia="Times New Roman" w:hAnsi="Cambria Math" w:cs="Cambria Math"/>
              <w:color w:val="202020"/>
              <w:kern w:val="0"/>
              <w:sz w:val="22"/>
              <w:szCs w:val="22"/>
              <w14:ligatures w14:val="none"/>
            </w:rPr>
            <m:t>O</m:t>
          </m:r>
          <m:r>
            <w:rPr>
              <w:rFonts w:ascii="Cambria Math" w:eastAsia="Times New Roman" w:hAnsi="Cambria Math" w:cs="Arial"/>
              <w:color w:val="202020"/>
              <w:kern w:val="0"/>
              <w:sz w:val="22"/>
              <w:szCs w:val="22"/>
              <w14:ligatures w14:val="none"/>
            </w:rPr>
            <m:t>, σ, ι)</m:t>
          </m:r>
        </m:oMath>
      </m:oMathPara>
    </w:p>
    <w:p w14:paraId="401EBEC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where:</w:t>
      </w:r>
    </w:p>
    <w:p w14:paraId="7689F890" w14:textId="77777777" w:rsidR="00B4472F" w:rsidRPr="00B4472F" w:rsidRDefault="00B4472F" w:rsidP="00B4472F">
      <w:pPr>
        <w:numPr>
          <w:ilvl w:val="0"/>
          <w:numId w:val="48"/>
        </w:numPr>
        <w:spacing w:after="180" w:line="260" w:lineRule="atLeast"/>
        <w:rPr>
          <w:rFonts w:ascii="Arial" w:eastAsia="Times New Roman" w:hAnsi="Arial" w:cs="Arial"/>
          <w:color w:val="202020"/>
          <w:kern w:val="0"/>
          <w:sz w:val="22"/>
          <w:szCs w:val="22"/>
          <w14:ligatures w14:val="none"/>
        </w:rPr>
      </w:pPr>
      <w:r w:rsidRPr="00B4472F">
        <w:rPr>
          <w:rFonts w:ascii="Cambria Math" w:eastAsia="Times New Roman" w:hAnsi="Cambria Math" w:cs="Cambria Math"/>
          <w:color w:val="202020"/>
          <w:kern w:val="0"/>
          <w:sz w:val="22"/>
          <w:szCs w:val="22"/>
          <w14:ligatures w14:val="none"/>
        </w:rPr>
        <w:t>𝒪</w:t>
      </w:r>
      <w:r w:rsidRPr="00B4472F">
        <w:rPr>
          <w:rFonts w:ascii="Arial" w:eastAsia="Times New Roman" w:hAnsi="Arial" w:cs="Arial"/>
          <w:color w:val="202020"/>
          <w:kern w:val="0"/>
          <w:sz w:val="22"/>
          <w:szCs w:val="22"/>
          <w14:ligatures w14:val="none"/>
        </w:rPr>
        <w:t xml:space="preserve"> is an OWL 2 EL ontology</w:t>
      </w:r>
    </w:p>
    <w:p w14:paraId="26119A76" w14:textId="77777777" w:rsidR="00B4472F" w:rsidRPr="00B4472F" w:rsidRDefault="00B4472F" w:rsidP="00B4472F">
      <w:pPr>
        <w:numPr>
          <w:ilvl w:val="0"/>
          <w:numId w:val="48"/>
        </w:numPr>
        <w:spacing w:after="180" w:line="260" w:lineRule="atLeast"/>
        <w:rPr>
          <w:rFonts w:ascii="Arial" w:eastAsia="Times New Roman" w:hAnsi="Arial" w:cs="Arial"/>
          <w:color w:val="202020"/>
          <w:kern w:val="0"/>
          <w:sz w:val="22"/>
          <w:szCs w:val="22"/>
          <w14:ligatures w14:val="none"/>
        </w:rPr>
      </w:pPr>
      <w:proofErr w:type="gramStart"/>
      <w:r w:rsidRPr="00B4472F">
        <w:rPr>
          <w:rFonts w:ascii="Arial" w:eastAsia="Times New Roman" w:hAnsi="Arial" w:cs="Arial"/>
          <w:color w:val="202020"/>
          <w:kern w:val="0"/>
          <w:sz w:val="22"/>
          <w:szCs w:val="22"/>
          <w14:ligatures w14:val="none"/>
        </w:rPr>
        <w:t>σ :</w:t>
      </w:r>
      <w:proofErr w:type="gramEnd"/>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BaseSorts</w:t>
      </w:r>
      <w:proofErr w:type="spellEnd"/>
      <w:r w:rsidRPr="00B4472F">
        <w:rPr>
          <w:rFonts w:ascii="Arial" w:eastAsia="Times New Roman" w:hAnsi="Arial" w:cs="Arial"/>
          <w:color w:val="202020"/>
          <w:kern w:val="0"/>
          <w:sz w:val="22"/>
          <w:szCs w:val="22"/>
          <w14:ligatures w14:val="none"/>
        </w:rPr>
        <w:t xml:space="preserve"> → Concepts maps </w:t>
      </w:r>
      <w:r w:rsidRPr="00B4472F">
        <w:rPr>
          <w:rFonts w:ascii="Arial" w:eastAsia="Times New Roman" w:hAnsi="Arial" w:cs="Arial"/>
          <w:i/>
          <w:iCs/>
          <w:color w:val="202020"/>
          <w:kern w:val="0"/>
          <w:sz w:val="22"/>
          <w:szCs w:val="22"/>
          <w14:ligatures w14:val="none"/>
        </w:rPr>
        <w:t>base</w:t>
      </w:r>
      <w:r w:rsidRPr="00B4472F">
        <w:rPr>
          <w:rFonts w:ascii="Arial" w:eastAsia="Times New Roman" w:hAnsi="Arial" w:cs="Arial"/>
          <w:color w:val="202020"/>
          <w:kern w:val="0"/>
          <w:sz w:val="22"/>
          <w:szCs w:val="22"/>
          <w14:ligatures w14:val="none"/>
        </w:rPr>
        <w:t> process sorts (Unit, Bool, Int, String) to OWL concepts</w:t>
      </w:r>
    </w:p>
    <w:p w14:paraId="0C5F54CC" w14:textId="77777777" w:rsidR="00B4472F" w:rsidRPr="00B4472F" w:rsidRDefault="00B4472F" w:rsidP="00B4472F">
      <w:pPr>
        <w:numPr>
          <w:ilvl w:val="0"/>
          <w:numId w:val="48"/>
        </w:numPr>
        <w:spacing w:after="180" w:line="260" w:lineRule="atLeast"/>
        <w:rPr>
          <w:rFonts w:ascii="Arial" w:eastAsia="Times New Roman" w:hAnsi="Arial" w:cs="Arial"/>
          <w:color w:val="202020"/>
          <w:kern w:val="0"/>
          <w:sz w:val="22"/>
          <w:szCs w:val="22"/>
          <w14:ligatures w14:val="none"/>
        </w:rPr>
      </w:pPr>
      <w:proofErr w:type="gramStart"/>
      <w:r w:rsidRPr="00B4472F">
        <w:rPr>
          <w:rFonts w:ascii="Arial" w:eastAsia="Times New Roman" w:hAnsi="Arial" w:cs="Arial"/>
          <w:color w:val="202020"/>
          <w:kern w:val="0"/>
          <w:sz w:val="22"/>
          <w:szCs w:val="22"/>
          <w14:ligatures w14:val="none"/>
        </w:rPr>
        <w:t>ι :</w:t>
      </w:r>
      <w:proofErr w:type="gramEnd"/>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𝒱</w:t>
      </w:r>
      <w:r w:rsidRPr="00B4472F">
        <w:rPr>
          <w:rFonts w:ascii="Arial" w:eastAsia="Times New Roman" w:hAnsi="Arial" w:cs="Arial"/>
          <w:color w:val="202020"/>
          <w:kern w:val="0"/>
          <w:sz w:val="22"/>
          <w:szCs w:val="22"/>
          <w14:ligatures w14:val="none"/>
        </w:rPr>
        <w:t xml:space="preserve"> → Individuals maps process values to OWL individuals</w:t>
      </w:r>
    </w:p>
    <w:p w14:paraId="4044C4D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For composite sorts, the bridge extends inductively:</w:t>
      </w:r>
    </w:p>
    <w:p w14:paraId="2941395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σ(S</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S</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is represented as a concept with two role assertions: </w:t>
      </w:r>
    </w:p>
    <w:p w14:paraId="46408289" w14:textId="77777777" w:rsidR="00B4472F" w:rsidRPr="00B4472F" w:rsidRDefault="00B4472F" w:rsidP="00B4472F">
      <w:pPr>
        <w:spacing w:after="180" w:line="260" w:lineRule="atLeast"/>
        <w:ind w:firstLine="360"/>
        <w:rPr>
          <w:rFonts w:ascii="Arial" w:eastAsia="Times New Roman" w:hAnsi="Arial" w:cs="Arial"/>
          <w:color w:val="202020"/>
          <w:kern w:val="0"/>
          <w:sz w:val="22"/>
          <w:szCs w:val="22"/>
          <w14:ligatures w14:val="none"/>
        </w:rPr>
      </w:pPr>
      <m:oMathPara>
        <m:oMath>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hasFst.σ(S</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hasSnd.σ(S</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oMath>
      </m:oMathPara>
    </w:p>
    <w:p w14:paraId="33DC9EC2" w14:textId="77777777" w:rsidR="00B4472F" w:rsidRPr="00B4472F" w:rsidRDefault="00B4472F" w:rsidP="00B4472F">
      <w:pPr>
        <w:spacing w:after="180" w:line="260" w:lineRule="atLeast"/>
        <w:ind w:firstLine="360"/>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where </w:t>
      </w:r>
      <w:proofErr w:type="spellStart"/>
      <w:r w:rsidRPr="00B4472F">
        <w:rPr>
          <w:rFonts w:ascii="Arial" w:eastAsia="Times New Roman" w:hAnsi="Arial" w:cs="Arial"/>
          <w:color w:val="202020"/>
          <w:kern w:val="0"/>
          <w:sz w:val="22"/>
          <w:szCs w:val="22"/>
          <w14:ligatures w14:val="none"/>
        </w:rPr>
        <w:t>hasFst</w:t>
      </w:r>
      <w:proofErr w:type="spellEnd"/>
      <w:r w:rsidRPr="00B4472F">
        <w:rPr>
          <w:rFonts w:ascii="Arial" w:eastAsia="Times New Roman" w:hAnsi="Arial" w:cs="Arial"/>
          <w:color w:val="202020"/>
          <w:kern w:val="0"/>
          <w:sz w:val="22"/>
          <w:szCs w:val="22"/>
          <w14:ligatures w14:val="none"/>
        </w:rPr>
        <w:t xml:space="preserve"> and </w:t>
      </w:r>
      <w:proofErr w:type="spellStart"/>
      <w:r w:rsidRPr="00B4472F">
        <w:rPr>
          <w:rFonts w:ascii="Arial" w:eastAsia="Times New Roman" w:hAnsi="Arial" w:cs="Arial"/>
          <w:color w:val="202020"/>
          <w:kern w:val="0"/>
          <w:sz w:val="22"/>
          <w:szCs w:val="22"/>
          <w14:ligatures w14:val="none"/>
        </w:rPr>
        <w:t>hasSnd</w:t>
      </w:r>
      <w:proofErr w:type="spellEnd"/>
      <w:r w:rsidRPr="00B4472F">
        <w:rPr>
          <w:rFonts w:ascii="Arial" w:eastAsia="Times New Roman" w:hAnsi="Arial" w:cs="Arial"/>
          <w:color w:val="202020"/>
          <w:kern w:val="0"/>
          <w:sz w:val="22"/>
          <w:szCs w:val="22"/>
          <w14:ligatures w14:val="none"/>
        </w:rPr>
        <w:t xml:space="preserve"> are designated OWL roles. </w:t>
      </w:r>
    </w:p>
    <w:p w14:paraId="31C33BE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This is expressible in EL++.</w:t>
      </w:r>
    </w:p>
    <w:p w14:paraId="29DE45C5"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σ(S</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S</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is represented as </w:t>
      </w:r>
      <m:oMath>
        <m:r>
          <w:rPr>
            <w:rFonts w:ascii="Cambria Math" w:eastAsia="Times New Roman" w:hAnsi="Cambria Math" w:cs="Arial"/>
            <w:color w:val="202020"/>
            <w:kern w:val="0"/>
            <w:sz w:val="22"/>
            <w:szCs w:val="22"/>
            <w14:ligatures w14:val="none"/>
          </w:rPr>
          <m:t>σ(S</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σ(S</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Note that disjunction is not directly available in EL++; for full generality, one would need to move to a more expressive fragment or encode sum types using a tag concept: </w:t>
      </w:r>
    </w:p>
    <w:p w14:paraId="4F274E2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hasTag.{left}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hasValue.σ(S</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hasTag.{right}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hasValue.σ(S</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oMath>
      </m:oMathPara>
    </w:p>
    <w:p w14:paraId="31EE728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In practice, sum types in business process messages are rare, and the encoding through tagged variants suffices.</w:t>
      </w:r>
    </w:p>
    <w:p w14:paraId="23AD8E8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σ(μX.S)</m:t>
        </m:r>
      </m:oMath>
      <w:r w:rsidRPr="00B4472F">
        <w:rPr>
          <w:rFonts w:ascii="Arial" w:eastAsia="Times New Roman" w:hAnsi="Arial" w:cs="Arial"/>
          <w:color w:val="202020"/>
          <w:kern w:val="0"/>
          <w:sz w:val="22"/>
          <w:szCs w:val="22"/>
          <w14:ligatures w14:val="none"/>
        </w:rPr>
        <w:t xml:space="preserve"> is handled by unfolding and applying the bridge to the unfolded sort.</w:t>
      </w:r>
    </w:p>
    <w:p w14:paraId="544080F7"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lastRenderedPageBreak/>
        <w:t xml:space="preserve">Definition 1.7.11 (Induced Constraints). </w:t>
      </w:r>
    </w:p>
    <w:p w14:paraId="49A073F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Given bridge β, a session type sort S induces the constraint:</w:t>
      </w:r>
    </w:p>
    <w:p w14:paraId="2B8DF50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{x : S | x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σ(S)}</m:t>
          </m:r>
        </m:oMath>
      </m:oMathPara>
    </w:p>
    <w:p w14:paraId="7FFE7BD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This automatically constrains all exchanged values to be instances of the corresponding OWL concept.</w:t>
      </w:r>
    </w:p>
    <w:p w14:paraId="60E0CC14"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Example 1.7.12. </w:t>
      </w:r>
    </w:p>
    <w:p w14:paraId="2B01FC4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Consider an insurance domain ontology with concepts </w:t>
      </w:r>
      <m:oMath>
        <m:r>
          <w:rPr>
            <w:rFonts w:ascii="Cambria Math" w:eastAsia="Times New Roman" w:hAnsi="Cambria Math" w:cs="Arial"/>
            <w:color w:val="202020"/>
            <w:kern w:val="0"/>
            <w:sz w:val="22"/>
            <w:szCs w:val="22"/>
            <w14:ligatures w14:val="none"/>
          </w:rPr>
          <m:t>Claim</m:t>
        </m:r>
      </m:oMath>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 xml:space="preserve">HighValueClaim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Claim</m:t>
        </m:r>
      </m:oMath>
      <w:r w:rsidRPr="00B4472F">
        <w:rPr>
          <w:rFonts w:ascii="Arial" w:eastAsia="Times New Roman" w:hAnsi="Arial" w:cs="Arial"/>
          <w:color w:val="202020"/>
          <w:kern w:val="0"/>
          <w:sz w:val="22"/>
          <w:szCs w:val="22"/>
          <w14:ligatures w14:val="none"/>
        </w:rPr>
        <w:t xml:space="preserve">, and role </w:t>
      </w:r>
      <m:oMath>
        <m:r>
          <w:rPr>
            <w:rFonts w:ascii="Cambria Math" w:eastAsia="Times New Roman" w:hAnsi="Cambria Math" w:cs="Arial"/>
            <w:color w:val="202020"/>
            <w:kern w:val="0"/>
            <w:sz w:val="22"/>
            <w:szCs w:val="22"/>
            <w14:ligatures w14:val="none"/>
          </w:rPr>
          <m:t>hasAmount</m:t>
        </m:r>
      </m:oMath>
      <w:r w:rsidRPr="00B4472F">
        <w:rPr>
          <w:rFonts w:ascii="Arial" w:eastAsia="Times New Roman" w:hAnsi="Arial" w:cs="Arial"/>
          <w:color w:val="202020"/>
          <w:kern w:val="0"/>
          <w:sz w:val="22"/>
          <w:szCs w:val="22"/>
          <w14:ligatures w14:val="none"/>
        </w:rPr>
        <w:t>. The session type:</w:t>
      </w:r>
    </w:p>
    <w:p w14:paraId="0638D21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?adjuster.{submit</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{c:Claim | c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HighValueClaim}</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.T}</m:t>
          </m:r>
        </m:oMath>
      </m:oMathPara>
    </w:p>
    <w:p w14:paraId="4CDFA39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specifies that the receive expects a claim that is classified as high value according to the ontology. </w:t>
      </w:r>
    </w:p>
    <w:p w14:paraId="3A93309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At runtime, when a message carrying a claim value v arrives, the typing discipline ensures that the ontology entails </w:t>
      </w:r>
      <m:oMath>
        <m:r>
          <w:rPr>
            <w:rFonts w:ascii="Cambria Math" w:eastAsia="Times New Roman" w:hAnsi="Cambria Math" w:cs="Arial"/>
            <w:color w:val="202020"/>
            <w:kern w:val="0"/>
            <w:sz w:val="22"/>
            <w:szCs w:val="22"/>
            <w14:ligatures w14:val="none"/>
          </w:rPr>
          <m:t xml:space="preserve">v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HighValueClaim</m:t>
        </m:r>
      </m:oMath>
      <w:r w:rsidRPr="00B4472F">
        <w:rPr>
          <w:rFonts w:ascii="Arial" w:eastAsia="Times New Roman" w:hAnsi="Arial" w:cs="Arial"/>
          <w:color w:val="202020"/>
          <w:kern w:val="0"/>
          <w:sz w:val="22"/>
          <w:szCs w:val="22"/>
          <w14:ligatures w14:val="none"/>
        </w:rPr>
        <w:t xml:space="preserve"> – i.e., that v has the properties required by the HighValueClaim concept (perhaps </w:t>
      </w:r>
      <m:oMath>
        <m:r>
          <w:rPr>
            <w:rFonts w:ascii="Cambria Math" w:eastAsia="Times New Roman" w:hAnsi="Cambria Math" w:cs="Arial"/>
            <w:color w:val="202020"/>
            <w:kern w:val="0"/>
            <w:sz w:val="22"/>
            <w:szCs w:val="22"/>
            <w14:ligatures w14:val="none"/>
          </w:rPr>
          <m:t>hasAmount.x with x &gt; threshold</m:t>
        </m:r>
      </m:oMath>
      <w:r w:rsidRPr="00B4472F">
        <w:rPr>
          <w:rFonts w:ascii="Arial" w:eastAsia="Times New Roman" w:hAnsi="Arial" w:cs="Arial"/>
          <w:color w:val="202020"/>
          <w:kern w:val="0"/>
          <w:sz w:val="22"/>
          <w:szCs w:val="22"/>
          <w14:ligatures w14:val="none"/>
        </w:rPr>
        <w:t>).</w:t>
      </w:r>
    </w:p>
    <w:p w14:paraId="3BBC0A2A" w14:textId="77777777" w:rsidR="00B4472F" w:rsidRPr="00B4472F" w:rsidRDefault="00B4472F" w:rsidP="00B4472F">
      <w:pPr>
        <w:keepNext/>
        <w:numPr>
          <w:ilvl w:val="1"/>
          <w:numId w:val="0"/>
        </w:numPr>
        <w:tabs>
          <w:tab w:val="num" w:pos="0"/>
        </w:tabs>
        <w:spacing w:before="360" w:after="240"/>
        <w:outlineLvl w:val="1"/>
        <w:rPr>
          <w:rFonts w:ascii="Arial" w:eastAsia="Times New Roman" w:hAnsi="Arial" w:cs="Arial"/>
          <w:b/>
          <w:color w:val="009DE0"/>
          <w:kern w:val="0"/>
          <w:sz w:val="28"/>
          <w:szCs w:val="22"/>
          <w14:ligatures w14:val="none"/>
        </w:rPr>
      </w:pPr>
      <w:bookmarkStart w:id="43" w:name="_Toc221891191"/>
      <w:r w:rsidRPr="00B4472F">
        <w:rPr>
          <w:rFonts w:ascii="Arial" w:eastAsia="Times New Roman" w:hAnsi="Arial" w:cs="Arial"/>
          <w:b/>
          <w:color w:val="009DE0"/>
          <w:kern w:val="0"/>
          <w:sz w:val="28"/>
          <w:szCs w:val="22"/>
          <w14:ligatures w14:val="none"/>
        </w:rPr>
        <w:t>1.8 Metatheoretical Properties</w:t>
      </w:r>
      <w:bookmarkEnd w:id="43"/>
    </w:p>
    <w:p w14:paraId="37DECA05"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Type safety consists of two properties: subject reduction (types are preserved by reduction) and progress (well-typed configurations don't get stuck). Together, they ensure that well-typed processes execute safely according to their protocols.</w:t>
      </w:r>
    </w:p>
    <w:p w14:paraId="78F8F6B5"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Theorem 1.8.1 (Subject Reduction). </w:t>
      </w:r>
    </w:p>
    <w:p w14:paraId="021D763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If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κ : G and κ →^a κ', then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κ' : G' for some G' with G →* G'</m:t>
          </m:r>
        </m:oMath>
      </m:oMathPara>
    </w:p>
    <w:p w14:paraId="3F4DDEF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Proof.</w:t>
      </w:r>
      <w:r w:rsidRPr="00B4472F">
        <w:rPr>
          <w:rFonts w:ascii="Arial" w:eastAsia="Times New Roman" w:hAnsi="Arial" w:cs="Arial"/>
          <w:color w:val="202020"/>
          <w:kern w:val="0"/>
          <w:sz w:val="22"/>
          <w:szCs w:val="22"/>
          <w14:ligatures w14:val="none"/>
        </w:rPr>
        <w:t> By case analysis on the reduction rule applied.</w:t>
      </w:r>
    </w:p>
    <w:p w14:paraId="2970B88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Case [Send]</w:t>
      </w:r>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 xml:space="preserve">κ =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α, μ, ρ</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with α(s) = (send[r</m:t>
        </m:r>
        <m:r>
          <m:rPr>
            <m:scr m:val="script"/>
          </m:rPr>
          <w:rPr>
            <w:rFonts w:ascii="Cambria Math" w:eastAsia="Times New Roman" w:hAnsi="Cambria Math" w:cs="Arial"/>
            <w:color w:val="202020"/>
            <w:kern w:val="0"/>
            <w:sz w:val="22"/>
            <w:szCs w:val="22"/>
            <w14:ligatures w14:val="none"/>
          </w:rPr>
          <m:t>].l</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e</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.B), and κ' =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α[s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(B)], μ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 ρ</m:t>
        </m:r>
        <m:r>
          <w:rPr>
            <w:rFonts w:ascii="Cambria Math" w:eastAsia="Times New Roman" w:hAnsi="Cambria Math" w:cs="Cambria Math"/>
            <w:color w:val="202020"/>
            <w:kern w:val="0"/>
            <w:sz w:val="22"/>
            <w:szCs w:val="22"/>
            <w14:ligatures w14:val="none"/>
          </w:rPr>
          <m:t>⟩</m:t>
        </m:r>
      </m:oMath>
    </w:p>
    <w:p w14:paraId="6462EB8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Since </w:t>
      </w:r>
      <m:oMath>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κ : G</m:t>
        </m:r>
      </m:oMath>
      <w:r w:rsidRPr="00B4472F">
        <w:rPr>
          <w:rFonts w:ascii="Arial" w:eastAsia="Times New Roman" w:hAnsi="Arial" w:cs="Arial"/>
          <w:color w:val="202020"/>
          <w:kern w:val="0"/>
          <w:sz w:val="22"/>
          <w:szCs w:val="22"/>
          <w14:ligatures w14:val="none"/>
        </w:rPr>
        <w:t xml:space="preserve">, we have </w:t>
      </w:r>
      <m:oMath>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send[r</m:t>
        </m:r>
        <m:r>
          <m:rPr>
            <m:scr m:val="script"/>
          </m:rPr>
          <w:rPr>
            <w:rFonts w:ascii="Cambria Math" w:eastAsia="Times New Roman" w:hAnsi="Cambria Math" w:cs="Arial"/>
            <w:color w:val="202020"/>
            <w:kern w:val="0"/>
            <w:sz w:val="22"/>
            <w:szCs w:val="22"/>
            <w14:ligatures w14:val="none"/>
          </w:rPr>
          <m:t>].l</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e</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.B : 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m:t>
        </m:r>
      </m:oMath>
      <w:r w:rsidRPr="00B4472F">
        <w:rPr>
          <w:rFonts w:ascii="Arial" w:eastAsia="Times New Roman" w:hAnsi="Arial" w:cs="Arial"/>
          <w:color w:val="202020"/>
          <w:kern w:val="0"/>
          <w:sz w:val="22"/>
          <w:szCs w:val="22"/>
          <w14:ligatures w14:val="none"/>
        </w:rPr>
        <w:t xml:space="preserve">. By inversion on [T-Send] (or [T-Sub] followed by [T-Send]),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m:t>
        </m:r>
      </m:oMath>
      <w:r w:rsidRPr="00B4472F">
        <w:rPr>
          <w:rFonts w:ascii="Arial" w:eastAsia="Times New Roman" w:hAnsi="Arial" w:cs="Arial"/>
          <w:color w:val="202020"/>
          <w:kern w:val="0"/>
          <w:sz w:val="22"/>
          <w:szCs w:val="22"/>
          <w14:ligatures w14:val="none"/>
        </w:rPr>
        <w:t xml:space="preserve"> has the form </w:t>
      </w:r>
      <m:oMath>
        <m:r>
          <w:rPr>
            <w:rFonts w:ascii="Cambria Math" w:eastAsia="Times New Roman" w:hAnsi="Cambria Math" w:cs="Arial"/>
            <w:color w:val="202020"/>
            <w:kern w:val="0"/>
            <w:sz w:val="22"/>
            <w:szCs w:val="22"/>
            <w14:ligatures w14:val="none"/>
          </w:rPr>
          <m:t>!r</m:t>
        </m:r>
        <m:r>
          <m:rPr>
            <m:scr m:val="script"/>
          </m:rPr>
          <w:rPr>
            <w:rFonts w:ascii="Cambria Math" w:eastAsia="Times New Roman" w:hAnsi="Cambria Math" w:cs="Arial"/>
            <w:color w:val="202020"/>
            <w:kern w:val="0"/>
            <w:sz w:val="22"/>
            <w:szCs w:val="22"/>
            <w14:ligatures w14:val="none"/>
          </w:rPr>
          <m:t>.{...l</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.T...}</m:t>
        </m:r>
      </m:oMath>
      <w:r w:rsidRPr="00B4472F">
        <w:rPr>
          <w:rFonts w:ascii="Arial" w:eastAsia="Times New Roman" w:hAnsi="Arial" w:cs="Arial"/>
          <w:color w:val="202020"/>
          <w:kern w:val="0"/>
          <w:sz w:val="22"/>
          <w:szCs w:val="22"/>
          <w14:ligatures w14:val="none"/>
        </w:rPr>
        <w:t xml:space="preserve"> with </w:t>
      </w:r>
      <m:oMath>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e : S</m:t>
        </m:r>
      </m:oMath>
      <w:r w:rsidRPr="00B4472F">
        <w:rPr>
          <w:rFonts w:ascii="Arial" w:eastAsia="Times New Roman" w:hAnsi="Arial" w:cs="Arial"/>
          <w:color w:val="202020"/>
          <w:kern w:val="0"/>
          <w:sz w:val="22"/>
          <w:szCs w:val="22"/>
          <w14:ligatures w14:val="none"/>
        </w:rPr>
        <w:t xml:space="preserve"> and </w:t>
      </w:r>
      <m:oMath>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B : T</m:t>
        </m:r>
      </m:oMath>
      <w:r w:rsidRPr="00B4472F">
        <w:rPr>
          <w:rFonts w:ascii="Arial" w:eastAsia="Times New Roman" w:hAnsi="Arial" w:cs="Arial"/>
          <w:color w:val="202020"/>
          <w:kern w:val="0"/>
          <w:sz w:val="22"/>
          <w:szCs w:val="22"/>
          <w14:ligatures w14:val="none"/>
        </w:rPr>
        <w:t>.</w:t>
      </w:r>
    </w:p>
    <w:p w14:paraId="41F1880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global type G must contain a communication </w:t>
      </w:r>
      <m:oMath>
        <m:r>
          <w:rPr>
            <w:rFonts w:ascii="Cambria Math" w:eastAsia="Times New Roman" w:hAnsi="Cambria Math" w:cs="Arial"/>
            <w:color w:val="202020"/>
            <w:kern w:val="0"/>
            <w:sz w:val="22"/>
            <w:szCs w:val="22"/>
            <w14:ligatures w14:val="none"/>
          </w:rPr>
          <m:t>s → r</m:t>
        </m:r>
        <m:r>
          <m:rPr>
            <m:scr m:val="script"/>
          </m:rPr>
          <w:rPr>
            <w:rFonts w:ascii="Cambria Math" w:eastAsia="Times New Roman" w:hAnsi="Cambria Math" w:cs="Arial"/>
            <w:color w:val="202020"/>
            <w:kern w:val="0"/>
            <w:sz w:val="22"/>
            <w:szCs w:val="22"/>
            <w14:ligatures w14:val="none"/>
          </w:rPr>
          <m:t xml:space="preserve"> : {..., l</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.G', ...}</m:t>
        </m:r>
      </m:oMath>
      <w:r w:rsidRPr="00B4472F">
        <w:rPr>
          <w:rFonts w:ascii="Arial" w:eastAsia="Times New Roman" w:hAnsi="Arial" w:cs="Arial"/>
          <w:color w:val="202020"/>
          <w:kern w:val="0"/>
          <w:sz w:val="22"/>
          <w:szCs w:val="22"/>
          <w14:ligatures w14:val="none"/>
        </w:rPr>
        <w:t xml:space="preserve"> (possibly after unfolding recursion). By [GR-Comm], </w:t>
      </w:r>
      <m:oMath>
        <m:r>
          <w:rPr>
            <w:rFonts w:ascii="Cambria Math" w:eastAsia="Times New Roman" w:hAnsi="Cambria Math" w:cs="Arial"/>
            <w:color w:val="202020"/>
            <w:kern w:val="0"/>
            <w:sz w:val="22"/>
            <w:szCs w:val="22"/>
            <w14:ligatures w14:val="none"/>
          </w:rPr>
          <m:t>G →^{s!r</m:t>
        </m:r>
        <m:r>
          <m:rPr>
            <m:scr m:val="script"/>
          </m:rPr>
          <w:rPr>
            <w:rFonts w:ascii="Cambria Math" w:eastAsia="Times New Roman" w:hAnsi="Cambria Math" w:cs="Arial"/>
            <w:color w:val="202020"/>
            <w:kern w:val="0"/>
            <w:sz w:val="22"/>
            <w:szCs w:val="22"/>
            <w14:ligatures w14:val="none"/>
          </w:rPr>
          <m:t xml:space="preserve">.l} </m:t>
        </m:r>
        <m:r>
          <w:rPr>
            <w:rFonts w:ascii="Cambria Math" w:eastAsia="Times New Roman" w:hAnsi="Cambria Math" w:cs="Arial"/>
            <w:color w:val="202020"/>
            <w:kern w:val="0"/>
            <w:sz w:val="22"/>
            <w:szCs w:val="22"/>
            <w14:ligatures w14:val="none"/>
          </w:rPr>
          <m:t>G'</m:t>
        </m:r>
      </m:oMath>
      <w:r w:rsidRPr="00B4472F">
        <w:rPr>
          <w:rFonts w:ascii="Arial" w:eastAsia="Times New Roman" w:hAnsi="Arial" w:cs="Arial"/>
          <w:color w:val="202020"/>
          <w:kern w:val="0"/>
          <w:sz w:val="22"/>
          <w:szCs w:val="22"/>
          <w14:ligatures w14:val="none"/>
        </w:rPr>
        <w:t>.</w:t>
      </w:r>
    </w:p>
    <w:p w14:paraId="69FB8DE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By Theorem 1.4.17,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 = T</m:t>
        </m:r>
      </m:oMath>
      <w:r w:rsidRPr="00B4472F">
        <w:rPr>
          <w:rFonts w:ascii="Arial" w:eastAsia="Times New Roman" w:hAnsi="Arial" w:cs="Arial"/>
          <w:color w:val="202020"/>
          <w:kern w:val="0"/>
          <w:sz w:val="22"/>
          <w:szCs w:val="22"/>
          <w14:ligatures w14:val="none"/>
        </w:rPr>
        <w:t xml:space="preserve"> (or a type related by subtyping). </w:t>
      </w:r>
    </w:p>
    <w:p w14:paraId="727F438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 xml:space="preserve">Hence </w:t>
      </w:r>
      <m:oMath>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B : 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m:t>
        </m:r>
      </m:oMath>
      <w:r w:rsidRPr="00B4472F">
        <w:rPr>
          <w:rFonts w:ascii="Arial" w:eastAsia="Times New Roman" w:hAnsi="Arial" w:cs="Arial"/>
          <w:color w:val="202020"/>
          <w:kern w:val="0"/>
          <w:sz w:val="22"/>
          <w:szCs w:val="22"/>
          <w14:ligatures w14:val="none"/>
        </w:rPr>
        <w:t xml:space="preserve">, and the new in-flight message </w:t>
      </w:r>
      <m:oMath>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m:t>
        </m:r>
        <m:r>
          <m:rPr>
            <m:scr m:val="script"/>
          </m:rPr>
          <w:rPr>
            <w:rFonts w:ascii="Cambria Math" w:eastAsia="Times New Roman" w:hAnsi="Cambria Math" w:cs="Arial"/>
            <w:color w:val="202020"/>
            <w:kern w:val="0"/>
            <w:sz w:val="22"/>
            <w:szCs w:val="22"/>
            <w14:ligatures w14:val="none"/>
          </w:rPr>
          <m:t xml:space="preserve"> →^l(</m:t>
        </m:r>
        <m:r>
          <w:rPr>
            <w:rFonts w:ascii="Cambria Math" w:eastAsia="Times New Roman" w:hAnsi="Cambria Math" w:cs="Arial"/>
            <w:color w:val="202020"/>
            <w:kern w:val="0"/>
            <w:sz w:val="22"/>
            <w:szCs w:val="22"/>
            <w14:ligatures w14:val="none"/>
          </w:rPr>
          <m:t>v) r</m:t>
        </m:r>
        <m:r>
          <w:rPr>
            <w:rFonts w:ascii="Cambria Math" w:eastAsia="Times New Roman" w:hAnsi="Cambria Math" w:cs="Cambria Math"/>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is consistent with the protocol. Therefore </w:t>
      </w:r>
      <m:oMath>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κ' : G'</m:t>
        </m:r>
      </m:oMath>
      <w:r w:rsidRPr="00B4472F">
        <w:rPr>
          <w:rFonts w:ascii="Arial" w:eastAsia="Times New Roman" w:hAnsi="Arial" w:cs="Arial"/>
          <w:color w:val="202020"/>
          <w:kern w:val="0"/>
          <w:sz w:val="22"/>
          <w:szCs w:val="22"/>
          <w14:ligatures w14:val="none"/>
        </w:rPr>
        <w:t>.</w:t>
      </w:r>
    </w:p>
    <w:p w14:paraId="174DD0B5"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Case [</w:t>
      </w:r>
      <w:proofErr w:type="gramStart"/>
      <w:r w:rsidRPr="00B4472F">
        <w:rPr>
          <w:rFonts w:ascii="Arial" w:eastAsia="Times New Roman" w:hAnsi="Arial" w:cs="Arial"/>
          <w:b/>
          <w:bCs/>
          <w:color w:val="202020"/>
          <w:kern w:val="0"/>
          <w:sz w:val="22"/>
          <w:szCs w:val="22"/>
          <w14:ligatures w14:val="none"/>
        </w:rPr>
        <w:t>Receive</w:t>
      </w:r>
      <w:proofErr w:type="gramEnd"/>
      <w:r w:rsidRPr="00B4472F">
        <w:rPr>
          <w:rFonts w:ascii="Arial" w:eastAsia="Times New Roman" w:hAnsi="Arial" w:cs="Arial"/>
          <w:b/>
          <w:bCs/>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 xml:space="preserve">κ =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α,μ,ρ</m:t>
        </m:r>
        <m:r>
          <w:rPr>
            <w:rFonts w:ascii="Cambria Math" w:eastAsia="Times New Roman" w:hAnsi="Cambria Math" w:cs="Cambria Math"/>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with </w:t>
      </w:r>
      <m:oMath>
        <m:r>
          <w:rPr>
            <w:rFonts w:ascii="Cambria Math" w:eastAsia="Times New Roman" w:hAnsi="Cambria Math" w:cs="Arial"/>
            <w:color w:val="202020"/>
            <w:kern w:val="0"/>
            <w:sz w:val="22"/>
            <w:szCs w:val="22"/>
            <w14:ligatures w14:val="none"/>
          </w:rPr>
          <m:t>α</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r</m:t>
            </m:r>
          </m:e>
        </m:d>
        <m:r>
          <w:rPr>
            <w:rFonts w:ascii="Cambria Math" w:eastAsia="Times New Roman" w:hAnsi="Cambria Math" w:cs="Arial"/>
            <w:color w:val="202020"/>
            <w:kern w:val="0"/>
            <w:sz w:val="22"/>
            <w:szCs w:val="22"/>
            <w14:ligatures w14:val="none"/>
          </w:rPr>
          <m:t xml:space="preserve">= </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recv</m:t>
            </m:r>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s</m:t>
                </m:r>
              </m:e>
            </m:d>
            <m:r>
              <w:rPr>
                <w:rFonts w:ascii="Cambria Math" w:eastAsia="Times New Roman" w:hAnsi="Cambria Math" w:cs="Arial"/>
                <w:color w:val="202020"/>
                <w:kern w:val="0"/>
                <w:sz w:val="22"/>
                <w:szCs w:val="22"/>
                <w14:ligatures w14:val="none"/>
              </w:rPr>
              <m:t>.</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x</m:t>
                            </m: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B</m:t>
                    </m:r>
                  </m:e>
                  <m:sub>
                    <m:r>
                      <w:rPr>
                        <w:rFonts w:ascii="Cambria Math" w:eastAsia="Times New Roman" w:hAnsi="Cambria Math" w:cs="Arial"/>
                        <w:color w:val="202020"/>
                        <w:kern w:val="0"/>
                        <w:sz w:val="22"/>
                        <w:szCs w:val="22"/>
                        <w14:ligatures w14:val="none"/>
                      </w:rPr>
                      <m:t>i</m:t>
                    </m:r>
                  </m:sub>
                </m:sSub>
              </m:e>
            </m:d>
          </m:e>
        </m:d>
      </m:oMath>
      <w:r w:rsidRPr="00B4472F">
        <w:rPr>
          <w:rFonts w:ascii="Arial" w:eastAsia="Times New Roman" w:hAnsi="Arial" w:cs="Arial"/>
          <w:color w:val="202020"/>
          <w:kern w:val="0"/>
          <w:sz w:val="22"/>
          <w:szCs w:val="22"/>
          <w14:ligatures w14:val="none"/>
        </w:rPr>
        <w:t xml:space="preserve">, </w:t>
      </w:r>
    </w:p>
    <w:p w14:paraId="1F4C7A9C"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message </w:t>
      </w:r>
      <m:oMath>
        <m:d>
          <m:dPr>
            <m:begChr m:val="⟨"/>
            <m:endChr m:val="⟩"/>
            <m:ctrlPr>
              <w:rPr>
                <w:rFonts w:ascii="Cambria Math" w:eastAsia="Times New Roman" w:hAnsi="Cambria Math" w:cs="Cambria Math"/>
                <w:i/>
                <w:color w:val="202020"/>
                <w:kern w:val="0"/>
                <w:sz w:val="22"/>
                <w:szCs w:val="22"/>
                <w14:ligatures w14:val="none"/>
              </w:rPr>
            </m:ctrlPr>
          </m:dPr>
          <m:e>
            <m:r>
              <w:rPr>
                <w:rFonts w:ascii="Cambria Math" w:eastAsia="Times New Roman" w:hAnsi="Cambria Math" w:cs="Arial"/>
                <w:color w:val="202020"/>
                <w:kern w:val="0"/>
                <w:sz w:val="22"/>
                <w:szCs w:val="22"/>
                <w14:ligatures w14:val="none"/>
              </w:rPr>
              <m:t xml:space="preserve">s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j</m:t>
                        </m:r>
                      </m:sub>
                    </m:sSub>
                  </m:e>
                </m:d>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v</m:t>
                    </m:r>
                  </m:e>
                </m:d>
                <m:r>
                  <w:rPr>
                    <w:rFonts w:ascii="Cambria Math" w:eastAsia="Times New Roman" w:hAnsi="Cambria Math" w:cs="Arial"/>
                    <w:color w:val="202020"/>
                    <w:kern w:val="0"/>
                    <w:sz w:val="22"/>
                    <w:szCs w:val="22"/>
                    <w14:ligatures w14:val="none"/>
                  </w:rPr>
                  <m:t>r</m:t>
                </m:r>
              </m:sup>
            </m:sSup>
          </m:e>
        </m:d>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μ</m:t>
        </m:r>
      </m:oMath>
      <w:r w:rsidRPr="00B4472F">
        <w:rPr>
          <w:rFonts w:ascii="Arial" w:eastAsia="Times New Roman" w:hAnsi="Arial" w:cs="Arial"/>
          <w:color w:val="202020"/>
          <w:kern w:val="0"/>
          <w:sz w:val="22"/>
          <w:szCs w:val="22"/>
          <w14:ligatures w14:val="none"/>
        </w:rPr>
        <w:t xml:space="preserve">, </w:t>
      </w:r>
    </w:p>
    <w:p w14:paraId="540877C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and </w:t>
      </w:r>
      <m:oMath>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κ</m:t>
            </m:r>
          </m:e>
          <m:sup>
            <m:r>
              <w:rPr>
                <w:rFonts w:ascii="Cambria Math" w:eastAsia="Times New Roman" w:hAnsi="Cambria Math" w:cs="Arial"/>
                <w:color w:val="202020"/>
                <w:kern w:val="0"/>
                <w:sz w:val="22"/>
                <w:szCs w:val="22"/>
                <w14:ligatures w14:val="none"/>
              </w:rPr>
              <m:t>'</m:t>
            </m:r>
          </m:sup>
        </m:sSup>
        <m:r>
          <w:rPr>
            <w:rFonts w:ascii="Cambria Math" w:eastAsia="Times New Roman" w:hAnsi="Cambria Math" w:cs="Arial"/>
            <w:color w:val="202020"/>
            <w:kern w:val="0"/>
            <w:sz w:val="22"/>
            <w:szCs w:val="22"/>
            <w14:ligatures w14:val="none"/>
          </w:rPr>
          <m:t xml:space="preserve">= </m:t>
        </m:r>
        <m:d>
          <m:dPr>
            <m:begChr m:val="⟨"/>
            <m:endChr m:val="⟩"/>
            <m:ctrlPr>
              <w:rPr>
                <w:rFonts w:ascii="Cambria Math" w:eastAsia="Times New Roman" w:hAnsi="Cambria Math" w:cs="Cambria Math"/>
                <w:i/>
                <w:color w:val="202020"/>
                <w:kern w:val="0"/>
                <w:sz w:val="22"/>
                <w:szCs w:val="22"/>
                <w14:ligatures w14:val="none"/>
              </w:rPr>
            </m:ctrlPr>
          </m:dPr>
          <m:e>
            <m:r>
              <w:rPr>
                <w:rFonts w:ascii="Cambria Math" w:eastAsia="Times New Roman" w:hAnsi="Cambria Math" w:cs="Arial"/>
                <w:color w:val="202020"/>
                <w:kern w:val="0"/>
                <w:sz w:val="22"/>
                <w:szCs w:val="22"/>
                <w14:ligatures w14:val="none"/>
              </w:rPr>
              <m:t>α</m:t>
            </m:r>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 xml:space="preserv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d>
                  <m:dPr>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B</m:t>
                        </m:r>
                      </m:e>
                      <m:sub>
                        <m:r>
                          <w:rPr>
                            <w:rFonts w:ascii="Cambria Math" w:eastAsia="Times New Roman" w:hAnsi="Cambria Math" w:cs="Arial"/>
                            <w:color w:val="202020"/>
                            <w:kern w:val="0"/>
                            <w:sz w:val="22"/>
                            <w:szCs w:val="22"/>
                            <w14:ligatures w14:val="none"/>
                          </w:rPr>
                          <m:t>j</m:t>
                        </m:r>
                        <m:d>
                          <m:dPr>
                            <m:begChr m:val="["/>
                            <m:endChr m:val="]"/>
                            <m:ctrlPr>
                              <w:rPr>
                                <w:rFonts w:ascii="Cambria Math" w:eastAsia="Times New Roman" w:hAnsi="Cambria Math" w:cs="Arial"/>
                                <w:i/>
                                <w:color w:val="202020"/>
                                <w:kern w:val="0"/>
                                <w:sz w:val="22"/>
                                <w:szCs w:val="22"/>
                                <w14:ligatures w14:val="none"/>
                              </w:rPr>
                            </m:ctrlPr>
                          </m:dPr>
                          <m:e>
                            <m:f>
                              <m:fPr>
                                <m:ctrlPr>
                                  <w:rPr>
                                    <w:rFonts w:ascii="Cambria Math" w:eastAsia="Times New Roman" w:hAnsi="Cambria Math" w:cs="Arial"/>
                                    <w:i/>
                                    <w:color w:val="202020"/>
                                    <w:kern w:val="0"/>
                                    <w:sz w:val="22"/>
                                    <w:szCs w:val="22"/>
                                    <w14:ligatures w14:val="none"/>
                                  </w:rPr>
                                </m:ctrlPr>
                              </m:fPr>
                              <m:num>
                                <m:r>
                                  <w:rPr>
                                    <w:rFonts w:ascii="Cambria Math" w:eastAsia="Times New Roman" w:hAnsi="Cambria Math" w:cs="Arial"/>
                                    <w:color w:val="202020"/>
                                    <w:kern w:val="0"/>
                                    <w:sz w:val="22"/>
                                    <w:szCs w:val="22"/>
                                    <w14:ligatures w14:val="none"/>
                                  </w:rPr>
                                  <m:t>v</m:t>
                                </m:r>
                              </m:num>
                              <m:den>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x</m:t>
                                    </m:r>
                                  </m:e>
                                  <m:sub>
                                    <m:r>
                                      <w:rPr>
                                        <w:rFonts w:ascii="Cambria Math" w:eastAsia="Times New Roman" w:hAnsi="Cambria Math" w:cs="Arial"/>
                                        <w:color w:val="202020"/>
                                        <w:kern w:val="0"/>
                                        <w:sz w:val="22"/>
                                        <w:szCs w:val="22"/>
                                        <w14:ligatures w14:val="none"/>
                                      </w:rPr>
                                      <m:t>j</m:t>
                                    </m:r>
                                  </m:sub>
                                </m:sSub>
                              </m:den>
                            </m:f>
                          </m:e>
                        </m:d>
                      </m:sub>
                    </m:sSub>
                  </m:e>
                </m:d>
              </m:e>
            </m:d>
            <m:r>
              <w:rPr>
                <w:rFonts w:ascii="Cambria Math" w:eastAsia="Times New Roman" w:hAnsi="Cambria Math" w:cs="Arial"/>
                <w:color w:val="202020"/>
                <w:kern w:val="0"/>
                <w:sz w:val="22"/>
                <w:szCs w:val="22"/>
                <w14:ligatures w14:val="none"/>
              </w:rPr>
              <m:t xml:space="preserve">, μ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d>
              <m:dPr>
                <m:begChr m:val="{"/>
                <m:endChr m:val="}"/>
                <m:ctrlPr>
                  <w:rPr>
                    <w:rFonts w:ascii="Cambria Math" w:eastAsia="Times New Roman" w:hAnsi="Cambria Math" w:cs="Arial"/>
                    <w:i/>
                    <w:color w:val="202020"/>
                    <w:kern w:val="0"/>
                    <w:sz w:val="22"/>
                    <w:szCs w:val="22"/>
                    <w14:ligatures w14:val="none"/>
                  </w:rPr>
                </m:ctrlPr>
              </m:dPr>
              <m:e>
                <m:d>
                  <m:dPr>
                    <m:begChr m:val="⟨"/>
                    <m:endChr m:val="⟩"/>
                    <m:ctrlPr>
                      <w:rPr>
                        <w:rFonts w:ascii="Cambria Math" w:eastAsia="Times New Roman" w:hAnsi="Cambria Math" w:cs="Cambria Math"/>
                        <w:i/>
                        <w:color w:val="202020"/>
                        <w:kern w:val="0"/>
                        <w:sz w:val="22"/>
                        <w:szCs w:val="22"/>
                        <w14:ligatures w14:val="none"/>
                      </w:rPr>
                    </m:ctrlPr>
                  </m:dPr>
                  <m:e>
                    <m:r>
                      <w:rPr>
                        <w:rFonts w:ascii="Cambria Math" w:eastAsia="Times New Roman" w:hAnsi="Cambria Math" w:cs="Arial"/>
                        <w:color w:val="202020"/>
                        <w:kern w:val="0"/>
                        <w:sz w:val="22"/>
                        <w:szCs w:val="22"/>
                        <w14:ligatures w14:val="none"/>
                      </w:rPr>
                      <m:t xml:space="preserve">s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j</m:t>
                                </m:r>
                              </m:sub>
                            </m:sSub>
                          </m:e>
                        </m:d>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v</m:t>
                            </m:r>
                          </m:e>
                        </m:d>
                        <m:r>
                          <w:rPr>
                            <w:rFonts w:ascii="Cambria Math" w:eastAsia="Times New Roman" w:hAnsi="Cambria Math" w:cs="Arial"/>
                            <w:color w:val="202020"/>
                            <w:kern w:val="0"/>
                            <w:sz w:val="22"/>
                            <w:szCs w:val="22"/>
                            <w14:ligatures w14:val="none"/>
                          </w:rPr>
                          <m:t>r</m:t>
                        </m:r>
                      </m:sup>
                    </m:sSup>
                  </m:e>
                </m:d>
              </m:e>
            </m:d>
            <m:r>
              <w:rPr>
                <w:rFonts w:ascii="Cambria Math" w:eastAsia="Times New Roman" w:hAnsi="Cambria Math" w:cs="Arial"/>
                <w:color w:val="202020"/>
                <w:kern w:val="0"/>
                <w:sz w:val="22"/>
                <w:szCs w:val="22"/>
                <w14:ligatures w14:val="none"/>
              </w:rPr>
              <m:t>, ρ</m:t>
            </m:r>
          </m:e>
        </m:d>
      </m:oMath>
      <w:r w:rsidRPr="00B4472F">
        <w:rPr>
          <w:rFonts w:ascii="Arial" w:eastAsia="Times New Roman" w:hAnsi="Arial" w:cs="Arial"/>
          <w:color w:val="202020"/>
          <w:kern w:val="0"/>
          <w:sz w:val="22"/>
          <w:szCs w:val="22"/>
          <w14:ligatures w14:val="none"/>
        </w:rPr>
        <w:t>.</w:t>
      </w:r>
    </w:p>
    <w:p w14:paraId="63E71315"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By typing: </w:t>
      </w:r>
    </w:p>
    <w:p w14:paraId="32D40304" w14:textId="77777777" w:rsidR="00B4472F" w:rsidRPr="00B4472F" w:rsidRDefault="00B4472F" w:rsidP="00B4472F">
      <w:pPr>
        <w:spacing w:after="180" w:line="260" w:lineRule="atLeast"/>
        <w:ind w:firstLine="360"/>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 = ?s.</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i</m:t>
                </m:r>
              </m:sub>
            </m:sSub>
          </m:e>
        </m:d>
      </m:oMath>
      <w:r w:rsidRPr="00B4472F">
        <w:rPr>
          <w:rFonts w:ascii="Arial" w:eastAsia="Times New Roman" w:hAnsi="Arial" w:cs="Arial"/>
          <w:color w:val="202020"/>
          <w:kern w:val="0"/>
          <w:sz w:val="22"/>
          <w:szCs w:val="22"/>
          <w14:ligatures w14:val="none"/>
        </w:rPr>
        <w:t xml:space="preserve"> with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x</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Arial"/>
            <w:color w:val="202020"/>
            <w:kern w:val="0"/>
            <w:sz w:val="22"/>
            <w:szCs w:val="22"/>
            <w14:ligatures w14:val="none"/>
          </w:rPr>
          <m:t xml:space="preserve">: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B</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Arial"/>
            <w:color w:val="202020"/>
            <w:kern w:val="0"/>
            <w:sz w:val="22"/>
            <w:szCs w:val="22"/>
            <w14:ligatures w14:val="none"/>
          </w:rPr>
          <m:t xml:space="preserve">: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i</m:t>
            </m:r>
          </m:sub>
        </m:sSub>
      </m:oMath>
    </w:p>
    <w:p w14:paraId="0A8489F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message was in flight from a prior send by s, so G has already reduced to a state where r → s communication with label </w:t>
      </w:r>
      <m:oMath>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j</m:t>
            </m:r>
          </m:sub>
        </m:sSub>
      </m:oMath>
      <w:r w:rsidRPr="00B4472F">
        <w:rPr>
          <w:rFonts w:ascii="Arial" w:eastAsia="Times New Roman" w:hAnsi="Arial" w:cs="Arial"/>
          <w:color w:val="202020"/>
          <w:kern w:val="0"/>
          <w:sz w:val="22"/>
          <w:szCs w:val="22"/>
          <w14:ligatures w14:val="none"/>
        </w:rPr>
        <w:t xml:space="preserve"> is expected. </w:t>
      </w:r>
    </w:p>
    <w:p w14:paraId="19AEB17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After receiving, G reduces further, and by Theorem 1.4.17, the projection onto r yields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j</m:t>
            </m:r>
          </m:sub>
        </m:sSub>
      </m:oMath>
      <w:r w:rsidRPr="00B4472F">
        <w:rPr>
          <w:rFonts w:ascii="Arial" w:eastAsia="Times New Roman" w:hAnsi="Arial" w:cs="Arial"/>
          <w:color w:val="202020"/>
          <w:kern w:val="0"/>
          <w:sz w:val="22"/>
          <w:szCs w:val="22"/>
          <w14:ligatures w14:val="none"/>
        </w:rPr>
        <w:t xml:space="preserve">. </w:t>
      </w:r>
    </w:p>
    <w:p w14:paraId="5DD9D93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By substitution lemma (value v has sort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j</m:t>
            </m:r>
          </m:sub>
        </m:sSub>
      </m:oMath>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B</m:t>
            </m:r>
          </m:e>
          <m:sub>
            <m:r>
              <w:rPr>
                <w:rFonts w:ascii="Cambria Math" w:eastAsia="Times New Roman" w:hAnsi="Cambria Math" w:cs="Arial"/>
                <w:color w:val="202020"/>
                <w:kern w:val="0"/>
                <w:sz w:val="22"/>
                <w:szCs w:val="22"/>
                <w14:ligatures w14:val="none"/>
              </w:rPr>
              <m:t>j</m:t>
            </m:r>
            <m:d>
              <m:dPr>
                <m:begChr m:val="["/>
                <m:endChr m:val="]"/>
                <m:ctrlPr>
                  <w:rPr>
                    <w:rFonts w:ascii="Cambria Math" w:eastAsia="Times New Roman" w:hAnsi="Cambria Math" w:cs="Arial"/>
                    <w:i/>
                    <w:color w:val="202020"/>
                    <w:kern w:val="0"/>
                    <w:sz w:val="22"/>
                    <w:szCs w:val="22"/>
                    <w14:ligatures w14:val="none"/>
                  </w:rPr>
                </m:ctrlPr>
              </m:dPr>
              <m:e>
                <m:f>
                  <m:fPr>
                    <m:ctrlPr>
                      <w:rPr>
                        <w:rFonts w:ascii="Cambria Math" w:eastAsia="Times New Roman" w:hAnsi="Cambria Math" w:cs="Arial"/>
                        <w:i/>
                        <w:color w:val="202020"/>
                        <w:kern w:val="0"/>
                        <w:sz w:val="22"/>
                        <w:szCs w:val="22"/>
                        <w14:ligatures w14:val="none"/>
                      </w:rPr>
                    </m:ctrlPr>
                  </m:fPr>
                  <m:num>
                    <m:r>
                      <w:rPr>
                        <w:rFonts w:ascii="Cambria Math" w:eastAsia="Times New Roman" w:hAnsi="Cambria Math" w:cs="Arial"/>
                        <w:color w:val="202020"/>
                        <w:kern w:val="0"/>
                        <w:sz w:val="22"/>
                        <w:szCs w:val="22"/>
                        <w14:ligatures w14:val="none"/>
                      </w:rPr>
                      <m:t>v</m:t>
                    </m:r>
                  </m:num>
                  <m:den>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x</m:t>
                        </m:r>
                      </m:e>
                      <m:sub>
                        <m:r>
                          <w:rPr>
                            <w:rFonts w:ascii="Cambria Math" w:eastAsia="Times New Roman" w:hAnsi="Cambria Math" w:cs="Arial"/>
                            <w:color w:val="202020"/>
                            <w:kern w:val="0"/>
                            <w:sz w:val="22"/>
                            <w:szCs w:val="22"/>
                            <w14:ligatures w14:val="none"/>
                          </w:rPr>
                          <m:t>j</m:t>
                        </m:r>
                      </m:sub>
                    </m:sSub>
                  </m:den>
                </m:f>
              </m:e>
            </m:d>
          </m:sub>
        </m:sSub>
        <m:r>
          <w:rPr>
            <w:rFonts w:ascii="Cambria Math" w:eastAsia="Times New Roman" w:hAnsi="Cambria Math" w:cs="Arial"/>
            <w:color w:val="202020"/>
            <w:kern w:val="0"/>
            <w:sz w:val="22"/>
            <w:szCs w:val="22"/>
            <w14:ligatures w14:val="none"/>
          </w:rPr>
          <m:t xml:space="preserve">: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j</m:t>
            </m:r>
          </m:sub>
        </m:sSub>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e>
          <m:sup>
            <m:r>
              <w:rPr>
                <w:rFonts w:ascii="Cambria Math" w:eastAsia="Times New Roman" w:hAnsi="Cambria Math" w:cs="Arial"/>
                <w:color w:val="202020"/>
                <w:kern w:val="0"/>
                <w:sz w:val="22"/>
                <w:szCs w:val="22"/>
                <w14:ligatures w14:val="none"/>
              </w:rPr>
              <m:t>'</m:t>
            </m:r>
          </m:sup>
        </m:sSup>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m:t>
        </m:r>
      </m:oMath>
    </w:p>
    <w:p w14:paraId="096E464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Case [Do]</w:t>
      </w:r>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α(s) = (do[f].B)</m:t>
        </m:r>
      </m:oMath>
      <w:r w:rsidRPr="00B4472F">
        <w:rPr>
          <w:rFonts w:ascii="Arial" w:eastAsia="Times New Roman" w:hAnsi="Arial" w:cs="Arial"/>
          <w:color w:val="202020"/>
          <w:kern w:val="0"/>
          <w:sz w:val="22"/>
          <w:szCs w:val="22"/>
          <w14:ligatures w14:val="none"/>
        </w:rPr>
        <w:t xml:space="preserve">. </w:t>
      </w:r>
    </w:p>
    <w:p w14:paraId="668A057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By Axiom 1.3.4, </w:t>
      </w:r>
      <m:oMath>
        <m:r>
          <w:rPr>
            <w:rFonts w:ascii="Cambria Math" w:eastAsia="Times New Roman" w:hAnsi="Cambria Math" w:cs="Arial"/>
            <w:color w:val="202020"/>
            <w:kern w:val="0"/>
            <w:sz w:val="22"/>
            <w:szCs w:val="22"/>
            <w14:ligatures w14:val="none"/>
          </w:rPr>
          <m:t xml:space="preserve">f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oMath>
      <w:r w:rsidRPr="00B4472F">
        <w:rPr>
          <w:rFonts w:ascii="Arial" w:eastAsia="Times New Roman" w:hAnsi="Arial" w:cs="Arial"/>
          <w:color w:val="202020"/>
          <w:kern w:val="0"/>
          <w:sz w:val="22"/>
          <w:szCs w:val="22"/>
          <w14:ligatures w14:val="none"/>
        </w:rPr>
        <w:t xml:space="preserve">. </w:t>
      </w:r>
    </w:p>
    <w:p w14:paraId="580004D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By inversion on [T-Do], </w:t>
      </w:r>
      <m:oMath>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do[f].B : T</m:t>
        </m:r>
      </m:oMath>
      <w:r w:rsidRPr="00B4472F">
        <w:rPr>
          <w:rFonts w:ascii="Arial" w:eastAsia="Times New Roman" w:hAnsi="Arial" w:cs="Arial"/>
          <w:color w:val="202020"/>
          <w:kern w:val="0"/>
          <w:sz w:val="22"/>
          <w:szCs w:val="22"/>
          <w14:ligatures w14:val="none"/>
        </w:rPr>
        <w:t xml:space="preserve"> implies </w:t>
      </w:r>
      <m:oMath>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B : T</m:t>
        </m:r>
      </m:oMath>
      <w:r w:rsidRPr="00B4472F">
        <w:rPr>
          <w:rFonts w:ascii="Arial" w:eastAsia="Times New Roman" w:hAnsi="Arial" w:cs="Arial"/>
          <w:color w:val="202020"/>
          <w:kern w:val="0"/>
          <w:sz w:val="22"/>
          <w:szCs w:val="22"/>
          <w14:ligatures w14:val="none"/>
        </w:rPr>
        <w:t xml:space="preserve">. </w:t>
      </w:r>
    </w:p>
    <w:p w14:paraId="13C578F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Internal action does not affect the global type (no communication occurs). Hence κ' is well-typed with the same G.</w:t>
      </w:r>
    </w:p>
    <w:p w14:paraId="19BDF6D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Cases [Choice-L], [Choice-R]</w:t>
      </w:r>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α(s) = (B</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B</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w:t>
      </w:r>
    </w:p>
    <w:p w14:paraId="27B46E67" w14:textId="20239ADB"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By inversion on [T-Choice], both B</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and B</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have type T. After choosing, the resulting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has the same type. The global type is unchanged.</w:t>
      </w:r>
    </w:p>
    <w:p w14:paraId="4FFC3165"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Cases [Cond-True], [Cond-False]</w:t>
      </w:r>
      <w:r w:rsidRPr="00B4472F">
        <w:rPr>
          <w:rFonts w:ascii="Arial" w:eastAsia="Times New Roman" w:hAnsi="Arial" w:cs="Arial"/>
          <w:color w:val="202020"/>
          <w:kern w:val="0"/>
          <w:sz w:val="22"/>
          <w:szCs w:val="22"/>
          <w14:ligatures w14:val="none"/>
        </w:rPr>
        <w:t xml:space="preserve">: </w:t>
      </w:r>
      <w:proofErr w:type="gramStart"/>
      <w:r w:rsidRPr="00B4472F">
        <w:rPr>
          <w:rFonts w:ascii="Arial" w:eastAsia="Times New Roman" w:hAnsi="Arial" w:cs="Arial"/>
          <w:color w:val="202020"/>
          <w:kern w:val="0"/>
          <w:sz w:val="22"/>
          <w:szCs w:val="22"/>
          <w14:ligatures w14:val="none"/>
        </w:rPr>
        <w:t>Similar to</w:t>
      </w:r>
      <w:proofErr w:type="gramEnd"/>
      <w:r w:rsidRPr="00B4472F">
        <w:rPr>
          <w:rFonts w:ascii="Arial" w:eastAsia="Times New Roman" w:hAnsi="Arial" w:cs="Arial"/>
          <w:color w:val="202020"/>
          <w:kern w:val="0"/>
          <w:sz w:val="22"/>
          <w:szCs w:val="22"/>
          <w14:ligatures w14:val="none"/>
        </w:rPr>
        <w:t xml:space="preserve"> choice: both branches have the same type by [T-Cond].</w:t>
      </w:r>
    </w:p>
    <w:p w14:paraId="18FFD09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Case [Term]</w:t>
      </w:r>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α(s) = (end)</m:t>
        </m:r>
      </m:oMath>
      <w:r w:rsidRPr="00B4472F">
        <w:rPr>
          <w:rFonts w:ascii="Arial" w:eastAsia="Times New Roman" w:hAnsi="Arial" w:cs="Arial"/>
          <w:color w:val="202020"/>
          <w:kern w:val="0"/>
          <w:sz w:val="22"/>
          <w:szCs w:val="22"/>
          <w14:ligatures w14:val="none"/>
        </w:rPr>
        <w:t xml:space="preserve">. </w:t>
      </w:r>
    </w:p>
    <w:p w14:paraId="28F16BEC"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By inversion on [T-End], the type is end. Removing s from the configuration is consistent with G</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s = end.</w:t>
      </w:r>
    </w:p>
    <w:p w14:paraId="50C6126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Case [Call]</w:t>
      </w:r>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α</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s</m:t>
            </m:r>
          </m:e>
        </m:d>
        <m:r>
          <w:rPr>
            <w:rFonts w:ascii="Cambria Math" w:eastAsia="Times New Roman" w:hAnsi="Cambria Math" w:cs="Arial"/>
            <w:color w:val="202020"/>
            <w:kern w:val="0"/>
            <w:sz w:val="22"/>
            <w:szCs w:val="22"/>
            <w14:ligatures w14:val="none"/>
          </w:rPr>
          <m:t xml:space="preserve">= </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call</m:t>
            </m:r>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P</m:t>
                </m:r>
                <m:d>
                  <m:dPr>
                    <m:begChr m:val="⟨"/>
                    <m:endChr m:val="⟩"/>
                    <m:ctrlPr>
                      <w:rPr>
                        <w:rFonts w:ascii="Cambria Math" w:eastAsia="Times New Roman" w:hAnsi="Cambria Math" w:cs="Cambria Math"/>
                        <w:i/>
                        <w:color w:val="202020"/>
                        <w:kern w:val="0"/>
                        <w:sz w:val="22"/>
                        <w:szCs w:val="22"/>
                        <w14:ligatures w14:val="none"/>
                      </w:rPr>
                    </m:ctrlPr>
                  </m:dPr>
                  <m:e>
                    <m:acc>
                      <m:accPr>
                        <m:chr m:val="̄"/>
                        <m:ctrlPr>
                          <w:rPr>
                            <w:rFonts w:ascii="Cambria Math" w:eastAsia="Times New Roman" w:hAnsi="Cambria Math" w:cs="Arial"/>
                            <w:i/>
                            <w:color w:val="202020"/>
                            <w:kern w:val="0"/>
                            <w:sz w:val="22"/>
                            <w:szCs w:val="22"/>
                            <w14:ligatures w14:val="none"/>
                          </w:rPr>
                        </m:ctrlPr>
                      </m:acc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acc>
                  </m:e>
                </m:d>
              </m:e>
            </m:d>
            <m:r>
              <w:rPr>
                <w:rFonts w:ascii="Cambria Math" w:eastAsia="Times New Roman" w:hAnsi="Cambria Math" w:cs="Arial"/>
                <w:color w:val="202020"/>
                <w:kern w:val="0"/>
                <w:sz w:val="22"/>
                <w:szCs w:val="22"/>
                <w14:ligatures w14:val="none"/>
              </w:rPr>
              <m:t>.B</m:t>
            </m:r>
          </m:e>
        </m:d>
      </m:oMath>
      <w:r w:rsidRPr="00B4472F">
        <w:rPr>
          <w:rFonts w:ascii="Arial" w:eastAsia="Times New Roman" w:hAnsi="Arial" w:cs="Arial"/>
          <w:color w:val="202020"/>
          <w:kern w:val="0"/>
          <w:sz w:val="22"/>
          <w:szCs w:val="22"/>
          <w14:ligatures w14:val="none"/>
        </w:rPr>
        <w:t xml:space="preserve">. </w:t>
      </w:r>
    </w:p>
    <w:p w14:paraId="59BBDE5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 xml:space="preserve">By inversion on [T-Call], </w:t>
      </w:r>
      <m:oMath>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B : T</m:t>
        </m:r>
      </m:oMath>
      <w:r w:rsidRPr="00B4472F">
        <w:rPr>
          <w:rFonts w:ascii="Arial" w:eastAsia="Times New Roman" w:hAnsi="Arial" w:cs="Arial"/>
          <w:color w:val="202020"/>
          <w:kern w:val="0"/>
          <w:sz w:val="22"/>
          <w:szCs w:val="22"/>
          <w14:ligatures w14:val="none"/>
        </w:rPr>
        <w:t xml:space="preserve"> and the subjects s̄ have types compatible with the subprotocol. The subprocess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κ</m:t>
            </m:r>
          </m:e>
          <m:sub>
            <m:r>
              <w:rPr>
                <w:rFonts w:ascii="Cambria Math" w:eastAsia="Times New Roman" w:hAnsi="Cambria Math" w:cs="Arial"/>
                <w:color w:val="202020"/>
                <w:kern w:val="0"/>
                <w:sz w:val="22"/>
                <w:szCs w:val="22"/>
                <w14:ligatures w14:val="none"/>
              </w:rPr>
              <m:t>P</m:t>
            </m:r>
          </m:sub>
        </m:sSub>
      </m:oMath>
      <w:r w:rsidRPr="00B4472F">
        <w:rPr>
          <w:rFonts w:ascii="Arial" w:eastAsia="Times New Roman" w:hAnsi="Arial" w:cs="Arial"/>
          <w:color w:val="202020"/>
          <w:kern w:val="0"/>
          <w:sz w:val="22"/>
          <w:szCs w:val="22"/>
          <w14:ligatures w14:val="none"/>
        </w:rPr>
        <w:t xml:space="preserve"> is well-typed with respect to the protocol body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P</m:t>
            </m:r>
          </m:sub>
        </m:sSub>
      </m:oMath>
      <w:r w:rsidRPr="00B4472F">
        <w:rPr>
          <w:rFonts w:ascii="Arial" w:eastAsia="Times New Roman" w:hAnsi="Arial" w:cs="Arial"/>
          <w:color w:val="202020"/>
          <w:kern w:val="0"/>
          <w:sz w:val="22"/>
          <w:szCs w:val="22"/>
          <w14:ligatures w14:val="none"/>
        </w:rPr>
        <w:t xml:space="preserve">. The overall configuration remains well-typed because the subprocess's internal communications are governed by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P</m:t>
            </m:r>
          </m:sub>
        </m:sSub>
      </m:oMath>
      <w:r w:rsidRPr="00B4472F">
        <w:rPr>
          <w:rFonts w:ascii="Arial" w:eastAsia="Times New Roman" w:hAnsi="Arial" w:cs="Arial"/>
          <w:color w:val="202020"/>
          <w:kern w:val="0"/>
          <w:sz w:val="22"/>
          <w:szCs w:val="22"/>
          <w14:ligatures w14:val="none"/>
        </w:rPr>
        <w:t>, and the calling subject's continuation B has the correct type for the post-call state.</w:t>
      </w:r>
    </w:p>
    <w:p w14:paraId="174CA36B" w14:textId="296E09C0"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Case [Call-Return]</w:t>
      </w:r>
      <w:r w:rsidRPr="00B4472F">
        <w:rPr>
          <w:rFonts w:ascii="Arial" w:eastAsia="Times New Roman" w:hAnsi="Arial" w:cs="Arial"/>
          <w:color w:val="202020"/>
          <w:kern w:val="0"/>
          <w:sz w:val="22"/>
          <w:szCs w:val="22"/>
          <w14:ligatures w14:val="none"/>
        </w:rPr>
        <w:t xml:space="preserve">: The subprocess has completed (all subjects at end, empty message pool). The calling subject resumes with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B of type T, consistent with the post-call global type. </w:t>
      </w:r>
      <w:r w:rsidRPr="00B4472F">
        <w:rPr>
          <w:rFonts w:ascii="Cambria Math" w:eastAsia="Times New Roman" w:hAnsi="Cambria Math" w:cs="Cambria Math"/>
          <w:color w:val="202020"/>
          <w:kern w:val="0"/>
          <w:sz w:val="22"/>
          <w:szCs w:val="22"/>
          <w14:ligatures w14:val="none"/>
        </w:rPr>
        <w:t>∎</w:t>
      </w:r>
    </w:p>
    <w:p w14:paraId="7225F91D"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Corollary 1.8.2 (Type Preservation). </w:t>
      </w:r>
    </w:p>
    <w:p w14:paraId="35D2C50C"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Well-</w:t>
      </w:r>
      <w:proofErr w:type="spellStart"/>
      <w:r w:rsidRPr="00B4472F">
        <w:rPr>
          <w:rFonts w:ascii="Arial" w:eastAsia="Times New Roman" w:hAnsi="Arial" w:cs="Arial"/>
          <w:color w:val="202020"/>
          <w:kern w:val="0"/>
          <w:sz w:val="22"/>
          <w:szCs w:val="22"/>
          <w14:ligatures w14:val="none"/>
        </w:rPr>
        <w:t>typedness</w:t>
      </w:r>
      <w:proofErr w:type="spellEnd"/>
      <w:r w:rsidRPr="00B4472F">
        <w:rPr>
          <w:rFonts w:ascii="Arial" w:eastAsia="Times New Roman" w:hAnsi="Arial" w:cs="Arial"/>
          <w:color w:val="202020"/>
          <w:kern w:val="0"/>
          <w:sz w:val="22"/>
          <w:szCs w:val="22"/>
          <w14:ligatures w14:val="none"/>
        </w:rPr>
        <w:t xml:space="preserve"> is preserved under arbitrary reduction sequences.</w:t>
      </w:r>
    </w:p>
    <w:p w14:paraId="71DE2C6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Proof.</w:t>
      </w:r>
      <w:r w:rsidRPr="00B4472F">
        <w:rPr>
          <w:rFonts w:ascii="Arial" w:eastAsia="Times New Roman" w:hAnsi="Arial" w:cs="Arial"/>
          <w:color w:val="202020"/>
          <w:kern w:val="0"/>
          <w:sz w:val="22"/>
          <w:szCs w:val="22"/>
          <w14:ligatures w14:val="none"/>
        </w:rPr>
        <w:t xml:space="preserve"> Immediate from Theorem 1.8.1 by induction on the length of the reduction sequence. </w:t>
      </w:r>
      <w:r w:rsidRPr="00B4472F">
        <w:rPr>
          <w:rFonts w:ascii="Cambria Math" w:eastAsia="Times New Roman" w:hAnsi="Cambria Math" w:cs="Cambria Math"/>
          <w:color w:val="202020"/>
          <w:kern w:val="0"/>
          <w:sz w:val="22"/>
          <w:szCs w:val="22"/>
          <w14:ligatures w14:val="none"/>
        </w:rPr>
        <w:t>∎</w:t>
      </w:r>
    </w:p>
    <w:p w14:paraId="735A83D2"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44" w:name="_Toc221891193"/>
      <w:r w:rsidRPr="00B4472F">
        <w:rPr>
          <w:rFonts w:ascii="Arial" w:eastAsia="Times New Roman" w:hAnsi="Arial" w:cs="Arial"/>
          <w:b/>
          <w:color w:val="0075A7"/>
          <w:kern w:val="0"/>
          <w:sz w:val="26"/>
          <w:szCs w:val="22"/>
          <w14:ligatures w14:val="none"/>
        </w:rPr>
        <w:t>Deadlock Freedom</w:t>
      </w:r>
      <w:bookmarkEnd w:id="44"/>
    </w:p>
    <w:p w14:paraId="727FFAA9"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1.8.3 (Deadlock). </w:t>
      </w:r>
    </w:p>
    <w:p w14:paraId="32C00A7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 configuration κ =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α, μ, ρ</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is </w:t>
      </w:r>
      <w:r w:rsidRPr="00B4472F">
        <w:rPr>
          <w:rFonts w:ascii="Arial" w:eastAsia="Times New Roman" w:hAnsi="Arial" w:cs="Arial"/>
          <w:i/>
          <w:iCs/>
          <w:color w:val="202020"/>
          <w:kern w:val="0"/>
          <w:sz w:val="22"/>
          <w:szCs w:val="22"/>
          <w14:ligatures w14:val="none"/>
        </w:rPr>
        <w:t>deadlocked</w:t>
      </w:r>
      <w:r w:rsidRPr="00B4472F">
        <w:rPr>
          <w:rFonts w:ascii="Arial" w:eastAsia="Times New Roman" w:hAnsi="Arial" w:cs="Arial"/>
          <w:color w:val="202020"/>
          <w:kern w:val="0"/>
          <w:sz w:val="22"/>
          <w:szCs w:val="22"/>
          <w14:ligatures w14:val="none"/>
        </w:rPr>
        <w:t> if:</w:t>
      </w:r>
    </w:p>
    <w:p w14:paraId="0C5E9F26" w14:textId="77777777" w:rsidR="00B4472F" w:rsidRPr="00B4472F" w:rsidRDefault="00B4472F" w:rsidP="00B4472F">
      <w:pPr>
        <w:numPr>
          <w:ilvl w:val="0"/>
          <w:numId w:val="49"/>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κ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(no reduction possible)</w:t>
      </w:r>
    </w:p>
    <w:p w14:paraId="250C2A75" w14:textId="77777777" w:rsidR="00B4472F" w:rsidRPr="00B4472F" w:rsidRDefault="00B4472F" w:rsidP="00B4472F">
      <w:pPr>
        <w:numPr>
          <w:ilvl w:val="0"/>
          <w:numId w:val="49"/>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There exists s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dom</w:t>
      </w:r>
      <w:proofErr w:type="spellEnd"/>
      <w:r w:rsidRPr="00B4472F">
        <w:rPr>
          <w:rFonts w:ascii="Arial" w:eastAsia="Times New Roman" w:hAnsi="Arial" w:cs="Arial"/>
          <w:color w:val="202020"/>
          <w:kern w:val="0"/>
          <w:sz w:val="22"/>
          <w:szCs w:val="22"/>
          <w14:ligatures w14:val="none"/>
        </w:rPr>
        <w:t>(α) with α(s) ≠ (end) (some subject not terminated)</w:t>
      </w:r>
    </w:p>
    <w:p w14:paraId="5EC58013"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1.8.4 (Stuck Message). </w:t>
      </w:r>
    </w:p>
    <w:p w14:paraId="59CF543C"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 message </w:t>
      </w:r>
      <m:oMath>
        <m:d>
          <m:dPr>
            <m:begChr m:val="⟨"/>
            <m:endChr m:val="⟩"/>
            <m:ctrlPr>
              <w:rPr>
                <w:rFonts w:ascii="Cambria Math" w:eastAsia="Times New Roman" w:hAnsi="Cambria Math" w:cs="Cambria Math"/>
                <w:i/>
                <w:color w:val="202020"/>
                <w:kern w:val="0"/>
                <w:sz w:val="22"/>
                <w:szCs w:val="22"/>
                <w14:ligatures w14:val="none"/>
              </w:rPr>
            </m:ctrlPr>
          </m:dPr>
          <m:e>
            <m:r>
              <w:rPr>
                <w:rFonts w:ascii="Cambria Math" w:eastAsia="Times New Roman" w:hAnsi="Cambria Math" w:cs="Arial"/>
                <w:color w:val="202020"/>
                <w:kern w:val="0"/>
                <w:sz w:val="22"/>
                <w:szCs w:val="22"/>
                <w14:ligatures w14:val="none"/>
              </w:rPr>
              <m:t xml:space="preserve">s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r>
                  <m:rPr>
                    <m:scr m:val="script"/>
                  </m:rPr>
                  <w:rPr>
                    <w:rFonts w:ascii="Cambria Math" w:eastAsia="Times New Roman" w:hAnsi="Cambria Math" w:cs="Arial"/>
                    <w:color w:val="202020"/>
                    <w:kern w:val="0"/>
                    <w:sz w:val="22"/>
                    <w:szCs w:val="22"/>
                    <w14:ligatures w14:val="none"/>
                  </w:rPr>
                  <m:t>l</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v</m:t>
                    </m:r>
                  </m:e>
                </m:d>
                <m:r>
                  <w:rPr>
                    <w:rFonts w:ascii="Cambria Math" w:eastAsia="Times New Roman" w:hAnsi="Cambria Math" w:cs="Arial"/>
                    <w:color w:val="202020"/>
                    <w:kern w:val="0"/>
                    <w:sz w:val="22"/>
                    <w:szCs w:val="22"/>
                    <w14:ligatures w14:val="none"/>
                  </w:rPr>
                  <m:t>r</m:t>
                </m:r>
              </m:sup>
            </m:sSup>
          </m:e>
        </m:d>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μ</m:t>
        </m:r>
      </m:oMath>
      <w:r w:rsidRPr="00B4472F">
        <w:rPr>
          <w:rFonts w:ascii="Arial" w:eastAsia="Times New Roman" w:hAnsi="Arial" w:cs="Arial"/>
          <w:color w:val="202020"/>
          <w:kern w:val="0"/>
          <w:sz w:val="22"/>
          <w:szCs w:val="22"/>
          <w14:ligatures w14:val="none"/>
        </w:rPr>
        <w:t xml:space="preserve"> is </w:t>
      </w:r>
      <w:r w:rsidRPr="00B4472F">
        <w:rPr>
          <w:rFonts w:ascii="Arial" w:eastAsia="Times New Roman" w:hAnsi="Arial" w:cs="Arial"/>
          <w:i/>
          <w:iCs/>
          <w:color w:val="202020"/>
          <w:kern w:val="0"/>
          <w:sz w:val="22"/>
          <w:szCs w:val="22"/>
          <w14:ligatures w14:val="none"/>
        </w:rPr>
        <w:t>stuck</w:t>
      </w:r>
      <w:r w:rsidRPr="00B4472F">
        <w:rPr>
          <w:rFonts w:ascii="Arial" w:eastAsia="Times New Roman" w:hAnsi="Arial" w:cs="Arial"/>
          <w:color w:val="202020"/>
          <w:kern w:val="0"/>
          <w:sz w:val="22"/>
          <w:szCs w:val="22"/>
          <w14:ligatures w14:val="none"/>
        </w:rPr>
        <w:t> if:</w:t>
      </w:r>
    </w:p>
    <w:p w14:paraId="01DF5AE4" w14:textId="77777777" w:rsidR="00B4472F" w:rsidRPr="00B4472F" w:rsidRDefault="00B4472F" w:rsidP="00B4472F">
      <w:pPr>
        <w:numPr>
          <w:ilvl w:val="0"/>
          <w:numId w:val="50"/>
        </w:numPr>
        <w:spacing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 xml:space="preserv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dom(α)</m:t>
        </m:r>
      </m:oMath>
      <w:r w:rsidRPr="00B4472F">
        <w:rPr>
          <w:rFonts w:ascii="Arial" w:eastAsia="Times New Roman" w:hAnsi="Arial" w:cs="Arial"/>
          <w:color w:val="202020"/>
          <w:kern w:val="0"/>
          <w:sz w:val="22"/>
          <w:szCs w:val="22"/>
          <w14:ligatures w14:val="none"/>
        </w:rPr>
        <w:t xml:space="preserve"> (receiver exists)</w:t>
      </w:r>
    </w:p>
    <w:p w14:paraId="70AE8F2D" w14:textId="77777777" w:rsidR="00B4472F" w:rsidRPr="00B4472F" w:rsidRDefault="00B4472F" w:rsidP="00B4472F">
      <w:pPr>
        <w:numPr>
          <w:ilvl w:val="0"/>
          <w:numId w:val="50"/>
        </w:numPr>
        <w:spacing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α</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r</m:t>
            </m:r>
          </m:e>
        </m:d>
        <m:r>
          <w:rPr>
            <w:rFonts w:ascii="Cambria Math" w:eastAsia="Times New Roman" w:hAnsi="Cambria Math" w:cs="Arial"/>
            <w:color w:val="202020"/>
            <w:kern w:val="0"/>
            <w:sz w:val="22"/>
            <w:szCs w:val="22"/>
            <w14:ligatures w14:val="none"/>
          </w:rPr>
          <m:t xml:space="preserve">= </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recv</m:t>
            </m:r>
            <m:d>
              <m:dPr>
                <m:begChr m:val="["/>
                <m:endChr m:val="]"/>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s</m:t>
                    </m:r>
                  </m:e>
                  <m:sup>
                    <m:r>
                      <w:rPr>
                        <w:rFonts w:ascii="Cambria Math" w:eastAsia="Times New Roman" w:hAnsi="Cambria Math" w:cs="Arial"/>
                        <w:color w:val="202020"/>
                        <w:kern w:val="0"/>
                        <w:sz w:val="22"/>
                        <w:szCs w:val="22"/>
                        <w14:ligatures w14:val="none"/>
                      </w:rPr>
                      <m:t>'</m:t>
                    </m:r>
                  </m:sup>
                </m:sSup>
              </m:e>
            </m:d>
            <m:r>
              <w:rPr>
                <w:rFonts w:ascii="Cambria Math" w:eastAsia="Times New Roman" w:hAnsi="Cambria Math" w:cs="Arial"/>
                <w:color w:val="202020"/>
                <w:kern w:val="0"/>
                <w:sz w:val="22"/>
                <w:szCs w:val="22"/>
                <w14:ligatures w14:val="none"/>
              </w:rPr>
              <m:t>.</m:t>
            </m:r>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m:t>
                </m:r>
              </m:e>
            </m:d>
          </m:e>
        </m:d>
      </m:oMath>
      <w:r w:rsidRPr="00B4472F">
        <w:rPr>
          <w:rFonts w:ascii="Arial" w:eastAsia="Times New Roman" w:hAnsi="Arial" w:cs="Arial"/>
          <w:color w:val="202020"/>
          <w:kern w:val="0"/>
          <w:sz w:val="22"/>
          <w:szCs w:val="22"/>
          <w14:ligatures w14:val="none"/>
        </w:rPr>
        <w:t xml:space="preserve"> with s' ≠ s or ℓ not in the expected labels</w:t>
      </w:r>
    </w:p>
    <w:p w14:paraId="73B7B3F2"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Theorem 1.8.5 (Progress / Deadlock Freedom). </w:t>
      </w:r>
    </w:p>
    <w:p w14:paraId="697F52C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If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w:proofErr w:type="gramStart"/>
      <w:r w:rsidRPr="00B4472F">
        <w:rPr>
          <w:rFonts w:ascii="Arial" w:eastAsia="Times New Roman" w:hAnsi="Arial" w:cs="Arial"/>
          <w:color w:val="202020"/>
          <w:kern w:val="0"/>
          <w:sz w:val="22"/>
          <w:szCs w:val="22"/>
          <w14:ligatures w14:val="none"/>
        </w:rPr>
        <w:t>κ :</w:t>
      </w:r>
      <w:proofErr w:type="gramEnd"/>
      <w:r w:rsidRPr="00B4472F">
        <w:rPr>
          <w:rFonts w:ascii="Arial" w:eastAsia="Times New Roman" w:hAnsi="Arial" w:cs="Arial"/>
          <w:color w:val="202020"/>
          <w:kern w:val="0"/>
          <w:sz w:val="22"/>
          <w:szCs w:val="22"/>
          <w14:ligatures w14:val="none"/>
        </w:rPr>
        <w:t xml:space="preserve"> G with </w:t>
      </w:r>
      <w:proofErr w:type="spellStart"/>
      <w:r w:rsidRPr="00B4472F">
        <w:rPr>
          <w:rFonts w:ascii="Arial" w:eastAsia="Times New Roman" w:hAnsi="Arial" w:cs="Arial"/>
          <w:color w:val="202020"/>
          <w:kern w:val="0"/>
          <w:sz w:val="22"/>
          <w:szCs w:val="22"/>
          <w14:ligatures w14:val="none"/>
        </w:rPr>
        <w:t>wf</w:t>
      </w:r>
      <w:proofErr w:type="spellEnd"/>
      <w:r w:rsidRPr="00B4472F">
        <w:rPr>
          <w:rFonts w:ascii="Arial" w:eastAsia="Times New Roman" w:hAnsi="Arial" w:cs="Arial"/>
          <w:color w:val="202020"/>
          <w:kern w:val="0"/>
          <w:sz w:val="22"/>
          <w:szCs w:val="22"/>
          <w14:ligatures w14:val="none"/>
        </w:rPr>
        <w:t>(G), then either:</w:t>
      </w:r>
    </w:p>
    <w:p w14:paraId="5496C274" w14:textId="77777777" w:rsidR="00B4472F" w:rsidRPr="00B4472F" w:rsidRDefault="00B4472F" w:rsidP="00B4472F">
      <w:pPr>
        <w:numPr>
          <w:ilvl w:val="0"/>
          <w:numId w:val="51"/>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κ →^a κ' for some a, κ' (progress), or</w:t>
      </w:r>
    </w:p>
    <w:p w14:paraId="36AEBE26" w14:textId="77777777" w:rsidR="00B4472F" w:rsidRPr="00B4472F" w:rsidRDefault="00B4472F" w:rsidP="00B4472F">
      <w:pPr>
        <w:numPr>
          <w:ilvl w:val="0"/>
          <w:numId w:val="51"/>
        </w:numPr>
        <w:spacing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s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dom(α). α(s) = (end) and μ = </m:t>
        </m:r>
        <m:r>
          <w:rPr>
            <w:rFonts w:ascii="Cambria Math" w:eastAsia="Times New Roman" w:hAnsi="Cambria Math" w:cs="Cambria Math"/>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(successful termination)</w:t>
      </w:r>
    </w:p>
    <w:p w14:paraId="68C181C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Proof.</w:t>
      </w:r>
      <w:r w:rsidRPr="00B4472F">
        <w:rPr>
          <w:rFonts w:ascii="Arial" w:eastAsia="Times New Roman" w:hAnsi="Arial" w:cs="Arial"/>
          <w:color w:val="202020"/>
          <w:kern w:val="0"/>
          <w:sz w:val="22"/>
          <w:szCs w:val="22"/>
          <w14:ligatures w14:val="none"/>
        </w:rPr>
        <w:t> We prove a stronger statement by well-founded induction. Define the </w:t>
      </w:r>
      <w:r w:rsidRPr="00B4472F">
        <w:rPr>
          <w:rFonts w:ascii="Arial" w:eastAsia="Times New Roman" w:hAnsi="Arial" w:cs="Arial"/>
          <w:i/>
          <w:iCs/>
          <w:color w:val="202020"/>
          <w:kern w:val="0"/>
          <w:sz w:val="22"/>
          <w:szCs w:val="22"/>
          <w14:ligatures w14:val="none"/>
        </w:rPr>
        <w:t>measure</w:t>
      </w:r>
      <w:r w:rsidRPr="00B4472F">
        <w:rPr>
          <w:rFonts w:ascii="Arial" w:eastAsia="Times New Roman" w:hAnsi="Arial" w:cs="Arial"/>
          <w:color w:val="202020"/>
          <w:kern w:val="0"/>
          <w:sz w:val="22"/>
          <w:szCs w:val="22"/>
          <w14:ligatures w14:val="none"/>
        </w:rPr>
        <w:t> of a configuration κ with respect to global type G as the pair (|G|, |</w:t>
      </w:r>
      <w:proofErr w:type="spellStart"/>
      <w:r w:rsidRPr="00B4472F">
        <w:rPr>
          <w:rFonts w:ascii="Arial" w:eastAsia="Times New Roman" w:hAnsi="Arial" w:cs="Arial"/>
          <w:color w:val="202020"/>
          <w:kern w:val="0"/>
          <w:sz w:val="22"/>
          <w:szCs w:val="22"/>
          <w14:ligatures w14:val="none"/>
        </w:rPr>
        <w:t>dom</w:t>
      </w:r>
      <w:proofErr w:type="spellEnd"/>
      <w:r w:rsidRPr="00B4472F">
        <w:rPr>
          <w:rFonts w:ascii="Arial" w:eastAsia="Times New Roman" w:hAnsi="Arial" w:cs="Arial"/>
          <w:color w:val="202020"/>
          <w:kern w:val="0"/>
          <w:sz w:val="22"/>
          <w:szCs w:val="22"/>
          <w14:ligatures w14:val="none"/>
        </w:rPr>
        <w:t>(α)|) ordered lexicographically, where |G| counts the number of communication prefixes remaining in G.</w:t>
      </w:r>
    </w:p>
    <w:p w14:paraId="629BD40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 xml:space="preserve">Assume κ =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α, μ, ρ</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cannot reduce and is not successfully terminated. We derive a contradiction.</w:t>
      </w:r>
    </w:p>
    <w:p w14:paraId="0F22079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Step 1: Every non-terminated subject is at a communication prefix.</w:t>
      </w:r>
    </w:p>
    <w:p w14:paraId="278A90D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Since κ cannot reduce, no internal reduction is possible. For each subject s with </w:t>
      </w:r>
      <m:oMath>
        <m:r>
          <w:rPr>
            <w:rFonts w:ascii="Cambria Math" w:eastAsia="Times New Roman" w:hAnsi="Cambria Math" w:cs="Arial"/>
            <w:color w:val="202020"/>
            <w:kern w:val="0"/>
            <w:sz w:val="22"/>
            <w:szCs w:val="22"/>
            <w14:ligatures w14:val="none"/>
          </w:rPr>
          <m:t>α</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s</m:t>
            </m:r>
          </m:e>
        </m:d>
        <m:r>
          <w:rPr>
            <w:rFonts w:ascii="Cambria Math" w:eastAsia="Times New Roman" w:hAnsi="Cambria Math" w:cs="Arial"/>
            <w:color w:val="202020"/>
            <w:kern w:val="0"/>
            <w:sz w:val="22"/>
            <w:szCs w:val="22"/>
            <w14:ligatures w14:val="none"/>
          </w:rPr>
          <m:t xml:space="preserve">= </m:t>
        </m:r>
        <m:d>
          <m:dPr>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B</m:t>
                </m:r>
              </m:e>
              <m:sub>
                <m:r>
                  <w:rPr>
                    <w:rFonts w:ascii="Cambria Math" w:eastAsia="Times New Roman" w:hAnsi="Cambria Math" w:cs="Arial"/>
                    <w:color w:val="202020"/>
                    <w:kern w:val="0"/>
                    <w:sz w:val="22"/>
                    <w:szCs w:val="22"/>
                    <w14:ligatures w14:val="none"/>
                  </w:rPr>
                  <m:t>s</m:t>
                </m:r>
              </m:sub>
            </m:sSub>
          </m:e>
        </m:d>
      </m:oMath>
      <w:r w:rsidRPr="00B4472F">
        <w:rPr>
          <w:rFonts w:ascii="Arial" w:eastAsia="Times New Roman" w:hAnsi="Arial" w:cs="Arial"/>
          <w:color w:val="202020"/>
          <w:kern w:val="0"/>
          <w:sz w:val="22"/>
          <w:szCs w:val="22"/>
          <w14:ligatures w14:val="none"/>
        </w:rPr>
        <w:t xml:space="preserve"> and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B</m:t>
            </m:r>
          </m:e>
          <m:sub>
            <m:r>
              <w:rPr>
                <w:rFonts w:ascii="Cambria Math" w:eastAsia="Times New Roman" w:hAnsi="Cambria Math" w:cs="Arial"/>
                <w:color w:val="202020"/>
                <w:kern w:val="0"/>
                <w:sz w:val="22"/>
                <w:szCs w:val="22"/>
                <w14:ligatures w14:val="none"/>
              </w:rPr>
              <m:t>s</m:t>
            </m:r>
          </m:sub>
        </m:sSub>
        <m:r>
          <w:rPr>
            <w:rFonts w:ascii="Cambria Math" w:eastAsia="Times New Roman" w:hAnsi="Cambria Math" w:cs="Arial"/>
            <w:color w:val="202020"/>
            <w:kern w:val="0"/>
            <w:sz w:val="22"/>
            <w:szCs w:val="22"/>
            <w14:ligatures w14:val="none"/>
          </w:rPr>
          <m:t>≠ end</m:t>
        </m:r>
      </m:oMath>
      <w:r w:rsidRPr="00B4472F">
        <w:rPr>
          <w:rFonts w:ascii="Arial" w:eastAsia="Times New Roman" w:hAnsi="Arial" w:cs="Arial"/>
          <w:color w:val="202020"/>
          <w:kern w:val="0"/>
          <w:sz w:val="22"/>
          <w:szCs w:val="22"/>
          <w14:ligatures w14:val="none"/>
        </w:rPr>
        <w:t>:</w:t>
      </w:r>
    </w:p>
    <w:p w14:paraId="09E33F2E" w14:textId="77777777" w:rsidR="00B4472F" w:rsidRPr="00B4472F" w:rsidRDefault="00B4472F" w:rsidP="00B4472F">
      <w:pPr>
        <w:numPr>
          <w:ilvl w:val="0"/>
          <w:numId w:val="52"/>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If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B</m:t>
            </m:r>
          </m:e>
          <m:sub>
            <m:r>
              <w:rPr>
                <w:rFonts w:ascii="Cambria Math" w:eastAsia="Times New Roman" w:hAnsi="Cambria Math" w:cs="Arial"/>
                <w:color w:val="202020"/>
                <w:kern w:val="0"/>
                <w:sz w:val="22"/>
                <w:szCs w:val="22"/>
                <w14:ligatures w14:val="none"/>
              </w:rPr>
              <m:t>s</m:t>
            </m:r>
          </m:sub>
        </m:sSub>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B</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B</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oMath>
      <w:r w:rsidRPr="00B4472F">
        <w:rPr>
          <w:rFonts w:ascii="Arial" w:eastAsia="Times New Roman" w:hAnsi="Arial" w:cs="Arial"/>
          <w:color w:val="202020"/>
          <w:kern w:val="0"/>
          <w:sz w:val="22"/>
          <w:szCs w:val="22"/>
          <w14:ligatures w14:val="none"/>
        </w:rPr>
        <w:t>, then [Choice-L] applies. Contradiction.</w:t>
      </w:r>
    </w:p>
    <w:p w14:paraId="6DFB8E97" w14:textId="77777777" w:rsidR="00B4472F" w:rsidRPr="00B4472F" w:rsidRDefault="00B4472F" w:rsidP="00B4472F">
      <w:pPr>
        <w:numPr>
          <w:ilvl w:val="0"/>
          <w:numId w:val="52"/>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If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B</m:t>
            </m:r>
          </m:e>
          <m:sub>
            <m:r>
              <w:rPr>
                <w:rFonts w:ascii="Cambria Math" w:eastAsia="Times New Roman" w:hAnsi="Cambria Math" w:cs="Arial"/>
                <w:color w:val="202020"/>
                <w:kern w:val="0"/>
                <w:sz w:val="22"/>
                <w:szCs w:val="22"/>
                <w14:ligatures w14:val="none"/>
              </w:rPr>
              <m:t>s</m:t>
            </m:r>
          </m:sub>
        </m:sSub>
        <m:r>
          <w:rPr>
            <w:rFonts w:ascii="Cambria Math" w:eastAsia="Times New Roman" w:hAnsi="Cambria Math" w:cs="Arial"/>
            <w:color w:val="202020"/>
            <w:kern w:val="0"/>
            <w:sz w:val="22"/>
            <w:szCs w:val="22"/>
            <w14:ligatures w14:val="none"/>
          </w:rPr>
          <m:t xml:space="preserve">= if e then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B</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r>
          <w:rPr>
            <w:rFonts w:ascii="Cambria Math" w:eastAsia="Times New Roman" w:hAnsi="Cambria Math" w:cs="Arial"/>
            <w:color w:val="202020"/>
            <w:kern w:val="0"/>
            <w:sz w:val="22"/>
            <w:szCs w:val="22"/>
            <w14:ligatures w14:val="none"/>
          </w:rPr>
          <m:t xml:space="preserve">else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B</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oMath>
      <w:r w:rsidRPr="00B4472F">
        <w:rPr>
          <w:rFonts w:ascii="Arial" w:eastAsia="Times New Roman" w:hAnsi="Arial" w:cs="Arial"/>
          <w:color w:val="202020"/>
          <w:kern w:val="0"/>
          <w:sz w:val="22"/>
          <w:szCs w:val="22"/>
          <w14:ligatures w14:val="none"/>
        </w:rPr>
        <w:t>, then by Axiom 1.3.4, e evaluates to true or false, so [Cond-True] or [Cond-False] applies. Contradiction.</w:t>
      </w:r>
    </w:p>
    <w:p w14:paraId="669A309D" w14:textId="77777777" w:rsidR="00B4472F" w:rsidRPr="00B4472F" w:rsidRDefault="00B4472F" w:rsidP="00B4472F">
      <w:pPr>
        <w:numPr>
          <w:ilvl w:val="0"/>
          <w:numId w:val="52"/>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If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B</m:t>
            </m:r>
          </m:e>
          <m:sub>
            <m:r>
              <w:rPr>
                <w:rFonts w:ascii="Cambria Math" w:eastAsia="Times New Roman" w:hAnsi="Cambria Math" w:cs="Arial"/>
                <w:color w:val="202020"/>
                <w:kern w:val="0"/>
                <w:sz w:val="22"/>
                <w:szCs w:val="22"/>
                <w14:ligatures w14:val="none"/>
              </w:rPr>
              <m:t>s</m:t>
            </m:r>
          </m:sub>
        </m:sSub>
        <m:r>
          <w:rPr>
            <w:rFonts w:ascii="Cambria Math" w:eastAsia="Times New Roman" w:hAnsi="Cambria Math" w:cs="Arial"/>
            <w:color w:val="202020"/>
            <w:kern w:val="0"/>
            <w:sz w:val="22"/>
            <w:szCs w:val="22"/>
            <w14:ligatures w14:val="none"/>
          </w:rPr>
          <m:t>= do</m:t>
        </m:r>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f</m:t>
            </m:r>
          </m:e>
        </m:d>
        <m:r>
          <w:rPr>
            <w:rFonts w:ascii="Cambria Math" w:eastAsia="Times New Roman" w:hAnsi="Cambria Math" w:cs="Arial"/>
            <w:color w:val="202020"/>
            <w:kern w:val="0"/>
            <w:sz w:val="22"/>
            <w:szCs w:val="22"/>
            <w14:ligatures w14:val="none"/>
          </w:rPr>
          <m:t>.B</m:t>
        </m:r>
      </m:oMath>
      <w:r w:rsidRPr="00B4472F">
        <w:rPr>
          <w:rFonts w:ascii="Arial" w:eastAsia="Times New Roman" w:hAnsi="Arial" w:cs="Arial"/>
          <w:color w:val="202020"/>
          <w:kern w:val="0"/>
          <w:sz w:val="22"/>
          <w:szCs w:val="22"/>
          <w14:ligatures w14:val="none"/>
        </w:rPr>
        <w:t xml:space="preserve">, then by Axiom 3.4, f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 so [Do] applies. Contradiction.</w:t>
      </w:r>
    </w:p>
    <w:p w14:paraId="4447D751" w14:textId="77777777" w:rsidR="00B4472F" w:rsidRPr="00B4472F" w:rsidRDefault="00B4472F" w:rsidP="00B4472F">
      <w:pPr>
        <w:numPr>
          <w:ilvl w:val="0"/>
          <w:numId w:val="52"/>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If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B</m:t>
            </m:r>
          </m:e>
          <m:sub>
            <m:r>
              <w:rPr>
                <w:rFonts w:ascii="Cambria Math" w:eastAsia="Times New Roman" w:hAnsi="Cambria Math" w:cs="Arial"/>
                <w:color w:val="202020"/>
                <w:kern w:val="0"/>
                <w:sz w:val="22"/>
                <w:szCs w:val="22"/>
                <w14:ligatures w14:val="none"/>
              </w:rPr>
              <m:t>s</m:t>
            </m:r>
          </m:sub>
        </m:sSub>
        <m:r>
          <w:rPr>
            <w:rFonts w:ascii="Cambria Math" w:eastAsia="Times New Roman" w:hAnsi="Cambria Math" w:cs="Arial"/>
            <w:color w:val="202020"/>
            <w:kern w:val="0"/>
            <w:sz w:val="22"/>
            <w:szCs w:val="22"/>
            <w14:ligatures w14:val="none"/>
          </w:rPr>
          <m:t>= call</m:t>
        </m:r>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P</m:t>
            </m:r>
            <m:d>
              <m:dPr>
                <m:begChr m:val="⟨"/>
                <m:endChr m:val="⟩"/>
                <m:ctrlPr>
                  <w:rPr>
                    <w:rFonts w:ascii="Cambria Math" w:eastAsia="Times New Roman" w:hAnsi="Cambria Math" w:cs="Cambria Math"/>
                    <w:i/>
                    <w:color w:val="202020"/>
                    <w:kern w:val="0"/>
                    <w:sz w:val="22"/>
                    <w:szCs w:val="22"/>
                    <w14:ligatures w14:val="none"/>
                  </w:rPr>
                </m:ctrlPr>
              </m:dPr>
              <m:e>
                <m:acc>
                  <m:accPr>
                    <m:chr m:val="̄"/>
                    <m:ctrlPr>
                      <w:rPr>
                        <w:rFonts w:ascii="Cambria Math" w:eastAsia="Times New Roman" w:hAnsi="Cambria Math" w:cs="Arial"/>
                        <w:i/>
                        <w:color w:val="202020"/>
                        <w:kern w:val="0"/>
                        <w:sz w:val="22"/>
                        <w:szCs w:val="22"/>
                        <w14:ligatures w14:val="none"/>
                      </w:rPr>
                    </m:ctrlPr>
                  </m:acc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acc>
              </m:e>
            </m:d>
          </m:e>
        </m:d>
        <m:r>
          <w:rPr>
            <w:rFonts w:ascii="Cambria Math" w:eastAsia="Times New Roman" w:hAnsi="Cambria Math" w:cs="Arial"/>
            <w:color w:val="202020"/>
            <w:kern w:val="0"/>
            <w:sz w:val="22"/>
            <w:szCs w:val="22"/>
            <w14:ligatures w14:val="none"/>
          </w:rPr>
          <m:t>.B</m:t>
        </m:r>
      </m:oMath>
      <w:r w:rsidRPr="00B4472F">
        <w:rPr>
          <w:rFonts w:ascii="Arial" w:eastAsia="Times New Roman" w:hAnsi="Arial" w:cs="Arial"/>
          <w:color w:val="202020"/>
          <w:kern w:val="0"/>
          <w:sz w:val="22"/>
          <w:szCs w:val="22"/>
          <w14:ligatures w14:val="none"/>
        </w:rPr>
        <w:t>, then [Call] applies (initializing the subprocess). Contradiction.</w:t>
      </w:r>
    </w:p>
    <w:p w14:paraId="131C27EE" w14:textId="1F6DE2FB" w:rsidR="00B4472F" w:rsidRPr="00B4472F" w:rsidRDefault="00B4472F" w:rsidP="00B4472F">
      <w:pPr>
        <w:numPr>
          <w:ilvl w:val="0"/>
          <w:numId w:val="52"/>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If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B</m:t>
            </m:r>
          </m:e>
          <m:sub>
            <m:r>
              <w:rPr>
                <w:rFonts w:ascii="Cambria Math" w:eastAsia="Times New Roman" w:hAnsi="Cambria Math" w:cs="Arial"/>
                <w:color w:val="202020"/>
                <w:kern w:val="0"/>
                <w:sz w:val="22"/>
                <w:szCs w:val="22"/>
                <w14:ligatures w14:val="none"/>
              </w:rPr>
              <m:t>s</m:t>
            </m:r>
          </m:sub>
        </m:sSub>
        <m:r>
          <w:rPr>
            <w:rFonts w:ascii="Cambria Math" w:eastAsia="Times New Roman" w:hAnsi="Cambria Math" w:cs="Arial"/>
            <w:color w:val="202020"/>
            <w:kern w:val="0"/>
            <w:sz w:val="22"/>
            <w:szCs w:val="22"/>
            <w14:ligatures w14:val="none"/>
          </w:rPr>
          <m:t>= rec X.B</m:t>
        </m:r>
      </m:oMath>
      <w:r w:rsidRPr="00B4472F">
        <w:rPr>
          <w:rFonts w:ascii="Arial" w:eastAsia="Times New Roman" w:hAnsi="Arial" w:cs="Arial"/>
          <w:color w:val="202020"/>
          <w:kern w:val="0"/>
          <w:sz w:val="22"/>
          <w:szCs w:val="22"/>
          <w14:ligatures w14:val="none"/>
        </w:rPr>
        <w:t xml:space="preserve">, then by structural congruence (recursion unfolding),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B</m:t>
            </m:r>
          </m:e>
          <m:sub>
            <m:r>
              <w:rPr>
                <w:rFonts w:ascii="Cambria Math" w:eastAsia="Times New Roman" w:hAnsi="Cambria Math" w:cs="Arial"/>
                <w:color w:val="202020"/>
                <w:kern w:val="0"/>
                <w:sz w:val="22"/>
                <w:szCs w:val="22"/>
                <w14:ligatures w14:val="none"/>
              </w:rPr>
              <m:t>s</m:t>
            </m:r>
          </m:sub>
        </m:sSub>
        <m:r>
          <w:rPr>
            <w:rFonts w:ascii="Cambria Math" w:eastAsia="Times New Roman" w:hAnsi="Cambria Math" w:cs="Arial"/>
            <w:color w:val="202020"/>
            <w:kern w:val="0"/>
            <w:sz w:val="22"/>
            <w:szCs w:val="22"/>
            <w14:ligatures w14:val="none"/>
          </w:rPr>
          <m:t>≡ B</m:t>
        </m:r>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rec X.B</m:t>
            </m:r>
            <m:f>
              <m:fPr>
                <m:ctrlPr>
                  <w:rPr>
                    <w:rFonts w:ascii="Cambria Math" w:eastAsia="Times New Roman" w:hAnsi="Cambria Math" w:cs="Arial"/>
                    <w:i/>
                    <w:color w:val="202020"/>
                    <w:kern w:val="0"/>
                    <w:sz w:val="22"/>
                    <w:szCs w:val="22"/>
                    <w14:ligatures w14:val="none"/>
                  </w:rPr>
                </m:ctrlPr>
              </m:fPr>
              <m:num/>
              <m:den/>
            </m:f>
            <m:r>
              <w:rPr>
                <w:rFonts w:ascii="Cambria Math" w:eastAsia="Times New Roman" w:hAnsi="Cambria Math" w:cs="Arial"/>
                <w:color w:val="202020"/>
                <w:kern w:val="0"/>
                <w:sz w:val="22"/>
                <w:szCs w:val="22"/>
                <w14:ligatures w14:val="none"/>
              </w:rPr>
              <m:t>X</m:t>
            </m:r>
          </m:e>
        </m:d>
      </m:oMath>
      <w:r w:rsidRPr="00B4472F">
        <w:rPr>
          <w:rFonts w:ascii="Arial" w:eastAsia="Times New Roman" w:hAnsi="Arial" w:cs="Arial"/>
          <w:color w:val="202020"/>
          <w:kern w:val="0"/>
          <w:sz w:val="22"/>
          <w:szCs w:val="22"/>
          <w14:ligatures w14:val="none"/>
        </w:rPr>
        <w:t xml:space="preserve">, and we recurse on the unfolded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w:t>
      </w:r>
    </w:p>
    <w:p w14:paraId="3A347F59" w14:textId="62FFBDF0"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Therefore, every non-terminated subject has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of the form  </w:t>
      </w:r>
    </w:p>
    <w:p w14:paraId="0B06416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send</m:t>
          </m:r>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r</m:t>
              </m:r>
            </m:e>
          </m:d>
          <m:r>
            <m:rPr>
              <m:scr m:val="script"/>
            </m:rPr>
            <w:rPr>
              <w:rFonts w:ascii="Cambria Math" w:eastAsia="Times New Roman" w:hAnsi="Cambria Math" w:cs="Arial"/>
              <w:color w:val="202020"/>
              <w:kern w:val="0"/>
              <w:sz w:val="22"/>
              <w:szCs w:val="22"/>
              <w14:ligatures w14:val="none"/>
            </w:rPr>
            <m:t>.l</m:t>
          </m:r>
          <m:d>
            <m:dPr>
              <m:begChr m:val="⟨"/>
              <m:endChr m:val="⟩"/>
              <m:ctrlPr>
                <w:rPr>
                  <w:rFonts w:ascii="Cambria Math" w:eastAsia="Times New Roman" w:hAnsi="Cambria Math" w:cs="Cambria Math"/>
                  <w:i/>
                  <w:color w:val="202020"/>
                  <w:kern w:val="0"/>
                  <w:sz w:val="22"/>
                  <w:szCs w:val="22"/>
                  <w14:ligatures w14:val="none"/>
                </w:rPr>
              </m:ctrlPr>
            </m:dPr>
            <m:e>
              <m:r>
                <w:rPr>
                  <w:rFonts w:ascii="Cambria Math" w:eastAsia="Times New Roman" w:hAnsi="Cambria Math" w:cs="Arial"/>
                  <w:color w:val="202020"/>
                  <w:kern w:val="0"/>
                  <w:sz w:val="22"/>
                  <w:szCs w:val="22"/>
                  <w14:ligatures w14:val="none"/>
                </w:rPr>
                <m:t>e</m:t>
              </m:r>
            </m:e>
          </m:d>
          <m:r>
            <w:rPr>
              <w:rFonts w:ascii="Cambria Math" w:eastAsia="Times New Roman" w:hAnsi="Cambria Math" w:cs="Arial"/>
              <w:color w:val="202020"/>
              <w:kern w:val="0"/>
              <w:sz w:val="22"/>
              <w:szCs w:val="22"/>
              <w14:ligatures w14:val="none"/>
            </w:rPr>
            <m:t>.B or recv</m:t>
          </m:r>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r</m:t>
              </m:r>
            </m:e>
          </m:d>
          <m:r>
            <w:rPr>
              <w:rFonts w:ascii="Cambria Math" w:eastAsia="Times New Roman" w:hAnsi="Cambria Math" w:cs="Arial"/>
              <w:color w:val="202020"/>
              <w:kern w:val="0"/>
              <w:sz w:val="22"/>
              <w:szCs w:val="22"/>
              <w14:ligatures w14:val="none"/>
            </w:rPr>
            <m:t>.</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x</m:t>
                          </m: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B</m:t>
                  </m:r>
                </m:e>
                <m:sub>
                  <m:r>
                    <w:rPr>
                      <w:rFonts w:ascii="Cambria Math" w:eastAsia="Times New Roman" w:hAnsi="Cambria Math" w:cs="Arial"/>
                      <w:color w:val="202020"/>
                      <w:kern w:val="0"/>
                      <w:sz w:val="22"/>
                      <w:szCs w:val="22"/>
                      <w14:ligatures w14:val="none"/>
                    </w:rPr>
                    <m:t>i</m:t>
                  </m:r>
                </m:sub>
              </m:sSub>
            </m:e>
          </m:d>
        </m:oMath>
      </m:oMathPara>
    </w:p>
    <w:p w14:paraId="0A084F4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Step 2: Identify the first enabled communication in G.</w:t>
      </w:r>
    </w:p>
    <w:p w14:paraId="7BD74E55"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Since κ is not terminated, G ≠ end. We identify the "first" communication in G by structural analysis.</w:t>
      </w:r>
    </w:p>
    <w:p w14:paraId="0DE4FB6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 xml:space="preserve">Case </w:t>
      </w:r>
      <m:oMath>
        <m:r>
          <w:rPr>
            <w:rFonts w:ascii="Cambria Math" w:eastAsia="Times New Roman" w:hAnsi="Cambria Math" w:cs="Arial"/>
            <w:color w:val="202020"/>
            <w:kern w:val="0"/>
            <w:sz w:val="22"/>
            <w:szCs w:val="22"/>
            <w14:ligatures w14:val="none"/>
          </w:rPr>
          <m:t xml:space="preserve">G = p → q : </m:t>
        </m:r>
        <m:d>
          <m:dPr>
            <m:begChr m:val="{"/>
            <m:endChr m:val="}"/>
            <m:ctrlPr>
              <w:rPr>
                <w:rFonts w:ascii="Cambria Math" w:eastAsia="Times New Roman" w:hAnsi="Cambria Math" w:cs="Arial"/>
                <w:i/>
                <w:iCs/>
                <w:color w:val="202020"/>
                <w:kern w:val="0"/>
                <w:sz w:val="22"/>
                <w:szCs w:val="22"/>
                <w14:ligatures w14:val="none"/>
              </w:rPr>
            </m:ctrlPr>
          </m:dPr>
          <m:e>
            <m:sSub>
              <m:sSubPr>
                <m:ctrlPr>
                  <w:rPr>
                    <w:rFonts w:ascii="Cambria Math" w:eastAsia="Times New Roman" w:hAnsi="Cambria Math" w:cs="Arial"/>
                    <w:i/>
                    <w:iCs/>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iCs/>
                        <w:color w:val="202020"/>
                        <w:kern w:val="0"/>
                        <w:sz w:val="22"/>
                        <w:szCs w:val="22"/>
                        <w14:ligatures w14:val="none"/>
                      </w:rPr>
                    </m:ctrlPr>
                  </m:dPr>
                  <m:e>
                    <m:sSub>
                      <m:sSubPr>
                        <m:ctrlPr>
                          <w:rPr>
                            <w:rFonts w:ascii="Cambria Math" w:eastAsia="Times New Roman" w:hAnsi="Cambria Math" w:cs="Arial"/>
                            <w:i/>
                            <w:iCs/>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iCs/>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iCs/>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e>
        </m:d>
      </m:oMath>
      <w:r w:rsidRPr="00B4472F">
        <w:rPr>
          <w:rFonts w:ascii="Arial" w:eastAsia="Times New Roman" w:hAnsi="Arial" w:cs="Arial"/>
          <w:color w:val="202020"/>
          <w:kern w:val="0"/>
          <w:sz w:val="22"/>
          <w:szCs w:val="22"/>
          <w14:ligatures w14:val="none"/>
        </w:rPr>
        <w:t>: The first communication is p → q.</w:t>
      </w:r>
    </w:p>
    <w:p w14:paraId="248D873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 xml:space="preserve">Case </w:t>
      </w:r>
      <m:oMath>
        <m:r>
          <w:rPr>
            <w:rFonts w:ascii="Cambria Math" w:eastAsia="Times New Roman" w:hAnsi="Cambria Math" w:cs="Arial"/>
            <w:color w:val="202020"/>
            <w:kern w:val="0"/>
            <w:sz w:val="22"/>
            <w:szCs w:val="22"/>
            <w14:ligatures w14:val="none"/>
          </w:rPr>
          <m:t>G = G</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G</m:t>
        </m:r>
        <m:r>
          <w:rPr>
            <w:rFonts w:ascii="Cambria Math" w:eastAsia="Times New Roman" w:hAnsi="Cambria Math" w:cs="Cambria Math"/>
            <w:color w:val="202020"/>
            <w:kern w:val="0"/>
            <w:sz w:val="22"/>
            <w:szCs w:val="22"/>
            <w14:ligatures w14:val="none"/>
          </w:rPr>
          <m:t>₂</m:t>
        </m:r>
      </m:oMath>
      <w:r w:rsidRPr="00B4472F">
        <w:rPr>
          <w:rFonts w:ascii="Arial" w:eastAsia="Times New Roman" w:hAnsi="Arial" w:cs="Arial"/>
          <w:color w:val="202020"/>
          <w:kern w:val="0"/>
          <w:sz w:val="22"/>
          <w:szCs w:val="22"/>
          <w14:ligatures w14:val="none"/>
        </w:rPr>
        <w:t xml:space="preserve">: By well-formedness, </w:t>
      </w:r>
      <m:oMath>
        <m:r>
          <w:rPr>
            <w:rFonts w:ascii="Cambria Math" w:eastAsia="Times New Roman" w:hAnsi="Cambria Math" w:cs="Arial"/>
            <w:color w:val="202020"/>
            <w:kern w:val="0"/>
            <w:sz w:val="22"/>
            <w:szCs w:val="22"/>
            <w14:ligatures w14:val="none"/>
          </w:rPr>
          <m:t>part(G</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 part(G</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xml:space="preserve">) = </m:t>
        </m:r>
        <m:r>
          <w:rPr>
            <w:rFonts w:ascii="Cambria Math" w:eastAsia="Times New Roman" w:hAnsi="Cambria Math" w:cs="Cambria Math"/>
            <w:color w:val="202020"/>
            <w:kern w:val="0"/>
            <w:sz w:val="22"/>
            <w:szCs w:val="22"/>
            <w14:ligatures w14:val="none"/>
          </w:rPr>
          <m:t>∅</m:t>
        </m:r>
      </m:oMath>
      <w:r w:rsidRPr="00B4472F">
        <w:rPr>
          <w:rFonts w:ascii="Arial" w:eastAsia="Times New Roman" w:hAnsi="Arial" w:cs="Arial"/>
          <w:color w:val="202020"/>
          <w:kern w:val="0"/>
          <w:sz w:val="22"/>
          <w:szCs w:val="22"/>
          <w14:ligatures w14:val="none"/>
        </w:rPr>
        <w:t>. Since G is not end, at least one of G</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G</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is not end. The first communication is the first communication in whichever component is not end (or both, independently).</w:t>
      </w:r>
    </w:p>
    <w:p w14:paraId="648A33C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 xml:space="preserve">Case </w:t>
      </w:r>
      <m:oMath>
        <m:r>
          <w:rPr>
            <w:rFonts w:ascii="Cambria Math" w:eastAsia="Times New Roman" w:hAnsi="Cambria Math" w:cs="Arial"/>
            <w:color w:val="202020"/>
            <w:kern w:val="0"/>
            <w:sz w:val="22"/>
            <w:szCs w:val="22"/>
            <w14:ligatures w14:val="none"/>
          </w:rPr>
          <m:t>G = μt.</m:t>
        </m:r>
        <m:sSup>
          <m:sSupPr>
            <m:ctrlPr>
              <w:rPr>
                <w:rFonts w:ascii="Cambria Math" w:eastAsia="Times New Roman" w:hAnsi="Cambria Math" w:cs="Arial"/>
                <w:i/>
                <w:iCs/>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e>
          <m:sup>
            <m:r>
              <w:rPr>
                <w:rFonts w:ascii="Cambria Math" w:eastAsia="Times New Roman" w:hAnsi="Cambria Math" w:cs="Arial"/>
                <w:color w:val="202020"/>
                <w:kern w:val="0"/>
                <w:sz w:val="22"/>
                <w:szCs w:val="22"/>
                <w14:ligatures w14:val="none"/>
              </w:rPr>
              <m:t>'</m:t>
            </m:r>
          </m:sup>
        </m:sSup>
      </m:oMath>
      <w:r w:rsidRPr="00B4472F">
        <w:rPr>
          <w:rFonts w:ascii="Arial" w:eastAsia="Times New Roman" w:hAnsi="Arial" w:cs="Arial"/>
          <w:color w:val="202020"/>
          <w:kern w:val="0"/>
          <w:sz w:val="22"/>
          <w:szCs w:val="22"/>
          <w14:ligatures w14:val="none"/>
        </w:rPr>
        <w:t xml:space="preserve">: Unfold to </w:t>
      </w:r>
      <m:oMath>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e>
          <m:sup>
            <m:r>
              <w:rPr>
                <w:rFonts w:ascii="Cambria Math" w:eastAsia="Times New Roman" w:hAnsi="Cambria Math" w:cs="Arial"/>
                <w:color w:val="202020"/>
                <w:kern w:val="0"/>
                <w:sz w:val="22"/>
                <w:szCs w:val="22"/>
                <w14:ligatures w14:val="none"/>
              </w:rPr>
              <m:t>'</m:t>
            </m:r>
          </m:sup>
        </m:sSup>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μt.</m:t>
            </m:r>
            <m:f>
              <m:fPr>
                <m:ctrlPr>
                  <w:rPr>
                    <w:rFonts w:ascii="Cambria Math" w:eastAsia="Times New Roman" w:hAnsi="Cambria Math" w:cs="Arial"/>
                    <w:i/>
                    <w:color w:val="202020"/>
                    <w:kern w:val="0"/>
                    <w:sz w:val="22"/>
                    <w:szCs w:val="22"/>
                    <w14:ligatures w14:val="none"/>
                  </w:rPr>
                </m:ctrlPr>
              </m:fPr>
              <m:num>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e>
                  <m:sup>
                    <m:r>
                      <w:rPr>
                        <w:rFonts w:ascii="Cambria Math" w:eastAsia="Times New Roman" w:hAnsi="Cambria Math" w:cs="Arial"/>
                        <w:color w:val="202020"/>
                        <w:kern w:val="0"/>
                        <w:sz w:val="22"/>
                        <w:szCs w:val="22"/>
                        <w14:ligatures w14:val="none"/>
                      </w:rPr>
                      <m:t>'</m:t>
                    </m:r>
                  </m:sup>
                </m:sSup>
              </m:num>
              <m:den>
                <m:r>
                  <w:rPr>
                    <w:rFonts w:ascii="Cambria Math" w:eastAsia="Times New Roman" w:hAnsi="Cambria Math" w:cs="Arial"/>
                    <w:color w:val="202020"/>
                    <w:kern w:val="0"/>
                    <w:sz w:val="22"/>
                    <w:szCs w:val="22"/>
                    <w14:ligatures w14:val="none"/>
                  </w:rPr>
                  <m:t>t</m:t>
                </m:r>
              </m:den>
            </m:f>
          </m:e>
        </m:d>
      </m:oMath>
      <w:r w:rsidRPr="00B4472F">
        <w:rPr>
          <w:rFonts w:ascii="Arial" w:eastAsia="Times New Roman" w:hAnsi="Arial" w:cs="Arial"/>
          <w:color w:val="202020"/>
          <w:kern w:val="0"/>
          <w:sz w:val="22"/>
          <w:szCs w:val="22"/>
          <w14:ligatures w14:val="none"/>
        </w:rPr>
        <w:t xml:space="preserve"> and recurse (the unfolded type has the same first communication, and this recursion terminates by the contractiveness condition).</w:t>
      </w:r>
    </w:p>
    <w:p w14:paraId="24F16CD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Step 3: Show the first communication is enabled.</w:t>
      </w:r>
    </w:p>
    <w:p w14:paraId="5CE8CD7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Consider the first communication p → q in G (from Step 2). </w:t>
      </w:r>
    </w:p>
    <w:p w14:paraId="6A1E4C6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By typing,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p = !q.</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i</m:t>
                </m:r>
              </m:sub>
            </m:sSub>
          </m:e>
        </m:d>
      </m:oMath>
      <w:r w:rsidRPr="00B4472F">
        <w:rPr>
          <w:rFonts w:ascii="Arial" w:eastAsia="Times New Roman" w:hAnsi="Arial" w:cs="Arial"/>
          <w:color w:val="202020"/>
          <w:kern w:val="0"/>
          <w:sz w:val="22"/>
          <w:szCs w:val="22"/>
          <w14:ligatures w14:val="none"/>
        </w:rPr>
        <w:t xml:space="preserve"> and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q = ?p.</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sSubSup>
              <m:sSubSupPr>
                <m:ctrlPr>
                  <w:rPr>
                    <w:rFonts w:ascii="Cambria Math" w:eastAsia="Times New Roman" w:hAnsi="Cambria Math" w:cs="Arial"/>
                    <w:i/>
                    <w:color w:val="202020"/>
                    <w:kern w:val="0"/>
                    <w:sz w:val="22"/>
                    <w:szCs w:val="22"/>
                    <w14:ligatures w14:val="none"/>
                  </w:rPr>
                </m:ctrlPr>
              </m:sSubSup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i</m:t>
                </m:r>
              </m:sub>
              <m:sup>
                <m:r>
                  <w:rPr>
                    <w:rFonts w:ascii="Cambria Math" w:eastAsia="Times New Roman" w:hAnsi="Cambria Math" w:cs="Arial"/>
                    <w:color w:val="202020"/>
                    <w:kern w:val="0"/>
                    <w:sz w:val="22"/>
                    <w:szCs w:val="22"/>
                    <w14:ligatures w14:val="none"/>
                  </w:rPr>
                  <m:t>'</m:t>
                </m:r>
              </m:sup>
            </m:sSubSup>
          </m:e>
        </m:d>
      </m:oMath>
      <w:r w:rsidRPr="00B4472F">
        <w:rPr>
          <w:rFonts w:ascii="Arial" w:eastAsia="Times New Roman" w:hAnsi="Arial" w:cs="Arial"/>
          <w:color w:val="202020"/>
          <w:kern w:val="0"/>
          <w:sz w:val="22"/>
          <w:szCs w:val="22"/>
          <w14:ligatures w14:val="none"/>
        </w:rPr>
        <w:t>.</w:t>
      </w:r>
    </w:p>
    <w:p w14:paraId="27650765" w14:textId="4BE6F961"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Since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w:proofErr w:type="gramStart"/>
      <w:r w:rsidRPr="00B4472F">
        <w:rPr>
          <w:rFonts w:ascii="Arial" w:eastAsia="Times New Roman" w:hAnsi="Arial" w:cs="Arial"/>
          <w:color w:val="202020"/>
          <w:kern w:val="0"/>
          <w:sz w:val="22"/>
          <w:szCs w:val="22"/>
          <w14:ligatures w14:val="none"/>
        </w:rPr>
        <w:t>κ :</w:t>
      </w:r>
      <w:proofErr w:type="gramEnd"/>
      <w:r w:rsidRPr="00B4472F">
        <w:rPr>
          <w:rFonts w:ascii="Arial" w:eastAsia="Times New Roman" w:hAnsi="Arial" w:cs="Arial"/>
          <w:color w:val="202020"/>
          <w:kern w:val="0"/>
          <w:sz w:val="22"/>
          <w:szCs w:val="22"/>
          <w14:ligatures w14:val="none"/>
        </w:rPr>
        <w:t xml:space="preserve"> G, subject p has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B</m:t>
            </m:r>
          </m:e>
          <m:sub>
            <m:r>
              <w:rPr>
                <w:rFonts w:ascii="Cambria Math" w:eastAsia="Times New Roman" w:hAnsi="Cambria Math" w:cs="Arial"/>
                <w:color w:val="202020"/>
                <w:kern w:val="0"/>
                <w:sz w:val="22"/>
                <w:szCs w:val="22"/>
                <w14:ligatures w14:val="none"/>
              </w:rPr>
              <m:t>p</m:t>
            </m:r>
          </m:sub>
        </m:sSub>
      </m:oMath>
      <w:r w:rsidRPr="00B4472F">
        <w:rPr>
          <w:rFonts w:ascii="Arial" w:eastAsia="Times New Roman" w:hAnsi="Arial" w:cs="Arial"/>
          <w:color w:val="202020"/>
          <w:kern w:val="0"/>
          <w:sz w:val="22"/>
          <w:szCs w:val="22"/>
          <w14:ligatures w14:val="none"/>
        </w:rPr>
        <w:t xml:space="preserve"> with </w:t>
      </w:r>
      <m:oMath>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B</m:t>
            </m:r>
          </m:e>
          <m:sub>
            <m:r>
              <w:rPr>
                <w:rFonts w:ascii="Cambria Math" w:eastAsia="Times New Roman" w:hAnsi="Cambria Math" w:cs="Arial"/>
                <w:color w:val="202020"/>
                <w:kern w:val="0"/>
                <w:sz w:val="22"/>
                <w:szCs w:val="22"/>
                <w14:ligatures w14:val="none"/>
              </w:rPr>
              <m:t>p</m:t>
            </m:r>
          </m:sub>
        </m:sSub>
        <m:r>
          <w:rPr>
            <w:rFonts w:ascii="Cambria Math" w:eastAsia="Times New Roman" w:hAnsi="Cambria Math" w:cs="Arial"/>
            <w:color w:val="202020"/>
            <w:kern w:val="0"/>
            <w:sz w:val="22"/>
            <w:szCs w:val="22"/>
            <w14:ligatures w14:val="none"/>
          </w:rPr>
          <m:t>: 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p</m:t>
        </m:r>
      </m:oMath>
      <w:r w:rsidRPr="00B4472F">
        <w:rPr>
          <w:rFonts w:ascii="Arial" w:eastAsia="Times New Roman" w:hAnsi="Arial" w:cs="Arial"/>
          <w:color w:val="202020"/>
          <w:kern w:val="0"/>
          <w:sz w:val="22"/>
          <w:szCs w:val="22"/>
          <w14:ligatures w14:val="none"/>
        </w:rPr>
        <w:t>. Since G</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p begins with </w:t>
      </w:r>
      <m:oMath>
        <m:r>
          <w:rPr>
            <w:rFonts w:ascii="Cambria Math" w:eastAsia="Times New Roman" w:hAnsi="Cambria Math" w:cs="Arial"/>
            <w:color w:val="202020"/>
            <w:kern w:val="0"/>
            <w:sz w:val="22"/>
            <w:szCs w:val="22"/>
            <w14:ligatures w14:val="none"/>
          </w:rPr>
          <m:t>!q.{...}</m:t>
        </m:r>
      </m:oMath>
      <w:r w:rsidRPr="00B4472F">
        <w:rPr>
          <w:rFonts w:ascii="Arial" w:eastAsia="Times New Roman" w:hAnsi="Arial" w:cs="Arial"/>
          <w:color w:val="202020"/>
          <w:kern w:val="0"/>
          <w:sz w:val="22"/>
          <w:szCs w:val="22"/>
          <w14:ligatures w14:val="none"/>
        </w:rPr>
        <w:t xml:space="preserve">, and by Step 1, B_p must be at a send prefix (any internal actions would have been resolved in Step 1). Therefore </w:t>
      </w:r>
      <m:oMath>
        <m:r>
          <w:rPr>
            <w:rFonts w:ascii="Cambria Math" w:eastAsia="Times New Roman" w:hAnsi="Cambria Math" w:cs="Arial"/>
            <w:color w:val="202020"/>
            <w:kern w:val="0"/>
            <w:sz w:val="22"/>
            <w:szCs w:val="22"/>
            <w14:ligatures w14:val="none"/>
          </w:rPr>
          <m:t>α</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p</m:t>
            </m:r>
          </m:e>
        </m:d>
        <m:r>
          <w:rPr>
            <w:rFonts w:ascii="Cambria Math" w:eastAsia="Times New Roman" w:hAnsi="Cambria Math" w:cs="Arial"/>
            <w:color w:val="202020"/>
            <w:kern w:val="0"/>
            <w:sz w:val="22"/>
            <w:szCs w:val="22"/>
            <w14:ligatures w14:val="none"/>
          </w:rPr>
          <m:t xml:space="preserve">= </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send</m:t>
            </m:r>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q</m:t>
                </m:r>
              </m:e>
            </m:d>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j</m:t>
                </m:r>
                <m:d>
                  <m:dPr>
                    <m:begChr m:val="⟨"/>
                    <m:endChr m:val="⟩"/>
                    <m:ctrlPr>
                      <w:rPr>
                        <w:rFonts w:ascii="Cambria Math" w:eastAsia="Times New Roman" w:hAnsi="Cambria Math" w:cs="Cambria Math"/>
                        <w:i/>
                        <w:color w:val="202020"/>
                        <w:kern w:val="0"/>
                        <w:sz w:val="22"/>
                        <w:szCs w:val="22"/>
                        <w14:ligatures w14:val="none"/>
                      </w:rPr>
                    </m:ctrlPr>
                  </m:dPr>
                  <m:e>
                    <m:r>
                      <w:rPr>
                        <w:rFonts w:ascii="Cambria Math" w:eastAsia="Times New Roman" w:hAnsi="Cambria Math" w:cs="Arial"/>
                        <w:color w:val="202020"/>
                        <w:kern w:val="0"/>
                        <w:sz w:val="22"/>
                        <w:szCs w:val="22"/>
                        <w14:ligatures w14:val="none"/>
                      </w:rPr>
                      <m:t>e</m:t>
                    </m:r>
                  </m:e>
                </m:d>
              </m:sub>
            </m:sSub>
            <m:r>
              <w:rPr>
                <w:rFonts w:ascii="Cambria Math" w:eastAsia="Times New Roman" w:hAnsi="Cambria Math" w:cs="Arial"/>
                <w:color w:val="202020"/>
                <w:kern w:val="0"/>
                <w:sz w:val="22"/>
                <w:szCs w:val="22"/>
                <w14:ligatures w14:val="none"/>
              </w:rPr>
              <m:t>.B</m:t>
            </m:r>
          </m:e>
        </m:d>
        <m:r>
          <w:rPr>
            <w:rFonts w:ascii="Cambria Math" w:eastAsia="Times New Roman" w:hAnsi="Cambria Math" w:cs="Arial"/>
            <w:color w:val="202020"/>
            <w:kern w:val="0"/>
            <w:sz w:val="22"/>
            <w:szCs w:val="22"/>
            <w14:ligatures w14:val="none"/>
          </w:rPr>
          <m:t xml:space="preserve"> for some j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I</m:t>
        </m:r>
      </m:oMath>
      <w:r w:rsidRPr="00B4472F">
        <w:rPr>
          <w:rFonts w:ascii="Arial" w:eastAsia="Times New Roman" w:hAnsi="Arial" w:cs="Arial"/>
          <w:color w:val="202020"/>
          <w:kern w:val="0"/>
          <w:sz w:val="22"/>
          <w:szCs w:val="22"/>
          <w14:ligatures w14:val="none"/>
        </w:rPr>
        <w:t>.</w:t>
      </w:r>
    </w:p>
    <w:p w14:paraId="69D9859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 xml:space="preserve">By Axiom 3.4, 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v. </w:t>
      </w:r>
      <w:proofErr w:type="gramStart"/>
      <w:r w:rsidRPr="00B4472F">
        <w:rPr>
          <w:rFonts w:ascii="Arial" w:eastAsia="Times New Roman" w:hAnsi="Arial" w:cs="Arial"/>
          <w:color w:val="202020"/>
          <w:kern w:val="0"/>
          <w:sz w:val="22"/>
          <w:szCs w:val="22"/>
          <w14:ligatures w14:val="none"/>
        </w:rPr>
        <w:t>Therefore</w:t>
      </w:r>
      <w:proofErr w:type="gramEnd"/>
      <w:r w:rsidRPr="00B4472F">
        <w:rPr>
          <w:rFonts w:ascii="Arial" w:eastAsia="Times New Roman" w:hAnsi="Arial" w:cs="Arial"/>
          <w:color w:val="202020"/>
          <w:kern w:val="0"/>
          <w:sz w:val="22"/>
          <w:szCs w:val="22"/>
          <w14:ligatures w14:val="none"/>
        </w:rPr>
        <w:t xml:space="preserve"> [Send] applies to κ, producing a transition. This contradicts the assumption that κ cannot reduce.</w:t>
      </w:r>
    </w:p>
    <w:p w14:paraId="58E6817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Step 4: Well-</w:t>
      </w:r>
      <w:proofErr w:type="spellStart"/>
      <w:r w:rsidRPr="00B4472F">
        <w:rPr>
          <w:rFonts w:ascii="Arial" w:eastAsia="Times New Roman" w:hAnsi="Arial" w:cs="Arial"/>
          <w:b/>
          <w:bCs/>
          <w:color w:val="202020"/>
          <w:kern w:val="0"/>
          <w:sz w:val="22"/>
          <w:szCs w:val="22"/>
          <w14:ligatures w14:val="none"/>
        </w:rPr>
        <w:t>foundedness</w:t>
      </w:r>
      <w:proofErr w:type="spellEnd"/>
      <w:r w:rsidRPr="00B4472F">
        <w:rPr>
          <w:rFonts w:ascii="Arial" w:eastAsia="Times New Roman" w:hAnsi="Arial" w:cs="Arial"/>
          <w:b/>
          <w:bCs/>
          <w:color w:val="202020"/>
          <w:kern w:val="0"/>
          <w:sz w:val="22"/>
          <w:szCs w:val="22"/>
          <w14:ligatures w14:val="none"/>
        </w:rPr>
        <w:t>.</w:t>
      </w:r>
    </w:p>
    <w:p w14:paraId="1E009D8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argument in Step 3 identifies a specific communication prefix in G as "first." The key property ensuring this identification works is that </w:t>
      </w:r>
      <w:r w:rsidRPr="00B4472F">
        <w:rPr>
          <w:rFonts w:ascii="Arial" w:eastAsia="Times New Roman" w:hAnsi="Arial" w:cs="Arial"/>
          <w:b/>
          <w:bCs/>
          <w:color w:val="202020"/>
          <w:kern w:val="0"/>
          <w:sz w:val="22"/>
          <w:szCs w:val="22"/>
          <w14:ligatures w14:val="none"/>
        </w:rPr>
        <w:t>well-formed global types impose a total ordering on their first required communications</w:t>
      </w:r>
      <w:r w:rsidRPr="00B4472F">
        <w:rPr>
          <w:rFonts w:ascii="Arial" w:eastAsia="Times New Roman" w:hAnsi="Arial" w:cs="Arial"/>
          <w:color w:val="202020"/>
          <w:kern w:val="0"/>
          <w:sz w:val="22"/>
          <w:szCs w:val="22"/>
          <w14:ligatures w14:val="none"/>
        </w:rPr>
        <w:t xml:space="preserve">: in </w:t>
      </w:r>
      <m:oMath>
        <m:r>
          <w:rPr>
            <w:rFonts w:ascii="Cambria Math" w:eastAsia="Times New Roman" w:hAnsi="Cambria Math" w:cs="Arial"/>
            <w:color w:val="202020"/>
            <w:kern w:val="0"/>
            <w:sz w:val="22"/>
            <w:szCs w:val="22"/>
            <w14:ligatures w14:val="none"/>
          </w:rPr>
          <m:t xml:space="preserve">p → q : </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e>
        </m:d>
      </m:oMath>
      <w:r w:rsidRPr="00B4472F">
        <w:rPr>
          <w:rFonts w:ascii="Arial" w:eastAsia="Times New Roman" w:hAnsi="Arial" w:cs="Arial"/>
          <w:color w:val="202020"/>
          <w:kern w:val="0"/>
          <w:sz w:val="22"/>
          <w:szCs w:val="22"/>
          <w14:ligatures w14:val="none"/>
        </w:rPr>
        <w:t xml:space="preserve">, the communication p → q must happen before any communication in any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oMath>
      <w:r w:rsidRPr="00B4472F">
        <w:rPr>
          <w:rFonts w:ascii="Arial" w:eastAsia="Times New Roman" w:hAnsi="Arial" w:cs="Arial"/>
          <w:color w:val="202020"/>
          <w:kern w:val="0"/>
          <w:sz w:val="22"/>
          <w:szCs w:val="22"/>
          <w14:ligatures w14:val="none"/>
        </w:rPr>
        <w:t>; in G</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 G</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the first communications of G</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and G</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are independent (by the coherence condition, their participant sets are disjoint).</w:t>
      </w:r>
    </w:p>
    <w:p w14:paraId="18A6FBF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ordering is acyclic because each communication prefix strictly decreases the global type (the continuation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j</m:t>
            </m:r>
          </m:sub>
        </m:sSub>
      </m:oMath>
      <w:r w:rsidRPr="00B4472F">
        <w:rPr>
          <w:rFonts w:ascii="Arial" w:eastAsia="Times New Roman" w:hAnsi="Arial" w:cs="Arial"/>
          <w:color w:val="202020"/>
          <w:kern w:val="0"/>
          <w:sz w:val="22"/>
          <w:szCs w:val="22"/>
          <w14:ligatures w14:val="none"/>
        </w:rPr>
        <w:t xml:space="preserve"> is a proper subterm). Recursion does not create cycles because the contractiveness condition ensures each unfolding reaches a communication prefix, and the guard guarantees progress.</w:t>
      </w:r>
    </w:p>
    <w:p w14:paraId="591DCD22" w14:textId="77777777" w:rsidR="00B4472F" w:rsidRPr="00B4472F" w:rsidRDefault="00B4472F" w:rsidP="00B4472F">
      <w:pPr>
        <w:spacing w:after="180" w:line="260" w:lineRule="atLeast"/>
        <w:rPr>
          <w:rFonts w:ascii="Cambria Math" w:eastAsia="Times New Roman" w:hAnsi="Cambria Math" w:cs="Cambria Math"/>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Therefore, the recursion in the "dependency chain" analysis terminates, and we always find an enabled communication. </w:t>
      </w:r>
      <w:r w:rsidRPr="00B4472F">
        <w:rPr>
          <w:rFonts w:ascii="Cambria Math" w:eastAsia="Times New Roman" w:hAnsi="Cambria Math" w:cs="Cambria Math"/>
          <w:color w:val="202020"/>
          <w:kern w:val="0"/>
          <w:sz w:val="22"/>
          <w:szCs w:val="22"/>
          <w14:ligatures w14:val="none"/>
        </w:rPr>
        <w:t>∎</w:t>
      </w:r>
    </w:p>
    <w:p w14:paraId="6753825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Remark 1.8.6</w:t>
      </w:r>
      <w:r w:rsidRPr="00B4472F">
        <w:rPr>
          <w:rFonts w:ascii="Arial" w:eastAsia="Times New Roman" w:hAnsi="Arial" w:cs="Arial"/>
          <w:color w:val="202020"/>
          <w:kern w:val="0"/>
          <w:sz w:val="22"/>
          <w:szCs w:val="22"/>
          <w14:ligatures w14:val="none"/>
        </w:rPr>
        <w:t>. The theorem assumes synchronous communication semantics. For asynchronous semantics with unbounded buffers, deadlock-freedom still holds for </w:t>
      </w:r>
      <w:r w:rsidRPr="00B4472F">
        <w:rPr>
          <w:rFonts w:ascii="Arial" w:eastAsia="Times New Roman" w:hAnsi="Arial" w:cs="Arial"/>
          <w:i/>
          <w:iCs/>
          <w:color w:val="202020"/>
          <w:kern w:val="0"/>
          <w:sz w:val="22"/>
          <w:szCs w:val="22"/>
          <w14:ligatures w14:val="none"/>
        </w:rPr>
        <w:t>orphan-message-free</w:t>
      </w:r>
      <w:r w:rsidRPr="00B4472F">
        <w:rPr>
          <w:rFonts w:ascii="Arial" w:eastAsia="Times New Roman" w:hAnsi="Arial" w:cs="Arial"/>
          <w:color w:val="202020"/>
          <w:kern w:val="0"/>
          <w:sz w:val="22"/>
          <w:szCs w:val="22"/>
          <w14:ligatures w14:val="none"/>
        </w:rPr>
        <w:t> configurations (no messages to non-existent receivers), following Honda, Yoshida, and Carbone (2016). The proof extends by observing that messages in transit represent communications that have been "half-completed" (sent but not yet received), and the global type tracks this intermediate state.</w:t>
      </w:r>
    </w:p>
    <w:p w14:paraId="09BC4084"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r w:rsidRPr="00B4472F">
        <w:rPr>
          <w:rFonts w:ascii="Arial" w:eastAsia="Times New Roman" w:hAnsi="Arial" w:cs="Arial"/>
          <w:b/>
          <w:color w:val="0075A7"/>
          <w:kern w:val="0"/>
          <w:sz w:val="26"/>
          <w:szCs w:val="22"/>
          <w14:ligatures w14:val="none"/>
        </w:rPr>
        <w:t>Scheduling and “Liveness”</w:t>
      </w:r>
    </w:p>
    <w:p w14:paraId="1603B39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Per the above (Theorem 1.8.5), either κ can take a step, or all subjects have terminated. This is a safety </w:t>
      </w:r>
      <w:proofErr w:type="gramStart"/>
      <w:r w:rsidRPr="00B4472F">
        <w:rPr>
          <w:rFonts w:ascii="Arial" w:eastAsia="Times New Roman" w:hAnsi="Arial" w:cs="Arial"/>
          <w:color w:val="202020"/>
          <w:kern w:val="0"/>
          <w:sz w:val="22"/>
          <w:szCs w:val="22"/>
          <w14:ligatures w14:val="none"/>
        </w:rPr>
        <w:t>property, but</w:t>
      </w:r>
      <w:proofErr w:type="gramEnd"/>
      <w:r w:rsidRPr="00B4472F">
        <w:rPr>
          <w:rFonts w:ascii="Arial" w:eastAsia="Times New Roman" w:hAnsi="Arial" w:cs="Arial"/>
          <w:color w:val="202020"/>
          <w:kern w:val="0"/>
          <w:sz w:val="22"/>
          <w:szCs w:val="22"/>
          <w14:ligatures w14:val="none"/>
        </w:rPr>
        <w:t xml:space="preserve"> does NOT </w:t>
      </w:r>
      <w:proofErr w:type="spellStart"/>
      <w:r w:rsidRPr="00B4472F">
        <w:rPr>
          <w:rFonts w:ascii="Arial" w:eastAsia="Times New Roman" w:hAnsi="Arial" w:cs="Arial"/>
          <w:color w:val="202020"/>
          <w:kern w:val="0"/>
          <w:sz w:val="22"/>
          <w:szCs w:val="22"/>
          <w14:ligatures w14:val="none"/>
        </w:rPr>
        <w:t>guaranted</w:t>
      </w:r>
      <w:proofErr w:type="spellEnd"/>
      <w:r w:rsidRPr="00B4472F">
        <w:rPr>
          <w:rFonts w:ascii="Arial" w:eastAsia="Times New Roman" w:hAnsi="Arial" w:cs="Arial"/>
          <w:color w:val="202020"/>
          <w:kern w:val="0"/>
          <w:sz w:val="22"/>
          <w:szCs w:val="22"/>
          <w14:ligatures w14:val="none"/>
        </w:rPr>
        <w:t xml:space="preserve"> a subject will ever make progress. For example, a well-typed configuration might perpetually choose to execute only one transition, starving the others.</w:t>
      </w:r>
    </w:p>
    <w:p w14:paraId="270C6A3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We can illustrate this via [Call]/[Call-Return]:</w:t>
      </w:r>
    </w:p>
    <w:p w14:paraId="22537DB9" w14:textId="77777777" w:rsidR="00B4472F" w:rsidRPr="00B4472F" w:rsidRDefault="00B4472F">
      <w:pPr>
        <w:numPr>
          <w:ilvl w:val="0"/>
          <w:numId w:val="100"/>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Subject s executes call[P</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s̄</w:t>
      </w:r>
      <w:r w:rsidRPr="00B4472F">
        <w:rPr>
          <w:rFonts w:ascii="Cambria Math" w:eastAsia="Times New Roman" w:hAnsi="Cambria Math" w:cs="Cambria Math"/>
          <w:color w:val="202020"/>
          <w:kern w:val="0"/>
          <w:sz w:val="22"/>
          <w:szCs w:val="22"/>
          <w14:ligatures w14:val="none"/>
        </w:rPr>
        <w:t>⟩</w:t>
      </w:r>
      <w:proofErr w:type="gramStart"/>
      <w:r w:rsidRPr="00B4472F">
        <w:rPr>
          <w:rFonts w:ascii="Arial" w:eastAsia="Times New Roman" w:hAnsi="Arial" w:cs="Arial"/>
          <w:color w:val="202020"/>
          <w:kern w:val="0"/>
          <w:sz w:val="22"/>
          <w:szCs w:val="22"/>
          <w14:ligatures w14:val="none"/>
        </w:rPr>
        <w:t>].B</w:t>
      </w:r>
      <w:proofErr w:type="gramEnd"/>
      <w:r w:rsidRPr="00B4472F">
        <w:rPr>
          <w:rFonts w:ascii="Arial" w:eastAsia="Times New Roman" w:hAnsi="Arial" w:cs="Arial"/>
          <w:color w:val="202020"/>
          <w:kern w:val="0"/>
          <w:sz w:val="22"/>
          <w:szCs w:val="22"/>
          <w14:ligatures w14:val="none"/>
        </w:rPr>
        <w:t xml:space="preserve">, spawning child session </w:t>
      </w:r>
      <w:proofErr w:type="spellStart"/>
      <w:r w:rsidRPr="00B4472F">
        <w:rPr>
          <w:rFonts w:ascii="Arial" w:eastAsia="Times New Roman" w:hAnsi="Arial" w:cs="Arial"/>
          <w:color w:val="202020"/>
          <w:kern w:val="0"/>
          <w:sz w:val="22"/>
          <w:szCs w:val="22"/>
          <w14:ligatures w14:val="none"/>
        </w:rPr>
        <w:t>κ_P</w:t>
      </w:r>
      <w:proofErr w:type="spellEnd"/>
    </w:p>
    <w:p w14:paraId="780AEF74" w14:textId="77777777" w:rsidR="00B4472F" w:rsidRPr="00B4472F" w:rsidRDefault="00B4472F">
      <w:pPr>
        <w:numPr>
          <w:ilvl w:val="0"/>
          <w:numId w:val="100"/>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s enters executing state [B, </w:t>
      </w:r>
      <w:proofErr w:type="spellStart"/>
      <w:r w:rsidRPr="00B4472F">
        <w:rPr>
          <w:rFonts w:ascii="Arial" w:eastAsia="Times New Roman" w:hAnsi="Arial" w:cs="Arial"/>
          <w:color w:val="202020"/>
          <w:kern w:val="0"/>
          <w:sz w:val="22"/>
          <w:szCs w:val="22"/>
          <w14:ligatures w14:val="none"/>
        </w:rPr>
        <w:t>k_P</w:t>
      </w:r>
      <w:proofErr w:type="spellEnd"/>
      <w:r w:rsidRPr="00B4472F">
        <w:rPr>
          <w:rFonts w:ascii="Arial" w:eastAsia="Times New Roman" w:hAnsi="Arial" w:cs="Arial"/>
          <w:color w:val="202020"/>
          <w:kern w:val="0"/>
          <w:sz w:val="22"/>
          <w:szCs w:val="22"/>
          <w14:ligatures w14:val="none"/>
        </w:rPr>
        <w:t>], waiting for the child</w:t>
      </w:r>
    </w:p>
    <w:p w14:paraId="56913FC2" w14:textId="77777777" w:rsidR="00B4472F" w:rsidRPr="00B4472F" w:rsidRDefault="00B4472F">
      <w:pPr>
        <w:numPr>
          <w:ilvl w:val="0"/>
          <w:numId w:val="100"/>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Child session </w:t>
      </w:r>
      <w:proofErr w:type="spellStart"/>
      <w:r w:rsidRPr="00B4472F">
        <w:rPr>
          <w:rFonts w:ascii="Arial" w:eastAsia="Times New Roman" w:hAnsi="Arial" w:cs="Arial"/>
          <w:color w:val="202020"/>
          <w:kern w:val="0"/>
          <w:sz w:val="22"/>
          <w:szCs w:val="22"/>
          <w14:ligatures w14:val="none"/>
        </w:rPr>
        <w:t>κ_P</w:t>
      </w:r>
      <w:proofErr w:type="spellEnd"/>
      <w:r w:rsidRPr="00B4472F">
        <w:rPr>
          <w:rFonts w:ascii="Arial" w:eastAsia="Times New Roman" w:hAnsi="Arial" w:cs="Arial"/>
          <w:color w:val="202020"/>
          <w:kern w:val="0"/>
          <w:sz w:val="22"/>
          <w:szCs w:val="22"/>
          <w14:ligatures w14:val="none"/>
        </w:rPr>
        <w:t xml:space="preserve"> is well-typed, therefore deadlock-free</w:t>
      </w:r>
    </w:p>
    <w:p w14:paraId="1D47D0AB" w14:textId="77777777" w:rsidR="00B4472F" w:rsidRPr="00B4472F" w:rsidRDefault="00B4472F">
      <w:pPr>
        <w:numPr>
          <w:ilvl w:val="0"/>
          <w:numId w:val="100"/>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But deadlock-free ≠ terminating.</w:t>
      </w:r>
      <w:r w:rsidRPr="00B4472F">
        <w:rPr>
          <w:rFonts w:ascii="Arial" w:eastAsia="Times New Roman" w:hAnsi="Arial" w:cs="Arial"/>
          <w:color w:val="202020"/>
          <w:kern w:val="0"/>
          <w:sz w:val="22"/>
          <w:szCs w:val="22"/>
          <w14:ligatures w14:val="none"/>
        </w:rPr>
        <w:t xml:space="preserve"> The child might: </w:t>
      </w:r>
    </w:p>
    <w:p w14:paraId="671CE5C5" w14:textId="77777777" w:rsidR="00B4472F" w:rsidRPr="00B4472F" w:rsidRDefault="00B4472F" w:rsidP="00B4472F">
      <w:pPr>
        <w:spacing w:after="120" w:line="200" w:lineRule="atLeast"/>
        <w:ind w:left="714"/>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 loop forever in a </w:t>
      </w:r>
      <w:proofErr w:type="spellStart"/>
      <w:r w:rsidRPr="00B4472F">
        <w:rPr>
          <w:rFonts w:ascii="Arial" w:eastAsia="Times New Roman" w:hAnsi="Arial" w:cs="Arial"/>
          <w:color w:val="202020"/>
          <w:kern w:val="0"/>
          <w:sz w:val="22"/>
          <w:szCs w:val="22"/>
          <w14:ligatures w14:val="none"/>
        </w:rPr>
        <w:t>μ</w:t>
      </w:r>
      <w:proofErr w:type="gramStart"/>
      <w:r w:rsidRPr="00B4472F">
        <w:rPr>
          <w:rFonts w:ascii="Arial" w:eastAsia="Times New Roman" w:hAnsi="Arial" w:cs="Arial"/>
          <w:color w:val="202020"/>
          <w:kern w:val="0"/>
          <w:sz w:val="22"/>
          <w:szCs w:val="22"/>
          <w14:ligatures w14:val="none"/>
        </w:rPr>
        <w:t>t.G</w:t>
      </w:r>
      <w:proofErr w:type="spellEnd"/>
      <w:proofErr w:type="gramEnd"/>
      <w:r w:rsidRPr="00B4472F">
        <w:rPr>
          <w:rFonts w:ascii="Arial" w:eastAsia="Times New Roman" w:hAnsi="Arial" w:cs="Arial"/>
          <w:color w:val="202020"/>
          <w:kern w:val="0"/>
          <w:sz w:val="22"/>
          <w:szCs w:val="22"/>
          <w14:ligatures w14:val="none"/>
        </w:rPr>
        <w:t xml:space="preserve"> recursion (productive divergence — always busy, never done), or (b) have all transitions enabled yet the scheduler never runs one of the subjects (starvation)</w:t>
      </w:r>
    </w:p>
    <w:p w14:paraId="5AA7928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Case (a) is a property of the protocol: if the child protocol has unbounded recursion, the parent may wait forever. This is not a bug — it's a feature (the child protocol is an infinite service). But then </w:t>
      </w:r>
      <w:r w:rsidRPr="00B4472F">
        <w:rPr>
          <w:rFonts w:ascii="Arial" w:eastAsia="Times New Roman" w:hAnsi="Arial" w:cs="Arial"/>
          <w:color w:val="202020"/>
          <w:kern w:val="0"/>
          <w:sz w:val="22"/>
          <w:szCs w:val="22"/>
          <w14:ligatures w14:val="none"/>
        </w:rPr>
        <w:lastRenderedPageBreak/>
        <w:t>[Call-Return] never fires and the parent hangs. Case (b) is a property of the scheduler. If the runtime gives CPU time to every process fairly, starvation doesn't happen, but if it doesn't, all bets are off.</w:t>
      </w:r>
    </w:p>
    <w:p w14:paraId="69AC33D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One treatment for liveness is to assume fair </w:t>
      </w:r>
      <w:proofErr w:type="gramStart"/>
      <w:r w:rsidRPr="00B4472F">
        <w:rPr>
          <w:rFonts w:ascii="Arial" w:eastAsia="Times New Roman" w:hAnsi="Arial" w:cs="Arial"/>
          <w:color w:val="202020"/>
          <w:kern w:val="0"/>
          <w:sz w:val="22"/>
          <w:szCs w:val="22"/>
          <w14:ligatures w14:val="none"/>
        </w:rPr>
        <w:t>scheduling, and</w:t>
      </w:r>
      <w:proofErr w:type="gramEnd"/>
      <w:r w:rsidRPr="00B4472F">
        <w:rPr>
          <w:rFonts w:ascii="Arial" w:eastAsia="Times New Roman" w:hAnsi="Arial" w:cs="Arial"/>
          <w:color w:val="202020"/>
          <w:kern w:val="0"/>
          <w:sz w:val="22"/>
          <w:szCs w:val="22"/>
          <w14:ligatures w14:val="none"/>
        </w:rPr>
        <w:t xml:space="preserve"> provide timeouts + monitoring to ensure that a parent process does not wait forever. </w:t>
      </w:r>
    </w:p>
    <w:p w14:paraId="0E4D4B79"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Axiom 1.8.5-A (Weak Fairness). </w:t>
      </w:r>
    </w:p>
    <w:p w14:paraId="4655134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We assume a scheduler that holds weak fairness guarantees: if a reduction </w:t>
      </w:r>
      <m:oMath>
        <m:r>
          <w:rPr>
            <w:rFonts w:ascii="Cambria Math" w:eastAsia="Times New Roman" w:hAnsi="Cambria Math" w:cs="Arial"/>
            <w:color w:val="202020"/>
            <w:kern w:val="0"/>
            <w:sz w:val="22"/>
            <w:szCs w:val="22"/>
            <w14:ligatures w14:val="none"/>
          </w:rPr>
          <m:t xml:space="preserve">κ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r>
              <w:rPr>
                <w:rFonts w:ascii="Cambria Math" w:eastAsia="Times New Roman" w:hAnsi="Cambria Math" w:cs="Arial"/>
                <w:color w:val="202020"/>
                <w:kern w:val="0"/>
                <w:sz w:val="22"/>
                <w:szCs w:val="22"/>
                <w14:ligatures w14:val="none"/>
              </w:rPr>
              <m:t>a</m:t>
            </m:r>
          </m:sup>
        </m:sSup>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κ</m:t>
            </m:r>
          </m:e>
          <m:sup>
            <m:r>
              <w:rPr>
                <w:rFonts w:ascii="Cambria Math" w:eastAsia="Times New Roman" w:hAnsi="Cambria Math" w:cs="Arial"/>
                <w:color w:val="202020"/>
                <w:kern w:val="0"/>
                <w:sz w:val="22"/>
                <w:szCs w:val="22"/>
                <w14:ligatures w14:val="none"/>
              </w:rPr>
              <m:t>'</m:t>
            </m:r>
          </m:sup>
        </m:sSup>
      </m:oMath>
      <w:r w:rsidRPr="00B4472F">
        <w:rPr>
          <w:rFonts w:ascii="Arial" w:eastAsia="Times New Roman" w:hAnsi="Arial" w:cs="Arial"/>
          <w:color w:val="202020"/>
          <w:kern w:val="0"/>
          <w:sz w:val="22"/>
          <w:szCs w:val="22"/>
          <w14:ligatures w14:val="none"/>
        </w:rPr>
        <w:t xml:space="preserve"> is continuously enabled (i.e., the subject whose transition is enabled remains in the same state), then the reduction is eventually taken.</w:t>
      </w:r>
    </w:p>
    <w:p w14:paraId="48D299F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Where a scheduler guarantees this, we can be certain that every actor in a ready state is scheduled within bounded time. </w:t>
      </w:r>
    </w:p>
    <w:p w14:paraId="526856A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NB</w:t>
      </w:r>
      <w:r w:rsidRPr="00B4472F">
        <w:rPr>
          <w:rFonts w:ascii="Arial" w:eastAsia="Times New Roman" w:hAnsi="Arial" w:cs="Arial"/>
          <w:i/>
          <w:iCs/>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This is the standard notion from </w:t>
      </w:r>
      <w:proofErr w:type="spellStart"/>
      <w:r w:rsidRPr="00B4472F">
        <w:rPr>
          <w:rFonts w:ascii="Arial" w:eastAsia="Times New Roman" w:hAnsi="Arial" w:cs="Arial"/>
          <w:color w:val="202020"/>
          <w:kern w:val="0"/>
          <w:sz w:val="22"/>
          <w:szCs w:val="22"/>
          <w14:ligatures w14:val="none"/>
        </w:rPr>
        <w:t>Francez</w:t>
      </w:r>
      <w:proofErr w:type="spellEnd"/>
      <w:r w:rsidRPr="00B4472F">
        <w:rPr>
          <w:rFonts w:ascii="Arial" w:eastAsia="Times New Roman" w:hAnsi="Arial" w:cs="Arial"/>
          <w:color w:val="202020"/>
          <w:kern w:val="0"/>
          <w:sz w:val="22"/>
          <w:szCs w:val="22"/>
          <w14:ligatures w14:val="none"/>
        </w:rPr>
        <w:t xml:space="preserve"> (1986) and in practice, suffices for SPC because our subjects are reactive: once at a send or receive prefix, enabled transitions remain enabled until taken (sends are always enabled; receives are enabled when a matching message exists in μ).</w:t>
      </w:r>
    </w:p>
    <w:p w14:paraId="07D1A6BB"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Theorem 1.8.5-B (Bounded Progress). </w:t>
      </w:r>
    </w:p>
    <w:p w14:paraId="10F607C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If </w:t>
      </w:r>
      <m:oMath>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κ : G</m:t>
        </m:r>
      </m:oMath>
      <w:r w:rsidRPr="00B4472F">
        <w:rPr>
          <w:rFonts w:ascii="Arial" w:eastAsia="Times New Roman" w:hAnsi="Arial" w:cs="Arial"/>
          <w:color w:val="202020"/>
          <w:kern w:val="0"/>
          <w:sz w:val="22"/>
          <w:szCs w:val="22"/>
          <w14:ligatures w14:val="none"/>
        </w:rPr>
        <w:t xml:space="preserve"> with </w:t>
      </w:r>
      <m:oMath>
        <m:r>
          <w:rPr>
            <w:rFonts w:ascii="Cambria Math" w:eastAsia="Times New Roman" w:hAnsi="Cambria Math" w:cs="Arial"/>
            <w:color w:val="202020"/>
            <w:kern w:val="0"/>
            <w:sz w:val="22"/>
            <w:szCs w:val="22"/>
            <w14:ligatures w14:val="none"/>
          </w:rPr>
          <m:t>wf(G)</m:t>
        </m:r>
      </m:oMath>
      <w:r w:rsidRPr="00B4472F">
        <w:rPr>
          <w:rFonts w:ascii="Arial" w:eastAsia="Times New Roman" w:hAnsi="Arial" w:cs="Arial"/>
          <w:color w:val="202020"/>
          <w:kern w:val="0"/>
          <w:sz w:val="22"/>
          <w:szCs w:val="22"/>
          <w14:ligatures w14:val="none"/>
        </w:rPr>
        <w:t>, and the scheduler is weakly fair, then for every enabled transition in κ, that transition is eventually taken.</w:t>
      </w:r>
    </w:p>
    <w:p w14:paraId="4995782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Proof.</w:t>
      </w:r>
      <w:r w:rsidRPr="00B4472F">
        <w:rPr>
          <w:rFonts w:ascii="Arial" w:eastAsia="Times New Roman" w:hAnsi="Arial" w:cs="Arial"/>
          <w:color w:val="202020"/>
          <w:kern w:val="0"/>
          <w:sz w:val="22"/>
          <w:szCs w:val="22"/>
          <w14:ligatures w14:val="none"/>
        </w:rPr>
        <w:t> By weak fairness, an enabled transition that remains enabled is eventually taken. By subject reduction (Theorem 1.8.1), taking a transition preserves well-</w:t>
      </w:r>
      <w:proofErr w:type="spellStart"/>
      <w:r w:rsidRPr="00B4472F">
        <w:rPr>
          <w:rFonts w:ascii="Arial" w:eastAsia="Times New Roman" w:hAnsi="Arial" w:cs="Arial"/>
          <w:color w:val="202020"/>
          <w:kern w:val="0"/>
          <w:sz w:val="22"/>
          <w:szCs w:val="22"/>
          <w14:ligatures w14:val="none"/>
        </w:rPr>
        <w:t>typedness</w:t>
      </w:r>
      <w:proofErr w:type="spellEnd"/>
      <w:r w:rsidRPr="00B4472F">
        <w:rPr>
          <w:rFonts w:ascii="Arial" w:eastAsia="Times New Roman" w:hAnsi="Arial" w:cs="Arial"/>
          <w:color w:val="202020"/>
          <w:kern w:val="0"/>
          <w:sz w:val="22"/>
          <w:szCs w:val="22"/>
          <w14:ligatures w14:val="none"/>
        </w:rPr>
        <w:t xml:space="preserve">. Therefore, the system makes progress on every enabled path. </w:t>
      </w:r>
      <w:r w:rsidRPr="00B4472F">
        <w:rPr>
          <w:rFonts w:ascii="Cambria Math" w:eastAsia="Times New Roman" w:hAnsi="Cambria Math" w:cs="Cambria Math"/>
          <w:color w:val="202020"/>
          <w:kern w:val="0"/>
          <w:sz w:val="22"/>
          <w:szCs w:val="22"/>
          <w14:ligatures w14:val="none"/>
        </w:rPr>
        <w:t>∎</w:t>
      </w:r>
    </w:p>
    <w:p w14:paraId="062FF4C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Corollary.</w:t>
      </w:r>
      <w:r w:rsidRPr="00B4472F">
        <w:rPr>
          <w:rFonts w:ascii="Arial" w:eastAsia="Times New Roman" w:hAnsi="Arial" w:cs="Arial"/>
          <w:color w:val="202020"/>
          <w:kern w:val="0"/>
          <w:sz w:val="22"/>
          <w:szCs w:val="22"/>
          <w14:ligatures w14:val="none"/>
        </w:rPr>
        <w:t> Under weak fairness, a well-typed session with a recursion-free global type terminates in finite time.</w:t>
      </w:r>
    </w:p>
    <w:p w14:paraId="78CDF9A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Proof.</w:t>
      </w:r>
      <w:r w:rsidRPr="00B4472F">
        <w:rPr>
          <w:rFonts w:ascii="Arial" w:eastAsia="Times New Roman" w:hAnsi="Arial" w:cs="Arial"/>
          <w:color w:val="202020"/>
          <w:kern w:val="0"/>
          <w:sz w:val="22"/>
          <w:szCs w:val="22"/>
          <w14:ligatures w14:val="none"/>
        </w:rPr>
        <w:t xml:space="preserve"> A recursion-free global type has finitely many communication prefixes. Each step reduces the number of remaining prefixes (the measure from Theorem 1.8.5's proof). Under bounded progress, every step is eventually taken. Finitely many steps, each eventually taken, means termination in finite time. </w:t>
      </w:r>
      <w:r w:rsidRPr="00B4472F">
        <w:rPr>
          <w:rFonts w:ascii="Cambria Math" w:eastAsia="Times New Roman" w:hAnsi="Cambria Math" w:cs="Cambria Math"/>
          <w:color w:val="202020"/>
          <w:kern w:val="0"/>
          <w:sz w:val="22"/>
          <w:szCs w:val="22"/>
          <w14:ligatures w14:val="none"/>
        </w:rPr>
        <w:t>∎</w:t>
      </w:r>
    </w:p>
    <w:p w14:paraId="10EFCF45"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45" w:name="_Toc221891194"/>
      <w:r w:rsidRPr="00B4472F">
        <w:rPr>
          <w:rFonts w:ascii="Arial" w:eastAsia="Times New Roman" w:hAnsi="Arial" w:cs="Arial"/>
          <w:b/>
          <w:color w:val="0075A7"/>
          <w:kern w:val="0"/>
          <w:sz w:val="26"/>
          <w:szCs w:val="22"/>
          <w14:ligatures w14:val="none"/>
        </w:rPr>
        <w:t>Session Fidelity</w:t>
      </w:r>
      <w:bookmarkEnd w:id="45"/>
    </w:p>
    <w:p w14:paraId="5AEF3BB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Session fidelity ensures that process execution faithfully follows the prescribed protocol. This property, studied extensively by </w:t>
      </w:r>
      <w:proofErr w:type="spellStart"/>
      <w:r w:rsidRPr="00B4472F">
        <w:rPr>
          <w:rFonts w:ascii="Arial" w:eastAsia="Times New Roman" w:hAnsi="Arial" w:cs="Arial"/>
          <w:color w:val="202020"/>
          <w:kern w:val="0"/>
          <w:sz w:val="22"/>
          <w:szCs w:val="22"/>
          <w14:ligatures w14:val="none"/>
        </w:rPr>
        <w:t>Scalas</w:t>
      </w:r>
      <w:proofErr w:type="spellEnd"/>
      <w:r w:rsidRPr="00B4472F">
        <w:rPr>
          <w:rFonts w:ascii="Arial" w:eastAsia="Times New Roman" w:hAnsi="Arial" w:cs="Arial"/>
          <w:color w:val="202020"/>
          <w:kern w:val="0"/>
          <w:sz w:val="22"/>
          <w:szCs w:val="22"/>
          <w14:ligatures w14:val="none"/>
        </w:rPr>
        <w:t xml:space="preserve"> and Yoshida (2019), bridges the gap between the global choreography (what the protocol prescribes) and the actual distributed execution (what the subjects do).</w:t>
      </w:r>
    </w:p>
    <w:p w14:paraId="26D3D246"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lastRenderedPageBreak/>
        <w:t xml:space="preserve">Definition 1.8.7 (Session Fidelity). </w:t>
      </w:r>
    </w:p>
    <w:p w14:paraId="273690A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configuration κ exhibits </w:t>
      </w:r>
      <w:r w:rsidRPr="00B4472F">
        <w:rPr>
          <w:rFonts w:ascii="Arial" w:eastAsia="Times New Roman" w:hAnsi="Arial" w:cs="Arial"/>
          <w:i/>
          <w:iCs/>
          <w:color w:val="202020"/>
          <w:kern w:val="0"/>
          <w:sz w:val="22"/>
          <w:szCs w:val="22"/>
          <w14:ligatures w14:val="none"/>
        </w:rPr>
        <w:t>session fidelity</w:t>
      </w:r>
      <w:r w:rsidRPr="00B4472F">
        <w:rPr>
          <w:rFonts w:ascii="Arial" w:eastAsia="Times New Roman" w:hAnsi="Arial" w:cs="Arial"/>
          <w:color w:val="202020"/>
          <w:kern w:val="0"/>
          <w:sz w:val="22"/>
          <w:szCs w:val="22"/>
          <w14:ligatures w14:val="none"/>
        </w:rPr>
        <w:t> with respect to G if: for every reduction sequence κ →* κ', the sequence of observable actions corresponds to a valid execution of G.</w:t>
      </w:r>
    </w:p>
    <w:p w14:paraId="73578272"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Theorem 1.8.8 (Session Fidelity). </w:t>
      </w:r>
    </w:p>
    <w:p w14:paraId="7F34495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If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w:proofErr w:type="gramStart"/>
      <w:r w:rsidRPr="00B4472F">
        <w:rPr>
          <w:rFonts w:ascii="Arial" w:eastAsia="Times New Roman" w:hAnsi="Arial" w:cs="Arial"/>
          <w:color w:val="202020"/>
          <w:kern w:val="0"/>
          <w:sz w:val="22"/>
          <w:szCs w:val="22"/>
          <w14:ligatures w14:val="none"/>
        </w:rPr>
        <w:t>κ :</w:t>
      </w:r>
      <w:proofErr w:type="gramEnd"/>
      <w:r w:rsidRPr="00B4472F">
        <w:rPr>
          <w:rFonts w:ascii="Arial" w:eastAsia="Times New Roman" w:hAnsi="Arial" w:cs="Arial"/>
          <w:color w:val="202020"/>
          <w:kern w:val="0"/>
          <w:sz w:val="22"/>
          <w:szCs w:val="22"/>
          <w14:ligatures w14:val="none"/>
        </w:rPr>
        <w:t xml:space="preserve"> G, then κ exhibits session fidelity with respect to G.</w:t>
      </w:r>
    </w:p>
    <w:p w14:paraId="13EDBD0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Proof.</w:t>
      </w:r>
      <w:r w:rsidRPr="00B4472F">
        <w:rPr>
          <w:rFonts w:ascii="Arial" w:eastAsia="Times New Roman" w:hAnsi="Arial" w:cs="Arial"/>
          <w:color w:val="202020"/>
          <w:kern w:val="0"/>
          <w:sz w:val="22"/>
          <w:szCs w:val="22"/>
          <w14:ligatures w14:val="none"/>
        </w:rPr>
        <w:t> By Theorem 8.1, each reduction κ →^a κ' yields κ</w:t>
      </w:r>
      <w:proofErr w:type="gramStart"/>
      <w:r w:rsidRPr="00B4472F">
        <w:rPr>
          <w:rFonts w:ascii="Arial" w:eastAsia="Times New Roman" w:hAnsi="Arial" w:cs="Arial"/>
          <w:color w:val="202020"/>
          <w:kern w:val="0"/>
          <w:sz w:val="22"/>
          <w:szCs w:val="22"/>
          <w14:ligatures w14:val="none"/>
        </w:rPr>
        <w:t>' :</w:t>
      </w:r>
      <w:proofErr w:type="gramEnd"/>
      <w:r w:rsidRPr="00B4472F">
        <w:rPr>
          <w:rFonts w:ascii="Arial" w:eastAsia="Times New Roman" w:hAnsi="Arial" w:cs="Arial"/>
          <w:color w:val="202020"/>
          <w:kern w:val="0"/>
          <w:sz w:val="22"/>
          <w:szCs w:val="22"/>
          <w14:ligatures w14:val="none"/>
        </w:rPr>
        <w:t xml:space="preserve"> G' with G →* G'. The observable actions (sends) in the process reduction directly correspond to communication actions in the global </w:t>
      </w:r>
      <w:proofErr w:type="gramStart"/>
      <w:r w:rsidRPr="00B4472F">
        <w:rPr>
          <w:rFonts w:ascii="Arial" w:eastAsia="Times New Roman" w:hAnsi="Arial" w:cs="Arial"/>
          <w:color w:val="202020"/>
          <w:kern w:val="0"/>
          <w:sz w:val="22"/>
          <w:szCs w:val="22"/>
          <w14:ligatures w14:val="none"/>
        </w:rPr>
        <w:t>type</w:t>
      </w:r>
      <w:proofErr w:type="gramEnd"/>
      <w:r w:rsidRPr="00B4472F">
        <w:rPr>
          <w:rFonts w:ascii="Arial" w:eastAsia="Times New Roman" w:hAnsi="Arial" w:cs="Arial"/>
          <w:color w:val="202020"/>
          <w:kern w:val="0"/>
          <w:sz w:val="22"/>
          <w:szCs w:val="22"/>
          <w14:ligatures w14:val="none"/>
        </w:rPr>
        <w:t xml:space="preserve"> reduction.</w:t>
      </w:r>
    </w:p>
    <w:p w14:paraId="2278D70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Formally, define the </w:t>
      </w:r>
      <w:r w:rsidRPr="00B4472F">
        <w:rPr>
          <w:rFonts w:ascii="Arial" w:eastAsia="Times New Roman" w:hAnsi="Arial" w:cs="Arial"/>
          <w:i/>
          <w:iCs/>
          <w:color w:val="202020"/>
          <w:kern w:val="0"/>
          <w:sz w:val="22"/>
          <w:szCs w:val="22"/>
          <w14:ligatures w14:val="none"/>
        </w:rPr>
        <w:t>action projection</w:t>
      </w:r>
      <w:r w:rsidRPr="00B4472F">
        <w:rPr>
          <w:rFonts w:ascii="Arial" w:eastAsia="Times New Roman" w:hAnsi="Arial" w:cs="Arial"/>
          <w:color w:val="202020"/>
          <w:kern w:val="0"/>
          <w:sz w:val="22"/>
          <w:szCs w:val="22"/>
          <w14:ligatures w14:val="none"/>
        </w:rPr>
        <w:t> π mapping process-level actions to protocol-level actions:</w:t>
      </w:r>
    </w:p>
    <w:p w14:paraId="10DF326B" w14:textId="77777777" w:rsidR="00B4472F" w:rsidRPr="00B4472F" w:rsidRDefault="00B4472F" w:rsidP="00B4472F">
      <w:pPr>
        <w:numPr>
          <w:ilvl w:val="0"/>
          <w:numId w:val="53"/>
        </w:numPr>
        <w:spacing w:after="180" w:line="260" w:lineRule="atLeast"/>
        <w:rPr>
          <w:rFonts w:ascii="Arial" w:eastAsia="Times New Roman" w:hAnsi="Arial" w:cs="Arial"/>
          <w:color w:val="202020"/>
          <w:kern w:val="0"/>
          <w:sz w:val="22"/>
          <w:szCs w:val="22"/>
          <w14:ligatures w14:val="none"/>
        </w:rPr>
      </w:pPr>
      <w:proofErr w:type="gramStart"/>
      <w:r w:rsidRPr="00B4472F">
        <w:rPr>
          <w:rFonts w:ascii="Arial" w:eastAsia="Times New Roman" w:hAnsi="Arial" w:cs="Arial"/>
          <w:color w:val="202020"/>
          <w:kern w:val="0"/>
          <w:sz w:val="22"/>
          <w:szCs w:val="22"/>
          <w14:ligatures w14:val="none"/>
        </w:rPr>
        <w:t>π(</w:t>
      </w:r>
      <w:proofErr w:type="gramEnd"/>
      <w:r w:rsidRPr="00B4472F">
        <w:rPr>
          <w:rFonts w:ascii="Arial" w:eastAsia="Times New Roman" w:hAnsi="Arial" w:cs="Arial"/>
          <w:color w:val="202020"/>
          <w:kern w:val="0"/>
          <w:sz w:val="22"/>
          <w:szCs w:val="22"/>
          <w14:ligatures w14:val="none"/>
        </w:rPr>
        <w:t>κ →^{</w:t>
      </w:r>
      <w:proofErr w:type="spellStart"/>
      <w:proofErr w:type="gramStart"/>
      <w:r w:rsidRPr="00B4472F">
        <w:rPr>
          <w:rFonts w:ascii="Arial" w:eastAsia="Times New Roman" w:hAnsi="Arial" w:cs="Arial"/>
          <w:color w:val="202020"/>
          <w:kern w:val="0"/>
          <w:sz w:val="22"/>
          <w:szCs w:val="22"/>
          <w14:ligatures w14:val="none"/>
        </w:rPr>
        <w:t>s!r</w:t>
      </w:r>
      <w:proofErr w:type="spellEnd"/>
      <w:r w:rsidRPr="00B4472F">
        <w:rPr>
          <w:rFonts w:ascii="Arial" w:eastAsia="Times New Roman" w:hAnsi="Arial" w:cs="Arial"/>
          <w:color w:val="202020"/>
          <w:kern w:val="0"/>
          <w:sz w:val="22"/>
          <w:szCs w:val="22"/>
          <w14:ligatures w14:val="none"/>
        </w:rPr>
        <w:t>.</w:t>
      </w:r>
      <w:proofErr w:type="gramEnd"/>
      <w:r w:rsidRPr="00B4472F">
        <w:rPr>
          <w:rFonts w:ascii="Arial" w:eastAsia="Times New Roman" w:hAnsi="Arial" w:cs="Arial"/>
          <w:color w:val="202020"/>
          <w:kern w:val="0"/>
          <w:sz w:val="22"/>
          <w:szCs w:val="22"/>
          <w14:ligatures w14:val="none"/>
        </w:rPr>
        <w:t xml:space="preserve">ℓ(v)} κ') = </w:t>
      </w:r>
      <w:proofErr w:type="spellStart"/>
      <w:proofErr w:type="gramStart"/>
      <w:r w:rsidRPr="00B4472F">
        <w:rPr>
          <w:rFonts w:ascii="Arial" w:eastAsia="Times New Roman" w:hAnsi="Arial" w:cs="Arial"/>
          <w:color w:val="202020"/>
          <w:kern w:val="0"/>
          <w:sz w:val="22"/>
          <w:szCs w:val="22"/>
          <w14:ligatures w14:val="none"/>
        </w:rPr>
        <w:t>s!r</w:t>
      </w:r>
      <w:proofErr w:type="spellEnd"/>
      <w:r w:rsidRPr="00B4472F">
        <w:rPr>
          <w:rFonts w:ascii="Arial" w:eastAsia="Times New Roman" w:hAnsi="Arial" w:cs="Arial"/>
          <w:color w:val="202020"/>
          <w:kern w:val="0"/>
          <w:sz w:val="22"/>
          <w:szCs w:val="22"/>
          <w14:ligatures w14:val="none"/>
        </w:rPr>
        <w:t>.</w:t>
      </w:r>
      <w:proofErr w:type="gramEnd"/>
      <w:r w:rsidRPr="00B4472F">
        <w:rPr>
          <w:rFonts w:ascii="Arial" w:eastAsia="Times New Roman" w:hAnsi="Arial" w:cs="Arial"/>
          <w:color w:val="202020"/>
          <w:kern w:val="0"/>
          <w:sz w:val="22"/>
          <w:szCs w:val="22"/>
          <w14:ligatures w14:val="none"/>
        </w:rPr>
        <w:t xml:space="preserve">ℓ (the send action, which drives the global </w:t>
      </w:r>
      <w:proofErr w:type="gramStart"/>
      <w:r w:rsidRPr="00B4472F">
        <w:rPr>
          <w:rFonts w:ascii="Arial" w:eastAsia="Times New Roman" w:hAnsi="Arial" w:cs="Arial"/>
          <w:color w:val="202020"/>
          <w:kern w:val="0"/>
          <w:sz w:val="22"/>
          <w:szCs w:val="22"/>
          <w14:ligatures w14:val="none"/>
        </w:rPr>
        <w:t>type</w:t>
      </w:r>
      <w:proofErr w:type="gramEnd"/>
      <w:r w:rsidRPr="00B4472F">
        <w:rPr>
          <w:rFonts w:ascii="Arial" w:eastAsia="Times New Roman" w:hAnsi="Arial" w:cs="Arial"/>
          <w:color w:val="202020"/>
          <w:kern w:val="0"/>
          <w:sz w:val="22"/>
          <w:szCs w:val="22"/>
          <w14:ligatures w14:val="none"/>
        </w:rPr>
        <w:t xml:space="preserve"> reduction)</w:t>
      </w:r>
    </w:p>
    <w:p w14:paraId="5D9DEFC9" w14:textId="77777777" w:rsidR="00B4472F" w:rsidRPr="00B4472F" w:rsidRDefault="00B4472F" w:rsidP="00B4472F">
      <w:pPr>
        <w:numPr>
          <w:ilvl w:val="0"/>
          <w:numId w:val="53"/>
        </w:numPr>
        <w:spacing w:after="180" w:line="260" w:lineRule="atLeast"/>
        <w:rPr>
          <w:rFonts w:ascii="Arial" w:eastAsia="Times New Roman" w:hAnsi="Arial" w:cs="Arial"/>
          <w:color w:val="202020"/>
          <w:kern w:val="0"/>
          <w:sz w:val="22"/>
          <w:szCs w:val="22"/>
          <w14:ligatures w14:val="none"/>
        </w:rPr>
      </w:pPr>
      <w:proofErr w:type="gramStart"/>
      <w:r w:rsidRPr="00B4472F">
        <w:rPr>
          <w:rFonts w:ascii="Arial" w:eastAsia="Times New Roman" w:hAnsi="Arial" w:cs="Arial"/>
          <w:color w:val="202020"/>
          <w:kern w:val="0"/>
          <w:sz w:val="22"/>
          <w:szCs w:val="22"/>
          <w14:ligatures w14:val="none"/>
        </w:rPr>
        <w:t>π(</w:t>
      </w:r>
      <w:proofErr w:type="gramEnd"/>
      <w:r w:rsidRPr="00B4472F">
        <w:rPr>
          <w:rFonts w:ascii="Arial" w:eastAsia="Times New Roman" w:hAnsi="Arial" w:cs="Arial"/>
          <w:color w:val="202020"/>
          <w:kern w:val="0"/>
          <w:sz w:val="22"/>
          <w:szCs w:val="22"/>
          <w14:ligatures w14:val="none"/>
        </w:rPr>
        <w:t>κ →^{</w:t>
      </w:r>
      <w:proofErr w:type="spellStart"/>
      <w:proofErr w:type="gramStart"/>
      <w:r w:rsidRPr="00B4472F">
        <w:rPr>
          <w:rFonts w:ascii="Arial" w:eastAsia="Times New Roman" w:hAnsi="Arial" w:cs="Arial"/>
          <w:color w:val="202020"/>
          <w:kern w:val="0"/>
          <w:sz w:val="22"/>
          <w:szCs w:val="22"/>
          <w14:ligatures w14:val="none"/>
        </w:rPr>
        <w:t>r?s</w:t>
      </w:r>
      <w:proofErr w:type="spellEnd"/>
      <w:r w:rsidRPr="00B4472F">
        <w:rPr>
          <w:rFonts w:ascii="Arial" w:eastAsia="Times New Roman" w:hAnsi="Arial" w:cs="Arial"/>
          <w:color w:val="202020"/>
          <w:kern w:val="0"/>
          <w:sz w:val="22"/>
          <w:szCs w:val="22"/>
          <w14:ligatures w14:val="none"/>
        </w:rPr>
        <w:t>.</w:t>
      </w:r>
      <w:proofErr w:type="gramEnd"/>
      <w:r w:rsidRPr="00B4472F">
        <w:rPr>
          <w:rFonts w:ascii="Arial" w:eastAsia="Times New Roman" w:hAnsi="Arial" w:cs="Arial"/>
          <w:color w:val="202020"/>
          <w:kern w:val="0"/>
          <w:sz w:val="22"/>
          <w:szCs w:val="22"/>
          <w14:ligatures w14:val="none"/>
        </w:rPr>
        <w:t xml:space="preserve">ℓ(v)} κ') = ε (silent, since the global </w:t>
      </w:r>
      <w:proofErr w:type="gramStart"/>
      <w:r w:rsidRPr="00B4472F">
        <w:rPr>
          <w:rFonts w:ascii="Arial" w:eastAsia="Times New Roman" w:hAnsi="Arial" w:cs="Arial"/>
          <w:color w:val="202020"/>
          <w:kern w:val="0"/>
          <w:sz w:val="22"/>
          <w:szCs w:val="22"/>
          <w14:ligatures w14:val="none"/>
        </w:rPr>
        <w:t>type</w:t>
      </w:r>
      <w:proofErr w:type="gramEnd"/>
      <w:r w:rsidRPr="00B4472F">
        <w:rPr>
          <w:rFonts w:ascii="Arial" w:eastAsia="Times New Roman" w:hAnsi="Arial" w:cs="Arial"/>
          <w:color w:val="202020"/>
          <w:kern w:val="0"/>
          <w:sz w:val="22"/>
          <w:szCs w:val="22"/>
          <w14:ligatures w14:val="none"/>
        </w:rPr>
        <w:t xml:space="preserve"> reduction is send-driven: [GR-Comm] fires on the send, and the corresponding receive is implicit)</w:t>
      </w:r>
    </w:p>
    <w:p w14:paraId="0F04E5B6" w14:textId="77777777" w:rsidR="00B4472F" w:rsidRPr="00B4472F" w:rsidRDefault="00B4472F" w:rsidP="00B4472F">
      <w:pPr>
        <w:numPr>
          <w:ilvl w:val="0"/>
          <w:numId w:val="53"/>
        </w:numPr>
        <w:spacing w:after="180" w:line="260" w:lineRule="atLeast"/>
        <w:rPr>
          <w:rFonts w:ascii="Arial" w:eastAsia="Times New Roman" w:hAnsi="Arial" w:cs="Arial"/>
          <w:color w:val="202020"/>
          <w:kern w:val="0"/>
          <w:sz w:val="22"/>
          <w:szCs w:val="22"/>
          <w14:ligatures w14:val="none"/>
        </w:rPr>
      </w:pPr>
      <w:proofErr w:type="gramStart"/>
      <w:r w:rsidRPr="00B4472F">
        <w:rPr>
          <w:rFonts w:ascii="Arial" w:eastAsia="Times New Roman" w:hAnsi="Arial" w:cs="Arial"/>
          <w:color w:val="202020"/>
          <w:kern w:val="0"/>
          <w:sz w:val="22"/>
          <w:szCs w:val="22"/>
          <w14:ligatures w14:val="none"/>
        </w:rPr>
        <w:t>π(</w:t>
      </w:r>
      <w:proofErr w:type="gramEnd"/>
      <w:r w:rsidRPr="00B4472F">
        <w:rPr>
          <w:rFonts w:ascii="Arial" w:eastAsia="Times New Roman" w:hAnsi="Arial" w:cs="Arial"/>
          <w:color w:val="202020"/>
          <w:kern w:val="0"/>
          <w:sz w:val="22"/>
          <w:szCs w:val="22"/>
          <w14:ligatures w14:val="none"/>
        </w:rPr>
        <w:t>κ →^τ κ') = ε (silent internal action)</w:t>
      </w:r>
    </w:p>
    <w:p w14:paraId="49ED3BFA" w14:textId="77777777" w:rsidR="00B4472F" w:rsidRPr="00B4472F" w:rsidRDefault="00B4472F" w:rsidP="00B4472F">
      <w:pPr>
        <w:numPr>
          <w:ilvl w:val="0"/>
          <w:numId w:val="53"/>
        </w:numPr>
        <w:spacing w:after="180" w:line="260" w:lineRule="atLeast"/>
        <w:rPr>
          <w:rFonts w:ascii="Arial" w:eastAsia="Times New Roman" w:hAnsi="Arial" w:cs="Arial"/>
          <w:color w:val="202020"/>
          <w:kern w:val="0"/>
          <w:sz w:val="22"/>
          <w:szCs w:val="22"/>
          <w14:ligatures w14:val="none"/>
        </w:rPr>
      </w:pPr>
      <w:proofErr w:type="gramStart"/>
      <w:r w:rsidRPr="00B4472F">
        <w:rPr>
          <w:rFonts w:ascii="Arial" w:eastAsia="Times New Roman" w:hAnsi="Arial" w:cs="Arial"/>
          <w:color w:val="202020"/>
          <w:kern w:val="0"/>
          <w:sz w:val="22"/>
          <w:szCs w:val="22"/>
          <w14:ligatures w14:val="none"/>
        </w:rPr>
        <w:t>π(</w:t>
      </w:r>
      <w:proofErr w:type="gramEnd"/>
      <w:r w:rsidRPr="00B4472F">
        <w:rPr>
          <w:rFonts w:ascii="Arial" w:eastAsia="Times New Roman" w:hAnsi="Arial" w:cs="Arial"/>
          <w:color w:val="202020"/>
          <w:kern w:val="0"/>
          <w:sz w:val="22"/>
          <w:szCs w:val="22"/>
          <w14:ligatures w14:val="none"/>
        </w:rPr>
        <w:t>κ →^{s↓} κ') = ε (silent termination)</w:t>
      </w:r>
    </w:p>
    <w:p w14:paraId="2D22BCE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rationale for projecting receives to ε is that in the global type semantics, [GR-Comm] is </w:t>
      </w:r>
      <w:proofErr w:type="spellStart"/>
      <w:r w:rsidRPr="00B4472F">
        <w:rPr>
          <w:rFonts w:ascii="Arial" w:eastAsia="Times New Roman" w:hAnsi="Arial" w:cs="Arial"/>
          <w:color w:val="202020"/>
          <w:kern w:val="0"/>
          <w:sz w:val="22"/>
          <w:szCs w:val="22"/>
          <w14:ligatures w14:val="none"/>
        </w:rPr>
        <w:t>labeled</w:t>
      </w:r>
      <w:proofErr w:type="spellEnd"/>
      <w:r w:rsidRPr="00B4472F">
        <w:rPr>
          <w:rFonts w:ascii="Arial" w:eastAsia="Times New Roman" w:hAnsi="Arial" w:cs="Arial"/>
          <w:color w:val="202020"/>
          <w:kern w:val="0"/>
          <w:sz w:val="22"/>
          <w:szCs w:val="22"/>
          <w14:ligatures w14:val="none"/>
        </w:rPr>
        <w:t xml:space="preserve"> by the send action </w:t>
      </w:r>
      <w:proofErr w:type="spellStart"/>
      <w:proofErr w:type="gramStart"/>
      <w:r w:rsidRPr="00B4472F">
        <w:rPr>
          <w:rFonts w:ascii="Arial" w:eastAsia="Times New Roman" w:hAnsi="Arial" w:cs="Arial"/>
          <w:color w:val="202020"/>
          <w:kern w:val="0"/>
          <w:sz w:val="22"/>
          <w:szCs w:val="22"/>
          <w14:ligatures w14:val="none"/>
        </w:rPr>
        <w:t>p!q</w:t>
      </w:r>
      <w:proofErr w:type="spellEnd"/>
      <w:r w:rsidRPr="00B4472F">
        <w:rPr>
          <w:rFonts w:ascii="Arial" w:eastAsia="Times New Roman" w:hAnsi="Arial" w:cs="Arial"/>
          <w:color w:val="202020"/>
          <w:kern w:val="0"/>
          <w:sz w:val="22"/>
          <w:szCs w:val="22"/>
          <w14:ligatures w14:val="none"/>
        </w:rPr>
        <w:t>.</w:t>
      </w:r>
      <w:proofErr w:type="gramEnd"/>
      <w:r w:rsidRPr="00B4472F">
        <w:rPr>
          <w:rFonts w:ascii="Arial" w:eastAsia="Times New Roman" w:hAnsi="Arial" w:cs="Arial"/>
          <w:color w:val="202020"/>
          <w:kern w:val="0"/>
          <w:sz w:val="22"/>
          <w:szCs w:val="22"/>
          <w14:ligatures w14:val="none"/>
        </w:rPr>
        <w:t xml:space="preserve">ℓ and simultaneously accounts for both the send and the receive. There is no separate global </w:t>
      </w:r>
      <w:proofErr w:type="gramStart"/>
      <w:r w:rsidRPr="00B4472F">
        <w:rPr>
          <w:rFonts w:ascii="Arial" w:eastAsia="Times New Roman" w:hAnsi="Arial" w:cs="Arial"/>
          <w:color w:val="202020"/>
          <w:kern w:val="0"/>
          <w:sz w:val="22"/>
          <w:szCs w:val="22"/>
          <w14:ligatures w14:val="none"/>
        </w:rPr>
        <w:t>type</w:t>
      </w:r>
      <w:proofErr w:type="gramEnd"/>
      <w:r w:rsidRPr="00B4472F">
        <w:rPr>
          <w:rFonts w:ascii="Arial" w:eastAsia="Times New Roman" w:hAnsi="Arial" w:cs="Arial"/>
          <w:color w:val="202020"/>
          <w:kern w:val="0"/>
          <w:sz w:val="22"/>
          <w:szCs w:val="22"/>
          <w14:ligatures w14:val="none"/>
        </w:rPr>
        <w:t xml:space="preserve"> reduction for the receive—it is subsumed by the send reduction. Therefore, tracking sends suffices to establish the correspondence between process-level and type-level reductions.</w:t>
      </w:r>
    </w:p>
    <w:p w14:paraId="28B52CD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For any reduction sequence κ →^{a</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κ</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→^{a</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 →^{</w:t>
      </w:r>
      <w:proofErr w:type="spellStart"/>
      <w:r w:rsidRPr="00B4472F">
        <w:rPr>
          <w:rFonts w:ascii="Arial" w:eastAsia="Times New Roman" w:hAnsi="Arial" w:cs="Arial"/>
          <w:color w:val="202020"/>
          <w:kern w:val="0"/>
          <w:sz w:val="22"/>
          <w:szCs w:val="22"/>
          <w14:ligatures w14:val="none"/>
        </w:rPr>
        <w:t>a_n</w:t>
      </w:r>
      <w:proofErr w:type="spellEnd"/>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κ_n</w:t>
      </w:r>
      <w:proofErr w:type="spellEnd"/>
      <w:r w:rsidRPr="00B4472F">
        <w:rPr>
          <w:rFonts w:ascii="Arial" w:eastAsia="Times New Roman" w:hAnsi="Arial" w:cs="Arial"/>
          <w:color w:val="202020"/>
          <w:kern w:val="0"/>
          <w:sz w:val="22"/>
          <w:szCs w:val="22"/>
          <w14:ligatures w14:val="none"/>
        </w:rPr>
        <w:t>, the projected sequence π(a</w:t>
      </w:r>
      <w:proofErr w:type="gramStart"/>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)π</w:t>
      </w:r>
      <w:proofErr w:type="gramEnd"/>
      <w:r w:rsidRPr="00B4472F">
        <w:rPr>
          <w:rFonts w:ascii="Arial" w:eastAsia="Times New Roman" w:hAnsi="Arial" w:cs="Arial"/>
          <w:color w:val="202020"/>
          <w:kern w:val="0"/>
          <w:sz w:val="22"/>
          <w:szCs w:val="22"/>
          <w14:ligatures w14:val="none"/>
        </w:rPr>
        <w:t>(a</w:t>
      </w:r>
      <w:proofErr w:type="gramStart"/>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w:t>
      </w:r>
      <w:proofErr w:type="gramEnd"/>
      <w:r w:rsidRPr="00B4472F">
        <w:rPr>
          <w:rFonts w:ascii="Arial" w:eastAsia="Times New Roman" w:hAnsi="Arial" w:cs="Arial"/>
          <w:color w:val="202020"/>
          <w:kern w:val="0"/>
          <w:sz w:val="22"/>
          <w:szCs w:val="22"/>
          <w14:ligatures w14:val="none"/>
        </w:rPr>
        <w:t>π(</w:t>
      </w:r>
      <w:proofErr w:type="spellStart"/>
      <w:r w:rsidRPr="00B4472F">
        <w:rPr>
          <w:rFonts w:ascii="Arial" w:eastAsia="Times New Roman" w:hAnsi="Arial" w:cs="Arial"/>
          <w:color w:val="202020"/>
          <w:kern w:val="0"/>
          <w:sz w:val="22"/>
          <w:szCs w:val="22"/>
          <w14:ligatures w14:val="none"/>
        </w:rPr>
        <w:t>a_n</w:t>
      </w:r>
      <w:proofErr w:type="spellEnd"/>
      <w:r w:rsidRPr="00B4472F">
        <w:rPr>
          <w:rFonts w:ascii="Arial" w:eastAsia="Times New Roman" w:hAnsi="Arial" w:cs="Arial"/>
          <w:color w:val="202020"/>
          <w:kern w:val="0"/>
          <w:sz w:val="22"/>
          <w:szCs w:val="22"/>
          <w14:ligatures w14:val="none"/>
        </w:rPr>
        <w:t>) (with ε removed) is a prefix of some complete trace of G. This follows inductively: each non-silent projected action corresponds (by subject reduction) to</w:t>
      </w:r>
      <w:r w:rsidRPr="00B4472F">
        <w:rPr>
          <w:rFonts w:ascii="Arial" w:eastAsia="Times New Roman" w:hAnsi="Arial" w:cs="Arial"/>
          <w:color w:val="202020"/>
          <w:kern w:val="0"/>
          <w:sz w:val="22"/>
          <w:szCs w:val="22"/>
          <w14:ligatures w14:val="none"/>
        </w:rPr>
        <w:tab/>
        <w:t xml:space="preserve">reduction, and these compose to give a valid reduction sequence G →* </w:t>
      </w:r>
      <w:proofErr w:type="spellStart"/>
      <w:r w:rsidRPr="00B4472F">
        <w:rPr>
          <w:rFonts w:ascii="Arial" w:eastAsia="Times New Roman" w:hAnsi="Arial" w:cs="Arial"/>
          <w:color w:val="202020"/>
          <w:kern w:val="0"/>
          <w:sz w:val="22"/>
          <w:szCs w:val="22"/>
          <w14:ligatures w14:val="none"/>
        </w:rPr>
        <w:t>G_n</w:t>
      </w:r>
      <w:proofErr w:type="spellEnd"/>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p>
    <w:p w14:paraId="49867F9C"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46" w:name="_Toc221891195"/>
      <w:r w:rsidRPr="00B4472F">
        <w:rPr>
          <w:rFonts w:ascii="Arial" w:eastAsia="Times New Roman" w:hAnsi="Arial" w:cs="Arial"/>
          <w:b/>
          <w:color w:val="0075A7"/>
          <w:kern w:val="0"/>
          <w:sz w:val="26"/>
          <w:szCs w:val="22"/>
          <w14:ligatures w14:val="none"/>
        </w:rPr>
        <w:t>Compositional Type Checking</w:t>
      </w:r>
      <w:bookmarkEnd w:id="46"/>
    </w:p>
    <w:p w14:paraId="47DA6A66"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1.8.9 (Global Type Composition). </w:t>
      </w:r>
    </w:p>
    <w:p w14:paraId="2130A605"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Given global types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₁</m:t>
        </m:r>
      </m:oMath>
      <w:r w:rsidRPr="00B4472F">
        <w:rPr>
          <w:rFonts w:ascii="Arial" w:eastAsia="Times New Roman" w:hAnsi="Arial" w:cs="Arial"/>
          <w:color w:val="202020"/>
          <w:kern w:val="0"/>
          <w:sz w:val="22"/>
          <w:szCs w:val="22"/>
          <w14:ligatures w14:val="none"/>
        </w:rPr>
        <w:t xml:space="preserve"> with participants </w:t>
      </w:r>
      <m:oMath>
        <m:r>
          <w:rPr>
            <w:rFonts w:ascii="Cambria Math" w:eastAsia="Times New Roman" w:hAnsi="Cambria Math" w:cs="Arial"/>
            <w:color w:val="202020"/>
            <w:kern w:val="0"/>
            <w:sz w:val="22"/>
            <w:szCs w:val="22"/>
            <w14:ligatures w14:val="none"/>
          </w:rPr>
          <m:t>part(G</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and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₂</m:t>
        </m:r>
      </m:oMath>
      <w:r w:rsidRPr="00B4472F">
        <w:rPr>
          <w:rFonts w:ascii="Arial" w:eastAsia="Times New Roman" w:hAnsi="Arial" w:cs="Arial"/>
          <w:color w:val="202020"/>
          <w:kern w:val="0"/>
          <w:sz w:val="22"/>
          <w:szCs w:val="22"/>
          <w14:ligatures w14:val="none"/>
        </w:rPr>
        <w:t xml:space="preserve"> with participants </w:t>
      </w:r>
      <m:oMath>
        <m:r>
          <w:rPr>
            <w:rFonts w:ascii="Cambria Math" w:eastAsia="Times New Roman" w:hAnsi="Cambria Math" w:cs="Arial"/>
            <w:color w:val="202020"/>
            <w:kern w:val="0"/>
            <w:sz w:val="22"/>
            <w:szCs w:val="22"/>
            <w14:ligatures w14:val="none"/>
          </w:rPr>
          <m:t>part(G</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and a shared interface </w:t>
      </w:r>
      <m:oMath>
        <m:r>
          <w:rPr>
            <w:rFonts w:ascii="Cambria Math" w:eastAsia="Times New Roman" w:hAnsi="Cambria Math" w:cs="Arial"/>
            <w:color w:val="202020"/>
            <w:kern w:val="0"/>
            <w:sz w:val="22"/>
            <w:szCs w:val="22"/>
            <w14:ligatures w14:val="none"/>
          </w:rPr>
          <m:t>J</m:t>
        </m:r>
      </m:oMath>
      <w:r w:rsidRPr="00B4472F">
        <w:rPr>
          <w:rFonts w:ascii="Arial" w:eastAsia="Times New Roman" w:hAnsi="Arial" w:cs="Arial"/>
          <w:color w:val="202020"/>
          <w:kern w:val="0"/>
          <w:sz w:val="22"/>
          <w:szCs w:val="22"/>
          <w14:ligatures w14:val="none"/>
        </w:rPr>
        <w:t xml:space="preserve"> consisting of participant pairs that communicate across the boundary, the </w:t>
      </w:r>
      <w:r w:rsidRPr="00B4472F">
        <w:rPr>
          <w:rFonts w:ascii="Arial" w:eastAsia="Times New Roman" w:hAnsi="Arial" w:cs="Arial"/>
          <w:i/>
          <w:iCs/>
          <w:color w:val="202020"/>
          <w:kern w:val="0"/>
          <w:sz w:val="22"/>
          <w:szCs w:val="22"/>
          <w14:ligatures w14:val="none"/>
        </w:rPr>
        <w:t>composition</w:t>
      </w:r>
      <w:r w:rsidRPr="00B4472F">
        <w:rPr>
          <w:rFonts w:ascii="Arial" w:eastAsia="Times New Roman" w:hAnsi="Arial" w:cs="Arial"/>
          <w:color w:val="202020"/>
          <w:kern w:val="0"/>
          <w:sz w:val="22"/>
          <w:szCs w:val="22"/>
          <w14:ligatures w14:val="none"/>
        </w:rPr>
        <w:t> </w:t>
      </w:r>
      <m:oMath>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Cambria Math"/>
                <w:color w:val="202020"/>
                <w:kern w:val="0"/>
                <w:sz w:val="22"/>
                <w:szCs w:val="22"/>
                <w14:ligatures w14:val="none"/>
              </w:rPr>
              <m:t>∥</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J</m:t>
            </m:r>
          </m:sub>
        </m:sSub>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oMath>
      <w:r w:rsidRPr="00B4472F">
        <w:rPr>
          <w:rFonts w:ascii="Arial" w:eastAsia="Times New Roman" w:hAnsi="Arial" w:cs="Arial"/>
          <w:color w:val="202020"/>
          <w:kern w:val="0"/>
          <w:sz w:val="22"/>
          <w:szCs w:val="22"/>
          <w14:ligatures w14:val="none"/>
        </w:rPr>
        <w:t xml:space="preserve"> is defined as follows:</w:t>
      </w:r>
    </w:p>
    <w:p w14:paraId="625DD4EC" w14:textId="77777777" w:rsidR="00B4472F" w:rsidRPr="00B4472F" w:rsidRDefault="00B4472F" w:rsidP="00B4472F">
      <w:pPr>
        <w:numPr>
          <w:ilvl w:val="0"/>
          <w:numId w:val="54"/>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Participants</w:t>
      </w:r>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part</m:t>
        </m:r>
        <m:d>
          <m:dPr>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Cambria Math"/>
                    <w:color w:val="202020"/>
                    <w:kern w:val="0"/>
                    <w:sz w:val="22"/>
                    <w:szCs w:val="22"/>
                    <w14:ligatures w14:val="none"/>
                  </w:rPr>
                  <m:t>∥</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J</m:t>
                </m:r>
              </m:sub>
            </m:sSub>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e>
        </m:d>
        <m:r>
          <w:rPr>
            <w:rFonts w:ascii="Cambria Math" w:eastAsia="Times New Roman" w:hAnsi="Cambria Math" w:cs="Arial"/>
            <w:color w:val="202020"/>
            <w:kern w:val="0"/>
            <w:sz w:val="22"/>
            <w:szCs w:val="22"/>
            <w14:ligatures w14:val="none"/>
          </w:rPr>
          <m:t>= part</m:t>
        </m:r>
        <m:d>
          <m:dPr>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e>
        </m:d>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part</m:t>
        </m:r>
        <m:d>
          <m:dPr>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e>
        </m:d>
      </m:oMath>
    </w:p>
    <w:p w14:paraId="44BE4A09" w14:textId="77777777" w:rsidR="00B4472F" w:rsidRPr="00B4472F" w:rsidRDefault="00B4472F" w:rsidP="00B4472F">
      <w:pPr>
        <w:numPr>
          <w:ilvl w:val="0"/>
          <w:numId w:val="54"/>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lastRenderedPageBreak/>
        <w:t>Internal communications</w:t>
      </w:r>
      <w:r w:rsidRPr="00B4472F">
        <w:rPr>
          <w:rFonts w:ascii="Arial" w:eastAsia="Times New Roman" w:hAnsi="Arial" w:cs="Arial"/>
          <w:color w:val="202020"/>
          <w:kern w:val="0"/>
          <w:sz w:val="22"/>
          <w:szCs w:val="22"/>
          <w14:ligatures w14:val="none"/>
        </w:rPr>
        <w:t xml:space="preserve">: Communications entirely within </w:t>
      </w:r>
      <m:oMath>
        <m:r>
          <w:rPr>
            <w:rFonts w:ascii="Cambria Math" w:eastAsia="Times New Roman" w:hAnsi="Cambria Math" w:cs="Arial"/>
            <w:color w:val="202020"/>
            <w:kern w:val="0"/>
            <w:sz w:val="22"/>
            <w:szCs w:val="22"/>
            <w14:ligatures w14:val="none"/>
          </w:rPr>
          <m:t>part(G</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or entirely within </w:t>
      </w:r>
      <m:oMath>
        <m:r>
          <w:rPr>
            <w:rFonts w:ascii="Cambria Math" w:eastAsia="Times New Roman" w:hAnsi="Cambria Math" w:cs="Arial"/>
            <w:color w:val="202020"/>
            <w:kern w:val="0"/>
            <w:sz w:val="22"/>
            <w:szCs w:val="22"/>
            <w14:ligatures w14:val="none"/>
          </w:rPr>
          <m:t>part(G</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are preserved unchanged</w:t>
      </w:r>
    </w:p>
    <w:p w14:paraId="532B0F1D" w14:textId="77777777" w:rsidR="00B4472F" w:rsidRPr="00B4472F" w:rsidRDefault="00B4472F" w:rsidP="00B4472F">
      <w:pPr>
        <w:numPr>
          <w:ilvl w:val="0"/>
          <w:numId w:val="54"/>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Cross-boundary communications</w:t>
      </w:r>
      <w:r w:rsidRPr="00B4472F">
        <w:rPr>
          <w:rFonts w:ascii="Arial" w:eastAsia="Times New Roman" w:hAnsi="Arial" w:cs="Arial"/>
          <w:color w:val="202020"/>
          <w:kern w:val="0"/>
          <w:sz w:val="22"/>
          <w:szCs w:val="22"/>
          <w14:ligatures w14:val="none"/>
        </w:rPr>
        <w:t xml:space="preserve">: For each pair </w:t>
      </w:r>
      <m:oMath>
        <m:r>
          <w:rPr>
            <w:rFonts w:ascii="Cambria Math" w:eastAsia="Times New Roman" w:hAnsi="Cambria Math" w:cs="Arial"/>
            <w:color w:val="202020"/>
            <w:kern w:val="0"/>
            <w:sz w:val="22"/>
            <w:szCs w:val="22"/>
            <w14:ligatures w14:val="none"/>
          </w:rPr>
          <m:t>(p, q)</m:t>
        </m:r>
      </m:oMath>
      <w:r w:rsidRPr="00B4472F">
        <w:rPr>
          <w:rFonts w:ascii="Arial" w:eastAsia="Times New Roman" w:hAnsi="Arial" w:cs="Arial"/>
          <w:color w:val="202020"/>
          <w:kern w:val="0"/>
          <w:sz w:val="22"/>
          <w:szCs w:val="22"/>
          <w14:ligatures w14:val="none"/>
        </w:rPr>
        <w:t xml:space="preserve"> with </w:t>
      </w:r>
      <m:oMath>
        <m:r>
          <w:rPr>
            <w:rFonts w:ascii="Cambria Math" w:eastAsia="Times New Roman" w:hAnsi="Cambria Math" w:cs="Arial"/>
            <w:color w:val="202020"/>
            <w:kern w:val="0"/>
            <w:sz w:val="22"/>
            <w:szCs w:val="22"/>
            <w14:ligatures w14:val="none"/>
          </w:rPr>
          <m:t xml:space="preserve">p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part(G</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 xml:space="preserve">q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part(G</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and </w:t>
      </w:r>
      <m:oMath>
        <m:r>
          <w:rPr>
            <w:rFonts w:ascii="Cambria Math" w:eastAsia="Times New Roman" w:hAnsi="Cambria Math" w:cs="Arial"/>
            <w:color w:val="202020"/>
            <w:kern w:val="0"/>
            <w:sz w:val="22"/>
            <w:szCs w:val="22"/>
            <w14:ligatures w14:val="none"/>
          </w:rPr>
          <m:t>(p, q)</m:t>
        </m:r>
      </m:oMath>
      <w:r w:rsidRPr="00B4472F">
        <w:rPr>
          <w:rFonts w:ascii="Arial" w:eastAsia="Times New Roman" w:hAnsi="Arial" w:cs="Arial"/>
          <w:color w:val="202020"/>
          <w:kern w:val="0"/>
          <w:sz w:val="22"/>
          <w:szCs w:val="22"/>
          <w14:ligatures w14:val="none"/>
        </w:rPr>
        <w:t xml:space="preserve"> connected through </w:t>
      </w:r>
      <m:oMath>
        <m:r>
          <w:rPr>
            <w:rFonts w:ascii="Cambria Math" w:eastAsia="Times New Roman" w:hAnsi="Cambria Math" w:cs="Arial"/>
            <w:color w:val="202020"/>
            <w:kern w:val="0"/>
            <w:sz w:val="22"/>
            <w:szCs w:val="22"/>
            <w14:ligatures w14:val="none"/>
          </w:rPr>
          <m:t>J</m:t>
        </m:r>
      </m:oMath>
      <w:r w:rsidRPr="00B4472F">
        <w:rPr>
          <w:rFonts w:ascii="Arial" w:eastAsia="Times New Roman" w:hAnsi="Arial" w:cs="Arial"/>
          <w:color w:val="202020"/>
          <w:kern w:val="0"/>
          <w:sz w:val="22"/>
          <w:szCs w:val="22"/>
          <w14:ligatures w14:val="none"/>
        </w:rPr>
        <w:t xml:space="preserve">, the corresponding communications in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₁</m:t>
        </m:r>
      </m:oMath>
      <w:r w:rsidRPr="00B4472F">
        <w:rPr>
          <w:rFonts w:ascii="Arial" w:eastAsia="Times New Roman" w:hAnsi="Arial" w:cs="Arial"/>
          <w:color w:val="202020"/>
          <w:kern w:val="0"/>
          <w:sz w:val="22"/>
          <w:szCs w:val="22"/>
          <w14:ligatures w14:val="none"/>
        </w:rPr>
        <w:t xml:space="preserve"> (where p sends to a boundary port) and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₂</m:t>
        </m:r>
      </m:oMath>
      <w:r w:rsidRPr="00B4472F">
        <w:rPr>
          <w:rFonts w:ascii="Arial" w:eastAsia="Times New Roman" w:hAnsi="Arial" w:cs="Arial"/>
          <w:color w:val="202020"/>
          <w:kern w:val="0"/>
          <w:sz w:val="22"/>
          <w:szCs w:val="22"/>
          <w14:ligatures w14:val="none"/>
        </w:rPr>
        <w:t xml:space="preserve"> (where q receives from a boundary port) are merged into direct communications </w:t>
      </w:r>
      <m:oMath>
        <m:r>
          <w:rPr>
            <w:rFonts w:ascii="Cambria Math" w:eastAsia="Times New Roman" w:hAnsi="Cambria Math" w:cs="Arial"/>
            <w:color w:val="202020"/>
            <w:kern w:val="0"/>
            <w:sz w:val="22"/>
            <w:szCs w:val="22"/>
            <w14:ligatures w14:val="none"/>
          </w:rPr>
          <m:t xml:space="preserve">p → q in </m:t>
        </m:r>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Cambria Math"/>
                <w:color w:val="202020"/>
                <w:kern w:val="0"/>
                <w:sz w:val="22"/>
                <w:szCs w:val="22"/>
                <w14:ligatures w14:val="none"/>
              </w:rPr>
              <m:t>∥</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J</m:t>
            </m:r>
          </m:sub>
        </m:sSub>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oMath>
      <w:r w:rsidRPr="00B4472F">
        <w:rPr>
          <w:rFonts w:ascii="Arial" w:eastAsia="Times New Roman" w:hAnsi="Arial" w:cs="Arial"/>
          <w:color w:val="202020"/>
          <w:kern w:val="0"/>
          <w:sz w:val="22"/>
          <w:szCs w:val="22"/>
          <w14:ligatures w14:val="none"/>
        </w:rPr>
        <w:t>.</w:t>
      </w:r>
    </w:p>
    <w:p w14:paraId="35EFAF31" w14:textId="77777777" w:rsidR="00B4472F" w:rsidRPr="00B4472F" w:rsidRDefault="00B4472F" w:rsidP="00B4472F">
      <w:pPr>
        <w:numPr>
          <w:ilvl w:val="0"/>
          <w:numId w:val="54"/>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Well-formedness</w:t>
      </w:r>
      <w:r w:rsidRPr="00B4472F">
        <w:rPr>
          <w:rFonts w:ascii="Arial" w:eastAsia="Times New Roman" w:hAnsi="Arial" w:cs="Arial"/>
          <w:color w:val="202020"/>
          <w:kern w:val="0"/>
          <w:sz w:val="22"/>
          <w:szCs w:val="22"/>
          <w14:ligatures w14:val="none"/>
        </w:rPr>
        <w:t xml:space="preserve">: </w:t>
      </w:r>
      <m:oMath>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Cambria Math"/>
                <w:color w:val="202020"/>
                <w:kern w:val="0"/>
                <w:sz w:val="22"/>
                <w:szCs w:val="22"/>
                <w14:ligatures w14:val="none"/>
              </w:rPr>
              <m:t>∥</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J</m:t>
            </m:r>
          </m:sub>
        </m:sSub>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oMath>
      <w:r w:rsidRPr="00B4472F">
        <w:rPr>
          <w:rFonts w:ascii="Arial" w:eastAsia="Times New Roman" w:hAnsi="Arial" w:cs="Arial"/>
          <w:color w:val="202020"/>
          <w:kern w:val="0"/>
          <w:sz w:val="22"/>
          <w:szCs w:val="22"/>
          <w14:ligatures w14:val="none"/>
        </w:rPr>
        <w:t xml:space="preserve"> is well-formed when:</w:t>
      </w:r>
    </w:p>
    <w:p w14:paraId="4720B49B" w14:textId="77777777" w:rsidR="00B4472F" w:rsidRPr="00B4472F" w:rsidRDefault="00B4472F" w:rsidP="00B4472F">
      <w:pPr>
        <w:numPr>
          <w:ilvl w:val="1"/>
          <w:numId w:val="54"/>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cross-boundary types are dual (guaranteed by interface compatibility, Definition 1.5.3)</w:t>
      </w:r>
    </w:p>
    <w:p w14:paraId="4CBD74ED" w14:textId="77777777" w:rsidR="00B4472F" w:rsidRPr="00B4472F" w:rsidRDefault="00B4472F" w:rsidP="00B4472F">
      <w:pPr>
        <w:numPr>
          <w:ilvl w:val="1"/>
          <w:numId w:val="54"/>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standard well-formedness conditions (Definition 1.4.3) hold for the composed type</w:t>
      </w:r>
    </w:p>
    <w:p w14:paraId="1B3B810A" w14:textId="77777777" w:rsidR="00B4472F" w:rsidRPr="00B4472F" w:rsidRDefault="00B4472F" w:rsidP="00B4472F">
      <w:pPr>
        <w:numPr>
          <w:ilvl w:val="1"/>
          <w:numId w:val="54"/>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communication ordering in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₁</m:t>
        </m:r>
      </m:oMath>
      <w:r w:rsidRPr="00B4472F">
        <w:rPr>
          <w:rFonts w:ascii="Arial" w:eastAsia="Times New Roman" w:hAnsi="Arial" w:cs="Arial"/>
          <w:color w:val="202020"/>
          <w:kern w:val="0"/>
          <w:sz w:val="22"/>
          <w:szCs w:val="22"/>
          <w14:ligatures w14:val="none"/>
        </w:rPr>
        <w:t xml:space="preserve"> and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₂</m:t>
        </m:r>
      </m:oMath>
      <w:r w:rsidRPr="00B4472F">
        <w:rPr>
          <w:rFonts w:ascii="Arial" w:eastAsia="Times New Roman" w:hAnsi="Arial" w:cs="Arial"/>
          <w:color w:val="202020"/>
          <w:kern w:val="0"/>
          <w:sz w:val="22"/>
          <w:szCs w:val="22"/>
          <w14:ligatures w14:val="none"/>
        </w:rPr>
        <w:t xml:space="preserve"> is compatible (no circular dependencies introduced by composition)</w:t>
      </w:r>
    </w:p>
    <w:p w14:paraId="54D2276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Formally, the composition proceeds by:</w:t>
      </w:r>
    </w:p>
    <w:p w14:paraId="1D3ECBA0" w14:textId="77777777" w:rsidR="00B4472F" w:rsidRPr="00B4472F" w:rsidRDefault="00B4472F" w:rsidP="00B4472F">
      <w:pPr>
        <w:numPr>
          <w:ilvl w:val="0"/>
          <w:numId w:val="55"/>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Representing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₁</m:t>
        </m:r>
      </m:oMath>
      <w:r w:rsidRPr="00B4472F">
        <w:rPr>
          <w:rFonts w:ascii="Arial" w:eastAsia="Times New Roman" w:hAnsi="Arial" w:cs="Arial"/>
          <w:color w:val="202020"/>
          <w:kern w:val="0"/>
          <w:sz w:val="22"/>
          <w:szCs w:val="22"/>
          <w14:ligatures w14:val="none"/>
        </w:rPr>
        <w:t xml:space="preserve"> and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₂</m:t>
        </m:r>
      </m:oMath>
      <w:r w:rsidRPr="00B4472F">
        <w:rPr>
          <w:rFonts w:ascii="Arial" w:eastAsia="Times New Roman" w:hAnsi="Arial" w:cs="Arial"/>
          <w:color w:val="202020"/>
          <w:kern w:val="0"/>
          <w:sz w:val="22"/>
          <w:szCs w:val="22"/>
          <w14:ligatures w14:val="none"/>
        </w:rPr>
        <w:t xml:space="preserve"> as global types with "open" communication endpoints at J</w:t>
      </w:r>
    </w:p>
    <w:p w14:paraId="0D1682DC" w14:textId="77777777" w:rsidR="00B4472F" w:rsidRPr="00B4472F" w:rsidRDefault="00B4472F" w:rsidP="00B4472F">
      <w:pPr>
        <w:numPr>
          <w:ilvl w:val="0"/>
          <w:numId w:val="55"/>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Identifying the open endpoints according to the interface matching</w:t>
      </w:r>
    </w:p>
    <w:p w14:paraId="33A6DB35" w14:textId="77777777" w:rsidR="00B4472F" w:rsidRPr="00B4472F" w:rsidRDefault="00B4472F" w:rsidP="00B4472F">
      <w:pPr>
        <w:numPr>
          <w:ilvl w:val="0"/>
          <w:numId w:val="55"/>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Replacing the boundary communication patterns with direct internal communications</w:t>
      </w:r>
    </w:p>
    <w:p w14:paraId="23345D5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construction is well-defined when the interfaces are compatible and mirrors the pushout construction for open subject systems at the </w:t>
      </w:r>
      <w:proofErr w:type="gramStart"/>
      <w:r w:rsidRPr="00B4472F">
        <w:rPr>
          <w:rFonts w:ascii="Arial" w:eastAsia="Times New Roman" w:hAnsi="Arial" w:cs="Arial"/>
          <w:color w:val="202020"/>
          <w:kern w:val="0"/>
          <w:sz w:val="22"/>
          <w:szCs w:val="22"/>
          <w14:ligatures w14:val="none"/>
        </w:rPr>
        <w:t>type</w:t>
      </w:r>
      <w:proofErr w:type="gramEnd"/>
      <w:r w:rsidRPr="00B4472F">
        <w:rPr>
          <w:rFonts w:ascii="Arial" w:eastAsia="Times New Roman" w:hAnsi="Arial" w:cs="Arial"/>
          <w:color w:val="202020"/>
          <w:kern w:val="0"/>
          <w:sz w:val="22"/>
          <w:szCs w:val="22"/>
          <w14:ligatures w14:val="none"/>
        </w:rPr>
        <w:t xml:space="preserve"> level.</w:t>
      </w:r>
    </w:p>
    <w:p w14:paraId="2AECB6D5"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Theorem 1.8.10 (Compositionality of Typing). </w:t>
      </w:r>
    </w:p>
    <w:p w14:paraId="562ECB0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open systems </w:t>
      </w:r>
      <m:oMath>
        <m:r>
          <w:rPr>
            <w:rFonts w:ascii="Cambria Math" w:eastAsia="Times New Roman" w:hAnsi="Cambria Math" w:cs="Arial"/>
            <w:color w:val="202020"/>
            <w:kern w:val="0"/>
            <w:sz w:val="22"/>
            <w:szCs w:val="22"/>
            <w14:ligatures w14:val="none"/>
          </w:rPr>
          <m:t>S</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I → J and S</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xml:space="preserve"> : J → K</m:t>
        </m:r>
      </m:oMath>
      <w:r w:rsidRPr="00B4472F">
        <w:rPr>
          <w:rFonts w:ascii="Arial" w:eastAsia="Times New Roman" w:hAnsi="Arial" w:cs="Arial"/>
          <w:color w:val="202020"/>
          <w:kern w:val="0"/>
          <w:sz w:val="22"/>
          <w:szCs w:val="22"/>
          <w14:ligatures w14:val="none"/>
        </w:rPr>
        <w:t>:</w:t>
      </w:r>
    </w:p>
    <w:p w14:paraId="5C2F36C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1</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1</m:t>
              </m:r>
            </m:sub>
          </m:sSub>
          <m:r>
            <m:rPr>
              <m:nor/>
            </m:rPr>
            <w:rPr>
              <w:rFonts w:ascii="Arial" w:eastAsia="Times New Roman" w:hAnsi="Arial" w:cs="Arial"/>
              <w:color w:val="202020"/>
              <w:kern w:val="0"/>
              <w:sz w:val="22"/>
              <w:szCs w:val="22"/>
              <w14:ligatures w14:val="none"/>
            </w:rPr>
            <m:t xml:space="preserve"> and </m:t>
          </m:r>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2</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2</m:t>
              </m:r>
            </m:sub>
          </m:sSub>
          <m:r>
            <m:rPr>
              <m:nor/>
            </m:rPr>
            <w:rPr>
              <w:rFonts w:ascii="Arial" w:eastAsia="Times New Roman" w:hAnsi="Arial" w:cs="Arial"/>
              <w:color w:val="202020"/>
              <w:kern w:val="0"/>
              <w:sz w:val="22"/>
              <w:szCs w:val="22"/>
              <w14:ligatures w14:val="none"/>
            </w:rPr>
            <m:t xml:space="preserve"> implies </m:t>
          </m:r>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1</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2</m:t>
              </m:r>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1</m:t>
              </m:r>
            </m:sub>
          </m:sSub>
          <m:sSub>
            <m:sSubPr>
              <m:ctrlPr>
                <w:rPr>
                  <w:rFonts w:ascii="Cambria Math" w:eastAsia="Times New Roman" w:hAnsi="Cambria Math" w:cs="Arial"/>
                  <w:color w:val="202020"/>
                  <w:kern w:val="0"/>
                  <w:sz w:val="22"/>
                  <w:szCs w:val="22"/>
                  <w14:ligatures w14:val="none"/>
                </w:rPr>
              </m:ctrlPr>
            </m:sSubPr>
            <m:e>
              <m:r>
                <m:rPr>
                  <m:nor/>
                </m:rPr>
                <w:rPr>
                  <w:rFonts w:ascii="Cambria Math" w:eastAsia="Times New Roman" w:hAnsi="Cambria Math" w:cs="Cambria Math"/>
                  <w:color w:val="202020"/>
                  <w:kern w:val="0"/>
                  <w:sz w:val="22"/>
                  <w:szCs w:val="22"/>
                  <w14:ligatures w14:val="none"/>
                </w:rPr>
                <m:t>∥</m:t>
              </m:r>
            </m:e>
            <m:sub>
              <m:r>
                <w:rPr>
                  <w:rFonts w:ascii="Cambria Math" w:eastAsia="Times New Roman" w:hAnsi="Cambria Math" w:cs="Arial"/>
                  <w:color w:val="202020"/>
                  <w:kern w:val="0"/>
                  <w:sz w:val="22"/>
                  <w:szCs w:val="22"/>
                  <w14:ligatures w14:val="none"/>
                </w:rPr>
                <m:t>J</m:t>
              </m:r>
            </m:sub>
          </m:sSub>
          <m:sSub>
            <m:sSubPr>
              <m:ctrlPr>
                <w:rPr>
                  <w:rFonts w:ascii="Cambria Math" w:eastAsia="Times New Roman" w:hAnsi="Cambria Math" w:cs="Arial"/>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2</m:t>
              </m:r>
            </m:sub>
          </m:sSub>
          <m:r>
            <m:rPr>
              <m:sty m:val="p"/>
            </m:rPr>
            <w:rPr>
              <w:rFonts w:ascii="Cambria Math" w:eastAsia="Times New Roman" w:hAnsi="Cambria Math" w:cs="Arial"/>
              <w:color w:val="202020"/>
              <w:kern w:val="0"/>
              <w:sz w:val="22"/>
              <w:szCs w:val="22"/>
              <w14:ligatures w14:val="none"/>
            </w:rPr>
            <w:br/>
          </m:r>
        </m:oMath>
      </m:oMathPara>
    </w:p>
    <w:p w14:paraId="1A55B12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Proof.</w:t>
      </w:r>
      <w:r w:rsidRPr="00B4472F">
        <w:rPr>
          <w:rFonts w:ascii="Arial" w:eastAsia="Times New Roman" w:hAnsi="Arial" w:cs="Arial"/>
          <w:color w:val="202020"/>
          <w:kern w:val="0"/>
          <w:sz w:val="22"/>
          <w:szCs w:val="22"/>
          <w14:ligatures w14:val="none"/>
        </w:rPr>
        <w:t xml:space="preserve"> The composition </w:t>
      </w:r>
      <m:oMath>
        <m:r>
          <w:rPr>
            <w:rFonts w:ascii="Cambria Math" w:eastAsia="Times New Roman" w:hAnsi="Cambria Math" w:cs="Arial"/>
            <w:color w:val="202020"/>
            <w:kern w:val="0"/>
            <w:sz w:val="22"/>
            <w:szCs w:val="22"/>
            <w14:ligatures w14:val="none"/>
          </w:rPr>
          <m:t>S</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S</m:t>
        </m:r>
        <m:r>
          <w:rPr>
            <w:rFonts w:ascii="Cambria Math" w:eastAsia="Times New Roman" w:hAnsi="Cambria Math" w:cs="Cambria Math"/>
            <w:color w:val="202020"/>
            <w:kern w:val="0"/>
            <w:sz w:val="22"/>
            <w:szCs w:val="22"/>
            <w14:ligatures w14:val="none"/>
          </w:rPr>
          <m:t>₂</m:t>
        </m:r>
      </m:oMath>
      <w:r w:rsidRPr="00B4472F">
        <w:rPr>
          <w:rFonts w:ascii="Arial" w:eastAsia="Times New Roman" w:hAnsi="Arial" w:cs="Arial"/>
          <w:color w:val="202020"/>
          <w:kern w:val="0"/>
          <w:sz w:val="22"/>
          <w:szCs w:val="22"/>
          <w14:ligatures w14:val="none"/>
        </w:rPr>
        <w:t xml:space="preserve"> connects output ports of </w:t>
      </w:r>
      <m:oMath>
        <m:r>
          <w:rPr>
            <w:rFonts w:ascii="Cambria Math" w:eastAsia="Times New Roman" w:hAnsi="Cambria Math" w:cs="Arial"/>
            <w:color w:val="202020"/>
            <w:kern w:val="0"/>
            <w:sz w:val="22"/>
            <w:szCs w:val="22"/>
            <w14:ligatures w14:val="none"/>
          </w:rPr>
          <m:t>S</m:t>
        </m:r>
        <m:r>
          <w:rPr>
            <w:rFonts w:ascii="Cambria Math" w:eastAsia="Times New Roman" w:hAnsi="Cambria Math" w:cs="Cambria Math"/>
            <w:color w:val="202020"/>
            <w:kern w:val="0"/>
            <w:sz w:val="22"/>
            <w:szCs w:val="22"/>
            <w14:ligatures w14:val="none"/>
          </w:rPr>
          <m:t>₁</m:t>
        </m:r>
      </m:oMath>
      <w:r w:rsidRPr="00B4472F">
        <w:rPr>
          <w:rFonts w:ascii="Arial" w:eastAsia="Times New Roman" w:hAnsi="Arial" w:cs="Arial"/>
          <w:color w:val="202020"/>
          <w:kern w:val="0"/>
          <w:sz w:val="22"/>
          <w:szCs w:val="22"/>
          <w14:ligatures w14:val="none"/>
        </w:rPr>
        <w:t xml:space="preserve"> to input ports of </w:t>
      </w:r>
      <m:oMath>
        <m:r>
          <w:rPr>
            <w:rFonts w:ascii="Cambria Math" w:eastAsia="Times New Roman" w:hAnsi="Cambria Math" w:cs="Arial"/>
            <w:color w:val="202020"/>
            <w:kern w:val="0"/>
            <w:sz w:val="22"/>
            <w:szCs w:val="22"/>
            <w14:ligatures w14:val="none"/>
          </w:rPr>
          <m:t>S</m:t>
        </m:r>
        <m:r>
          <w:rPr>
            <w:rFonts w:ascii="Cambria Math" w:eastAsia="Times New Roman" w:hAnsi="Cambria Math" w:cs="Cambria Math"/>
            <w:color w:val="202020"/>
            <w:kern w:val="0"/>
            <w:sz w:val="22"/>
            <w:szCs w:val="22"/>
            <w14:ligatures w14:val="none"/>
          </w:rPr>
          <m:t>₂</m:t>
        </m:r>
      </m:oMath>
      <w:r w:rsidRPr="00B4472F">
        <w:rPr>
          <w:rFonts w:ascii="Arial" w:eastAsia="Times New Roman" w:hAnsi="Arial" w:cs="Arial"/>
          <w:color w:val="202020"/>
          <w:kern w:val="0"/>
          <w:sz w:val="22"/>
          <w:szCs w:val="22"/>
          <w14:ligatures w14:val="none"/>
        </w:rPr>
        <w:t xml:space="preserve"> along </w:t>
      </w:r>
      <m:oMath>
        <m:r>
          <w:rPr>
            <w:rFonts w:ascii="Cambria Math" w:eastAsia="Times New Roman" w:hAnsi="Cambria Math" w:cs="Arial"/>
            <w:color w:val="202020"/>
            <w:kern w:val="0"/>
            <w:sz w:val="22"/>
            <w:szCs w:val="22"/>
            <w14:ligatures w14:val="none"/>
          </w:rPr>
          <m:t>J</m:t>
        </m:r>
      </m:oMath>
      <w:r w:rsidRPr="00B4472F">
        <w:rPr>
          <w:rFonts w:ascii="Arial" w:eastAsia="Times New Roman" w:hAnsi="Arial" w:cs="Arial"/>
          <w:color w:val="202020"/>
          <w:kern w:val="0"/>
          <w:sz w:val="22"/>
          <w:szCs w:val="22"/>
          <w14:ligatures w14:val="none"/>
        </w:rPr>
        <w:t xml:space="preserve">. By interface compatibility (Definition 1.5.3), types along </w:t>
      </w:r>
      <m:oMath>
        <m:r>
          <w:rPr>
            <w:rFonts w:ascii="Cambria Math" w:eastAsia="Times New Roman" w:hAnsi="Cambria Math" w:cs="Arial"/>
            <w:color w:val="202020"/>
            <w:kern w:val="0"/>
            <w:sz w:val="22"/>
            <w:szCs w:val="22"/>
            <w14:ligatures w14:val="none"/>
          </w:rPr>
          <m:t>J</m:t>
        </m:r>
      </m:oMath>
      <w:r w:rsidRPr="00B4472F">
        <w:rPr>
          <w:rFonts w:ascii="Arial" w:eastAsia="Times New Roman" w:hAnsi="Arial" w:cs="Arial"/>
          <w:color w:val="202020"/>
          <w:kern w:val="0"/>
          <w:sz w:val="22"/>
          <w:szCs w:val="22"/>
          <w14:ligatures w14:val="none"/>
        </w:rPr>
        <w:t xml:space="preserve"> are dual.</w:t>
      </w:r>
    </w:p>
    <w:p w14:paraId="647A3A3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typing of </w:t>
      </w:r>
      <m:oMath>
        <m:r>
          <w:rPr>
            <w:rFonts w:ascii="Cambria Math" w:eastAsia="Times New Roman" w:hAnsi="Cambria Math" w:cs="Arial"/>
            <w:color w:val="202020"/>
            <w:kern w:val="0"/>
            <w:sz w:val="22"/>
            <w:szCs w:val="22"/>
            <w14:ligatures w14:val="none"/>
          </w:rPr>
          <m:t>S</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S</m:t>
        </m:r>
        <m:r>
          <w:rPr>
            <w:rFonts w:ascii="Cambria Math" w:eastAsia="Times New Roman" w:hAnsi="Cambria Math" w:cs="Cambria Math"/>
            <w:color w:val="202020"/>
            <w:kern w:val="0"/>
            <w:sz w:val="22"/>
            <w:szCs w:val="22"/>
            <w14:ligatures w14:val="none"/>
          </w:rPr>
          <m:t>₂</m:t>
        </m:r>
      </m:oMath>
      <w:r w:rsidRPr="00B4472F">
        <w:rPr>
          <w:rFonts w:ascii="Arial" w:eastAsia="Times New Roman" w:hAnsi="Arial" w:cs="Arial"/>
          <w:color w:val="202020"/>
          <w:kern w:val="0"/>
          <w:sz w:val="22"/>
          <w:szCs w:val="22"/>
          <w14:ligatures w14:val="none"/>
        </w:rPr>
        <w:t xml:space="preserve"> follows from the typing of </w:t>
      </w:r>
      <m:oMath>
        <m:r>
          <w:rPr>
            <w:rFonts w:ascii="Cambria Math" w:eastAsia="Times New Roman" w:hAnsi="Cambria Math" w:cs="Arial"/>
            <w:color w:val="202020"/>
            <w:kern w:val="0"/>
            <w:sz w:val="22"/>
            <w:szCs w:val="22"/>
            <w14:ligatures w14:val="none"/>
          </w:rPr>
          <m:t>S</m:t>
        </m:r>
        <m:r>
          <w:rPr>
            <w:rFonts w:ascii="Cambria Math" w:eastAsia="Times New Roman" w:hAnsi="Cambria Math" w:cs="Cambria Math"/>
            <w:color w:val="202020"/>
            <w:kern w:val="0"/>
            <w:sz w:val="22"/>
            <w:szCs w:val="22"/>
            <w14:ligatures w14:val="none"/>
          </w:rPr>
          <m:t>₁</m:t>
        </m:r>
      </m:oMath>
      <w:r w:rsidRPr="00B4472F">
        <w:rPr>
          <w:rFonts w:ascii="Arial" w:eastAsia="Times New Roman" w:hAnsi="Arial" w:cs="Arial"/>
          <w:color w:val="202020"/>
          <w:kern w:val="0"/>
          <w:sz w:val="22"/>
          <w:szCs w:val="22"/>
          <w14:ligatures w14:val="none"/>
        </w:rPr>
        <w:t xml:space="preserve"> and </w:t>
      </w:r>
      <m:oMath>
        <m:r>
          <w:rPr>
            <w:rFonts w:ascii="Cambria Math" w:eastAsia="Times New Roman" w:hAnsi="Cambria Math" w:cs="Arial"/>
            <w:color w:val="202020"/>
            <w:kern w:val="0"/>
            <w:sz w:val="22"/>
            <w:szCs w:val="22"/>
            <w14:ligatures w14:val="none"/>
          </w:rPr>
          <m:t>S</m:t>
        </m:r>
        <m:r>
          <w:rPr>
            <w:rFonts w:ascii="Cambria Math" w:eastAsia="Times New Roman" w:hAnsi="Cambria Math" w:cs="Cambria Math"/>
            <w:color w:val="202020"/>
            <w:kern w:val="0"/>
            <w:sz w:val="22"/>
            <w:szCs w:val="22"/>
            <w14:ligatures w14:val="none"/>
          </w:rPr>
          <m:t>₂</m:t>
        </m:r>
      </m:oMath>
      <w:r w:rsidRPr="00B4472F">
        <w:rPr>
          <w:rFonts w:ascii="Arial" w:eastAsia="Times New Roman" w:hAnsi="Arial" w:cs="Arial"/>
          <w:color w:val="202020"/>
          <w:kern w:val="0"/>
          <w:sz w:val="22"/>
          <w:szCs w:val="22"/>
          <w14:ligatures w14:val="none"/>
        </w:rPr>
        <w:t xml:space="preserve"> by showing that:</w:t>
      </w:r>
    </w:p>
    <w:p w14:paraId="40179B3B" w14:textId="77777777" w:rsidR="00B4472F" w:rsidRPr="00B4472F" w:rsidRDefault="00B4472F" w:rsidP="00B4472F">
      <w:pPr>
        <w:numPr>
          <w:ilvl w:val="0"/>
          <w:numId w:val="56"/>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Each subject in </w:t>
      </w:r>
      <m:oMath>
        <m:r>
          <w:rPr>
            <w:rFonts w:ascii="Cambria Math" w:eastAsia="Times New Roman" w:hAnsi="Cambria Math" w:cs="Arial"/>
            <w:color w:val="202020"/>
            <w:kern w:val="0"/>
            <w:sz w:val="22"/>
            <w:szCs w:val="22"/>
            <w14:ligatures w14:val="none"/>
          </w:rPr>
          <m:t>S</m:t>
        </m:r>
        <m:r>
          <w:rPr>
            <w:rFonts w:ascii="Cambria Math" w:eastAsia="Times New Roman" w:hAnsi="Cambria Math" w:cs="Cambria Math"/>
            <w:color w:val="202020"/>
            <w:kern w:val="0"/>
            <w:sz w:val="22"/>
            <w:szCs w:val="22"/>
            <w14:ligatures w14:val="none"/>
          </w:rPr>
          <m:t>₁</m:t>
        </m:r>
      </m:oMath>
      <w:r w:rsidRPr="00B4472F">
        <w:rPr>
          <w:rFonts w:ascii="Arial" w:eastAsia="Times New Roman" w:hAnsi="Arial" w:cs="Arial"/>
          <w:color w:val="202020"/>
          <w:kern w:val="0"/>
          <w:sz w:val="22"/>
          <w:szCs w:val="22"/>
          <w14:ligatures w14:val="none"/>
        </w:rPr>
        <w:t xml:space="preserve"> retains its type in the composition (its projection from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₁</m:t>
        </m:r>
      </m:oMath>
      <w:r w:rsidRPr="00B4472F">
        <w:rPr>
          <w:rFonts w:ascii="Arial" w:eastAsia="Times New Roman" w:hAnsi="Arial" w:cs="Arial"/>
          <w:color w:val="202020"/>
          <w:kern w:val="0"/>
          <w:sz w:val="22"/>
          <w:szCs w:val="22"/>
          <w14:ligatures w14:val="none"/>
        </w:rPr>
        <w:t xml:space="preserve"> is a subterm of its projection from </w:t>
      </w:r>
      <m:oMath>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Cambria Math"/>
                <w:color w:val="202020"/>
                <w:kern w:val="0"/>
                <w:sz w:val="22"/>
                <w:szCs w:val="22"/>
                <w14:ligatures w14:val="none"/>
              </w:rPr>
              <m:t>∥</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J</m:t>
            </m:r>
          </m:sub>
        </m:sSub>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oMath>
      <w:r w:rsidRPr="00B4472F">
        <w:rPr>
          <w:rFonts w:ascii="Arial" w:eastAsia="Times New Roman" w:hAnsi="Arial" w:cs="Arial"/>
          <w:color w:val="202020"/>
          <w:kern w:val="0"/>
          <w:sz w:val="22"/>
          <w:szCs w:val="22"/>
          <w14:ligatures w14:val="none"/>
        </w:rPr>
        <w:t>)</w:t>
      </w:r>
    </w:p>
    <w:p w14:paraId="64AB0511" w14:textId="77777777" w:rsidR="00B4472F" w:rsidRPr="00B4472F" w:rsidRDefault="00B4472F" w:rsidP="00B4472F">
      <w:pPr>
        <w:numPr>
          <w:ilvl w:val="0"/>
          <w:numId w:val="56"/>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Each subject in </w:t>
      </w:r>
      <m:oMath>
        <m:r>
          <w:rPr>
            <w:rFonts w:ascii="Cambria Math" w:eastAsia="Times New Roman" w:hAnsi="Cambria Math" w:cs="Arial"/>
            <w:color w:val="202020"/>
            <w:kern w:val="0"/>
            <w:sz w:val="22"/>
            <w:szCs w:val="22"/>
            <w14:ligatures w14:val="none"/>
          </w:rPr>
          <m:t>S</m:t>
        </m:r>
        <m:r>
          <w:rPr>
            <w:rFonts w:ascii="Cambria Math" w:eastAsia="Times New Roman" w:hAnsi="Cambria Math" w:cs="Cambria Math"/>
            <w:color w:val="202020"/>
            <w:kern w:val="0"/>
            <w:sz w:val="22"/>
            <w:szCs w:val="22"/>
            <w14:ligatures w14:val="none"/>
          </w:rPr>
          <m:t>₂</m:t>
        </m:r>
      </m:oMath>
      <w:r w:rsidRPr="00B4472F">
        <w:rPr>
          <w:rFonts w:ascii="Arial" w:eastAsia="Times New Roman" w:hAnsi="Arial" w:cs="Arial"/>
          <w:color w:val="202020"/>
          <w:kern w:val="0"/>
          <w:sz w:val="22"/>
          <w:szCs w:val="22"/>
          <w14:ligatures w14:val="none"/>
        </w:rPr>
        <w:t xml:space="preserve"> retains its type in the composition (similarly)</w:t>
      </w:r>
    </w:p>
    <w:p w14:paraId="0FEE46D4" w14:textId="77777777" w:rsidR="00B4472F" w:rsidRPr="00B4472F" w:rsidRDefault="00B4472F" w:rsidP="00B4472F">
      <w:pPr>
        <w:numPr>
          <w:ilvl w:val="0"/>
          <w:numId w:val="56"/>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Newly internal channels (previously in J) are properly typed by duality: if a subject in S</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had type </w:t>
      </w:r>
      <m:oMath>
        <m:r>
          <w:rPr>
            <w:rFonts w:ascii="Cambria Math" w:eastAsia="Times New Roman" w:hAnsi="Cambria Math" w:cs="Arial"/>
            <w:color w:val="202020"/>
            <w:kern w:val="0"/>
            <w:sz w:val="22"/>
            <w:szCs w:val="22"/>
            <w14:ligatures w14:val="none"/>
          </w:rPr>
          <m:t>!q.{...}</m:t>
        </m:r>
      </m:oMath>
      <w:r w:rsidRPr="00B4472F">
        <w:rPr>
          <w:rFonts w:ascii="Arial" w:eastAsia="Times New Roman" w:hAnsi="Arial" w:cs="Arial"/>
          <w:color w:val="202020"/>
          <w:kern w:val="0"/>
          <w:sz w:val="22"/>
          <w:szCs w:val="22"/>
          <w14:ligatures w14:val="none"/>
        </w:rPr>
        <w:t xml:space="preserve"> toward </w:t>
      </w:r>
      <m:oMath>
        <m:r>
          <w:rPr>
            <w:rFonts w:ascii="Cambria Math" w:eastAsia="Times New Roman" w:hAnsi="Cambria Math" w:cs="Arial"/>
            <w:color w:val="202020"/>
            <w:kern w:val="0"/>
            <w:sz w:val="22"/>
            <w:szCs w:val="22"/>
            <w14:ligatures w14:val="none"/>
          </w:rPr>
          <m:t>J</m:t>
        </m:r>
      </m:oMath>
      <w:r w:rsidRPr="00B4472F">
        <w:rPr>
          <w:rFonts w:ascii="Arial" w:eastAsia="Times New Roman" w:hAnsi="Arial" w:cs="Arial"/>
          <w:color w:val="202020"/>
          <w:kern w:val="0"/>
          <w:sz w:val="22"/>
          <w:szCs w:val="22"/>
          <w14:ligatures w14:val="none"/>
        </w:rPr>
        <w:t xml:space="preserve"> and a subject in </w:t>
      </w:r>
      <m:oMath>
        <m:r>
          <w:rPr>
            <w:rFonts w:ascii="Cambria Math" w:eastAsia="Times New Roman" w:hAnsi="Cambria Math" w:cs="Arial"/>
            <w:color w:val="202020"/>
            <w:kern w:val="0"/>
            <w:sz w:val="22"/>
            <w:szCs w:val="22"/>
            <w14:ligatures w14:val="none"/>
          </w:rPr>
          <m:t>S</m:t>
        </m:r>
        <m:r>
          <w:rPr>
            <w:rFonts w:ascii="Cambria Math" w:eastAsia="Times New Roman" w:hAnsi="Cambria Math" w:cs="Cambria Math"/>
            <w:color w:val="202020"/>
            <w:kern w:val="0"/>
            <w:sz w:val="22"/>
            <w:szCs w:val="22"/>
            <w14:ligatures w14:val="none"/>
          </w:rPr>
          <m:t>₂</m:t>
        </m:r>
      </m:oMath>
      <w:r w:rsidRPr="00B4472F">
        <w:rPr>
          <w:rFonts w:ascii="Arial" w:eastAsia="Times New Roman" w:hAnsi="Arial" w:cs="Arial"/>
          <w:color w:val="202020"/>
          <w:kern w:val="0"/>
          <w:sz w:val="22"/>
          <w:szCs w:val="22"/>
          <w14:ligatures w14:val="none"/>
        </w:rPr>
        <w:t xml:space="preserve"> had the dual type </w:t>
      </w:r>
      <m:oMath>
        <m:r>
          <w:rPr>
            <w:rFonts w:ascii="Cambria Math" w:eastAsia="Times New Roman" w:hAnsi="Cambria Math" w:cs="Arial"/>
            <w:color w:val="202020"/>
            <w:kern w:val="0"/>
            <w:sz w:val="22"/>
            <w:szCs w:val="22"/>
            <w14:ligatures w14:val="none"/>
          </w:rPr>
          <m:t>?p.{...}</m:t>
        </m:r>
      </m:oMath>
      <w:r w:rsidRPr="00B4472F">
        <w:rPr>
          <w:rFonts w:ascii="Arial" w:eastAsia="Times New Roman" w:hAnsi="Arial" w:cs="Arial"/>
          <w:color w:val="202020"/>
          <w:kern w:val="0"/>
          <w:sz w:val="22"/>
          <w:szCs w:val="22"/>
          <w14:ligatures w14:val="none"/>
        </w:rPr>
        <w:t xml:space="preserve"> from </w:t>
      </w:r>
      <m:oMath>
        <m:r>
          <w:rPr>
            <w:rFonts w:ascii="Cambria Math" w:eastAsia="Times New Roman" w:hAnsi="Cambria Math" w:cs="Arial"/>
            <w:color w:val="202020"/>
            <w:kern w:val="0"/>
            <w:sz w:val="22"/>
            <w:szCs w:val="22"/>
            <w14:ligatures w14:val="none"/>
          </w:rPr>
          <m:t>J</m:t>
        </m:r>
      </m:oMath>
      <w:r w:rsidRPr="00B4472F">
        <w:rPr>
          <w:rFonts w:ascii="Arial" w:eastAsia="Times New Roman" w:hAnsi="Arial" w:cs="Arial"/>
          <w:color w:val="202020"/>
          <w:kern w:val="0"/>
          <w:sz w:val="22"/>
          <w:szCs w:val="22"/>
          <w14:ligatures w14:val="none"/>
        </w:rPr>
        <w:t>, these match in the composed type</w:t>
      </w:r>
    </w:p>
    <w:p w14:paraId="431FEAD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formal argument proceeds by induction on the structure of the composition, using the fact that the pushout of well-typed structured </w:t>
      </w:r>
      <w:proofErr w:type="spellStart"/>
      <w:r w:rsidRPr="00B4472F">
        <w:rPr>
          <w:rFonts w:ascii="Arial" w:eastAsia="Times New Roman" w:hAnsi="Arial" w:cs="Arial"/>
          <w:color w:val="202020"/>
          <w:kern w:val="0"/>
          <w:sz w:val="22"/>
          <w:szCs w:val="22"/>
          <w14:ligatures w14:val="none"/>
        </w:rPr>
        <w:t>cospans</w:t>
      </w:r>
      <w:proofErr w:type="spellEnd"/>
      <w:r w:rsidRPr="00B4472F">
        <w:rPr>
          <w:rFonts w:ascii="Arial" w:eastAsia="Times New Roman" w:hAnsi="Arial" w:cs="Arial"/>
          <w:color w:val="202020"/>
          <w:kern w:val="0"/>
          <w:sz w:val="22"/>
          <w:szCs w:val="22"/>
          <w14:ligatures w14:val="none"/>
        </w:rPr>
        <w:t xml:space="preserve"> yields a well-typed structured </w:t>
      </w:r>
      <w:proofErr w:type="spellStart"/>
      <w:r w:rsidRPr="00B4472F">
        <w:rPr>
          <w:rFonts w:ascii="Arial" w:eastAsia="Times New Roman" w:hAnsi="Arial" w:cs="Arial"/>
          <w:color w:val="202020"/>
          <w:kern w:val="0"/>
          <w:sz w:val="22"/>
          <w:szCs w:val="22"/>
          <w14:ligatures w14:val="none"/>
        </w:rPr>
        <w:t>cospan</w:t>
      </w:r>
      <w:proofErr w:type="spellEnd"/>
      <w:r w:rsidRPr="00B4472F">
        <w:rPr>
          <w:rFonts w:ascii="Arial" w:eastAsia="Times New Roman" w:hAnsi="Arial" w:cs="Arial"/>
          <w:color w:val="202020"/>
          <w:kern w:val="0"/>
          <w:sz w:val="22"/>
          <w:szCs w:val="22"/>
          <w14:ligatures w14:val="none"/>
        </w:rPr>
        <w:t xml:space="preserve"> (by the functoriality of the typing interpretation). </w:t>
      </w:r>
      <w:r w:rsidRPr="00B4472F">
        <w:rPr>
          <w:rFonts w:ascii="Cambria Math" w:eastAsia="Times New Roman" w:hAnsi="Cambria Math" w:cs="Cambria Math"/>
          <w:color w:val="202020"/>
          <w:kern w:val="0"/>
          <w:sz w:val="22"/>
          <w:szCs w:val="22"/>
          <w14:ligatures w14:val="none"/>
        </w:rPr>
        <w:t>∎</w:t>
      </w:r>
    </w:p>
    <w:p w14:paraId="3A80F9F2"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47" w:name="_Toc221891196"/>
      <w:r w:rsidRPr="00B4472F">
        <w:rPr>
          <w:rFonts w:ascii="Arial" w:eastAsia="Times New Roman" w:hAnsi="Arial" w:cs="Arial"/>
          <w:b/>
          <w:color w:val="0075A7"/>
          <w:kern w:val="0"/>
          <w:sz w:val="26"/>
          <w:szCs w:val="22"/>
          <w14:ligatures w14:val="none"/>
        </w:rPr>
        <w:t>Decidability Results</w:t>
      </w:r>
      <w:bookmarkEnd w:id="47"/>
    </w:p>
    <w:p w14:paraId="01018977"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Theorem 1.8.11 (Decidability of Type Checking). </w:t>
      </w:r>
    </w:p>
    <w:p w14:paraId="330357D3" w14:textId="6C6CEBB5"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Given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B and local type T, deciding Γ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w:proofErr w:type="gramStart"/>
      <w:r w:rsidRPr="00B4472F">
        <w:rPr>
          <w:rFonts w:ascii="Arial" w:eastAsia="Times New Roman" w:hAnsi="Arial" w:cs="Arial"/>
          <w:color w:val="202020"/>
          <w:kern w:val="0"/>
          <w:sz w:val="22"/>
          <w:szCs w:val="22"/>
          <w14:ligatures w14:val="none"/>
        </w:rPr>
        <w:t>B :</w:t>
      </w:r>
      <w:proofErr w:type="gramEnd"/>
      <w:r w:rsidRPr="00B4472F">
        <w:rPr>
          <w:rFonts w:ascii="Arial" w:eastAsia="Times New Roman" w:hAnsi="Arial" w:cs="Arial"/>
          <w:color w:val="202020"/>
          <w:kern w:val="0"/>
          <w:sz w:val="22"/>
          <w:szCs w:val="22"/>
          <w14:ligatures w14:val="none"/>
        </w:rPr>
        <w:t xml:space="preserve"> T is decidable.</w:t>
      </w:r>
    </w:p>
    <w:p w14:paraId="224CF8F8" w14:textId="4BB8E1E4"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Proof.</w:t>
      </w:r>
      <w:r w:rsidRPr="00B4472F">
        <w:rPr>
          <w:rFonts w:ascii="Arial" w:eastAsia="Times New Roman" w:hAnsi="Arial" w:cs="Arial"/>
          <w:color w:val="202020"/>
          <w:kern w:val="0"/>
          <w:sz w:val="22"/>
          <w:szCs w:val="22"/>
          <w14:ligatures w14:val="none"/>
        </w:rPr>
        <w:t> The typing rules (Section 4.5) are </w:t>
      </w:r>
      <w:r w:rsidRPr="00B4472F">
        <w:rPr>
          <w:rFonts w:ascii="Arial" w:eastAsia="Times New Roman" w:hAnsi="Arial" w:cs="Arial"/>
          <w:i/>
          <w:iCs/>
          <w:color w:val="202020"/>
          <w:kern w:val="0"/>
          <w:sz w:val="22"/>
          <w:szCs w:val="22"/>
          <w14:ligatures w14:val="none"/>
        </w:rPr>
        <w:t>nearly</w:t>
      </w:r>
      <w:r w:rsidRPr="00B4472F">
        <w:rPr>
          <w:rFonts w:ascii="Arial" w:eastAsia="Times New Roman" w:hAnsi="Arial" w:cs="Arial"/>
          <w:color w:val="202020"/>
          <w:kern w:val="0"/>
          <w:sz w:val="22"/>
          <w:szCs w:val="22"/>
          <w14:ligatures w14:val="none"/>
        </w:rPr>
        <w:t xml:space="preserve"> syntax-directed: for each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construct, at most one structural rule applies. The exception is [T-Sub] (subsumption), which can be applied at any point.</w:t>
      </w:r>
    </w:p>
    <w:p w14:paraId="7DF813B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We address subsumption as follows. Observe that [T-Sub] is </w:t>
      </w:r>
      <w:r w:rsidRPr="00B4472F">
        <w:rPr>
          <w:rFonts w:ascii="Arial" w:eastAsia="Times New Roman" w:hAnsi="Arial" w:cs="Arial"/>
          <w:i/>
          <w:iCs/>
          <w:color w:val="202020"/>
          <w:kern w:val="0"/>
          <w:sz w:val="22"/>
          <w:szCs w:val="22"/>
          <w14:ligatures w14:val="none"/>
        </w:rPr>
        <w:t>admissible</w:t>
      </w:r>
      <w:r w:rsidRPr="00B4472F">
        <w:rPr>
          <w:rFonts w:ascii="Arial" w:eastAsia="Times New Roman" w:hAnsi="Arial" w:cs="Arial"/>
          <w:color w:val="202020"/>
          <w:kern w:val="0"/>
          <w:sz w:val="22"/>
          <w:szCs w:val="22"/>
          <w14:ligatures w14:val="none"/>
        </w:rPr>
        <w:t> in the following sense: it suffices to apply subsumption only at specific positions—namely, at [T-Choice] and [T-Cond] (where two branches must have the same type) and at [T-Send]/[T-</w:t>
      </w:r>
      <w:proofErr w:type="spellStart"/>
      <w:r w:rsidRPr="00B4472F">
        <w:rPr>
          <w:rFonts w:ascii="Arial" w:eastAsia="Times New Roman" w:hAnsi="Arial" w:cs="Arial"/>
          <w:color w:val="202020"/>
          <w:kern w:val="0"/>
          <w:sz w:val="22"/>
          <w:szCs w:val="22"/>
          <w14:ligatures w14:val="none"/>
        </w:rPr>
        <w:t>Recv</w:t>
      </w:r>
      <w:proofErr w:type="spellEnd"/>
      <w:r w:rsidRPr="00B4472F">
        <w:rPr>
          <w:rFonts w:ascii="Arial" w:eastAsia="Times New Roman" w:hAnsi="Arial" w:cs="Arial"/>
          <w:color w:val="202020"/>
          <w:kern w:val="0"/>
          <w:sz w:val="22"/>
          <w:szCs w:val="22"/>
          <w14:ligatures w14:val="none"/>
        </w:rPr>
        <w:t>] (where the payload sort must match). At all other positions, the type is determined by the syntax.</w:t>
      </w:r>
    </w:p>
    <w:p w14:paraId="3119AFA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More precisely, we define an </w:t>
      </w:r>
      <w:r w:rsidRPr="00B4472F">
        <w:rPr>
          <w:rFonts w:ascii="Arial" w:eastAsia="Times New Roman" w:hAnsi="Arial" w:cs="Arial"/>
          <w:i/>
          <w:iCs/>
          <w:color w:val="202020"/>
          <w:kern w:val="0"/>
          <w:sz w:val="22"/>
          <w:szCs w:val="22"/>
          <w14:ligatures w14:val="none"/>
        </w:rPr>
        <w:t>algorithmic typing judgment</w:t>
      </w:r>
      <w:r w:rsidRPr="00B4472F">
        <w:rPr>
          <w:rFonts w:ascii="Arial" w:eastAsia="Times New Roman" w:hAnsi="Arial" w:cs="Arial"/>
          <w:color w:val="202020"/>
          <w:kern w:val="0"/>
          <w:sz w:val="22"/>
          <w:szCs w:val="22"/>
          <w14:ligatures w14:val="none"/>
        </w:rPr>
        <w:t xml:space="preserve"> Γ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_</w:t>
      </w:r>
      <w:proofErr w:type="spellStart"/>
      <w:r w:rsidRPr="00B4472F">
        <w:rPr>
          <w:rFonts w:ascii="Arial" w:eastAsia="Times New Roman" w:hAnsi="Arial" w:cs="Arial"/>
          <w:color w:val="202020"/>
          <w:kern w:val="0"/>
          <w:sz w:val="22"/>
          <w:szCs w:val="22"/>
          <w14:ligatures w14:val="none"/>
        </w:rPr>
        <w:t>alg</w:t>
      </w:r>
      <w:proofErr w:type="spellEnd"/>
      <w:r w:rsidRPr="00B4472F">
        <w:rPr>
          <w:rFonts w:ascii="Arial" w:eastAsia="Times New Roman" w:hAnsi="Arial" w:cs="Arial"/>
          <w:color w:val="202020"/>
          <w:kern w:val="0"/>
          <w:sz w:val="22"/>
          <w:szCs w:val="22"/>
          <w14:ligatures w14:val="none"/>
        </w:rPr>
        <w:t xml:space="preserve"> </w:t>
      </w:r>
      <w:proofErr w:type="gramStart"/>
      <w:r w:rsidRPr="00B4472F">
        <w:rPr>
          <w:rFonts w:ascii="Arial" w:eastAsia="Times New Roman" w:hAnsi="Arial" w:cs="Arial"/>
          <w:color w:val="202020"/>
          <w:kern w:val="0"/>
          <w:sz w:val="22"/>
          <w:szCs w:val="22"/>
          <w14:ligatures w14:val="none"/>
        </w:rPr>
        <w:t>B :</w:t>
      </w:r>
      <w:proofErr w:type="gramEnd"/>
      <w:r w:rsidRPr="00B4472F">
        <w:rPr>
          <w:rFonts w:ascii="Arial" w:eastAsia="Times New Roman" w:hAnsi="Arial" w:cs="Arial"/>
          <w:color w:val="202020"/>
          <w:kern w:val="0"/>
          <w:sz w:val="22"/>
          <w:szCs w:val="22"/>
          <w14:ligatures w14:val="none"/>
        </w:rPr>
        <w:t xml:space="preserve"> T that:</w:t>
      </w:r>
    </w:p>
    <w:p w14:paraId="4174A376" w14:textId="77777777" w:rsidR="00B4472F" w:rsidRPr="00B4472F" w:rsidRDefault="00B4472F" w:rsidP="00B4472F">
      <w:pPr>
        <w:numPr>
          <w:ilvl w:val="0"/>
          <w:numId w:val="57"/>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w:t>
      </w:r>
      <w:proofErr w:type="gramStart"/>
      <w:r w:rsidRPr="00B4472F">
        <w:rPr>
          <w:rFonts w:ascii="Arial" w:eastAsia="Times New Roman" w:hAnsi="Arial" w:cs="Arial"/>
          <w:color w:val="202020"/>
          <w:kern w:val="0"/>
          <w:sz w:val="22"/>
          <w:szCs w:val="22"/>
          <w14:ligatures w14:val="none"/>
        </w:rPr>
        <w:t>send:</w:t>
      </w:r>
      <w:proofErr w:type="gramEnd"/>
      <w:r w:rsidRPr="00B4472F">
        <w:rPr>
          <w:rFonts w:ascii="Arial" w:eastAsia="Times New Roman" w:hAnsi="Arial" w:cs="Arial"/>
          <w:color w:val="202020"/>
          <w:kern w:val="0"/>
          <w:sz w:val="22"/>
          <w:szCs w:val="22"/>
          <w14:ligatures w14:val="none"/>
        </w:rPr>
        <w:t xml:space="preserve"> checks B against T by decomposing </w:t>
      </w:r>
      <m:oMath>
        <m:r>
          <w:rPr>
            <w:rFonts w:ascii="Cambria Math" w:eastAsia="Times New Roman" w:hAnsi="Cambria Math" w:cs="Arial"/>
            <w:color w:val="202020"/>
            <w:kern w:val="0"/>
            <w:sz w:val="22"/>
            <w:szCs w:val="22"/>
            <w14:ligatures w14:val="none"/>
          </w:rPr>
          <m:t>T = !r.</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j</m:t>
                </m:r>
                <m:d>
                  <m:dPr>
                    <m:begChr m:val="⟨"/>
                    <m:endChr m:val="⟩"/>
                    <m:ctrlPr>
                      <w:rPr>
                        <w:rFonts w:ascii="Cambria Math" w:eastAsia="Times New Roman" w:hAnsi="Cambria Math" w:cs="Cambria Math"/>
                        <w:i/>
                        <w:color w:val="202020"/>
                        <w:kern w:val="0"/>
                        <w:sz w:val="22"/>
                        <w:szCs w:val="22"/>
                        <w14:ligatures w14:val="none"/>
                      </w:rPr>
                    </m:ctrlPr>
                  </m:dPr>
                  <m:e>
                    <m:sSubSup>
                      <m:sSubSupPr>
                        <m:ctrlPr>
                          <w:rPr>
                            <w:rFonts w:ascii="Cambria Math" w:eastAsia="Times New Roman" w:hAnsi="Cambria Math" w:cs="Arial"/>
                            <w:i/>
                            <w:color w:val="202020"/>
                            <w:kern w:val="0"/>
                            <w:sz w:val="22"/>
                            <w:szCs w:val="22"/>
                            <w14:ligatures w14:val="none"/>
                          </w:rPr>
                        </m:ctrlPr>
                      </m:sSubSup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j</m:t>
                        </m:r>
                      </m:sub>
                      <m:sup>
                        <m:r>
                          <w:rPr>
                            <w:rFonts w:ascii="Cambria Math" w:eastAsia="Times New Roman" w:hAnsi="Cambria Math" w:cs="Arial"/>
                            <w:color w:val="202020"/>
                            <w:kern w:val="0"/>
                            <w:sz w:val="22"/>
                            <w:szCs w:val="22"/>
                            <w14:ligatures w14:val="none"/>
                          </w:rPr>
                          <m:t>'</m:t>
                        </m:r>
                      </m:sup>
                    </m:sSubSup>
                  </m:e>
                </m:d>
              </m:sub>
            </m:sSub>
            <m:r>
              <w:rPr>
                <w:rFonts w:ascii="Cambria Math" w:eastAsia="Times New Roman" w:hAnsi="Cambria Math" w:cs="Arial"/>
                <w:color w:val="202020"/>
                <w:kern w:val="0"/>
                <w:sz w:val="22"/>
                <w:szCs w:val="22"/>
                <w14:ligatures w14:val="none"/>
              </w:rPr>
              <m:t>.</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T</m:t>
                </m:r>
              </m:e>
              <m:sup>
                <m:r>
                  <w:rPr>
                    <w:rFonts w:ascii="Cambria Math" w:eastAsia="Times New Roman" w:hAnsi="Cambria Math" w:cs="Arial"/>
                    <w:color w:val="202020"/>
                    <w:kern w:val="0"/>
                    <w:sz w:val="22"/>
                    <w:szCs w:val="22"/>
                    <w14:ligatures w14:val="none"/>
                  </w:rPr>
                  <m:t>'</m:t>
                </m:r>
              </m:sup>
            </m:sSup>
            <m:r>
              <w:rPr>
                <w:rFonts w:ascii="Cambria Math" w:eastAsia="Times New Roman" w:hAnsi="Cambria Math" w:cs="Arial"/>
                <w:color w:val="202020"/>
                <w:kern w:val="0"/>
                <w:sz w:val="22"/>
                <w:szCs w:val="22"/>
                <w14:ligatures w14:val="none"/>
              </w:rPr>
              <m:t>j</m:t>
            </m:r>
            <m:ctrlPr>
              <w:rPr>
                <w:rFonts w:ascii="Cambria Math" w:eastAsia="Times New Roman" w:hAnsi="Cambria Math" w:cs="Arial"/>
                <w:i/>
                <w:iCs/>
                <w:color w:val="202020"/>
                <w:kern w:val="0"/>
                <w:sz w:val="22"/>
                <w:szCs w:val="22"/>
                <w14:ligatures w14:val="none"/>
              </w:rPr>
            </m:ctrlPr>
          </m:e>
        </m:d>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j</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J</m:t>
            </m:r>
          </m:e>
        </m:d>
      </m:oMath>
      <w:r w:rsidRPr="00B4472F">
        <w:rPr>
          <w:rFonts w:ascii="Arial" w:eastAsia="Times New Roman" w:hAnsi="Arial" w:cs="Arial"/>
          <w:color w:val="202020"/>
          <w:kern w:val="0"/>
          <w:sz w:val="22"/>
          <w:szCs w:val="22"/>
          <w14:ligatures w14:val="none"/>
        </w:rPr>
        <w:t xml:space="preserve">, and verifies </w:t>
      </w:r>
      <m:oMath>
        <m:r>
          <m:rPr>
            <m:scr m:val="script"/>
          </m:rPr>
          <w:rPr>
            <w:rFonts w:ascii="Cambria Math" w:eastAsia="Times New Roman" w:hAnsi="Cambria Math" w:cs="Arial"/>
            <w:color w:val="202020"/>
            <w:kern w:val="0"/>
            <w:sz w:val="22"/>
            <w:szCs w:val="22"/>
            <w14:ligatures w14:val="none"/>
          </w:rPr>
          <m:t xml:space="preserve">l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J and S &lt;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m:t>
            </m:r>
          </m:e>
          <m:sub>
            <m:r>
              <w:rPr>
                <w:rFonts w:ascii="Cambria Math" w:eastAsia="Times New Roman" w:hAnsi="Cambria Math" w:cs="Arial"/>
                <w:color w:val="202020"/>
                <w:kern w:val="0"/>
                <w:sz w:val="22"/>
                <w:szCs w:val="22"/>
                <w14:ligatures w14:val="none"/>
              </w:rPr>
              <m:t>S</m:t>
            </m:r>
          </m:sub>
        </m:sSub>
        <m:sSubSup>
          <m:sSubSupPr>
            <m:ctrlPr>
              <w:rPr>
                <w:rFonts w:ascii="Cambria Math" w:eastAsia="Times New Roman" w:hAnsi="Cambria Math" w:cs="Arial"/>
                <w:i/>
                <w:color w:val="202020"/>
                <w:kern w:val="0"/>
                <w:sz w:val="22"/>
                <w:szCs w:val="22"/>
                <w14:ligatures w14:val="none"/>
              </w:rPr>
            </m:ctrlPr>
          </m:sSubSupPr>
          <m:e>
            <m:r>
              <w:rPr>
                <w:rFonts w:ascii="Cambria Math" w:eastAsia="Times New Roman" w:hAnsi="Cambria Math" w:cs="Arial"/>
                <w:color w:val="202020"/>
                <w:kern w:val="0"/>
                <w:sz w:val="22"/>
                <w:szCs w:val="22"/>
                <w14:ligatures w14:val="none"/>
              </w:rPr>
              <m:t>S</m:t>
            </m:r>
          </m:e>
          <m:sub>
            <m:r>
              <m:rPr>
                <m:scr m:val="script"/>
              </m:rPr>
              <w:rPr>
                <w:rFonts w:ascii="Cambria Math" w:eastAsia="Times New Roman" w:hAnsi="Cambria Math" w:cs="Arial"/>
                <w:color w:val="202020"/>
                <w:kern w:val="0"/>
                <w:sz w:val="22"/>
                <w:szCs w:val="22"/>
                <w14:ligatures w14:val="none"/>
              </w:rPr>
              <m:t>l</m:t>
            </m:r>
          </m:sub>
          <m:sup>
            <m:r>
              <w:rPr>
                <w:rFonts w:ascii="Cambria Math" w:eastAsia="Times New Roman" w:hAnsi="Cambria Math" w:cs="Arial"/>
                <w:color w:val="202020"/>
                <w:kern w:val="0"/>
                <w:sz w:val="22"/>
                <w:szCs w:val="22"/>
                <w14:ligatures w14:val="none"/>
              </w:rPr>
              <m:t>'</m:t>
            </m:r>
          </m:sup>
        </m:sSubSup>
        <m:r>
          <w:rPr>
            <w:rFonts w:ascii="Cambria Math" w:eastAsia="Times New Roman" w:hAnsi="Cambria Math" w:cs="Arial"/>
            <w:color w:val="202020"/>
            <w:kern w:val="0"/>
            <w:sz w:val="22"/>
            <w:szCs w:val="22"/>
            <w14:ligatures w14:val="none"/>
          </w:rPr>
          <m:t xml:space="preserve"> and Γ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Cambria Math"/>
                <w:color w:val="202020"/>
                <w:kern w:val="0"/>
                <w:sz w:val="22"/>
                <w:szCs w:val="22"/>
                <w14:ligatures w14:val="none"/>
              </w:rPr>
              <m:t>⊢</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alg</m:t>
            </m:r>
          </m:sub>
        </m:sSub>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B</m:t>
            </m:r>
          </m:e>
          <m:sup>
            <m:r>
              <w:rPr>
                <w:rFonts w:ascii="Cambria Math" w:eastAsia="Times New Roman" w:hAnsi="Cambria Math" w:cs="Arial"/>
                <w:color w:val="202020"/>
                <w:kern w:val="0"/>
                <w:sz w:val="22"/>
                <w:szCs w:val="22"/>
                <w14:ligatures w14:val="none"/>
              </w:rPr>
              <m:t>'</m:t>
            </m:r>
          </m:sup>
        </m:sSup>
        <m:r>
          <w:rPr>
            <w:rFonts w:ascii="Cambria Math" w:eastAsia="Times New Roman" w:hAnsi="Cambria Math" w:cs="Arial"/>
            <w:color w:val="202020"/>
            <w:kern w:val="0"/>
            <w:sz w:val="22"/>
            <w:szCs w:val="22"/>
            <w14:ligatures w14:val="none"/>
          </w:rPr>
          <m:t xml:space="preserve">: </m:t>
        </m:r>
        <m:sSubSup>
          <m:sSubSupPr>
            <m:ctrlPr>
              <w:rPr>
                <w:rFonts w:ascii="Cambria Math" w:eastAsia="Times New Roman" w:hAnsi="Cambria Math" w:cs="Arial"/>
                <w:i/>
                <w:color w:val="202020"/>
                <w:kern w:val="0"/>
                <w:sz w:val="22"/>
                <w:szCs w:val="22"/>
                <w14:ligatures w14:val="none"/>
              </w:rPr>
            </m:ctrlPr>
          </m:sSubSupPr>
          <m:e>
            <m:r>
              <w:rPr>
                <w:rFonts w:ascii="Cambria Math" w:eastAsia="Times New Roman" w:hAnsi="Cambria Math" w:cs="Arial"/>
                <w:color w:val="202020"/>
                <w:kern w:val="0"/>
                <w:sz w:val="22"/>
                <w:szCs w:val="22"/>
                <w14:ligatures w14:val="none"/>
              </w:rPr>
              <m:t>T</m:t>
            </m:r>
          </m:e>
          <m:sub>
            <m:r>
              <m:rPr>
                <m:scr m:val="script"/>
              </m:rPr>
              <w:rPr>
                <w:rFonts w:ascii="Cambria Math" w:eastAsia="Times New Roman" w:hAnsi="Cambria Math" w:cs="Arial"/>
                <w:color w:val="202020"/>
                <w:kern w:val="0"/>
                <w:sz w:val="22"/>
                <w:szCs w:val="22"/>
                <w14:ligatures w14:val="none"/>
              </w:rPr>
              <m:t>l</m:t>
            </m:r>
          </m:sub>
          <m:sup>
            <m:r>
              <w:rPr>
                <w:rFonts w:ascii="Cambria Math" w:eastAsia="Times New Roman" w:hAnsi="Cambria Math" w:cs="Arial"/>
                <w:color w:val="202020"/>
                <w:kern w:val="0"/>
                <w:sz w:val="22"/>
                <w:szCs w:val="22"/>
                <w14:ligatures w14:val="none"/>
              </w:rPr>
              <m:t>'</m:t>
            </m:r>
          </m:sup>
        </m:sSubSup>
      </m:oMath>
      <w:r w:rsidRPr="00B4472F">
        <w:rPr>
          <w:rFonts w:ascii="Arial" w:eastAsia="Times New Roman" w:hAnsi="Arial" w:cs="Arial"/>
          <w:color w:val="202020"/>
          <w:kern w:val="0"/>
          <w:sz w:val="22"/>
          <w:szCs w:val="22"/>
          <w14:ligatures w14:val="none"/>
        </w:rPr>
        <w:t>.</w:t>
      </w:r>
    </w:p>
    <w:p w14:paraId="32AFC122" w14:textId="477D2A44" w:rsidR="00B4472F" w:rsidRPr="00B4472F" w:rsidRDefault="00B4472F" w:rsidP="00B4472F">
      <w:pPr>
        <w:numPr>
          <w:ilvl w:val="0"/>
          <w:numId w:val="57"/>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w:t>
      </w:r>
      <w:proofErr w:type="gramStart"/>
      <w:r w:rsidRPr="00B4472F">
        <w:rPr>
          <w:rFonts w:ascii="Arial" w:eastAsia="Times New Roman" w:hAnsi="Arial" w:cs="Arial"/>
          <w:color w:val="202020"/>
          <w:kern w:val="0"/>
          <w:sz w:val="22"/>
          <w:szCs w:val="22"/>
          <w14:ligatures w14:val="none"/>
        </w:rPr>
        <w:t>receive:</w:t>
      </w:r>
      <w:proofErr w:type="gramEnd"/>
      <w:r w:rsidRPr="00B4472F">
        <w:rPr>
          <w:rFonts w:ascii="Arial" w:eastAsia="Times New Roman" w:hAnsi="Arial" w:cs="Arial"/>
          <w:color w:val="202020"/>
          <w:kern w:val="0"/>
          <w:sz w:val="22"/>
          <w:szCs w:val="22"/>
          <w14:ligatures w14:val="none"/>
        </w:rPr>
        <w:t xml:space="preserve"> checks B against T by decomposing </w:t>
      </w:r>
      <m:oMath>
        <m:r>
          <w:rPr>
            <w:rFonts w:ascii="Cambria Math" w:eastAsia="Times New Roman" w:hAnsi="Cambria Math" w:cs="Arial"/>
            <w:color w:val="202020"/>
            <w:kern w:val="0"/>
            <w:sz w:val="22"/>
            <w:szCs w:val="22"/>
            <w14:ligatures w14:val="none"/>
          </w:rPr>
          <m:t>T = ?s.</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p>
                        <m:r>
                          <w:rPr>
                            <w:rFonts w:ascii="Cambria Math" w:eastAsia="Times New Roman" w:hAnsi="Cambria Math" w:cs="Arial"/>
                            <w:color w:val="202020"/>
                            <w:kern w:val="0"/>
                            <w:sz w:val="22"/>
                            <w:szCs w:val="22"/>
                            <w14:ligatures w14:val="none"/>
                          </w:rPr>
                          <m:t>'</m:t>
                        </m:r>
                      </m:sup>
                    </m:sSup>
                    <m:r>
                      <w:rPr>
                        <w:rFonts w:ascii="Cambria Math" w:eastAsia="Times New Roman" w:hAnsi="Cambria Math" w:cs="Arial"/>
                        <w:color w:val="202020"/>
                        <w:kern w:val="0"/>
                        <w:sz w:val="22"/>
                        <w:szCs w:val="22"/>
                        <w14:ligatures w14:val="none"/>
                      </w:rPr>
                      <m:t>i</m:t>
                    </m:r>
                    <m:ctrlPr>
                      <w:rPr>
                        <w:rFonts w:ascii="Cambria Math" w:eastAsia="Times New Roman" w:hAnsi="Cambria Math" w:cs="Cambria Math"/>
                        <w:i/>
                        <w:iCs/>
                        <w:color w:val="202020"/>
                        <w:kern w:val="0"/>
                        <w:sz w:val="22"/>
                        <w:szCs w:val="22"/>
                        <w14:ligatures w14:val="none"/>
                      </w:rPr>
                    </m:ctrlPr>
                  </m:e>
                </m:d>
              </m:sub>
            </m:sSub>
            <m:r>
              <w:rPr>
                <w:rFonts w:ascii="Cambria Math" w:eastAsia="Times New Roman" w:hAnsi="Cambria Math" w:cs="Arial"/>
                <w:color w:val="202020"/>
                <w:kern w:val="0"/>
                <w:sz w:val="22"/>
                <w:szCs w:val="22"/>
                <w14:ligatures w14:val="none"/>
              </w:rPr>
              <m:t>.</m:t>
            </m:r>
            <m:sSup>
              <m:sSupPr>
                <m:ctrlPr>
                  <w:rPr>
                    <w:rFonts w:ascii="Cambria Math" w:eastAsia="Times New Roman" w:hAnsi="Cambria Math" w:cs="Arial"/>
                    <w:i/>
                    <w:iCs/>
                    <w:color w:val="202020"/>
                    <w:kern w:val="0"/>
                    <w:sz w:val="22"/>
                    <w:szCs w:val="22"/>
                    <w14:ligatures w14:val="none"/>
                  </w:rPr>
                </m:ctrlPr>
              </m:sSupPr>
              <m:e>
                <m:r>
                  <w:rPr>
                    <w:rFonts w:ascii="Cambria Math" w:eastAsia="Times New Roman" w:hAnsi="Cambria Math" w:cs="Arial"/>
                    <w:color w:val="202020"/>
                    <w:kern w:val="0"/>
                    <w:sz w:val="22"/>
                    <w:szCs w:val="22"/>
                    <w14:ligatures w14:val="none"/>
                  </w:rPr>
                  <m:t>T</m:t>
                </m:r>
              </m:e>
              <m:sup>
                <m:r>
                  <w:rPr>
                    <w:rFonts w:ascii="Cambria Math" w:eastAsia="Times New Roman" w:hAnsi="Cambria Math" w:cs="Arial"/>
                    <w:color w:val="202020"/>
                    <w:kern w:val="0"/>
                    <w:sz w:val="22"/>
                    <w:szCs w:val="22"/>
                    <w14:ligatures w14:val="none"/>
                  </w:rPr>
                  <m:t>'</m:t>
                </m:r>
              </m:sup>
            </m:sSup>
            <m:r>
              <w:rPr>
                <w:rFonts w:ascii="Cambria Math" w:eastAsia="Times New Roman" w:hAnsi="Cambria Math" w:cs="Arial"/>
                <w:color w:val="202020"/>
                <w:kern w:val="0"/>
                <w:sz w:val="22"/>
                <w:szCs w:val="22"/>
                <w14:ligatures w14:val="none"/>
              </w:rPr>
              <m:t>i</m:t>
            </m:r>
            <m:ctrlPr>
              <w:rPr>
                <w:rFonts w:ascii="Cambria Math" w:eastAsia="Times New Roman" w:hAnsi="Cambria Math" w:cs="Arial"/>
                <w:i/>
                <w:iCs/>
                <w:color w:val="202020"/>
                <w:kern w:val="0"/>
                <w:sz w:val="22"/>
                <w:szCs w:val="22"/>
                <w14:ligatures w14:val="none"/>
              </w:rPr>
            </m:ctrlPr>
          </m:e>
        </m:d>
        <m:d>
          <m:dPr>
            <m:begChr m:val="{"/>
            <m:endChr m:val="}"/>
            <m:ctrlPr>
              <w:rPr>
                <w:rFonts w:ascii="Cambria Math" w:eastAsia="Times New Roman" w:hAnsi="Cambria Math" w:cs="Arial"/>
                <w:i/>
                <w:iCs/>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m:t>
            </m:r>
          </m:e>
        </m:d>
      </m:oMath>
      <w:r w:rsidRPr="00B4472F">
        <w:rPr>
          <w:rFonts w:ascii="Arial" w:eastAsia="Times New Roman" w:hAnsi="Arial" w:cs="Arial"/>
          <w:i/>
          <w:iCs/>
          <w:color w:val="202020"/>
          <w:kern w:val="0"/>
          <w:sz w:val="22"/>
          <w:szCs w:val="22"/>
          <w14:ligatures w14:val="none"/>
        </w:rPr>
        <w:t xml:space="preserve">, and verifies </w:t>
      </w:r>
      <m:oMath>
        <m:d>
          <m:dPr>
            <m:begChr m:val="{"/>
            <m:endChr m:val="}"/>
            <m:ctrlPr>
              <w:rPr>
                <w:rFonts w:ascii="Cambria Math" w:eastAsia="Times New Roman" w:hAnsi="Cambria Math" w:cs="Arial"/>
                <w:i/>
                <w:iCs/>
                <w:color w:val="202020"/>
                <w:kern w:val="0"/>
                <w:sz w:val="22"/>
                <w:szCs w:val="22"/>
                <w14:ligatures w14:val="none"/>
              </w:rPr>
            </m:ctrlPr>
          </m:dPr>
          <m:e>
            <m:sSub>
              <m:sSubPr>
                <m:ctrlPr>
                  <w:rPr>
                    <w:rFonts w:ascii="Cambria Math" w:eastAsia="Times New Roman" w:hAnsi="Cambria Math" w:cs="Arial"/>
                    <w:i/>
                    <w:iCs/>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sub>
            </m:sSub>
          </m:e>
        </m:d>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m:t>
            </m:r>
          </m:e>
        </m:d>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sSub>
          <m:sSubPr>
            <m:ctrlPr>
              <w:rPr>
                <w:rFonts w:ascii="Cambria Math" w:eastAsia="Times New Roman" w:hAnsi="Cambria Math" w:cs="Arial"/>
                <w:i/>
                <w:color w:val="202020"/>
                <w:kern w:val="0"/>
                <w:sz w:val="22"/>
                <w:szCs w:val="22"/>
                <w14:ligatures w14:val="none"/>
              </w:rPr>
            </m:ctrlPr>
          </m:sSubPr>
          <m:e>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j</m:t>
                    </m:r>
                  </m:sub>
                </m:sSub>
              </m:e>
            </m:d>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j</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J</m:t>
                </m:r>
              </m:e>
            </m:d>
          </m:sub>
        </m:sSub>
      </m:oMath>
      <w:r w:rsidRPr="00B4472F">
        <w:rPr>
          <w:rFonts w:ascii="Arial" w:eastAsia="Times New Roman" w:hAnsi="Arial" w:cs="Arial"/>
          <w:color w:val="202020"/>
          <w:kern w:val="0"/>
          <w:sz w:val="22"/>
          <w:szCs w:val="22"/>
          <w14:ligatures w14:val="none"/>
        </w:rPr>
        <w:t xml:space="preserve"> (the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handles at least the labels in the type, consistent with input subtyping I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J) and each branch </w:t>
      </w:r>
      <m:oMath>
        <m:r>
          <w:rPr>
            <w:rFonts w:ascii="Cambria Math" w:eastAsia="Times New Roman" w:hAnsi="Cambria Math" w:cs="Arial"/>
            <w:color w:val="202020"/>
            <w:kern w:val="0"/>
            <w:sz w:val="22"/>
            <w:szCs w:val="22"/>
            <w14:ligatures w14:val="none"/>
          </w:rPr>
          <m:t xml:space="preserve">Γ,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x</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Arial"/>
            <w:color w:val="202020"/>
            <w:kern w:val="0"/>
            <w:sz w:val="22"/>
            <w:szCs w:val="22"/>
            <w14:ligatures w14:val="none"/>
          </w:rPr>
          <m:t xml:space="preserve">: </m:t>
        </m:r>
        <m:sSubSup>
          <m:sSubSupPr>
            <m:ctrlPr>
              <w:rPr>
                <w:rFonts w:ascii="Cambria Math" w:eastAsia="Times New Roman" w:hAnsi="Cambria Math" w:cs="Arial"/>
                <w:i/>
                <w:color w:val="202020"/>
                <w:kern w:val="0"/>
                <w:sz w:val="22"/>
                <w:szCs w:val="22"/>
                <w14:ligatures w14:val="none"/>
              </w:rPr>
            </m:ctrlPr>
          </m:sSubSup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i</m:t>
            </m:r>
          </m:sub>
          <m:sup>
            <m:r>
              <w:rPr>
                <w:rFonts w:ascii="Cambria Math" w:eastAsia="Times New Roman" w:hAnsi="Cambria Math" w:cs="Arial"/>
                <w:color w:val="202020"/>
                <w:kern w:val="0"/>
                <w:sz w:val="22"/>
                <w:szCs w:val="22"/>
                <w14:ligatures w14:val="none"/>
              </w:rPr>
              <m:t>'</m:t>
            </m:r>
          </m:sup>
        </m:sSubSup>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Cambria Math"/>
                <w:color w:val="202020"/>
                <w:kern w:val="0"/>
                <w:sz w:val="22"/>
                <w:szCs w:val="22"/>
                <w14:ligatures w14:val="none"/>
              </w:rPr>
              <m:t>⊢</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alg</m:t>
            </m:r>
          </m:sub>
        </m:sSub>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B</m:t>
            </m:r>
          </m:e>
          <m:sub>
            <m:r>
              <w:rPr>
                <w:rFonts w:ascii="Cambria Math" w:eastAsia="Times New Roman" w:hAnsi="Cambria Math" w:cs="Arial"/>
                <w:color w:val="202020"/>
                <w:kern w:val="0"/>
                <w:sz w:val="22"/>
                <w:szCs w:val="22"/>
                <w14:ligatures w14:val="none"/>
              </w:rPr>
              <m:t>i</m:t>
            </m:r>
          </m:sub>
        </m:sSub>
        <m:r>
          <w:rPr>
            <w:rFonts w:ascii="Cambria Math" w:eastAsia="Times New Roman" w:hAnsi="Cambria Math" w:cs="Arial"/>
            <w:color w:val="202020"/>
            <w:kern w:val="0"/>
            <w:sz w:val="22"/>
            <w:szCs w:val="22"/>
            <w14:ligatures w14:val="none"/>
          </w:rPr>
          <m:t xml:space="preserve">: </m:t>
        </m:r>
        <m:sSubSup>
          <m:sSubSupPr>
            <m:ctrlPr>
              <w:rPr>
                <w:rFonts w:ascii="Cambria Math" w:eastAsia="Times New Roman" w:hAnsi="Cambria Math" w:cs="Arial"/>
                <w:i/>
                <w:color w:val="202020"/>
                <w:kern w:val="0"/>
                <w:sz w:val="22"/>
                <w:szCs w:val="22"/>
                <w14:ligatures w14:val="none"/>
              </w:rPr>
            </m:ctrlPr>
          </m:sSubSup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i</m:t>
            </m:r>
          </m:sub>
          <m:sup>
            <m:r>
              <w:rPr>
                <w:rFonts w:ascii="Cambria Math" w:eastAsia="Times New Roman" w:hAnsi="Cambria Math" w:cs="Arial"/>
                <w:color w:val="202020"/>
                <w:kern w:val="0"/>
                <w:sz w:val="22"/>
                <w:szCs w:val="22"/>
                <w14:ligatures w14:val="none"/>
              </w:rPr>
              <m:t>'</m:t>
            </m:r>
          </m:sup>
        </m:sSubSup>
      </m:oMath>
      <w:r w:rsidRPr="00B4472F">
        <w:rPr>
          <w:rFonts w:ascii="Arial" w:eastAsia="Times New Roman" w:hAnsi="Arial" w:cs="Arial"/>
          <w:color w:val="202020"/>
          <w:kern w:val="0"/>
          <w:sz w:val="22"/>
          <w:szCs w:val="22"/>
          <w14:ligatures w14:val="none"/>
        </w:rPr>
        <w:t>.</w:t>
      </w:r>
    </w:p>
    <w:p w14:paraId="1B90F1F9" w14:textId="77777777" w:rsidR="00B4472F" w:rsidRPr="00B4472F" w:rsidRDefault="00B4472F" w:rsidP="00B4472F">
      <w:pPr>
        <w:numPr>
          <w:ilvl w:val="0"/>
          <w:numId w:val="57"/>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For choice: we compute types T</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for B</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and T</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for B</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then checks T</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&lt;: T and T</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&lt;: T.</w:t>
      </w:r>
    </w:p>
    <w:p w14:paraId="229F8EE9" w14:textId="77777777" w:rsidR="00B4472F" w:rsidRPr="00B4472F" w:rsidRDefault="00B4472F" w:rsidP="00B4472F">
      <w:pPr>
        <w:numPr>
          <w:ilvl w:val="0"/>
          <w:numId w:val="57"/>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other </w:t>
      </w:r>
      <w:proofErr w:type="gramStart"/>
      <w:r w:rsidRPr="00B4472F">
        <w:rPr>
          <w:rFonts w:ascii="Arial" w:eastAsia="Times New Roman" w:hAnsi="Arial" w:cs="Arial"/>
          <w:color w:val="202020"/>
          <w:kern w:val="0"/>
          <w:sz w:val="22"/>
          <w:szCs w:val="22"/>
          <w14:ligatures w14:val="none"/>
        </w:rPr>
        <w:t>constructs:</w:t>
      </w:r>
      <w:proofErr w:type="gramEnd"/>
      <w:r w:rsidRPr="00B4472F">
        <w:rPr>
          <w:rFonts w:ascii="Arial" w:eastAsia="Times New Roman" w:hAnsi="Arial" w:cs="Arial"/>
          <w:color w:val="202020"/>
          <w:kern w:val="0"/>
          <w:sz w:val="22"/>
          <w:szCs w:val="22"/>
          <w14:ligatures w14:val="none"/>
        </w:rPr>
        <w:t xml:space="preserve"> proceeds as in the declarative system.</w:t>
      </w:r>
    </w:p>
    <w:p w14:paraId="5E3A55F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algorithmic judgment satisfies: Γ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w:proofErr w:type="gramStart"/>
      <w:r w:rsidRPr="00B4472F">
        <w:rPr>
          <w:rFonts w:ascii="Arial" w:eastAsia="Times New Roman" w:hAnsi="Arial" w:cs="Arial"/>
          <w:color w:val="202020"/>
          <w:kern w:val="0"/>
          <w:sz w:val="22"/>
          <w:szCs w:val="22"/>
          <w14:ligatures w14:val="none"/>
        </w:rPr>
        <w:t>B :</w:t>
      </w:r>
      <w:proofErr w:type="gramEnd"/>
      <w:r w:rsidRPr="00B4472F">
        <w:rPr>
          <w:rFonts w:ascii="Arial" w:eastAsia="Times New Roman" w:hAnsi="Arial" w:cs="Arial"/>
          <w:color w:val="202020"/>
          <w:kern w:val="0"/>
          <w:sz w:val="22"/>
          <w:szCs w:val="22"/>
          <w14:ligatures w14:val="none"/>
        </w:rPr>
        <w:t xml:space="preserve"> T </w:t>
      </w:r>
      <w:proofErr w:type="spellStart"/>
      <w:r w:rsidRPr="00B4472F">
        <w:rPr>
          <w:rFonts w:ascii="Arial" w:eastAsia="Times New Roman" w:hAnsi="Arial" w:cs="Arial"/>
          <w:color w:val="202020"/>
          <w:kern w:val="0"/>
          <w:sz w:val="22"/>
          <w:szCs w:val="22"/>
          <w14:ligatures w14:val="none"/>
        </w:rPr>
        <w:t>iff</w:t>
      </w:r>
      <w:proofErr w:type="spellEnd"/>
      <w:r w:rsidRPr="00B4472F">
        <w:rPr>
          <w:rFonts w:ascii="Arial" w:eastAsia="Times New Roman" w:hAnsi="Arial" w:cs="Arial"/>
          <w:color w:val="202020"/>
          <w:kern w:val="0"/>
          <w:sz w:val="22"/>
          <w:szCs w:val="22"/>
          <w14:ligatures w14:val="none"/>
        </w:rPr>
        <w:t xml:space="preserve"> there exists T' with </w:t>
      </w:r>
      <m:oMath>
        <m:r>
          <w:rPr>
            <w:rFonts w:ascii="Cambria Math" w:eastAsia="Times New Roman" w:hAnsi="Cambria Math" w:cs="Arial"/>
            <w:color w:val="202020"/>
            <w:kern w:val="0"/>
            <w:sz w:val="22"/>
            <w:szCs w:val="22"/>
            <w14:ligatures w14:val="none"/>
          </w:rPr>
          <m:t xml:space="preserve">Γ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Cambria Math"/>
                <w:color w:val="202020"/>
                <w:kern w:val="0"/>
                <w:sz w:val="22"/>
                <w:szCs w:val="22"/>
                <w14:ligatures w14:val="none"/>
              </w:rPr>
              <m:t>⊢</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alg</m:t>
            </m:r>
          </m:sub>
        </m:sSub>
        <m:r>
          <w:rPr>
            <w:rFonts w:ascii="Cambria Math" w:eastAsia="Times New Roman" w:hAnsi="Cambria Math" w:cs="Arial"/>
            <w:color w:val="202020"/>
            <w:kern w:val="0"/>
            <w:sz w:val="22"/>
            <w:szCs w:val="22"/>
            <w14:ligatures w14:val="none"/>
          </w:rPr>
          <m:t xml:space="preserve">B :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T</m:t>
            </m:r>
          </m:e>
          <m:sup>
            <m:r>
              <w:rPr>
                <w:rFonts w:ascii="Cambria Math" w:eastAsia="Times New Roman" w:hAnsi="Cambria Math" w:cs="Arial"/>
                <w:color w:val="202020"/>
                <w:kern w:val="0"/>
                <w:sz w:val="22"/>
                <w:szCs w:val="22"/>
                <w14:ligatures w14:val="none"/>
              </w:rPr>
              <m:t>'</m:t>
            </m:r>
          </m:sup>
        </m:sSup>
      </m:oMath>
      <w:r w:rsidRPr="00B4472F">
        <w:rPr>
          <w:rFonts w:ascii="Arial" w:eastAsia="Times New Roman" w:hAnsi="Arial" w:cs="Arial"/>
          <w:color w:val="202020"/>
          <w:kern w:val="0"/>
          <w:sz w:val="22"/>
          <w:szCs w:val="22"/>
          <w14:ligatures w14:val="none"/>
        </w:rPr>
        <w:t xml:space="preserve"> and T' &lt;: T. Since algorithmic typing is syntax-directed (one rule per construct) and subtyping is decidable, the overall procedure is decidable.</w:t>
      </w:r>
    </w:p>
    <w:p w14:paraId="7F01A07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Complexity</w:t>
      </w:r>
      <w:r w:rsidRPr="00B4472F">
        <w:rPr>
          <w:rFonts w:ascii="Arial" w:eastAsia="Times New Roman" w:hAnsi="Arial" w:cs="Arial"/>
          <w:color w:val="202020"/>
          <w:kern w:val="0"/>
          <w:sz w:val="22"/>
          <w:szCs w:val="22"/>
          <w14:ligatures w14:val="none"/>
        </w:rPr>
        <w:t>: Algorithmic type checking visits each node of B once (</w:t>
      </w:r>
      <m:oMath>
        <m:r>
          <w:rPr>
            <w:rFonts w:ascii="Cambria Math" w:eastAsia="Times New Roman" w:hAnsi="Cambria Math" w:cs="Arial"/>
            <w:color w:val="202020"/>
            <w:kern w:val="0"/>
            <w:sz w:val="22"/>
            <w:szCs w:val="22"/>
            <w14:ligatures w14:val="none"/>
          </w:rPr>
          <m:t>O(|B|)</m:t>
        </m:r>
      </m:oMath>
      <w:r w:rsidRPr="00B4472F">
        <w:rPr>
          <w:rFonts w:ascii="Arial" w:eastAsia="Times New Roman" w:hAnsi="Arial" w:cs="Arial"/>
          <w:color w:val="202020"/>
          <w:kern w:val="0"/>
          <w:sz w:val="22"/>
          <w:szCs w:val="22"/>
          <w14:ligatures w14:val="none"/>
        </w:rPr>
        <w:t xml:space="preserve"> nodes). At each node, it performs at most one subtyping check (</w:t>
      </w:r>
      <m:oMath>
        <m:r>
          <w:rPr>
            <w:rFonts w:ascii="Cambria Math" w:eastAsia="Times New Roman" w:hAnsi="Cambria Math" w:cs="Arial"/>
            <w:color w:val="202020"/>
            <w:kern w:val="0"/>
            <w:sz w:val="22"/>
            <w:szCs w:val="22"/>
            <w14:ligatures w14:val="none"/>
          </w:rPr>
          <m:t>O(|T|²)</m:t>
        </m:r>
      </m:oMath>
      <w:r w:rsidRPr="00B4472F">
        <w:rPr>
          <w:rFonts w:ascii="Arial" w:eastAsia="Times New Roman" w:hAnsi="Arial" w:cs="Arial"/>
          <w:color w:val="202020"/>
          <w:kern w:val="0"/>
          <w:sz w:val="22"/>
          <w:szCs w:val="22"/>
          <w14:ligatures w14:val="none"/>
        </w:rPr>
        <w:t xml:space="preserve">). Total: </w:t>
      </w:r>
      <m:oMath>
        <m:r>
          <w:rPr>
            <w:rFonts w:ascii="Cambria Math" w:eastAsia="Times New Roman" w:hAnsi="Cambria Math" w:cs="Arial"/>
            <w:color w:val="202020"/>
            <w:kern w:val="0"/>
            <w:sz w:val="22"/>
            <w:szCs w:val="22"/>
            <w14:ligatures w14:val="none"/>
          </w:rPr>
          <m:t>O(|B| · |T|²)</m:t>
        </m:r>
      </m:oMath>
      <w:r w:rsidRPr="00B4472F">
        <w:rPr>
          <w:rFonts w:ascii="Arial" w:eastAsia="Times New Roman" w:hAnsi="Arial" w:cs="Arial"/>
          <w:color w:val="202020"/>
          <w:kern w:val="0"/>
          <w:sz w:val="22"/>
          <w:szCs w:val="22"/>
          <w14:ligatures w14:val="none"/>
        </w:rPr>
        <w:t xml:space="preserve">. If we account for the subtyping checks more carefully, the local </w:t>
      </w:r>
      <w:proofErr w:type="gramStart"/>
      <w:r w:rsidRPr="00B4472F">
        <w:rPr>
          <w:rFonts w:ascii="Arial" w:eastAsia="Times New Roman" w:hAnsi="Arial" w:cs="Arial"/>
          <w:color w:val="202020"/>
          <w:kern w:val="0"/>
          <w:sz w:val="22"/>
          <w:szCs w:val="22"/>
          <w14:ligatures w14:val="none"/>
        </w:rPr>
        <w:t>type</w:t>
      </w:r>
      <w:proofErr w:type="gramEnd"/>
      <w:r w:rsidRPr="00B4472F">
        <w:rPr>
          <w:rFonts w:ascii="Arial" w:eastAsia="Times New Roman" w:hAnsi="Arial" w:cs="Arial"/>
          <w:color w:val="202020"/>
          <w:kern w:val="0"/>
          <w:sz w:val="22"/>
          <w:szCs w:val="22"/>
          <w14:ligatures w14:val="none"/>
        </w:rPr>
        <w:t xml:space="preserve"> comparison at each step involves types of size at most |T|, and </w:t>
      </w:r>
      <w:r w:rsidRPr="00B4472F">
        <w:rPr>
          <w:rFonts w:ascii="Arial" w:eastAsia="Times New Roman" w:hAnsi="Arial" w:cs="Arial"/>
          <w:color w:val="202020"/>
          <w:kern w:val="0"/>
          <w:sz w:val="22"/>
          <w:szCs w:val="22"/>
          <w14:ligatures w14:val="none"/>
        </w:rPr>
        <w:lastRenderedPageBreak/>
        <w:t xml:space="preserve">synchronous subtyping comparison is </w:t>
      </w:r>
      <m:oMath>
        <m:r>
          <w:rPr>
            <w:rFonts w:ascii="Cambria Math" w:eastAsia="Times New Roman" w:hAnsi="Cambria Math" w:cs="Arial"/>
            <w:color w:val="202020"/>
            <w:kern w:val="0"/>
            <w:sz w:val="22"/>
            <w:szCs w:val="22"/>
            <w14:ligatures w14:val="none"/>
          </w:rPr>
          <m:t>O(|T|²)</m:t>
        </m:r>
      </m:oMath>
      <w:r w:rsidRPr="00B4472F">
        <w:rPr>
          <w:rFonts w:ascii="Arial" w:eastAsia="Times New Roman" w:hAnsi="Arial" w:cs="Arial"/>
          <w:color w:val="202020"/>
          <w:kern w:val="0"/>
          <w:sz w:val="22"/>
          <w:szCs w:val="22"/>
          <w14:ligatures w14:val="none"/>
        </w:rPr>
        <w:t xml:space="preserve"> by coinductive comparison (simulating both types step-by-step). </w:t>
      </w:r>
      <w:r w:rsidRPr="00B4472F">
        <w:rPr>
          <w:rFonts w:ascii="Cambria Math" w:eastAsia="Times New Roman" w:hAnsi="Cambria Math" w:cs="Cambria Math"/>
          <w:color w:val="202020"/>
          <w:kern w:val="0"/>
          <w:sz w:val="22"/>
          <w:szCs w:val="22"/>
          <w14:ligatures w14:val="none"/>
        </w:rPr>
        <w:t>∎</w:t>
      </w:r>
    </w:p>
    <w:p w14:paraId="7C7652CA"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Theorem 1.8.12 (Decidability of Deadlock-Freedom).</w:t>
      </w:r>
    </w:p>
    <w:p w14:paraId="625313E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 For well-typed configurations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w:proofErr w:type="gramStart"/>
      <w:r w:rsidRPr="00B4472F">
        <w:rPr>
          <w:rFonts w:ascii="Arial" w:eastAsia="Times New Roman" w:hAnsi="Arial" w:cs="Arial"/>
          <w:color w:val="202020"/>
          <w:kern w:val="0"/>
          <w:sz w:val="22"/>
          <w:szCs w:val="22"/>
          <w14:ligatures w14:val="none"/>
        </w:rPr>
        <w:t>κ :</w:t>
      </w:r>
      <w:proofErr w:type="gramEnd"/>
      <w:r w:rsidRPr="00B4472F">
        <w:rPr>
          <w:rFonts w:ascii="Arial" w:eastAsia="Times New Roman" w:hAnsi="Arial" w:cs="Arial"/>
          <w:color w:val="202020"/>
          <w:kern w:val="0"/>
          <w:sz w:val="22"/>
          <w:szCs w:val="22"/>
          <w14:ligatures w14:val="none"/>
        </w:rPr>
        <w:t xml:space="preserve"> G:</w:t>
      </w:r>
    </w:p>
    <w:p w14:paraId="283077BD" w14:textId="77777777" w:rsidR="00B4472F" w:rsidRPr="00B4472F" w:rsidRDefault="00B4472F" w:rsidP="00B4472F">
      <w:pPr>
        <w:numPr>
          <w:ilvl w:val="0"/>
          <w:numId w:val="58"/>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Checking deadlock-freedom is decidable</w:t>
      </w:r>
    </w:p>
    <w:p w14:paraId="666E652D" w14:textId="77777777" w:rsidR="00B4472F" w:rsidRPr="00B4472F" w:rsidRDefault="00B4472F" w:rsidP="00B4472F">
      <w:pPr>
        <w:numPr>
          <w:ilvl w:val="0"/>
          <w:numId w:val="58"/>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Deadlock-freedom is guaranteed by well-</w:t>
      </w:r>
      <w:proofErr w:type="spellStart"/>
      <w:r w:rsidRPr="00B4472F">
        <w:rPr>
          <w:rFonts w:ascii="Arial" w:eastAsia="Times New Roman" w:hAnsi="Arial" w:cs="Arial"/>
          <w:color w:val="202020"/>
          <w:kern w:val="0"/>
          <w:sz w:val="22"/>
          <w:szCs w:val="22"/>
          <w14:ligatures w14:val="none"/>
        </w:rPr>
        <w:t>typedness</w:t>
      </w:r>
      <w:proofErr w:type="spellEnd"/>
      <w:r w:rsidRPr="00B4472F">
        <w:rPr>
          <w:rFonts w:ascii="Arial" w:eastAsia="Times New Roman" w:hAnsi="Arial" w:cs="Arial"/>
          <w:color w:val="202020"/>
          <w:kern w:val="0"/>
          <w:sz w:val="22"/>
          <w:szCs w:val="22"/>
          <w14:ligatures w14:val="none"/>
        </w:rPr>
        <w:t xml:space="preserve"> (Theorem 8.5)</w:t>
      </w:r>
    </w:p>
    <w:p w14:paraId="342C4F2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Proof.</w:t>
      </w:r>
      <w:r w:rsidRPr="00B4472F">
        <w:rPr>
          <w:rFonts w:ascii="Arial" w:eastAsia="Times New Roman" w:hAnsi="Arial" w:cs="Arial"/>
          <w:color w:val="202020"/>
          <w:kern w:val="0"/>
          <w:sz w:val="22"/>
          <w:szCs w:val="22"/>
          <w14:ligatures w14:val="none"/>
        </w:rPr>
        <w:t xml:space="preserve"> Part (1): Deadlock-freedom is a property of G, checkable by verifying well-formedness. Projectability checking examines each communication construct </w:t>
      </w:r>
      <m:oMath>
        <m:r>
          <w:rPr>
            <w:rFonts w:ascii="Cambria Math" w:eastAsia="Times New Roman" w:hAnsi="Cambria Math" w:cs="Arial"/>
            <w:color w:val="202020"/>
            <w:kern w:val="0"/>
            <w:sz w:val="22"/>
            <w:szCs w:val="22"/>
            <w14:ligatures w14:val="none"/>
          </w:rPr>
          <m:t xml:space="preserve">p → q : </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i</m:t>
                </m:r>
                <m:d>
                  <m:dPr>
                    <m:begChr m:val="⟨"/>
                    <m:endChr m:val="⟩"/>
                    <m:ctrlPr>
                      <w:rPr>
                        <w:rFonts w:ascii="Cambria Math" w:eastAsia="Times New Roman" w:hAnsi="Cambria Math" w:cs="Cambria Math"/>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i</m:t>
                        </m:r>
                      </m:sub>
                    </m:sSub>
                  </m:e>
                </m:d>
              </m:sub>
            </m:sSub>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i</m:t>
                </m:r>
              </m:sub>
            </m:sSub>
          </m:e>
        </m:d>
      </m:oMath>
      <w:r w:rsidRPr="00B4472F">
        <w:rPr>
          <w:rFonts w:ascii="Arial" w:eastAsia="Times New Roman" w:hAnsi="Arial" w:cs="Arial"/>
          <w:color w:val="202020"/>
          <w:kern w:val="0"/>
          <w:sz w:val="22"/>
          <w:szCs w:val="22"/>
          <w14:ligatures w14:val="none"/>
        </w:rPr>
        <w:t xml:space="preserve"> and each non-participant r, comparing G_i</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r across all branches. This is a finite comparison of projections, each of size at most |G|. Total: </w:t>
      </w:r>
      <m:oMath>
        <m:r>
          <w:rPr>
            <w:rFonts w:ascii="Cambria Math" w:eastAsia="Times New Roman" w:hAnsi="Cambria Math" w:cs="Arial"/>
            <w:color w:val="202020"/>
            <w:kern w:val="0"/>
            <w:sz w:val="22"/>
            <w:szCs w:val="22"/>
            <w14:ligatures w14:val="none"/>
          </w:rPr>
          <m:t>O(|G|² · |part(G)|)</m:t>
        </m:r>
      </m:oMath>
      <w:r w:rsidRPr="00B4472F">
        <w:rPr>
          <w:rFonts w:ascii="Arial" w:eastAsia="Times New Roman" w:hAnsi="Arial" w:cs="Arial"/>
          <w:color w:val="202020"/>
          <w:kern w:val="0"/>
          <w:sz w:val="22"/>
          <w:szCs w:val="22"/>
          <w14:ligatures w14:val="none"/>
        </w:rPr>
        <w:t>.</w:t>
      </w:r>
    </w:p>
    <w:p w14:paraId="22E67DC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Part (2): Follows directly from Theorem 1.8.5. </w:t>
      </w:r>
      <w:r w:rsidRPr="00B4472F">
        <w:rPr>
          <w:rFonts w:ascii="Cambria Math" w:eastAsia="Times New Roman" w:hAnsi="Cambria Math" w:cs="Cambria Math"/>
          <w:color w:val="202020"/>
          <w:kern w:val="0"/>
          <w:sz w:val="22"/>
          <w:szCs w:val="22"/>
          <w14:ligatures w14:val="none"/>
        </w:rPr>
        <w:t>∎</w:t>
      </w:r>
    </w:p>
    <w:p w14:paraId="7F738AD0"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Theorem 1.8.13 (Decidability of Session Fidelity).</w:t>
      </w:r>
    </w:p>
    <w:p w14:paraId="0EA139C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Given a configuration κ and global type G, checking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w:proofErr w:type="gramStart"/>
      <w:r w:rsidRPr="00B4472F">
        <w:rPr>
          <w:rFonts w:ascii="Arial" w:eastAsia="Times New Roman" w:hAnsi="Arial" w:cs="Arial"/>
          <w:color w:val="202020"/>
          <w:kern w:val="0"/>
          <w:sz w:val="22"/>
          <w:szCs w:val="22"/>
          <w14:ligatures w14:val="none"/>
        </w:rPr>
        <w:t>κ :</w:t>
      </w:r>
      <w:proofErr w:type="gramEnd"/>
      <w:r w:rsidRPr="00B4472F">
        <w:rPr>
          <w:rFonts w:ascii="Arial" w:eastAsia="Times New Roman" w:hAnsi="Arial" w:cs="Arial"/>
          <w:color w:val="202020"/>
          <w:kern w:val="0"/>
          <w:sz w:val="22"/>
          <w:szCs w:val="22"/>
          <w14:ligatures w14:val="none"/>
        </w:rPr>
        <w:t xml:space="preserve"> G is decidable.</w:t>
      </w:r>
    </w:p>
    <w:p w14:paraId="5A31AC6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i/>
          <w:iCs/>
          <w:color w:val="202020"/>
          <w:kern w:val="0"/>
          <w:sz w:val="22"/>
          <w:szCs w:val="22"/>
          <w14:ligatures w14:val="none"/>
        </w:rPr>
        <w:t>Proof.</w:t>
      </w:r>
      <w:r w:rsidRPr="00B4472F">
        <w:rPr>
          <w:rFonts w:ascii="Arial" w:eastAsia="Times New Roman" w:hAnsi="Arial" w:cs="Arial"/>
          <w:color w:val="202020"/>
          <w:kern w:val="0"/>
          <w:sz w:val="22"/>
          <w:szCs w:val="22"/>
          <w14:ligatures w14:val="none"/>
        </w:rPr>
        <w:t> Configuration typing requires:</w:t>
      </w:r>
    </w:p>
    <w:p w14:paraId="3EAFDEF5" w14:textId="3E94930A" w:rsidR="00B4472F" w:rsidRPr="00B4472F" w:rsidRDefault="00B4472F" w:rsidP="00B4472F">
      <w:pPr>
        <w:numPr>
          <w:ilvl w:val="0"/>
          <w:numId w:val="59"/>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Type checking each subject's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against its projected type (decidable by Theorem 1.8.11)</w:t>
      </w:r>
    </w:p>
    <w:p w14:paraId="7C093A49" w14:textId="77777777" w:rsidR="00B4472F" w:rsidRPr="00B4472F" w:rsidRDefault="00B4472F" w:rsidP="00B4472F">
      <w:pPr>
        <w:numPr>
          <w:ilvl w:val="0"/>
          <w:numId w:val="59"/>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Verifying message pool consistency: each message </w:t>
      </w:r>
      <m:oMath>
        <m:d>
          <m:dPr>
            <m:begChr m:val="⟨"/>
            <m:endChr m:val="⟩"/>
            <m:ctrlPr>
              <w:rPr>
                <w:rFonts w:ascii="Cambria Math" w:eastAsia="Times New Roman" w:hAnsi="Cambria Math" w:cs="Cambria Math"/>
                <w:i/>
                <w:color w:val="202020"/>
                <w:kern w:val="0"/>
                <w:sz w:val="22"/>
                <w:szCs w:val="22"/>
                <w14:ligatures w14:val="none"/>
              </w:rPr>
            </m:ctrlPr>
          </m:dPr>
          <m:e>
            <m:r>
              <w:rPr>
                <w:rFonts w:ascii="Cambria Math" w:eastAsia="Times New Roman" w:hAnsi="Cambria Math" w:cs="Arial"/>
                <w:color w:val="202020"/>
                <w:kern w:val="0"/>
                <w:sz w:val="22"/>
                <w:szCs w:val="22"/>
                <w14:ligatures w14:val="none"/>
              </w:rPr>
              <m:t xml:space="preserve">s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r>
                  <m:rPr>
                    <m:scr m:val="script"/>
                  </m:rPr>
                  <w:rPr>
                    <w:rFonts w:ascii="Cambria Math" w:eastAsia="Times New Roman" w:hAnsi="Cambria Math" w:cs="Arial"/>
                    <w:color w:val="202020"/>
                    <w:kern w:val="0"/>
                    <w:sz w:val="22"/>
                    <w:szCs w:val="22"/>
                    <w14:ligatures w14:val="none"/>
                  </w:rPr>
                  <m:t>l</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v</m:t>
                    </m:r>
                  </m:e>
                </m:d>
                <m:r>
                  <w:rPr>
                    <w:rFonts w:ascii="Cambria Math" w:eastAsia="Times New Roman" w:hAnsi="Cambria Math" w:cs="Arial"/>
                    <w:color w:val="202020"/>
                    <w:kern w:val="0"/>
                    <w:sz w:val="22"/>
                    <w:szCs w:val="22"/>
                    <w14:ligatures w14:val="none"/>
                  </w:rPr>
                  <m:t>r</m:t>
                </m:r>
              </m:sup>
            </m:sSup>
          </m:e>
        </m:d>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μ</m:t>
        </m:r>
      </m:oMath>
      <w:r w:rsidRPr="00B4472F">
        <w:rPr>
          <w:rFonts w:ascii="Arial" w:eastAsia="Times New Roman" w:hAnsi="Arial" w:cs="Arial"/>
          <w:color w:val="202020"/>
          <w:kern w:val="0"/>
          <w:sz w:val="22"/>
          <w:szCs w:val="22"/>
          <w14:ligatures w14:val="none"/>
        </w:rPr>
        <w:t xml:space="preserve"> must correspond to a valid in-flight communication. This is a finite check over the multiset μ.</w:t>
      </w:r>
    </w:p>
    <w:p w14:paraId="090E0832" w14:textId="77777777" w:rsidR="00B4472F" w:rsidRPr="00B4472F" w:rsidRDefault="00B4472F" w:rsidP="00B4472F">
      <w:pPr>
        <w:numPr>
          <w:ilvl w:val="0"/>
          <w:numId w:val="59"/>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Verifying receptionist compatibility (finite check)</w:t>
      </w:r>
    </w:p>
    <w:p w14:paraId="7A5D1B6F" w14:textId="77777777" w:rsidR="00B4472F" w:rsidRPr="00B4472F" w:rsidRDefault="00B4472F" w:rsidP="00B4472F">
      <w:pPr>
        <w:spacing w:after="180" w:line="260" w:lineRule="atLeast"/>
        <w:rPr>
          <w:rFonts w:ascii="Cambria Math" w:eastAsia="Times New Roman" w:hAnsi="Cambria Math" w:cs="Cambria Math"/>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All components are </w:t>
      </w:r>
      <w:proofErr w:type="gramStart"/>
      <w:r w:rsidRPr="00B4472F">
        <w:rPr>
          <w:rFonts w:ascii="Arial" w:eastAsia="Times New Roman" w:hAnsi="Arial" w:cs="Arial"/>
          <w:color w:val="202020"/>
          <w:kern w:val="0"/>
          <w:sz w:val="22"/>
          <w:szCs w:val="22"/>
          <w14:ligatures w14:val="none"/>
        </w:rPr>
        <w:t>decidable,</w:t>
      </w:r>
      <w:proofErr w:type="gramEnd"/>
      <w:r w:rsidRPr="00B4472F">
        <w:rPr>
          <w:rFonts w:ascii="Arial" w:eastAsia="Times New Roman" w:hAnsi="Arial" w:cs="Arial"/>
          <w:color w:val="202020"/>
          <w:kern w:val="0"/>
          <w:sz w:val="22"/>
          <w:szCs w:val="22"/>
          <w14:ligatures w14:val="none"/>
        </w:rPr>
        <w:t xml:space="preserve"> hence the judgment is decidable. </w:t>
      </w:r>
      <w:r w:rsidRPr="00B4472F">
        <w:rPr>
          <w:rFonts w:ascii="Cambria Math" w:eastAsia="Times New Roman" w:hAnsi="Cambria Math" w:cs="Cambria Math"/>
          <w:color w:val="202020"/>
          <w:kern w:val="0"/>
          <w:sz w:val="22"/>
          <w:szCs w:val="22"/>
          <w14:ligatures w14:val="none"/>
        </w:rPr>
        <w:t>∎</w:t>
      </w:r>
    </w:p>
    <w:p w14:paraId="60F27725"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Theorem 1.8.14 (Complexity Summary).</w:t>
      </w:r>
    </w:p>
    <w:tbl>
      <w:tblPr>
        <w:tblW w:w="0" w:type="auto"/>
        <w:tblCellMar>
          <w:top w:w="15" w:type="dxa"/>
          <w:left w:w="15" w:type="dxa"/>
          <w:bottom w:w="15" w:type="dxa"/>
          <w:right w:w="15" w:type="dxa"/>
        </w:tblCellMar>
        <w:tblLook w:val="04A0" w:firstRow="1" w:lastRow="0" w:firstColumn="1" w:lastColumn="0" w:noHBand="0" w:noVBand="1"/>
      </w:tblPr>
      <w:tblGrid>
        <w:gridCol w:w="3834"/>
        <w:gridCol w:w="3375"/>
      </w:tblGrid>
      <w:tr w:rsidR="00B4472F" w:rsidRPr="00B4472F" w14:paraId="013B6A73" w14:textId="77777777" w:rsidTr="00264700">
        <w:trPr>
          <w:tblHeader/>
        </w:trPr>
        <w:tc>
          <w:tcPr>
            <w:tcW w:w="0" w:type="auto"/>
            <w:tcMar>
              <w:top w:w="75" w:type="dxa"/>
              <w:left w:w="150" w:type="dxa"/>
              <w:bottom w:w="75" w:type="dxa"/>
              <w:right w:w="150" w:type="dxa"/>
            </w:tcMar>
            <w:vAlign w:val="center"/>
            <w:hideMark/>
          </w:tcPr>
          <w:p w14:paraId="50D1B004" w14:textId="77777777" w:rsidR="00B4472F" w:rsidRPr="00B4472F" w:rsidRDefault="00B4472F" w:rsidP="00B4472F">
            <w:pPr>
              <w:spacing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Property</w:t>
            </w:r>
          </w:p>
        </w:tc>
        <w:tc>
          <w:tcPr>
            <w:tcW w:w="0" w:type="auto"/>
            <w:tcMar>
              <w:top w:w="75" w:type="dxa"/>
              <w:left w:w="150" w:type="dxa"/>
              <w:bottom w:w="75" w:type="dxa"/>
              <w:right w:w="150" w:type="dxa"/>
            </w:tcMar>
            <w:vAlign w:val="center"/>
            <w:hideMark/>
          </w:tcPr>
          <w:p w14:paraId="175A60AC" w14:textId="77777777" w:rsidR="00B4472F" w:rsidRPr="00B4472F" w:rsidRDefault="00B4472F" w:rsidP="00B4472F">
            <w:pPr>
              <w:spacing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Complexity</w:t>
            </w:r>
          </w:p>
        </w:tc>
      </w:tr>
      <w:tr w:rsidR="00B4472F" w:rsidRPr="00B4472F" w14:paraId="3DF5257A" w14:textId="77777777" w:rsidTr="00264700">
        <w:tc>
          <w:tcPr>
            <w:tcW w:w="0" w:type="auto"/>
            <w:tcMar>
              <w:top w:w="75" w:type="dxa"/>
              <w:left w:w="150" w:type="dxa"/>
              <w:bottom w:w="75" w:type="dxa"/>
              <w:right w:w="150" w:type="dxa"/>
            </w:tcMar>
            <w:vAlign w:val="center"/>
            <w:hideMark/>
          </w:tcPr>
          <w:p w14:paraId="5F6F6796"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Local type checking</w:t>
            </w:r>
          </w:p>
        </w:tc>
        <w:tc>
          <w:tcPr>
            <w:tcW w:w="0" w:type="auto"/>
            <w:tcMar>
              <w:top w:w="75" w:type="dxa"/>
              <w:left w:w="150" w:type="dxa"/>
              <w:bottom w:w="75" w:type="dxa"/>
              <w:right w:w="150" w:type="dxa"/>
            </w:tcMar>
            <w:vAlign w:val="center"/>
            <w:hideMark/>
          </w:tcPr>
          <w:p w14:paraId="4FE5CCF8" w14:textId="77777777" w:rsidR="00B4472F" w:rsidRPr="00B4472F" w:rsidRDefault="00B4472F" w:rsidP="00B4472F">
            <w:pPr>
              <w:spacing w:line="260" w:lineRule="atLeast"/>
              <w:rPr>
                <w:rFonts w:ascii="Cambria Math" w:eastAsia="Times New Roman" w:hAnsi="Cambria Math" w:cs="Arial"/>
                <w:i/>
                <w:color w:val="202020"/>
                <w:kern w:val="0"/>
                <w:sz w:val="22"/>
                <w:szCs w:val="22"/>
                <w14:ligatures w14:val="none"/>
              </w:rPr>
            </w:pPr>
            <w:proofErr w:type="gramStart"/>
            <w:r w:rsidRPr="00B4472F">
              <w:rPr>
                <w:rFonts w:ascii="Cambria Math" w:eastAsia="Times New Roman" w:hAnsi="Cambria Math" w:cs="Arial"/>
                <w:i/>
                <w:color w:val="202020"/>
                <w:kern w:val="0"/>
                <w:sz w:val="22"/>
                <w:szCs w:val="22"/>
                <w14:ligatures w14:val="none"/>
              </w:rPr>
              <w:t>O(</w:t>
            </w:r>
            <w:proofErr w:type="gramEnd"/>
            <w:r w:rsidRPr="00B4472F">
              <w:rPr>
                <w:rFonts w:ascii="Cambria Math" w:eastAsia="Times New Roman" w:hAnsi="Cambria Math" w:cs="Arial"/>
                <w:i/>
                <w:color w:val="202020"/>
                <w:kern w:val="0"/>
                <w:sz w:val="22"/>
                <w:szCs w:val="22"/>
                <w14:ligatures w14:val="none"/>
              </w:rPr>
              <w:t>|B| · |T|²)</w:t>
            </w:r>
          </w:p>
        </w:tc>
      </w:tr>
      <w:tr w:rsidR="00B4472F" w:rsidRPr="00B4472F" w14:paraId="06F5C247" w14:textId="77777777" w:rsidTr="00264700">
        <w:tc>
          <w:tcPr>
            <w:tcW w:w="0" w:type="auto"/>
            <w:tcMar>
              <w:top w:w="75" w:type="dxa"/>
              <w:left w:w="150" w:type="dxa"/>
              <w:bottom w:w="75" w:type="dxa"/>
              <w:right w:w="150" w:type="dxa"/>
            </w:tcMar>
            <w:vAlign w:val="center"/>
            <w:hideMark/>
          </w:tcPr>
          <w:p w14:paraId="00AB9BEE"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Subtyping (synchronous)</w:t>
            </w:r>
          </w:p>
        </w:tc>
        <w:tc>
          <w:tcPr>
            <w:tcW w:w="0" w:type="auto"/>
            <w:tcMar>
              <w:top w:w="75" w:type="dxa"/>
              <w:left w:w="150" w:type="dxa"/>
              <w:bottom w:w="75" w:type="dxa"/>
              <w:right w:w="150" w:type="dxa"/>
            </w:tcMar>
            <w:vAlign w:val="center"/>
            <w:hideMark/>
          </w:tcPr>
          <w:p w14:paraId="5289AE6F"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O(m²) where m = max type size</w:t>
            </w:r>
          </w:p>
        </w:tc>
      </w:tr>
      <w:tr w:rsidR="00B4472F" w:rsidRPr="00B4472F" w14:paraId="69F52B49" w14:textId="77777777" w:rsidTr="00264700">
        <w:tc>
          <w:tcPr>
            <w:tcW w:w="0" w:type="auto"/>
            <w:tcMar>
              <w:top w:w="75" w:type="dxa"/>
              <w:left w:w="150" w:type="dxa"/>
              <w:bottom w:w="75" w:type="dxa"/>
              <w:right w:w="150" w:type="dxa"/>
            </w:tcMar>
            <w:vAlign w:val="center"/>
            <w:hideMark/>
          </w:tcPr>
          <w:p w14:paraId="1D2AD697"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Projection</w:t>
            </w:r>
          </w:p>
        </w:tc>
        <w:tc>
          <w:tcPr>
            <w:tcW w:w="0" w:type="auto"/>
            <w:tcMar>
              <w:top w:w="75" w:type="dxa"/>
              <w:left w:w="150" w:type="dxa"/>
              <w:bottom w:w="75" w:type="dxa"/>
              <w:right w:w="150" w:type="dxa"/>
            </w:tcMar>
            <w:vAlign w:val="center"/>
            <w:hideMark/>
          </w:tcPr>
          <w:p w14:paraId="0F772C8F" w14:textId="77777777" w:rsidR="00B4472F" w:rsidRPr="00B4472F" w:rsidRDefault="00B4472F" w:rsidP="00B4472F">
            <w:pPr>
              <w:spacing w:line="260" w:lineRule="atLeast"/>
              <w:rPr>
                <w:rFonts w:ascii="Cambria Math" w:eastAsia="Times New Roman" w:hAnsi="Cambria Math" w:cs="Arial"/>
                <w:i/>
                <w:color w:val="202020"/>
                <w:kern w:val="0"/>
                <w:sz w:val="22"/>
                <w:szCs w:val="22"/>
                <w14:ligatures w14:val="none"/>
              </w:rPr>
            </w:pPr>
            <w:proofErr w:type="gramStart"/>
            <w:r w:rsidRPr="00B4472F">
              <w:rPr>
                <w:rFonts w:ascii="Cambria Math" w:eastAsia="Times New Roman" w:hAnsi="Cambria Math" w:cs="Arial"/>
                <w:i/>
                <w:color w:val="202020"/>
                <w:kern w:val="0"/>
                <w:sz w:val="22"/>
                <w:szCs w:val="22"/>
                <w14:ligatures w14:val="none"/>
              </w:rPr>
              <w:t>O(</w:t>
            </w:r>
            <w:proofErr w:type="gramEnd"/>
            <w:r w:rsidRPr="00B4472F">
              <w:rPr>
                <w:rFonts w:ascii="Cambria Math" w:eastAsia="Times New Roman" w:hAnsi="Cambria Math" w:cs="Arial"/>
                <w:i/>
                <w:color w:val="202020"/>
                <w:kern w:val="0"/>
                <w:sz w:val="22"/>
                <w:szCs w:val="22"/>
                <w14:ligatures w14:val="none"/>
              </w:rPr>
              <w:t>|G| · |part(G)|)</w:t>
            </w:r>
          </w:p>
        </w:tc>
      </w:tr>
      <w:tr w:rsidR="00B4472F" w:rsidRPr="00B4472F" w14:paraId="25F0EC3E" w14:textId="77777777" w:rsidTr="00264700">
        <w:tc>
          <w:tcPr>
            <w:tcW w:w="0" w:type="auto"/>
            <w:tcMar>
              <w:top w:w="75" w:type="dxa"/>
              <w:left w:w="150" w:type="dxa"/>
              <w:bottom w:w="75" w:type="dxa"/>
              <w:right w:w="150" w:type="dxa"/>
            </w:tcMar>
            <w:vAlign w:val="center"/>
            <w:hideMark/>
          </w:tcPr>
          <w:p w14:paraId="7D8A7857"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Well-formedness (incl. projectability)</w:t>
            </w:r>
          </w:p>
        </w:tc>
        <w:tc>
          <w:tcPr>
            <w:tcW w:w="0" w:type="auto"/>
            <w:tcMar>
              <w:top w:w="75" w:type="dxa"/>
              <w:left w:w="150" w:type="dxa"/>
              <w:bottom w:w="75" w:type="dxa"/>
              <w:right w:w="150" w:type="dxa"/>
            </w:tcMar>
            <w:vAlign w:val="center"/>
            <w:hideMark/>
          </w:tcPr>
          <w:p w14:paraId="4437A63B" w14:textId="77777777" w:rsidR="00B4472F" w:rsidRPr="00B4472F" w:rsidRDefault="00B4472F" w:rsidP="00B4472F">
            <w:pPr>
              <w:spacing w:line="260" w:lineRule="atLeast"/>
              <w:rPr>
                <w:rFonts w:ascii="Cambria Math" w:eastAsia="Times New Roman" w:hAnsi="Cambria Math" w:cs="Arial"/>
                <w:i/>
                <w:color w:val="202020"/>
                <w:kern w:val="0"/>
                <w:sz w:val="22"/>
                <w:szCs w:val="22"/>
                <w14:ligatures w14:val="none"/>
              </w:rPr>
            </w:pPr>
            <w:proofErr w:type="gramStart"/>
            <w:r w:rsidRPr="00B4472F">
              <w:rPr>
                <w:rFonts w:ascii="Cambria Math" w:eastAsia="Times New Roman" w:hAnsi="Cambria Math" w:cs="Arial"/>
                <w:i/>
                <w:color w:val="202020"/>
                <w:kern w:val="0"/>
                <w:sz w:val="22"/>
                <w:szCs w:val="22"/>
                <w14:ligatures w14:val="none"/>
              </w:rPr>
              <w:t>O(</w:t>
            </w:r>
            <w:proofErr w:type="gramEnd"/>
            <w:r w:rsidRPr="00B4472F">
              <w:rPr>
                <w:rFonts w:ascii="Cambria Math" w:eastAsia="Times New Roman" w:hAnsi="Cambria Math" w:cs="Arial"/>
                <w:i/>
                <w:color w:val="202020"/>
                <w:kern w:val="0"/>
                <w:sz w:val="22"/>
                <w:szCs w:val="22"/>
                <w14:ligatures w14:val="none"/>
              </w:rPr>
              <w:t>|G|² · |part(G)|)</w:t>
            </w:r>
          </w:p>
        </w:tc>
      </w:tr>
      <w:tr w:rsidR="00B4472F" w:rsidRPr="00B4472F" w14:paraId="444B5477" w14:textId="77777777" w:rsidTr="00264700">
        <w:tc>
          <w:tcPr>
            <w:tcW w:w="0" w:type="auto"/>
            <w:tcMar>
              <w:top w:w="75" w:type="dxa"/>
              <w:left w:w="150" w:type="dxa"/>
              <w:bottom w:w="75" w:type="dxa"/>
              <w:right w:w="150" w:type="dxa"/>
            </w:tcMar>
            <w:vAlign w:val="center"/>
            <w:hideMark/>
          </w:tcPr>
          <w:p w14:paraId="26A3D2F4"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Integrated typing (with EL++)</w:t>
            </w:r>
          </w:p>
        </w:tc>
        <w:tc>
          <w:tcPr>
            <w:tcW w:w="0" w:type="auto"/>
            <w:tcMar>
              <w:top w:w="75" w:type="dxa"/>
              <w:left w:w="150" w:type="dxa"/>
              <w:bottom w:w="75" w:type="dxa"/>
              <w:right w:w="150" w:type="dxa"/>
            </w:tcMar>
            <w:vAlign w:val="center"/>
            <w:hideMark/>
          </w:tcPr>
          <w:p w14:paraId="75E0989A" w14:textId="77777777" w:rsidR="00B4472F" w:rsidRPr="00B4472F" w:rsidRDefault="00B4472F" w:rsidP="00B4472F">
            <w:pPr>
              <w:spacing w:line="260" w:lineRule="atLeast"/>
              <w:rPr>
                <w:rFonts w:ascii="Cambria Math" w:eastAsia="Times New Roman" w:hAnsi="Cambria Math" w:cs="Arial"/>
                <w:i/>
                <w:color w:val="202020"/>
                <w:kern w:val="0"/>
                <w:sz w:val="22"/>
                <w:szCs w:val="22"/>
                <w14:ligatures w14:val="none"/>
              </w:rPr>
            </w:pPr>
            <w:proofErr w:type="gramStart"/>
            <w:r w:rsidRPr="00B4472F">
              <w:rPr>
                <w:rFonts w:ascii="Cambria Math" w:eastAsia="Times New Roman" w:hAnsi="Cambria Math" w:cs="Arial"/>
                <w:i/>
                <w:color w:val="202020"/>
                <w:kern w:val="0"/>
                <w:sz w:val="22"/>
                <w:szCs w:val="22"/>
                <w14:ligatures w14:val="none"/>
              </w:rPr>
              <w:t>O(poly(</w:t>
            </w:r>
            <w:proofErr w:type="gramEnd"/>
            <w:r w:rsidRPr="00B4472F">
              <w:rPr>
                <w:rFonts w:ascii="Cambria Math" w:eastAsia="Times New Roman" w:hAnsi="Cambria Math" w:cs="Arial"/>
                <w:i/>
                <w:color w:val="202020"/>
                <w:kern w:val="0"/>
                <w:sz w:val="22"/>
                <w:szCs w:val="22"/>
                <w14:ligatures w14:val="none"/>
              </w:rPr>
              <w:t>|B|, |T^R|, |Ω|))</w:t>
            </w:r>
          </w:p>
        </w:tc>
      </w:tr>
    </w:tbl>
    <w:p w14:paraId="18F43120"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local type checking complexity accounts for the subsumption checks (</w:t>
      </w:r>
      <m:oMath>
        <m:r>
          <w:rPr>
            <w:rFonts w:ascii="Cambria Math" w:eastAsia="Times New Roman" w:hAnsi="Cambria Math" w:cs="Arial"/>
            <w:color w:val="202020"/>
            <w:kern w:val="0"/>
            <w:sz w:val="22"/>
            <w:szCs w:val="22"/>
            <w14:ligatures w14:val="none"/>
          </w:rPr>
          <m:t>O(|T|²)</m:t>
        </m:r>
      </m:oMath>
      <w:r w:rsidRPr="00B4472F">
        <w:rPr>
          <w:rFonts w:ascii="Arial" w:eastAsia="Times New Roman" w:hAnsi="Arial" w:cs="Arial"/>
          <w:color w:val="202020"/>
          <w:kern w:val="0"/>
          <w:sz w:val="22"/>
          <w:szCs w:val="22"/>
          <w14:ligatures w14:val="none"/>
        </w:rPr>
        <w:t xml:space="preserve"> per syntax node, </w:t>
      </w:r>
      <m:oMath>
        <m:r>
          <w:rPr>
            <w:rFonts w:ascii="Cambria Math" w:eastAsia="Times New Roman" w:hAnsi="Cambria Math" w:cs="Arial"/>
            <w:color w:val="202020"/>
            <w:kern w:val="0"/>
            <w:sz w:val="22"/>
            <w:szCs w:val="22"/>
            <w14:ligatures w14:val="none"/>
          </w:rPr>
          <m:t>O(|B|)</m:t>
        </m:r>
      </m:oMath>
      <w:r w:rsidRPr="00B4472F">
        <w:rPr>
          <w:rFonts w:ascii="Arial" w:eastAsia="Times New Roman" w:hAnsi="Arial" w:cs="Arial"/>
          <w:color w:val="202020"/>
          <w:kern w:val="0"/>
          <w:sz w:val="22"/>
          <w:szCs w:val="22"/>
          <w14:ligatures w14:val="none"/>
        </w:rPr>
        <w:t xml:space="preserve"> nodes total). The integrated typing adds EL++ reasoning at each send/receive node, contributing a polynomial factor in the ontology size.</w:t>
      </w:r>
    </w:p>
    <w:p w14:paraId="6B0D4E9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Critical decidability boundaries</w:t>
      </w:r>
      <w:r w:rsidRPr="00B4472F">
        <w:rPr>
          <w:rFonts w:ascii="Arial" w:eastAsia="Times New Roman" w:hAnsi="Arial" w:cs="Arial"/>
          <w:color w:val="202020"/>
          <w:kern w:val="0"/>
          <w:sz w:val="22"/>
          <w:szCs w:val="22"/>
          <w14:ligatures w14:val="none"/>
        </w:rPr>
        <w:t> (from the broader literature):</w:t>
      </w:r>
    </w:p>
    <w:tbl>
      <w:tblPr>
        <w:tblW w:w="0" w:type="auto"/>
        <w:tblCellMar>
          <w:top w:w="15" w:type="dxa"/>
          <w:left w:w="15" w:type="dxa"/>
          <w:bottom w:w="15" w:type="dxa"/>
          <w:right w:w="15" w:type="dxa"/>
        </w:tblCellMar>
        <w:tblLook w:val="04A0" w:firstRow="1" w:lastRow="0" w:firstColumn="1" w:lastColumn="0" w:noHBand="0" w:noVBand="1"/>
      </w:tblPr>
      <w:tblGrid>
        <w:gridCol w:w="2917"/>
        <w:gridCol w:w="2587"/>
        <w:gridCol w:w="3118"/>
      </w:tblGrid>
      <w:tr w:rsidR="00B4472F" w:rsidRPr="00B4472F" w14:paraId="2912F2DD" w14:textId="77777777" w:rsidTr="00264700">
        <w:trPr>
          <w:tblHeader/>
        </w:trPr>
        <w:tc>
          <w:tcPr>
            <w:tcW w:w="0" w:type="auto"/>
            <w:tcMar>
              <w:top w:w="75" w:type="dxa"/>
              <w:left w:w="150" w:type="dxa"/>
              <w:bottom w:w="75" w:type="dxa"/>
              <w:right w:w="150" w:type="dxa"/>
            </w:tcMar>
            <w:vAlign w:val="center"/>
            <w:hideMark/>
          </w:tcPr>
          <w:p w14:paraId="788C2ED9" w14:textId="77777777" w:rsidR="00B4472F" w:rsidRPr="00B4472F" w:rsidRDefault="00B4472F" w:rsidP="00B4472F">
            <w:pPr>
              <w:spacing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Property</w:t>
            </w:r>
          </w:p>
        </w:tc>
        <w:tc>
          <w:tcPr>
            <w:tcW w:w="0" w:type="auto"/>
            <w:tcMar>
              <w:top w:w="75" w:type="dxa"/>
              <w:left w:w="150" w:type="dxa"/>
              <w:bottom w:w="75" w:type="dxa"/>
              <w:right w:w="150" w:type="dxa"/>
            </w:tcMar>
            <w:vAlign w:val="center"/>
            <w:hideMark/>
          </w:tcPr>
          <w:p w14:paraId="34EE25C1" w14:textId="77777777" w:rsidR="00B4472F" w:rsidRPr="00B4472F" w:rsidRDefault="00B4472F" w:rsidP="00B4472F">
            <w:pPr>
              <w:spacing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Decidability</w:t>
            </w:r>
          </w:p>
        </w:tc>
        <w:tc>
          <w:tcPr>
            <w:tcW w:w="0" w:type="auto"/>
            <w:tcMar>
              <w:top w:w="75" w:type="dxa"/>
              <w:left w:w="150" w:type="dxa"/>
              <w:bottom w:w="75" w:type="dxa"/>
              <w:right w:w="150" w:type="dxa"/>
            </w:tcMar>
            <w:vAlign w:val="center"/>
            <w:hideMark/>
          </w:tcPr>
          <w:p w14:paraId="2F2B3EBF" w14:textId="77777777" w:rsidR="00B4472F" w:rsidRPr="00B4472F" w:rsidRDefault="00B4472F" w:rsidP="00B4472F">
            <w:pPr>
              <w:spacing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Reference</w:t>
            </w:r>
          </w:p>
        </w:tc>
      </w:tr>
      <w:tr w:rsidR="00B4472F" w:rsidRPr="00B4472F" w14:paraId="7C1C3329" w14:textId="77777777" w:rsidTr="00264700">
        <w:tc>
          <w:tcPr>
            <w:tcW w:w="0" w:type="auto"/>
            <w:tcMar>
              <w:top w:w="75" w:type="dxa"/>
              <w:left w:w="150" w:type="dxa"/>
              <w:bottom w:w="75" w:type="dxa"/>
              <w:right w:w="150" w:type="dxa"/>
            </w:tcMar>
            <w:vAlign w:val="center"/>
            <w:hideMark/>
          </w:tcPr>
          <w:p w14:paraId="56FBDB14"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Synchronous subtyping</w:t>
            </w:r>
          </w:p>
        </w:tc>
        <w:tc>
          <w:tcPr>
            <w:tcW w:w="0" w:type="auto"/>
            <w:tcMar>
              <w:top w:w="75" w:type="dxa"/>
              <w:left w:w="150" w:type="dxa"/>
              <w:bottom w:w="75" w:type="dxa"/>
              <w:right w:w="150" w:type="dxa"/>
            </w:tcMar>
            <w:vAlign w:val="center"/>
            <w:hideMark/>
          </w:tcPr>
          <w:p w14:paraId="17108375"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Decidable, O(n²)</w:t>
            </w:r>
          </w:p>
        </w:tc>
        <w:tc>
          <w:tcPr>
            <w:tcW w:w="0" w:type="auto"/>
            <w:tcMar>
              <w:top w:w="75" w:type="dxa"/>
              <w:left w:w="150" w:type="dxa"/>
              <w:bottom w:w="75" w:type="dxa"/>
              <w:right w:w="150" w:type="dxa"/>
            </w:tcMar>
            <w:vAlign w:val="center"/>
            <w:hideMark/>
          </w:tcPr>
          <w:p w14:paraId="6F8FD646"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Gay-Hole (2005)</w:t>
            </w:r>
          </w:p>
        </w:tc>
      </w:tr>
      <w:tr w:rsidR="00B4472F" w:rsidRPr="00B4472F" w14:paraId="45E68526" w14:textId="77777777" w:rsidTr="00264700">
        <w:tc>
          <w:tcPr>
            <w:tcW w:w="0" w:type="auto"/>
            <w:tcMar>
              <w:top w:w="75" w:type="dxa"/>
              <w:left w:w="150" w:type="dxa"/>
              <w:bottom w:w="75" w:type="dxa"/>
              <w:right w:w="150" w:type="dxa"/>
            </w:tcMar>
            <w:vAlign w:val="center"/>
            <w:hideMark/>
          </w:tcPr>
          <w:p w14:paraId="60E3B623"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Asynchronous subtyping</w:t>
            </w:r>
          </w:p>
        </w:tc>
        <w:tc>
          <w:tcPr>
            <w:tcW w:w="0" w:type="auto"/>
            <w:tcMar>
              <w:top w:w="75" w:type="dxa"/>
              <w:left w:w="150" w:type="dxa"/>
              <w:bottom w:w="75" w:type="dxa"/>
              <w:right w:w="150" w:type="dxa"/>
            </w:tcMar>
            <w:vAlign w:val="center"/>
            <w:hideMark/>
          </w:tcPr>
          <w:p w14:paraId="1ACF3B80"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Undecidable</w:t>
            </w:r>
          </w:p>
        </w:tc>
        <w:tc>
          <w:tcPr>
            <w:tcW w:w="0" w:type="auto"/>
            <w:tcMar>
              <w:top w:w="75" w:type="dxa"/>
              <w:left w:w="150" w:type="dxa"/>
              <w:bottom w:w="75" w:type="dxa"/>
              <w:right w:w="150" w:type="dxa"/>
            </w:tcMar>
            <w:vAlign w:val="center"/>
            <w:hideMark/>
          </w:tcPr>
          <w:p w14:paraId="1B2A6EBA"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proofErr w:type="spellStart"/>
            <w:r w:rsidRPr="00B4472F">
              <w:rPr>
                <w:rFonts w:ascii="Arial" w:eastAsia="Times New Roman" w:hAnsi="Arial" w:cs="Arial"/>
                <w:color w:val="202020"/>
                <w:kern w:val="0"/>
                <w:sz w:val="22"/>
                <w:szCs w:val="22"/>
                <w14:ligatures w14:val="none"/>
              </w:rPr>
              <w:t>Bravetti</w:t>
            </w:r>
            <w:proofErr w:type="spellEnd"/>
            <w:r w:rsidRPr="00B4472F">
              <w:rPr>
                <w:rFonts w:ascii="Arial" w:eastAsia="Times New Roman" w:hAnsi="Arial" w:cs="Arial"/>
                <w:color w:val="202020"/>
                <w:kern w:val="0"/>
                <w:sz w:val="22"/>
                <w:szCs w:val="22"/>
                <w14:ligatures w14:val="none"/>
              </w:rPr>
              <w:t xml:space="preserve"> et al. (2019)</w:t>
            </w:r>
          </w:p>
        </w:tc>
      </w:tr>
      <w:tr w:rsidR="00B4472F" w:rsidRPr="00B4472F" w14:paraId="6182464E" w14:textId="77777777" w:rsidTr="00264700">
        <w:tc>
          <w:tcPr>
            <w:tcW w:w="0" w:type="auto"/>
            <w:tcMar>
              <w:top w:w="75" w:type="dxa"/>
              <w:left w:w="150" w:type="dxa"/>
              <w:bottom w:w="75" w:type="dxa"/>
              <w:right w:w="150" w:type="dxa"/>
            </w:tcMar>
            <w:vAlign w:val="center"/>
            <w:hideMark/>
          </w:tcPr>
          <w:p w14:paraId="378EE9C2"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Nested type equality</w:t>
            </w:r>
          </w:p>
        </w:tc>
        <w:tc>
          <w:tcPr>
            <w:tcW w:w="0" w:type="auto"/>
            <w:tcMar>
              <w:top w:w="75" w:type="dxa"/>
              <w:left w:w="150" w:type="dxa"/>
              <w:bottom w:w="75" w:type="dxa"/>
              <w:right w:w="150" w:type="dxa"/>
            </w:tcMar>
            <w:vAlign w:val="center"/>
            <w:hideMark/>
          </w:tcPr>
          <w:p w14:paraId="00AA80FC"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Decidable, 2-EXPTIME</w:t>
            </w:r>
          </w:p>
        </w:tc>
        <w:tc>
          <w:tcPr>
            <w:tcW w:w="0" w:type="auto"/>
            <w:tcMar>
              <w:top w:w="75" w:type="dxa"/>
              <w:left w:w="150" w:type="dxa"/>
              <w:bottom w:w="75" w:type="dxa"/>
              <w:right w:w="150" w:type="dxa"/>
            </w:tcMar>
            <w:vAlign w:val="center"/>
            <w:hideMark/>
          </w:tcPr>
          <w:p w14:paraId="2822FE4B"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Das et al. (2021)</w:t>
            </w:r>
          </w:p>
        </w:tc>
      </w:tr>
      <w:tr w:rsidR="00B4472F" w:rsidRPr="00B4472F" w14:paraId="7F5BB38D" w14:textId="77777777" w:rsidTr="00264700">
        <w:tc>
          <w:tcPr>
            <w:tcW w:w="0" w:type="auto"/>
            <w:tcMar>
              <w:top w:w="75" w:type="dxa"/>
              <w:left w:w="150" w:type="dxa"/>
              <w:bottom w:w="75" w:type="dxa"/>
              <w:right w:w="150" w:type="dxa"/>
            </w:tcMar>
            <w:vAlign w:val="center"/>
            <w:hideMark/>
          </w:tcPr>
          <w:p w14:paraId="5DD0197B"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Process deadlock-freedom</w:t>
            </w:r>
          </w:p>
        </w:tc>
        <w:tc>
          <w:tcPr>
            <w:tcW w:w="0" w:type="auto"/>
            <w:tcMar>
              <w:top w:w="75" w:type="dxa"/>
              <w:left w:w="150" w:type="dxa"/>
              <w:bottom w:w="75" w:type="dxa"/>
              <w:right w:w="150" w:type="dxa"/>
            </w:tcMar>
            <w:vAlign w:val="center"/>
            <w:hideMark/>
          </w:tcPr>
          <w:p w14:paraId="136E5E93"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Undecidable</w:t>
            </w:r>
          </w:p>
        </w:tc>
        <w:tc>
          <w:tcPr>
            <w:tcW w:w="0" w:type="auto"/>
            <w:tcMar>
              <w:top w:w="75" w:type="dxa"/>
              <w:left w:w="150" w:type="dxa"/>
              <w:bottom w:w="75" w:type="dxa"/>
              <w:right w:w="150" w:type="dxa"/>
            </w:tcMar>
            <w:vAlign w:val="center"/>
            <w:hideMark/>
          </w:tcPr>
          <w:p w14:paraId="0C2EED8B"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(π-calculus Turing-complete)</w:t>
            </w:r>
          </w:p>
        </w:tc>
      </w:tr>
      <w:tr w:rsidR="00B4472F" w:rsidRPr="00B4472F" w14:paraId="575A6C5D" w14:textId="77777777" w:rsidTr="00264700">
        <w:tc>
          <w:tcPr>
            <w:tcW w:w="0" w:type="auto"/>
            <w:tcMar>
              <w:top w:w="75" w:type="dxa"/>
              <w:left w:w="150" w:type="dxa"/>
              <w:bottom w:w="75" w:type="dxa"/>
              <w:right w:w="150" w:type="dxa"/>
            </w:tcMar>
            <w:vAlign w:val="center"/>
            <w:hideMark/>
          </w:tcPr>
          <w:p w14:paraId="7C04220D"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Safe Petri net reachability</w:t>
            </w:r>
          </w:p>
        </w:tc>
        <w:tc>
          <w:tcPr>
            <w:tcW w:w="0" w:type="auto"/>
            <w:tcMar>
              <w:top w:w="75" w:type="dxa"/>
              <w:left w:w="150" w:type="dxa"/>
              <w:bottom w:w="75" w:type="dxa"/>
              <w:right w:w="150" w:type="dxa"/>
            </w:tcMar>
            <w:vAlign w:val="center"/>
            <w:hideMark/>
          </w:tcPr>
          <w:p w14:paraId="459B5A43"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Decidable, EXPSPACE</w:t>
            </w:r>
          </w:p>
        </w:tc>
        <w:tc>
          <w:tcPr>
            <w:tcW w:w="0" w:type="auto"/>
            <w:tcMar>
              <w:top w:w="75" w:type="dxa"/>
              <w:left w:w="150" w:type="dxa"/>
              <w:bottom w:w="75" w:type="dxa"/>
              <w:right w:w="150" w:type="dxa"/>
            </w:tcMar>
            <w:vAlign w:val="center"/>
            <w:hideMark/>
          </w:tcPr>
          <w:p w14:paraId="73E29AD2"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Rackoff (1978)</w:t>
            </w:r>
          </w:p>
        </w:tc>
      </w:tr>
      <w:tr w:rsidR="00B4472F" w:rsidRPr="00B4472F" w14:paraId="5672F9CA" w14:textId="77777777" w:rsidTr="00264700">
        <w:tc>
          <w:tcPr>
            <w:tcW w:w="0" w:type="auto"/>
            <w:tcMar>
              <w:top w:w="75" w:type="dxa"/>
              <w:left w:w="150" w:type="dxa"/>
              <w:bottom w:w="75" w:type="dxa"/>
              <w:right w:w="150" w:type="dxa"/>
            </w:tcMar>
            <w:vAlign w:val="center"/>
            <w:hideMark/>
          </w:tcPr>
          <w:p w14:paraId="42FC1236"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OWL 2 EL reasoning</w:t>
            </w:r>
          </w:p>
        </w:tc>
        <w:tc>
          <w:tcPr>
            <w:tcW w:w="0" w:type="auto"/>
            <w:tcMar>
              <w:top w:w="75" w:type="dxa"/>
              <w:left w:w="150" w:type="dxa"/>
              <w:bottom w:w="75" w:type="dxa"/>
              <w:right w:w="150" w:type="dxa"/>
            </w:tcMar>
            <w:vAlign w:val="center"/>
            <w:hideMark/>
          </w:tcPr>
          <w:p w14:paraId="5B538712"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Decidable, PTIME</w:t>
            </w:r>
          </w:p>
        </w:tc>
        <w:tc>
          <w:tcPr>
            <w:tcW w:w="0" w:type="auto"/>
            <w:tcMar>
              <w:top w:w="75" w:type="dxa"/>
              <w:left w:w="150" w:type="dxa"/>
              <w:bottom w:w="75" w:type="dxa"/>
              <w:right w:w="150" w:type="dxa"/>
            </w:tcMar>
            <w:vAlign w:val="center"/>
            <w:hideMark/>
          </w:tcPr>
          <w:p w14:paraId="2E719522"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Baader et al. (2005)</w:t>
            </w:r>
          </w:p>
        </w:tc>
      </w:tr>
    </w:tbl>
    <w:p w14:paraId="13E59C51"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contribution of </w:t>
      </w:r>
      <w:proofErr w:type="spellStart"/>
      <w:r w:rsidRPr="00B4472F">
        <w:rPr>
          <w:rFonts w:ascii="Arial" w:eastAsia="Times New Roman" w:hAnsi="Arial" w:cs="Arial"/>
          <w:color w:val="202020"/>
          <w:kern w:val="0"/>
          <w:sz w:val="22"/>
          <w:szCs w:val="22"/>
          <w14:ligatures w14:val="none"/>
        </w:rPr>
        <w:t>Scalas</w:t>
      </w:r>
      <w:proofErr w:type="spellEnd"/>
      <w:r w:rsidRPr="00B4472F">
        <w:rPr>
          <w:rFonts w:ascii="Arial" w:eastAsia="Times New Roman" w:hAnsi="Arial" w:cs="Arial"/>
          <w:color w:val="202020"/>
          <w:kern w:val="0"/>
          <w:sz w:val="22"/>
          <w:szCs w:val="22"/>
          <w14:ligatures w14:val="none"/>
        </w:rPr>
        <w:t xml:space="preserve"> and Yoshida (2019) here, is that while general process deadlock-freedom is undecidable, type-level properties provide decidable approximations. Our framework exploits this by ensuring deadlock-freedom at the </w:t>
      </w:r>
      <w:proofErr w:type="gramStart"/>
      <w:r w:rsidRPr="00B4472F">
        <w:rPr>
          <w:rFonts w:ascii="Arial" w:eastAsia="Times New Roman" w:hAnsi="Arial" w:cs="Arial"/>
          <w:color w:val="202020"/>
          <w:kern w:val="0"/>
          <w:sz w:val="22"/>
          <w:szCs w:val="22"/>
          <w14:ligatures w14:val="none"/>
        </w:rPr>
        <w:t>type</w:t>
      </w:r>
      <w:proofErr w:type="gramEnd"/>
      <w:r w:rsidRPr="00B4472F">
        <w:rPr>
          <w:rFonts w:ascii="Arial" w:eastAsia="Times New Roman" w:hAnsi="Arial" w:cs="Arial"/>
          <w:color w:val="202020"/>
          <w:kern w:val="0"/>
          <w:sz w:val="22"/>
          <w:szCs w:val="22"/>
          <w14:ligatures w14:val="none"/>
        </w:rPr>
        <w:t xml:space="preserve"> level (via well-formedness of global types) rather than at the process level.</w:t>
      </w:r>
    </w:p>
    <w:p w14:paraId="6AAA9269" w14:textId="77777777" w:rsidR="00B4472F" w:rsidRPr="00B4472F" w:rsidRDefault="00B4472F" w:rsidP="00B4472F">
      <w:pPr>
        <w:keepNext/>
        <w:numPr>
          <w:ilvl w:val="1"/>
          <w:numId w:val="0"/>
        </w:numPr>
        <w:tabs>
          <w:tab w:val="num" w:pos="0"/>
        </w:tabs>
        <w:spacing w:before="360" w:after="240"/>
        <w:outlineLvl w:val="1"/>
        <w:rPr>
          <w:rFonts w:ascii="Arial" w:eastAsia="Times New Roman" w:hAnsi="Arial" w:cs="Arial"/>
          <w:b/>
          <w:color w:val="009DE0"/>
          <w:kern w:val="0"/>
          <w:sz w:val="28"/>
          <w:szCs w:val="22"/>
          <w14:ligatures w14:val="none"/>
        </w:rPr>
      </w:pPr>
      <w:bookmarkStart w:id="48" w:name="_Toc221891197"/>
      <w:r w:rsidRPr="00B4472F">
        <w:rPr>
          <w:rFonts w:ascii="Arial" w:eastAsia="Times New Roman" w:hAnsi="Arial" w:cs="Arial"/>
          <w:b/>
          <w:color w:val="009DE0"/>
          <w:kern w:val="0"/>
          <w:sz w:val="28"/>
          <w:szCs w:val="22"/>
          <w14:ligatures w14:val="none"/>
        </w:rPr>
        <w:t>1.9 BPMN Correspondence</w:t>
      </w:r>
      <w:bookmarkEnd w:id="48"/>
    </w:p>
    <w:p w14:paraId="2CBFAED2"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While not a primary concern of this paper, we briefly establish the connection to BPMN for practical interoperability. This demonstrates that the SPC framework is not isolated but connects to the most widely used process </w:t>
      </w:r>
      <w:proofErr w:type="spellStart"/>
      <w:r w:rsidRPr="00B4472F">
        <w:rPr>
          <w:rFonts w:ascii="Arial" w:eastAsia="Times New Roman" w:hAnsi="Arial" w:cs="Arial"/>
          <w:color w:val="202020"/>
          <w:kern w:val="0"/>
          <w:sz w:val="22"/>
          <w:szCs w:val="22"/>
          <w14:ligatures w14:val="none"/>
        </w:rPr>
        <w:t>modeling</w:t>
      </w:r>
      <w:proofErr w:type="spellEnd"/>
      <w:r w:rsidRPr="00B4472F">
        <w:rPr>
          <w:rFonts w:ascii="Arial" w:eastAsia="Times New Roman" w:hAnsi="Arial" w:cs="Arial"/>
          <w:color w:val="202020"/>
          <w:kern w:val="0"/>
          <w:sz w:val="22"/>
          <w:szCs w:val="22"/>
          <w14:ligatures w14:val="none"/>
        </w:rPr>
        <w:t xml:space="preserve"> standard.</w:t>
      </w:r>
    </w:p>
    <w:p w14:paraId="50A27E9D"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49" w:name="_Toc221891198"/>
      <w:r w:rsidRPr="00B4472F">
        <w:rPr>
          <w:rFonts w:ascii="Arial" w:eastAsia="Times New Roman" w:hAnsi="Arial" w:cs="Arial"/>
          <w:b/>
          <w:color w:val="0075A7"/>
          <w:kern w:val="0"/>
          <w:sz w:val="26"/>
          <w:szCs w:val="22"/>
          <w14:ligatures w14:val="none"/>
        </w:rPr>
        <w:t>BPMN Fragment</w:t>
      </w:r>
      <w:bookmarkEnd w:id="49"/>
    </w:p>
    <w:p w14:paraId="04E01C17"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1.9.1 (BPMN Core Fragment). </w:t>
      </w:r>
    </w:p>
    <w:p w14:paraId="24A243AC"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We consider the BPMN fragment:</w:t>
      </w:r>
    </w:p>
    <w:p w14:paraId="000AE27F" w14:textId="77777777" w:rsidR="00B4472F" w:rsidRPr="00B4472F" w:rsidRDefault="00B4472F" w:rsidP="00B4472F">
      <w:pPr>
        <w:numPr>
          <w:ilvl w:val="0"/>
          <w:numId w:val="60"/>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Tasks</w:t>
      </w:r>
      <w:r w:rsidRPr="00B4472F">
        <w:rPr>
          <w:rFonts w:ascii="Arial" w:eastAsia="Times New Roman" w:hAnsi="Arial" w:cs="Arial"/>
          <w:color w:val="202020"/>
          <w:kern w:val="0"/>
          <w:sz w:val="22"/>
          <w:szCs w:val="22"/>
          <w14:ligatures w14:val="none"/>
        </w:rPr>
        <w:t>: Atomic activities</w:t>
      </w:r>
    </w:p>
    <w:p w14:paraId="3C9FE0C7" w14:textId="77777777" w:rsidR="00B4472F" w:rsidRPr="00B4472F" w:rsidRDefault="00B4472F" w:rsidP="00B4472F">
      <w:pPr>
        <w:numPr>
          <w:ilvl w:val="0"/>
          <w:numId w:val="60"/>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Gateways</w:t>
      </w:r>
      <w:r w:rsidRPr="00B4472F">
        <w:rPr>
          <w:rFonts w:ascii="Arial" w:eastAsia="Times New Roman" w:hAnsi="Arial" w:cs="Arial"/>
          <w:color w:val="202020"/>
          <w:kern w:val="0"/>
          <w:sz w:val="22"/>
          <w:szCs w:val="22"/>
          <w14:ligatures w14:val="none"/>
        </w:rPr>
        <w:t>: Exclusive (XOR), Parallel (AND), Event-based</w:t>
      </w:r>
    </w:p>
    <w:p w14:paraId="5C7F0670" w14:textId="77777777" w:rsidR="00B4472F" w:rsidRPr="00B4472F" w:rsidRDefault="00B4472F" w:rsidP="00B4472F">
      <w:pPr>
        <w:numPr>
          <w:ilvl w:val="0"/>
          <w:numId w:val="60"/>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lastRenderedPageBreak/>
        <w:t>Events</w:t>
      </w:r>
      <w:r w:rsidRPr="00B4472F">
        <w:rPr>
          <w:rFonts w:ascii="Arial" w:eastAsia="Times New Roman" w:hAnsi="Arial" w:cs="Arial"/>
          <w:color w:val="202020"/>
          <w:kern w:val="0"/>
          <w:sz w:val="22"/>
          <w:szCs w:val="22"/>
          <w14:ligatures w14:val="none"/>
        </w:rPr>
        <w:t>: Start, End, Intermediate (message)</w:t>
      </w:r>
    </w:p>
    <w:p w14:paraId="1026DD7E" w14:textId="77777777" w:rsidR="00B4472F" w:rsidRPr="00B4472F" w:rsidRDefault="00B4472F" w:rsidP="00B4472F">
      <w:pPr>
        <w:numPr>
          <w:ilvl w:val="0"/>
          <w:numId w:val="60"/>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Sequence flows</w:t>
      </w:r>
      <w:r w:rsidRPr="00B4472F">
        <w:rPr>
          <w:rFonts w:ascii="Arial" w:eastAsia="Times New Roman" w:hAnsi="Arial" w:cs="Arial"/>
          <w:color w:val="202020"/>
          <w:kern w:val="0"/>
          <w:sz w:val="22"/>
          <w:szCs w:val="22"/>
          <w14:ligatures w14:val="none"/>
        </w:rPr>
        <w:t>: Control flow edges</w:t>
      </w:r>
    </w:p>
    <w:p w14:paraId="3E0BE658" w14:textId="77777777" w:rsidR="00B4472F" w:rsidRPr="00B4472F" w:rsidRDefault="00B4472F" w:rsidP="00B4472F">
      <w:pPr>
        <w:numPr>
          <w:ilvl w:val="0"/>
          <w:numId w:val="60"/>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Message flows</w:t>
      </w:r>
      <w:r w:rsidRPr="00B4472F">
        <w:rPr>
          <w:rFonts w:ascii="Arial" w:eastAsia="Times New Roman" w:hAnsi="Arial" w:cs="Arial"/>
          <w:color w:val="202020"/>
          <w:kern w:val="0"/>
          <w:sz w:val="22"/>
          <w:szCs w:val="22"/>
          <w14:ligatures w14:val="none"/>
        </w:rPr>
        <w:t>: Inter-pool communication</w:t>
      </w:r>
    </w:p>
    <w:p w14:paraId="699080F4"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50" w:name="_Toc221891199"/>
      <w:r w:rsidRPr="00B4472F">
        <w:rPr>
          <w:rFonts w:ascii="Arial" w:eastAsia="Times New Roman" w:hAnsi="Arial" w:cs="Arial"/>
          <w:b/>
          <w:color w:val="0075A7"/>
          <w:kern w:val="0"/>
          <w:sz w:val="26"/>
          <w:szCs w:val="22"/>
          <w14:ligatures w14:val="none"/>
        </w:rPr>
        <w:t>Translation to S-BPM</w:t>
      </w:r>
      <w:bookmarkEnd w:id="50"/>
    </w:p>
    <w:p w14:paraId="67AFF950"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1.9.2 (Pool-to-Subject). </w:t>
      </w:r>
    </w:p>
    <w:p w14:paraId="64FC68BF" w14:textId="0D63FA0B"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Each BPMN pool P with lanes </w:t>
      </w:r>
      <m:oMath>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L</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r>
          <w:rPr>
            <w:rFonts w:ascii="Cambria Math" w:eastAsia="Times New Roman" w:hAnsi="Cambria Math" w:cs="Arial"/>
            <w:color w:val="202020"/>
            <w:kern w:val="0"/>
            <w:sz w:val="22"/>
            <w:szCs w:val="22"/>
            <w14:ligatures w14:val="none"/>
          </w:rPr>
          <m:t xml:space="preserve">, …,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n</m:t>
            </m:r>
          </m:sub>
        </m:sSub>
      </m:oMath>
      <w:r w:rsidRPr="00B4472F">
        <w:rPr>
          <w:rFonts w:ascii="Arial" w:eastAsia="Times New Roman" w:hAnsi="Arial" w:cs="Arial"/>
          <w:color w:val="202020"/>
          <w:kern w:val="0"/>
          <w:sz w:val="22"/>
          <w:szCs w:val="22"/>
          <w14:ligatures w14:val="none"/>
        </w:rPr>
        <w:t xml:space="preserve"> maps to a subject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P</m:t>
            </m:r>
          </m:sub>
        </m:sSub>
      </m:oMath>
      <w:r w:rsidRPr="00B4472F">
        <w:rPr>
          <w:rFonts w:ascii="Arial" w:eastAsia="Times New Roman" w:hAnsi="Arial" w:cs="Arial"/>
          <w:color w:val="202020"/>
          <w:kern w:val="0"/>
          <w:sz w:val="22"/>
          <w:szCs w:val="22"/>
          <w14:ligatures w14:val="none"/>
        </w:rPr>
        <w:t xml:space="preserve"> with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derived from the control flow within P.</w:t>
      </w:r>
    </w:p>
    <w:p w14:paraId="424B5CCD"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9.3 (Message Flow to Interaction). </w:t>
      </w:r>
    </w:p>
    <w:p w14:paraId="6033F026"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BPMN message flow from task T</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in pool P</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to task T</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in pool P</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corresponds to:</w:t>
      </w:r>
    </w:p>
    <w:p w14:paraId="4390CD2D" w14:textId="68FE79BD" w:rsidR="00B4472F" w:rsidRPr="00B4472F" w:rsidRDefault="00B4472F" w:rsidP="00B4472F">
      <w:pPr>
        <w:numPr>
          <w:ilvl w:val="0"/>
          <w:numId w:val="61"/>
        </w:numPr>
        <w:spacing w:before="240"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send</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d>
                  <m:dPr>
                    <m:begChr m:val="{"/>
                    <m:endChr m:val="}"/>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P</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e>
                </m:d>
              </m:sub>
            </m:sSub>
          </m:e>
        </m:d>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d>
              <m:dPr>
                <m:begChr m:val="{"/>
                <m:endChr m:val="}"/>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T</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e>
            </m:d>
            <m:d>
              <m:dPr>
                <m:begChr m:val="⟨"/>
                <m:endChr m:val="⟩"/>
                <m:ctrlPr>
                  <w:rPr>
                    <w:rFonts w:ascii="Cambria Math" w:eastAsia="Times New Roman" w:hAnsi="Cambria Math" w:cs="Cambria Math"/>
                    <w:i/>
                    <w:color w:val="202020"/>
                    <w:kern w:val="0"/>
                    <w:sz w:val="22"/>
                    <w:szCs w:val="22"/>
                    <w14:ligatures w14:val="none"/>
                  </w:rPr>
                </m:ctrlPr>
              </m:dPr>
              <m:e>
                <m:r>
                  <w:rPr>
                    <w:rFonts w:ascii="Cambria Math" w:eastAsia="Times New Roman" w:hAnsi="Cambria Math" w:cs="Arial"/>
                    <w:color w:val="202020"/>
                    <w:kern w:val="0"/>
                    <w:sz w:val="22"/>
                    <w:szCs w:val="22"/>
                    <w14:ligatures w14:val="none"/>
                  </w:rPr>
                  <m:t>…</m:t>
                </m:r>
              </m:e>
            </m:d>
          </m:sub>
        </m:sSub>
      </m:oMath>
      <w:r w:rsidRPr="00B4472F">
        <w:rPr>
          <w:rFonts w:ascii="Arial" w:eastAsia="Times New Roman" w:hAnsi="Arial" w:cs="Arial"/>
          <w:color w:val="202020"/>
          <w:kern w:val="0"/>
          <w:sz w:val="22"/>
          <w:szCs w:val="22"/>
          <w14:ligatures w14:val="none"/>
        </w:rPr>
        <w:t xml:space="preserve"> in the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of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d>
              <m:dPr>
                <m:begChr m:val="{"/>
                <m:endChr m:val="}"/>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P</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e>
            </m:d>
          </m:sub>
        </m:sSub>
      </m:oMath>
    </w:p>
    <w:p w14:paraId="251C1C5A" w14:textId="30E661D0" w:rsidR="00B4472F" w:rsidRPr="00B4472F" w:rsidRDefault="00B4472F" w:rsidP="00B4472F">
      <w:pPr>
        <w:numPr>
          <w:ilvl w:val="0"/>
          <w:numId w:val="61"/>
        </w:numPr>
        <w:spacing w:before="240"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recv</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d>
                  <m:dPr>
                    <m:begChr m:val="{"/>
                    <m:endChr m:val="}"/>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P</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e>
                </m:d>
              </m:sub>
            </m:sSub>
          </m:e>
        </m:d>
        <m:r>
          <w:rPr>
            <w:rFonts w:ascii="Cambria Math" w:eastAsia="Times New Roman" w:hAnsi="Cambria Math" w:cs="Arial"/>
            <w:color w:val="202020"/>
            <w:kern w:val="0"/>
            <w:sz w:val="22"/>
            <w:szCs w:val="22"/>
            <w14:ligatures w14:val="none"/>
          </w:rPr>
          <m:t>.</m:t>
        </m:r>
        <m:d>
          <m:dPr>
            <m:begChr m:val="{"/>
            <m:endChr m:val="}"/>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Arial"/>
                    <w:color w:val="202020"/>
                    <w:kern w:val="0"/>
                    <w:sz w:val="22"/>
                    <w:szCs w:val="22"/>
                    <w14:ligatures w14:val="none"/>
                  </w:rPr>
                  <m:t>l</m:t>
                </m:r>
              </m:e>
              <m:sub>
                <m:d>
                  <m:dPr>
                    <m:begChr m:val="{"/>
                    <m:endChr m:val="}"/>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T</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e>
                </m:d>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m:t>
                    </m:r>
                  </m:e>
                </m:d>
              </m:sub>
            </m:sSub>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e>
        </m:d>
      </m:oMath>
      <w:r w:rsidRPr="00B4472F">
        <w:rPr>
          <w:rFonts w:ascii="Arial" w:eastAsia="Times New Roman" w:hAnsi="Arial" w:cs="Arial"/>
          <w:color w:val="202020"/>
          <w:kern w:val="0"/>
          <w:sz w:val="22"/>
          <w:szCs w:val="22"/>
          <w14:ligatures w14:val="none"/>
        </w:rPr>
        <w:t xml:space="preserve"> in the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of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d>
              <m:dPr>
                <m:begChr m:val="{"/>
                <m:endChr m:val="}"/>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P</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e>
            </m:d>
          </m:sub>
        </m:sSub>
      </m:oMath>
    </w:p>
    <w:p w14:paraId="42787CD7" w14:textId="147B4E98"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Proposition 1.9.4 (</w:t>
      </w:r>
      <w:r w:rsidR="00CF6E8C">
        <w:rPr>
          <w:rFonts w:ascii="Arial" w:eastAsia="Times New Roman" w:hAnsi="Arial" w:cs="Arial"/>
          <w:b/>
          <w:bCs/>
          <w:color w:val="7030A0"/>
          <w:kern w:val="0"/>
          <w:szCs w:val="28"/>
          <w14:ligatures w14:val="none"/>
        </w:rPr>
        <w:t>Behaviour</w:t>
      </w:r>
      <w:r w:rsidRPr="00B4472F">
        <w:rPr>
          <w:rFonts w:ascii="Arial" w:eastAsia="Times New Roman" w:hAnsi="Arial" w:cs="Arial"/>
          <w:b/>
          <w:bCs/>
          <w:color w:val="7030A0"/>
          <w:kern w:val="0"/>
          <w:szCs w:val="28"/>
          <w14:ligatures w14:val="none"/>
        </w:rPr>
        <w:t xml:space="preserve">al Preservation). </w:t>
      </w:r>
    </w:p>
    <w:p w14:paraId="235A1D46"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translation preserves:</w:t>
      </w:r>
    </w:p>
    <w:p w14:paraId="5321BFC0" w14:textId="77777777" w:rsidR="00B4472F" w:rsidRPr="00B4472F" w:rsidRDefault="00B4472F" w:rsidP="00B4472F">
      <w:pPr>
        <w:numPr>
          <w:ilvl w:val="0"/>
          <w:numId w:val="62"/>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Reachability: A BPMN end event is reachable </w:t>
      </w:r>
      <w:proofErr w:type="spellStart"/>
      <w:r w:rsidRPr="00B4472F">
        <w:rPr>
          <w:rFonts w:ascii="Arial" w:eastAsia="Times New Roman" w:hAnsi="Arial" w:cs="Arial"/>
          <w:color w:val="202020"/>
          <w:kern w:val="0"/>
          <w:sz w:val="22"/>
          <w:szCs w:val="22"/>
          <w14:ligatures w14:val="none"/>
        </w:rPr>
        <w:t>iff</w:t>
      </w:r>
      <w:proofErr w:type="spellEnd"/>
      <w:r w:rsidRPr="00B4472F">
        <w:rPr>
          <w:rFonts w:ascii="Arial" w:eastAsia="Times New Roman" w:hAnsi="Arial" w:cs="Arial"/>
          <w:color w:val="202020"/>
          <w:kern w:val="0"/>
          <w:sz w:val="22"/>
          <w:szCs w:val="22"/>
          <w14:ligatures w14:val="none"/>
        </w:rPr>
        <w:t xml:space="preserve"> the corresponding subject can reach end</w:t>
      </w:r>
    </w:p>
    <w:p w14:paraId="50C600DD" w14:textId="77777777" w:rsidR="00B4472F" w:rsidRPr="00B4472F" w:rsidRDefault="00B4472F" w:rsidP="00B4472F">
      <w:pPr>
        <w:numPr>
          <w:ilvl w:val="0"/>
          <w:numId w:val="62"/>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Message correlation: BPMN message flows correspond to subject interactions</w:t>
      </w:r>
    </w:p>
    <w:p w14:paraId="571C0F80" w14:textId="5A82B02B" w:rsidR="00B4472F" w:rsidRPr="00B4472F" w:rsidRDefault="00B4472F" w:rsidP="00B4472F">
      <w:pPr>
        <w:spacing w:before="240" w:after="180" w:line="260" w:lineRule="atLeast"/>
        <w:rPr>
          <w:rFonts w:ascii="Cambria Math" w:eastAsia="Times New Roman" w:hAnsi="Cambria Math" w:cs="Cambria Math"/>
          <w:color w:val="202020"/>
          <w:kern w:val="0"/>
          <w:sz w:val="22"/>
          <w:szCs w:val="22"/>
          <w14:ligatures w14:val="none"/>
        </w:rPr>
      </w:pPr>
      <w:r w:rsidRPr="00B4472F">
        <w:rPr>
          <w:rFonts w:ascii="Arial" w:eastAsia="Times New Roman" w:hAnsi="Arial" w:cs="Arial"/>
          <w:i/>
          <w:iCs/>
          <w:color w:val="202020"/>
          <w:kern w:val="0"/>
          <w:sz w:val="22"/>
          <w:szCs w:val="22"/>
          <w14:ligatures w14:val="none"/>
        </w:rPr>
        <w:t>Proof sketch.</w:t>
      </w:r>
      <w:r w:rsidRPr="00B4472F">
        <w:rPr>
          <w:rFonts w:ascii="Arial" w:eastAsia="Times New Roman" w:hAnsi="Arial" w:cs="Arial"/>
          <w:color w:val="202020"/>
          <w:kern w:val="0"/>
          <w:sz w:val="22"/>
          <w:szCs w:val="22"/>
          <w14:ligatures w14:val="none"/>
        </w:rPr>
        <w:t xml:space="preserve"> By structural induction on the BPMN model. Each BPMN construct has a corresponding SPC construct: tasks become </w:t>
      </w:r>
      <m:oMath>
        <m:r>
          <w:rPr>
            <w:rFonts w:ascii="Cambria Math" w:eastAsia="Times New Roman" w:hAnsi="Cambria Math" w:cs="Arial"/>
            <w:color w:val="202020"/>
            <w:kern w:val="0"/>
            <w:sz w:val="22"/>
            <w:szCs w:val="22"/>
            <w14:ligatures w14:val="none"/>
          </w:rPr>
          <m:t>do[f].B</m:t>
        </m:r>
      </m:oMath>
      <w:r w:rsidRPr="00B4472F">
        <w:rPr>
          <w:rFonts w:ascii="Arial" w:eastAsia="Times New Roman" w:hAnsi="Arial" w:cs="Arial"/>
          <w:color w:val="202020"/>
          <w:kern w:val="0"/>
          <w:sz w:val="22"/>
          <w:szCs w:val="22"/>
          <w14:ligatures w14:val="none"/>
        </w:rPr>
        <w:t>, XOR gateways become B</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 B</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or if e then B</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else B</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AND gateways become parallel composition (handled at the </w:t>
      </w:r>
      <w:proofErr w:type="gramStart"/>
      <w:r w:rsidRPr="00B4472F">
        <w:rPr>
          <w:rFonts w:ascii="Arial" w:eastAsia="Times New Roman" w:hAnsi="Arial" w:cs="Arial"/>
          <w:color w:val="202020"/>
          <w:kern w:val="0"/>
          <w:sz w:val="22"/>
          <w:szCs w:val="22"/>
          <w14:ligatures w14:val="none"/>
        </w:rPr>
        <w:t>type</w:t>
      </w:r>
      <w:proofErr w:type="gramEnd"/>
      <w:r w:rsidRPr="00B4472F">
        <w:rPr>
          <w:rFonts w:ascii="Arial" w:eastAsia="Times New Roman" w:hAnsi="Arial" w:cs="Arial"/>
          <w:color w:val="202020"/>
          <w:kern w:val="0"/>
          <w:sz w:val="22"/>
          <w:szCs w:val="22"/>
          <w14:ligatures w14:val="none"/>
        </w:rPr>
        <w:t xml:space="preserve"> level by G</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 G</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and message events become send/</w:t>
      </w:r>
      <w:proofErr w:type="spellStart"/>
      <w:r w:rsidRPr="00B4472F">
        <w:rPr>
          <w:rFonts w:ascii="Arial" w:eastAsia="Times New Roman" w:hAnsi="Arial" w:cs="Arial"/>
          <w:color w:val="202020"/>
          <w:kern w:val="0"/>
          <w:sz w:val="22"/>
          <w:szCs w:val="22"/>
          <w14:ligatures w14:val="none"/>
        </w:rPr>
        <w:t>recv</w:t>
      </w:r>
      <w:proofErr w:type="spellEnd"/>
      <w:r w:rsidRPr="00B4472F">
        <w:rPr>
          <w:rFonts w:ascii="Arial" w:eastAsia="Times New Roman" w:hAnsi="Arial" w:cs="Arial"/>
          <w:color w:val="202020"/>
          <w:kern w:val="0"/>
          <w:sz w:val="22"/>
          <w:szCs w:val="22"/>
          <w14:ligatures w14:val="none"/>
        </w:rPr>
        <w:t xml:space="preserve">. The translation is compositional: composition of BPMN fragments translates to composition of SPC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s. </w:t>
      </w:r>
      <w:r w:rsidRPr="00B4472F">
        <w:rPr>
          <w:rFonts w:ascii="Cambria Math" w:eastAsia="Times New Roman" w:hAnsi="Cambria Math" w:cs="Cambria Math"/>
          <w:color w:val="202020"/>
          <w:kern w:val="0"/>
          <w:sz w:val="22"/>
          <w:szCs w:val="22"/>
          <w14:ligatures w14:val="none"/>
        </w:rPr>
        <w:t>∎</w:t>
      </w:r>
    </w:p>
    <w:p w14:paraId="6A8B8CF2"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51" w:name="_Toc221891200"/>
      <w:r w:rsidRPr="00B4472F">
        <w:rPr>
          <w:rFonts w:ascii="Arial" w:eastAsia="Times New Roman" w:hAnsi="Arial" w:cs="Arial"/>
          <w:b/>
          <w:color w:val="0075A7"/>
          <w:kern w:val="0"/>
          <w:sz w:val="26"/>
          <w:szCs w:val="22"/>
          <w14:ligatures w14:val="none"/>
        </w:rPr>
        <w:lastRenderedPageBreak/>
        <w:t>Translation from S-BPM</w:t>
      </w:r>
      <w:bookmarkEnd w:id="51"/>
    </w:p>
    <w:p w14:paraId="06AB0BE4"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Definition 1.9.5 (Subject-to-Pool). </w:t>
      </w:r>
    </w:p>
    <w:p w14:paraId="6AF3D37C" w14:textId="2DABEE90"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Each subject s maps to a BPMN pool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P</m:t>
            </m:r>
          </m:e>
          <m:sub>
            <m:r>
              <w:rPr>
                <w:rFonts w:ascii="Cambria Math" w:eastAsia="Times New Roman" w:hAnsi="Cambria Math" w:cs="Arial"/>
                <w:color w:val="202020"/>
                <w:kern w:val="0"/>
                <w:sz w:val="22"/>
                <w:szCs w:val="22"/>
                <w14:ligatures w14:val="none"/>
              </w:rPr>
              <m:t>s</m:t>
            </m:r>
          </m:sub>
        </m:sSub>
      </m:oMath>
      <w:r w:rsidRPr="00B4472F">
        <w:rPr>
          <w:rFonts w:ascii="Arial" w:eastAsia="Times New Roman" w:hAnsi="Arial" w:cs="Arial"/>
          <w:color w:val="202020"/>
          <w:kern w:val="0"/>
          <w:sz w:val="22"/>
          <w:szCs w:val="22"/>
          <w14:ligatures w14:val="none"/>
        </w:rPr>
        <w:t xml:space="preserve">. The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state machine translates to a control flow graph within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P</m:t>
            </m:r>
          </m:e>
          <m:sub>
            <m:r>
              <w:rPr>
                <w:rFonts w:ascii="Cambria Math" w:eastAsia="Times New Roman" w:hAnsi="Cambria Math" w:cs="Arial"/>
                <w:color w:val="202020"/>
                <w:kern w:val="0"/>
                <w:sz w:val="22"/>
                <w:szCs w:val="22"/>
                <w14:ligatures w14:val="none"/>
              </w:rPr>
              <m:t>s</m:t>
            </m:r>
          </m:sub>
        </m:sSub>
      </m:oMath>
      <w:r w:rsidRPr="00B4472F">
        <w:rPr>
          <w:rFonts w:ascii="Arial" w:eastAsia="Times New Roman" w:hAnsi="Arial" w:cs="Arial"/>
          <w:color w:val="202020"/>
          <w:kern w:val="0"/>
          <w:sz w:val="22"/>
          <w:szCs w:val="22"/>
          <w14:ligatures w14:val="none"/>
        </w:rPr>
        <w:t>.</w:t>
      </w:r>
    </w:p>
    <w:p w14:paraId="27053BF4"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Proposition 1.9.6 (Round-Trip Properties). </w:t>
      </w:r>
    </w:p>
    <w:p w14:paraId="0ED9B584"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translations are not exact inverses but satisfy:</w:t>
      </w:r>
    </w:p>
    <w:p w14:paraId="5115536E" w14:textId="77777777" w:rsidR="00B4472F" w:rsidRPr="00B4472F" w:rsidRDefault="00B4472F" w:rsidP="00B4472F">
      <w:pPr>
        <w:numPr>
          <w:ilvl w:val="0"/>
          <w:numId w:val="63"/>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BPMN → SPC → BPMN preserves all message exchanges</w:t>
      </w:r>
    </w:p>
    <w:p w14:paraId="3A2E91EE" w14:textId="6D49789C" w:rsidR="00B4472F" w:rsidRPr="00B4472F" w:rsidRDefault="00B4472F" w:rsidP="00B4472F">
      <w:pPr>
        <w:numPr>
          <w:ilvl w:val="0"/>
          <w:numId w:val="63"/>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SPC → BPMN → SPC preserves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al equivalence up to internal choice representation</w:t>
      </w:r>
    </w:p>
    <w:p w14:paraId="27A131AD" w14:textId="77777777" w:rsidR="00B4472F" w:rsidRPr="00B4472F" w:rsidRDefault="00B4472F" w:rsidP="00B4472F">
      <w:pPr>
        <w:keepNext/>
        <w:tabs>
          <w:tab w:val="num" w:pos="0"/>
        </w:tabs>
        <w:spacing w:before="240" w:after="120"/>
        <w:outlineLvl w:val="0"/>
        <w:rPr>
          <w:rFonts w:ascii="Arial" w:eastAsia="Times New Roman" w:hAnsi="Arial" w:cs="Arial"/>
          <w:b/>
          <w:color w:val="002C77"/>
          <w:kern w:val="0"/>
          <w:sz w:val="32"/>
          <w:szCs w:val="22"/>
          <w14:ligatures w14:val="none"/>
        </w:rPr>
      </w:pPr>
      <w:bookmarkStart w:id="52" w:name="_Toc221891201"/>
      <w:r w:rsidRPr="00B4472F">
        <w:rPr>
          <w:rFonts w:ascii="Arial" w:eastAsia="Times New Roman" w:hAnsi="Arial" w:cs="Arial"/>
          <w:b/>
          <w:color w:val="002C77"/>
          <w:kern w:val="0"/>
          <w:sz w:val="32"/>
          <w:szCs w:val="22"/>
          <w14:ligatures w14:val="none"/>
        </w:rPr>
        <w:t>SPC Extension Semantics</w:t>
      </w:r>
      <w:bookmarkEnd w:id="52"/>
    </w:p>
    <w:p w14:paraId="6DFB87FF" w14:textId="77777777" w:rsidR="00B4472F" w:rsidRPr="00B4472F" w:rsidRDefault="00B4472F" w:rsidP="00B4472F">
      <w:pPr>
        <w:keepNext/>
        <w:numPr>
          <w:ilvl w:val="1"/>
          <w:numId w:val="0"/>
        </w:numPr>
        <w:tabs>
          <w:tab w:val="num" w:pos="0"/>
        </w:tabs>
        <w:spacing w:before="240" w:after="240"/>
        <w:outlineLvl w:val="1"/>
        <w:rPr>
          <w:rFonts w:ascii="Arial" w:eastAsia="Times New Roman" w:hAnsi="Arial" w:cs="Arial"/>
          <w:b/>
          <w:color w:val="009DE0"/>
          <w:kern w:val="0"/>
          <w:sz w:val="28"/>
          <w:szCs w:val="22"/>
          <w14:ligatures w14:val="none"/>
        </w:rPr>
      </w:pPr>
      <w:bookmarkStart w:id="53" w:name="_Toc221891202"/>
      <w:r w:rsidRPr="00B4472F">
        <w:rPr>
          <w:rFonts w:ascii="Arial" w:eastAsia="Times New Roman" w:hAnsi="Arial" w:cs="Arial"/>
          <w:b/>
          <w:color w:val="009DE0"/>
          <w:kern w:val="0"/>
          <w:sz w:val="28"/>
          <w:szCs w:val="22"/>
          <w14:ligatures w14:val="none"/>
        </w:rPr>
        <w:t>Overview &amp; Design</w:t>
      </w:r>
      <w:bookmarkEnd w:id="53"/>
    </w:p>
    <w:p w14:paraId="659D2CC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This section presents a Description Logic realisation for a family of extension semantics that augment the Subject Process Calculus with real</w:t>
      </w:r>
      <w:r w:rsidRPr="00B4472F">
        <w:rPr>
          <w:rFonts w:ascii="Arial" w:eastAsia="Times New Roman" w:hAnsi="Arial" w:cs="Arial"/>
          <w:color w:val="202020"/>
          <w:kern w:val="0"/>
          <w:sz w:val="22"/>
          <w:szCs w:val="22"/>
          <w14:ligatures w14:val="none"/>
        </w:rPr>
        <w:noBreakHyphen/>
        <w:t>world process orchestration capabilities: timers, job execution, retry modelling, exception/error handling, compensation semantics, and transport/connector modelling (signals, correlation keys, RabbitMQ exchanges/queues, HTTP flows).</w:t>
      </w:r>
    </w:p>
    <w:p w14:paraId="59CBEB1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approach preserves SPC’s core mathematics and OWL/SHACL encoding (DL) intact; all extensions are layered on top via separate, compositional logics.</w:t>
      </w:r>
    </w:p>
    <w:p w14:paraId="7F07BE67"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54" w:name="_Toc221891203"/>
      <w:r w:rsidRPr="00B4472F">
        <w:rPr>
          <w:rFonts w:ascii="Arial" w:eastAsia="Times New Roman" w:hAnsi="Arial" w:cs="Arial"/>
          <w:b/>
          <w:color w:val="0075A7"/>
          <w:kern w:val="0"/>
          <w:sz w:val="26"/>
          <w:szCs w:val="22"/>
          <w14:ligatures w14:val="none"/>
        </w:rPr>
        <w:t>Principles</w:t>
      </w:r>
      <w:bookmarkEnd w:id="54"/>
    </w:p>
    <w:p w14:paraId="672073D2" w14:textId="77777777" w:rsidR="00B4472F" w:rsidRPr="00B4472F" w:rsidRDefault="00B4472F">
      <w:pPr>
        <w:numPr>
          <w:ilvl w:val="0"/>
          <w:numId w:val="72"/>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SPC core remains unchanged: Extensions add semantics via separate logics/ontologies imported into process definitions and sessions.</w:t>
      </w:r>
    </w:p>
    <w:p w14:paraId="6308299C" w14:textId="77777777" w:rsidR="00B4472F" w:rsidRPr="00B4472F" w:rsidRDefault="00B4472F">
      <w:pPr>
        <w:numPr>
          <w:ilvl w:val="0"/>
          <w:numId w:val="72"/>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Each extension defines mathematical constructs with coherence relative to SPC (functors, naturality, traced semantics), then a DL encoding, then deterministic generation.</w:t>
      </w:r>
    </w:p>
    <w:p w14:paraId="4B313C35" w14:textId="77777777" w:rsidR="00B4472F" w:rsidRPr="00B4472F" w:rsidRDefault="00B4472F">
      <w:pPr>
        <w:numPr>
          <w:ilvl w:val="0"/>
          <w:numId w:val="72"/>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Generative over dynamic: Proof work happens at design</w:t>
      </w:r>
      <w:r w:rsidRPr="00B4472F">
        <w:rPr>
          <w:rFonts w:ascii="Arial" w:eastAsia="Times New Roman" w:hAnsi="Arial" w:cs="Arial"/>
          <w:color w:val="202020"/>
          <w:kern w:val="0"/>
          <w:sz w:val="22"/>
          <w:szCs w:val="22"/>
          <w14:ligatures w14:val="none"/>
        </w:rPr>
        <w:noBreakHyphen/>
        <w:t>time; runtime is a deterministic interpreter (table lookups and message routing). Avoid runtime OWL reasoning in the critical path.</w:t>
      </w:r>
    </w:p>
    <w:p w14:paraId="3ADFA4BB" w14:textId="77777777" w:rsidR="00B4472F" w:rsidRPr="00B4472F" w:rsidRDefault="00B4472F">
      <w:pPr>
        <w:numPr>
          <w:ilvl w:val="0"/>
          <w:numId w:val="72"/>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Isolation and pick</w:t>
      </w:r>
      <w:r w:rsidRPr="00B4472F">
        <w:rPr>
          <w:rFonts w:ascii="Arial" w:eastAsia="Times New Roman" w:hAnsi="Arial" w:cs="Arial"/>
          <w:color w:val="202020"/>
          <w:kern w:val="0"/>
          <w:sz w:val="22"/>
          <w:szCs w:val="22"/>
          <w14:ligatures w14:val="none"/>
        </w:rPr>
        <w:noBreakHyphen/>
        <w:t>to</w:t>
      </w:r>
      <w:r w:rsidRPr="00B4472F">
        <w:rPr>
          <w:rFonts w:ascii="Arial" w:eastAsia="Times New Roman" w:hAnsi="Arial" w:cs="Arial"/>
          <w:color w:val="202020"/>
          <w:kern w:val="0"/>
          <w:sz w:val="22"/>
          <w:szCs w:val="22"/>
          <w14:ligatures w14:val="none"/>
        </w:rPr>
        <w:noBreakHyphen/>
        <w:t>use: Each extension is isolated, process designers select needed components (timers, retries, compensation, signals/correlation, transport adapters). Inter</w:t>
      </w:r>
      <w:r w:rsidRPr="00B4472F">
        <w:rPr>
          <w:rFonts w:ascii="Arial" w:eastAsia="Times New Roman" w:hAnsi="Arial" w:cs="Arial"/>
          <w:color w:val="202020"/>
          <w:kern w:val="0"/>
          <w:sz w:val="22"/>
          <w:szCs w:val="22"/>
          <w14:ligatures w14:val="none"/>
        </w:rPr>
        <w:noBreakHyphen/>
        <w:t>extension consistency is ensured by functor composition/lens laws.</w:t>
      </w:r>
    </w:p>
    <w:p w14:paraId="30BF6DDB" w14:textId="77777777" w:rsidR="00B4472F" w:rsidRPr="00B4472F" w:rsidRDefault="00B4472F">
      <w:pPr>
        <w:numPr>
          <w:ilvl w:val="0"/>
          <w:numId w:val="72"/>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Annotation discipline: Configuration data (timeouts, retry counts, certificates, endpoint URLs) are attached consistently via extension</w:t>
      </w:r>
      <w:r w:rsidRPr="00B4472F">
        <w:rPr>
          <w:rFonts w:ascii="Arial" w:eastAsia="Times New Roman" w:hAnsi="Arial" w:cs="Arial"/>
          <w:color w:val="202020"/>
          <w:kern w:val="0"/>
          <w:sz w:val="22"/>
          <w:szCs w:val="22"/>
          <w14:ligatures w14:val="none"/>
        </w:rPr>
        <w:noBreakHyphen/>
        <w:t>specific annotation properties and SHACL shapes, and do not alter SPC’s type theory.</w:t>
      </w:r>
    </w:p>
    <w:p w14:paraId="3AE62ED2"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55" w:name="_Toc221891204"/>
      <w:r w:rsidRPr="00B4472F">
        <w:rPr>
          <w:rFonts w:ascii="Arial" w:eastAsia="Times New Roman" w:hAnsi="Arial" w:cs="Arial"/>
          <w:b/>
          <w:color w:val="0075A7"/>
          <w:kern w:val="0"/>
          <w:sz w:val="26"/>
          <w:szCs w:val="22"/>
          <w14:ligatures w14:val="none"/>
        </w:rPr>
        <w:t>Architectural Layers and Bridges</w:t>
      </w:r>
      <w:bookmarkEnd w:id="55"/>
    </w:p>
    <w:p w14:paraId="2B9EF3F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This yields a three</w:t>
      </w:r>
      <w:r w:rsidRPr="00B4472F">
        <w:rPr>
          <w:rFonts w:ascii="Arial" w:eastAsia="Times New Roman" w:hAnsi="Arial" w:cs="Arial"/>
          <w:color w:val="202020"/>
          <w:kern w:val="0"/>
          <w:sz w:val="22"/>
          <w:szCs w:val="22"/>
          <w14:ligatures w14:val="none"/>
        </w:rPr>
        <w:noBreakHyphen/>
        <w:t>layer structure, with bridges defined as functors/natural transformations (contravariant where refinements narrow behaviour and map to DL conservative extensions):</w:t>
      </w:r>
    </w:p>
    <w:p w14:paraId="0C026E74" w14:textId="77777777" w:rsidR="00B4472F" w:rsidRPr="00B4472F" w:rsidRDefault="00B4472F">
      <w:pPr>
        <w:numPr>
          <w:ilvl w:val="0"/>
          <w:numId w:val="73"/>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Layer 0 (SPC Core): Session types (global/local), projection, well</w:t>
      </w:r>
      <w:r w:rsidRPr="00B4472F">
        <w:rPr>
          <w:rFonts w:ascii="Arial" w:eastAsia="Times New Roman" w:hAnsi="Arial" w:cs="Arial"/>
          <w:color w:val="202020"/>
          <w:kern w:val="0"/>
          <w:sz w:val="22"/>
          <w:szCs w:val="22"/>
          <w14:ligatures w14:val="none"/>
        </w:rPr>
        <w:noBreakHyphen/>
        <w:t>formedness (linearity, coherence, projectability, contractiveness), evaluation functor, state machine extraction, deadlock</w:t>
      </w:r>
      <w:r w:rsidRPr="00B4472F">
        <w:rPr>
          <w:rFonts w:ascii="Arial" w:eastAsia="Times New Roman" w:hAnsi="Arial" w:cs="Arial"/>
          <w:color w:val="202020"/>
          <w:kern w:val="0"/>
          <w:sz w:val="22"/>
          <w:szCs w:val="22"/>
          <w14:ligatures w14:val="none"/>
        </w:rPr>
        <w:noBreakHyphen/>
        <w:t>freedom proofs.</w:t>
      </w:r>
    </w:p>
    <w:p w14:paraId="54540732" w14:textId="77777777" w:rsidR="00B4472F" w:rsidRPr="00B4472F" w:rsidRDefault="00B4472F">
      <w:pPr>
        <w:numPr>
          <w:ilvl w:val="0"/>
          <w:numId w:val="73"/>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Layer 1 (EXT</w:t>
      </w:r>
      <w:r w:rsidRPr="00B4472F">
        <w:rPr>
          <w:rFonts w:ascii="Arial" w:eastAsia="Times New Roman" w:hAnsi="Arial" w:cs="Arial"/>
          <w:color w:val="202020"/>
          <w:kern w:val="0"/>
          <w:sz w:val="22"/>
          <w:szCs w:val="22"/>
          <w14:ligatures w14:val="none"/>
        </w:rPr>
        <w:noBreakHyphen/>
        <w:t>Behaviour): Timers, Jobs/Retry, Exceptions/Errors, Compensation, Signals/Correlation. These enrich SPC with effect semantics over transitions.</w:t>
      </w:r>
    </w:p>
    <w:p w14:paraId="36A4E5B4" w14:textId="77777777" w:rsidR="00B4472F" w:rsidRPr="00B4472F" w:rsidRDefault="00B4472F">
      <w:pPr>
        <w:numPr>
          <w:ilvl w:val="0"/>
          <w:numId w:val="73"/>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Layer 2 (EXT</w:t>
      </w:r>
      <w:r w:rsidRPr="00B4472F">
        <w:rPr>
          <w:rFonts w:ascii="Arial" w:eastAsia="Times New Roman" w:hAnsi="Arial" w:cs="Arial"/>
          <w:color w:val="202020"/>
          <w:kern w:val="0"/>
          <w:sz w:val="22"/>
          <w:szCs w:val="22"/>
          <w14:ligatures w14:val="none"/>
        </w:rPr>
        <w:noBreakHyphen/>
        <w:t>Transport): Declarative connectors (HTTP, AMQP/RabbitMQ/NATS/Kafka), topic/exchange patterns, endpoint contracts, security (certificates/keys), correlation transport bindings.</w:t>
      </w:r>
    </w:p>
    <w:p w14:paraId="6F0CEA60"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Bridges:</w:t>
      </w:r>
    </w:p>
    <w:p w14:paraId="5D8869B9" w14:textId="77777777" w:rsidR="00B4472F" w:rsidRPr="00B4472F" w:rsidRDefault="00B4472F">
      <w:pPr>
        <w:numPr>
          <w:ilvl w:val="0"/>
          <w:numId w:val="74"/>
        </w:numPr>
        <w:spacing w:after="180" w:line="260" w:lineRule="atLeast"/>
        <w:rPr>
          <w:rFonts w:ascii="Arial" w:eastAsia="Times New Roman" w:hAnsi="Arial" w:cs="Arial"/>
          <w:color w:val="202020"/>
          <w:kern w:val="0"/>
          <w:sz w:val="22"/>
          <w:szCs w:val="22"/>
          <w14:ligatures w14:val="none"/>
        </w:rPr>
      </w:pPr>
      <m:oMath>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Cambria Math"/>
                <w:color w:val="202020"/>
                <w:kern w:val="0"/>
                <w:sz w:val="22"/>
                <w:szCs w:val="22"/>
                <w14:ligatures w14:val="none"/>
              </w:rPr>
              <m:t>O</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core</m:t>
            </m:r>
          </m:sub>
        </m:sSub>
      </m:oMath>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SP</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C</m:t>
            </m:r>
          </m:e>
          <m:sup>
            <m:r>
              <w:rPr>
                <w:rFonts w:ascii="Cambria Math" w:eastAsia="Times New Roman" w:hAnsi="Cambria Math" w:cs="Arial"/>
                <w:color w:val="202020"/>
                <w:kern w:val="0"/>
                <w:sz w:val="22"/>
                <w:szCs w:val="22"/>
                <w14:ligatures w14:val="none"/>
              </w:rPr>
              <m:t>op</m:t>
            </m:r>
          </m:sup>
        </m:sSup>
        <m:r>
          <w:rPr>
            <w:rFonts w:ascii="Cambria Math" w:eastAsia="Times New Roman" w:hAnsi="Cambria Math" w:cs="Arial"/>
            <w:color w:val="202020"/>
            <w:kern w:val="0"/>
            <w:sz w:val="22"/>
            <w:szCs w:val="22"/>
            <w14:ligatures w14:val="none"/>
          </w:rPr>
          <m:t>→ D</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core</m:t>
            </m:r>
          </m:sub>
        </m:sSub>
      </m:oMath>
    </w:p>
    <w:p w14:paraId="554CB9FE" w14:textId="77777777" w:rsidR="00B4472F" w:rsidRPr="00B4472F" w:rsidRDefault="00B4472F">
      <w:pPr>
        <w:numPr>
          <w:ilvl w:val="0"/>
          <w:numId w:val="74"/>
        </w:numPr>
        <w:spacing w:after="180" w:line="260" w:lineRule="atLeast"/>
        <w:rPr>
          <w:rFonts w:ascii="Arial" w:eastAsia="Times New Roman" w:hAnsi="Arial" w:cs="Arial"/>
          <w:color w:val="202020"/>
          <w:kern w:val="0"/>
          <w:sz w:val="22"/>
          <w:szCs w:val="22"/>
          <w14:ligatures w14:val="none"/>
        </w:rPr>
      </w:pPr>
      <m:oMath>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Cambria Math"/>
                <w:color w:val="202020"/>
                <w:kern w:val="0"/>
                <w:sz w:val="22"/>
                <w:szCs w:val="22"/>
                <w14:ligatures w14:val="none"/>
              </w:rPr>
              <m:t>O</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ext</m:t>
            </m:r>
          </m:sub>
        </m:sSub>
        <m:r>
          <w:rPr>
            <w:rFonts w:ascii="Cambria Math" w:eastAsia="Times New Roman" w:hAnsi="Cambria Math" w:cs="Arial"/>
            <w:color w:val="202020"/>
            <w:kern w:val="0"/>
            <w:sz w:val="22"/>
            <w:szCs w:val="22"/>
            <w14:ligatures w14:val="none"/>
          </w:rPr>
          <m:t>: EX</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T</m:t>
            </m:r>
          </m:e>
          <m:sup>
            <m:r>
              <w:rPr>
                <w:rFonts w:ascii="Cambria Math" w:eastAsia="Times New Roman" w:hAnsi="Cambria Math" w:cs="Arial"/>
                <w:color w:val="202020"/>
                <w:kern w:val="0"/>
                <w:sz w:val="22"/>
                <w:szCs w:val="22"/>
                <w14:ligatures w14:val="none"/>
              </w:rPr>
              <m:t>op</m:t>
            </m:r>
          </m:sup>
        </m:sSup>
        <m:r>
          <w:rPr>
            <w:rFonts w:ascii="Cambria Math" w:eastAsia="Times New Roman" w:hAnsi="Cambria Math" w:cs="Arial"/>
            <w:color w:val="202020"/>
            <w:kern w:val="0"/>
            <w:sz w:val="22"/>
            <w:szCs w:val="22"/>
            <w14:ligatures w14:val="none"/>
          </w:rPr>
          <m:t>→ D</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ext</m:t>
            </m:r>
          </m:sub>
        </m:sSub>
      </m:oMath>
      <w:r w:rsidRPr="00B4472F">
        <w:rPr>
          <w:rFonts w:ascii="Arial" w:eastAsia="Times New Roman" w:hAnsi="Arial" w:cs="Arial"/>
          <w:color w:val="202020"/>
          <w:kern w:val="0"/>
          <w:sz w:val="22"/>
          <w:szCs w:val="22"/>
          <w14:ligatures w14:val="none"/>
        </w:rPr>
        <w:t xml:space="preserve"> (per extension)</w:t>
      </w:r>
    </w:p>
    <w:p w14:paraId="7B8832AA" w14:textId="77777777" w:rsidR="00B4472F" w:rsidRPr="00B4472F" w:rsidRDefault="00B4472F">
      <w:pPr>
        <w:numPr>
          <w:ilvl w:val="0"/>
          <w:numId w:val="74"/>
        </w:numPr>
        <w:spacing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Γ: D</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core</m:t>
            </m:r>
          </m:sub>
        </m:sSub>
        <m:r>
          <w:rPr>
            <w:rFonts w:ascii="Cambria Math" w:eastAsia="Times New Roman" w:hAnsi="Cambria Math" w:cs="Arial"/>
            <w:color w:val="202020"/>
            <w:kern w:val="0"/>
            <w:sz w:val="22"/>
            <w:szCs w:val="22"/>
            <w14:ligatures w14:val="none"/>
          </w:rPr>
          <m:t>× D</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ext</m:t>
            </m:r>
          </m:sub>
        </m:sSub>
        <m: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Artifacts (deterministic materialisation)</w:t>
      </w:r>
    </w:p>
    <w:p w14:paraId="330CAB74" w14:textId="77777777" w:rsidR="00B4472F" w:rsidRPr="00B4472F" w:rsidRDefault="00B4472F">
      <w:pPr>
        <w:numPr>
          <w:ilvl w:val="0"/>
          <w:numId w:val="74"/>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Annotation functors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α</m:t>
            </m:r>
          </m:e>
          <m:sub>
            <m:r>
              <w:rPr>
                <w:rFonts w:ascii="Cambria Math" w:eastAsia="Times New Roman" w:hAnsi="Cambria Math" w:cs="Arial"/>
                <w:color w:val="202020"/>
                <w:kern w:val="0"/>
                <w:sz w:val="22"/>
                <w:szCs w:val="22"/>
                <w14:ligatures w14:val="none"/>
              </w:rPr>
              <m:t>k</m:t>
            </m:r>
          </m:sub>
        </m:sSub>
        <m:r>
          <w:rPr>
            <w:rFonts w:ascii="Cambria Math" w:eastAsia="Times New Roman" w:hAnsi="Cambria Math" w:cs="Arial"/>
            <w:color w:val="202020"/>
            <w:kern w:val="0"/>
            <w:sz w:val="22"/>
            <w:szCs w:val="22"/>
            <w14:ligatures w14:val="none"/>
          </w:rPr>
          <m:t>: D</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ext</m:t>
            </m:r>
          </m:sub>
        </m:sSub>
        <m:r>
          <w:rPr>
            <w:rFonts w:ascii="Cambria Math" w:eastAsia="Times New Roman" w:hAnsi="Cambria Math" w:cs="Arial"/>
            <w:color w:val="202020"/>
            <w:kern w:val="0"/>
            <w:sz w:val="22"/>
            <w:szCs w:val="22"/>
            <w14:ligatures w14:val="none"/>
          </w:rPr>
          <m:t>→ Confi</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g</m:t>
            </m:r>
          </m:e>
          <m:sub>
            <m:r>
              <w:rPr>
                <w:rFonts w:ascii="Cambria Math" w:eastAsia="Times New Roman" w:hAnsi="Cambria Math" w:cs="Arial"/>
                <w:color w:val="202020"/>
                <w:kern w:val="0"/>
                <w:sz w:val="22"/>
                <w:szCs w:val="22"/>
                <w14:ligatures w14:val="none"/>
              </w:rPr>
              <m:t>k</m:t>
            </m:r>
          </m:sub>
        </m:sSub>
      </m:oMath>
      <w:r w:rsidRPr="00B4472F">
        <w:rPr>
          <w:rFonts w:ascii="Arial" w:eastAsia="Times New Roman" w:hAnsi="Arial" w:cs="Arial"/>
          <w:color w:val="202020"/>
          <w:kern w:val="0"/>
          <w:sz w:val="22"/>
          <w:szCs w:val="22"/>
          <w14:ligatures w14:val="none"/>
        </w:rPr>
        <w:t xml:space="preserve"> (produce concrete configuration strings/certs/CRON expressions from ontology assertions)</w:t>
      </w:r>
    </w:p>
    <w:p w14:paraId="081A592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Naturality condition: For any SPC refinement </w:t>
      </w:r>
      <m:oMath>
        <m:r>
          <w:rPr>
            <w:rFonts w:ascii="Cambria Math" w:eastAsia="Times New Roman" w:hAnsi="Cambria Math" w:cs="Arial"/>
            <w:color w:val="202020"/>
            <w:kern w:val="0"/>
            <w:sz w:val="22"/>
            <w:szCs w:val="22"/>
            <w14:ligatures w14:val="none"/>
          </w:rPr>
          <m:t xml:space="preserve">φ : S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S</m:t>
            </m:r>
          </m:e>
          <m:sup>
            <m:r>
              <w:rPr>
                <w:rFonts w:ascii="Cambria Math" w:eastAsia="Times New Roman" w:hAnsi="Cambria Math" w:cs="Arial"/>
                <w:color w:val="202020"/>
                <w:kern w:val="0"/>
                <w:sz w:val="22"/>
                <w:szCs w:val="22"/>
                <w14:ligatures w14:val="none"/>
              </w:rPr>
              <m:t>'</m:t>
            </m:r>
          </m:sup>
        </m:sSup>
      </m:oMath>
      <w:r w:rsidRPr="00B4472F">
        <w:rPr>
          <w:rFonts w:ascii="Arial" w:eastAsia="Times New Roman" w:hAnsi="Arial" w:cs="Arial"/>
          <w:color w:val="202020"/>
          <w:kern w:val="0"/>
          <w:sz w:val="22"/>
          <w:szCs w:val="22"/>
          <w14:ligatures w14:val="none"/>
        </w:rPr>
        <w:t xml:space="preserve">, extension assertions commute with </w:t>
      </w:r>
      <m:oMath>
        <m:r>
          <w:rPr>
            <w:rFonts w:ascii="Cambria Math" w:eastAsia="Times New Roman" w:hAnsi="Cambria Math" w:cs="Arial"/>
            <w:color w:val="202020"/>
            <w:kern w:val="0"/>
            <w:sz w:val="22"/>
            <w:szCs w:val="22"/>
            <w14:ligatures w14:val="none"/>
          </w:rPr>
          <m:t>φ</m:t>
        </m:r>
      </m:oMath>
      <w:r w:rsidRPr="00B4472F">
        <w:rPr>
          <w:rFonts w:ascii="Arial" w:eastAsia="Times New Roman" w:hAnsi="Arial" w:cs="Arial"/>
          <w:color w:val="202020"/>
          <w:kern w:val="0"/>
          <w:sz w:val="22"/>
          <w:szCs w:val="22"/>
          <w14:ligatures w14:val="none"/>
        </w:rPr>
        <w:t xml:space="preserve"> under </w:t>
      </w:r>
      <m:oMath>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Cambria Math"/>
                <w:color w:val="202020"/>
                <w:kern w:val="0"/>
                <w:sz w:val="22"/>
                <w:szCs w:val="22"/>
                <w14:ligatures w14:val="none"/>
              </w:rPr>
              <m:t>O</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ext</m:t>
            </m:r>
          </m:sub>
        </m:sSub>
      </m:oMath>
      <w:r w:rsidRPr="00B4472F">
        <w:rPr>
          <w:rFonts w:ascii="Arial" w:eastAsia="Times New Roman" w:hAnsi="Arial" w:cs="Arial"/>
          <w:color w:val="202020"/>
          <w:kern w:val="0"/>
          <w:sz w:val="22"/>
          <w:szCs w:val="22"/>
          <w14:ligatures w14:val="none"/>
        </w:rPr>
        <w:t xml:space="preserve">; generated artifacts satisfy </w:t>
      </w:r>
      <m:oMath>
        <m:r>
          <w:rPr>
            <w:rFonts w:ascii="Cambria Math" w:eastAsia="Times New Roman" w:hAnsi="Cambria Math" w:cs="Arial"/>
            <w:color w:val="202020"/>
            <w:kern w:val="0"/>
            <w:sz w:val="22"/>
            <w:szCs w:val="22"/>
            <w14:ligatures w14:val="none"/>
          </w:rPr>
          <m:t>Γ(</m:t>
        </m:r>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Cambria Math"/>
                <w:color w:val="202020"/>
                <w:kern w:val="0"/>
                <w:sz w:val="22"/>
                <w:szCs w:val="22"/>
                <w14:ligatures w14:val="none"/>
              </w:rPr>
              <m:t>O</m:t>
            </m:r>
          </m:e>
          <m:sub>
            <m:r>
              <w:rPr>
                <w:rFonts w:ascii="Cambria Math" w:eastAsia="Times New Roman" w:hAnsi="Cambria Math" w:cs="Arial"/>
                <w:color w:val="202020"/>
                <w:kern w:val="0"/>
                <w:sz w:val="22"/>
                <w:szCs w:val="22"/>
                <w14:ligatures w14:val="none"/>
              </w:rPr>
              <m:t>core</m:t>
            </m:r>
            <m:d>
              <m:dPr>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S</m:t>
                    </m:r>
                  </m:e>
                  <m:sup>
                    <m:r>
                      <w:rPr>
                        <w:rFonts w:ascii="Cambria Math" w:eastAsia="Times New Roman" w:hAnsi="Cambria Math" w:cs="Arial"/>
                        <w:color w:val="202020"/>
                        <w:kern w:val="0"/>
                        <w:sz w:val="22"/>
                        <w:szCs w:val="22"/>
                        <w14:ligatures w14:val="none"/>
                      </w:rPr>
                      <m:t>'</m:t>
                    </m:r>
                  </m:sup>
                </m:sSup>
              </m:e>
            </m:d>
          </m:sub>
        </m:sSub>
        <m: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w:t>
      </w:r>
      <m:oMath>
        <m:r>
          <m:rPr>
            <m:scr m:val="script"/>
          </m:rPr>
          <w:rPr>
            <w:rFonts w:ascii="Cambria Math" w:eastAsia="Times New Roman" w:hAnsi="Cambria Math" w:cs="Cambria Math"/>
            <w:color w:val="202020"/>
            <w:kern w:val="0"/>
            <w:sz w:val="22"/>
            <w:szCs w:val="22"/>
            <w14:ligatures w14:val="none"/>
          </w:rPr>
          <m:t>O</m:t>
        </m:r>
        <m:r>
          <w:rPr>
            <w:rFonts w:ascii="Cambria Math" w:eastAsia="Times New Roman" w:hAnsi="Cambria Math" w:cs="Arial"/>
            <w:color w:val="202020"/>
            <w:kern w:val="0"/>
            <w:sz w:val="22"/>
            <w:szCs w:val="22"/>
            <w14:ligatures w14:val="none"/>
          </w:rPr>
          <m:t>_ext(S')) = Γ(</m:t>
        </m:r>
        <m:sSub>
          <m:sSubPr>
            <m:ctrlPr>
              <w:rPr>
                <w:rFonts w:ascii="Cambria Math" w:eastAsia="Times New Roman" w:hAnsi="Cambria Math" w:cs="Arial"/>
                <w:i/>
                <w:color w:val="202020"/>
                <w:kern w:val="0"/>
                <w:sz w:val="22"/>
                <w:szCs w:val="22"/>
                <w14:ligatures w14:val="none"/>
              </w:rPr>
            </m:ctrlPr>
          </m:sSubPr>
          <m:e>
            <m:r>
              <m:rPr>
                <m:scr m:val="script"/>
              </m:rPr>
              <w:rPr>
                <w:rFonts w:ascii="Cambria Math" w:eastAsia="Times New Roman" w:hAnsi="Cambria Math" w:cs="Cambria Math"/>
                <w:color w:val="202020"/>
                <w:kern w:val="0"/>
                <w:sz w:val="22"/>
                <w:szCs w:val="22"/>
                <w14:ligatures w14:val="none"/>
              </w:rPr>
              <m:t>O</m:t>
            </m:r>
          </m:e>
          <m:sub>
            <m:r>
              <w:rPr>
                <w:rFonts w:ascii="Cambria Math" w:eastAsia="Times New Roman" w:hAnsi="Cambria Math" w:cs="Arial"/>
                <w:color w:val="202020"/>
                <w:kern w:val="0"/>
                <w:sz w:val="22"/>
                <w:szCs w:val="22"/>
                <w14:ligatures w14:val="none"/>
              </w:rPr>
              <m:t>core</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S</m:t>
                </m:r>
              </m:e>
            </m:d>
          </m:sub>
        </m:sSub>
        <m: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w:t>
      </w:r>
      <m:oMath>
        <m:r>
          <m:rPr>
            <m:scr m:val="script"/>
          </m:rPr>
          <w:rPr>
            <w:rFonts w:ascii="Cambria Math" w:eastAsia="Times New Roman" w:hAnsi="Cambria Math" w:cs="Cambria Math"/>
            <w:color w:val="202020"/>
            <w:kern w:val="0"/>
            <w:sz w:val="22"/>
            <w:szCs w:val="22"/>
            <w14:ligatures w14:val="none"/>
          </w:rPr>
          <m:t>O</m:t>
        </m:r>
        <m:r>
          <w:rPr>
            <w:rFonts w:ascii="Cambria Math" w:eastAsia="Times New Roman" w:hAnsi="Cambria Math" w:cs="Arial"/>
            <w:color w:val="202020"/>
            <w:kern w:val="0"/>
            <w:sz w:val="22"/>
            <w:szCs w:val="22"/>
            <w14:ligatures w14:val="none"/>
          </w:rPr>
          <m:t xml:space="preserve">_ext(S))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m:t>
        </m:r>
      </m:oMath>
      <w:r w:rsidRPr="00B4472F">
        <w:rPr>
          <w:rFonts w:ascii="Arial" w:eastAsia="Times New Roman" w:hAnsi="Arial" w:cs="Arial"/>
          <w:color w:val="202020"/>
          <w:kern w:val="0"/>
          <w:sz w:val="22"/>
          <w:szCs w:val="22"/>
          <w14:ligatures w14:val="none"/>
        </w:rPr>
        <w:t>, where M records refinement deltas (no breaking changes).</w:t>
      </w:r>
    </w:p>
    <w:p w14:paraId="75DC23F5"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Algebraic Effects over SPC</w:t>
      </w:r>
    </w:p>
    <w:p w14:paraId="195C5D9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Extension semantics can be modelled as algebraic effects layered atop SPC’s local type automata. Each effect introduces operations and equations, with handlers realised as deterministic generation into the runtime interpreter.</w:t>
      </w:r>
    </w:p>
    <w:p w14:paraId="077E95B7" w14:textId="77777777" w:rsidR="00B4472F" w:rsidRPr="00B4472F" w:rsidRDefault="00B4472F">
      <w:pPr>
        <w:numPr>
          <w:ilvl w:val="0"/>
          <w:numId w:val="75"/>
        </w:numPr>
        <w:spacing w:after="120" w:line="200" w:lineRule="atLeast"/>
        <w:ind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 xml:space="preserve">Signature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Σ</m:t>
            </m:r>
          </m:e>
          <m:sub>
            <m:r>
              <w:rPr>
                <w:rFonts w:ascii="Cambria Math" w:eastAsia="Times New Roman" w:hAnsi="Cambria Math" w:cs="Arial"/>
                <w:color w:val="202020"/>
                <w:kern w:val="0"/>
                <w:sz w:val="22"/>
                <w:szCs w:val="22"/>
                <w14:ligatures w14:val="none"/>
              </w:rPr>
              <m:t>effect</m:t>
            </m:r>
          </m:sub>
        </m:sSub>
      </m:oMath>
      <w:r w:rsidRPr="00B4472F">
        <w:rPr>
          <w:rFonts w:ascii="Arial" w:eastAsia="Times New Roman" w:hAnsi="Arial" w:cs="Arial"/>
          <w:color w:val="202020"/>
          <w:kern w:val="0"/>
          <w:sz w:val="22"/>
          <w:szCs w:val="22"/>
          <w14:ligatures w14:val="none"/>
        </w:rPr>
        <w:t xml:space="preserve"> with operations:</w:t>
      </w:r>
    </w:p>
    <w:p w14:paraId="1E4241A2" w14:textId="77777777" w:rsidR="00B4472F" w:rsidRPr="00B4472F" w:rsidRDefault="00B4472F">
      <w:pPr>
        <w:numPr>
          <w:ilvl w:val="1"/>
          <w:numId w:val="75"/>
        </w:numPr>
        <w:spacing w:after="120" w:line="200" w:lineRule="atLeast"/>
        <w:ind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Timers: </w:t>
      </w:r>
      <m:oMath>
        <m:r>
          <w:rPr>
            <w:rFonts w:ascii="Cambria Math" w:eastAsia="Times New Roman" w:hAnsi="Cambria Math" w:cs="Arial"/>
            <w:color w:val="202020"/>
            <w:kern w:val="0"/>
            <w:sz w:val="22"/>
            <w:szCs w:val="22"/>
            <w14:ligatures w14:val="none"/>
          </w:rPr>
          <m:t>setTimer</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d</m:t>
            </m:r>
          </m:e>
        </m:d>
      </m:oMath>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cancelTimer(id)</m:t>
        </m:r>
      </m:oMath>
    </w:p>
    <w:p w14:paraId="6EDCA782" w14:textId="77777777" w:rsidR="00B4472F" w:rsidRPr="00B4472F" w:rsidRDefault="00B4472F">
      <w:pPr>
        <w:numPr>
          <w:ilvl w:val="1"/>
          <w:numId w:val="75"/>
        </w:numPr>
        <w:spacing w:after="120" w:line="200" w:lineRule="atLeast"/>
        <w:ind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Jobs/Retry: </w:t>
      </w:r>
      <m:oMath>
        <m:r>
          <w:rPr>
            <w:rFonts w:ascii="Cambria Math" w:eastAsia="Times New Roman" w:hAnsi="Cambria Math" w:cs="Arial"/>
            <w:color w:val="202020"/>
            <w:kern w:val="0"/>
            <w:sz w:val="22"/>
            <w:szCs w:val="22"/>
            <w14:ligatures w14:val="none"/>
          </w:rPr>
          <m:t>attempt(action)</m:t>
        </m:r>
      </m:oMath>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backoff(policy)</m:t>
        </m:r>
      </m:oMath>
    </w:p>
    <w:p w14:paraId="22132741" w14:textId="77777777" w:rsidR="00B4472F" w:rsidRPr="00B4472F" w:rsidRDefault="00B4472F">
      <w:pPr>
        <w:numPr>
          <w:ilvl w:val="1"/>
          <w:numId w:val="75"/>
        </w:numPr>
        <w:spacing w:after="120" w:line="200" w:lineRule="atLeast"/>
        <w:ind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Exceptions: </w:t>
      </w:r>
      <m:oMath>
        <m:r>
          <w:rPr>
            <w:rFonts w:ascii="Cambria Math" w:eastAsia="Times New Roman" w:hAnsi="Cambria Math" w:cs="Arial"/>
            <w:color w:val="202020"/>
            <w:kern w:val="0"/>
            <w:sz w:val="22"/>
            <w:szCs w:val="22"/>
            <w14:ligatures w14:val="none"/>
          </w:rPr>
          <m:t>raise(err)</m:t>
        </m:r>
      </m:oMath>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handle(err)</m:t>
        </m:r>
      </m:oMath>
    </w:p>
    <w:p w14:paraId="53D5BA36" w14:textId="77777777" w:rsidR="00B4472F" w:rsidRPr="00B4472F" w:rsidRDefault="00B4472F">
      <w:pPr>
        <w:numPr>
          <w:ilvl w:val="1"/>
          <w:numId w:val="75"/>
        </w:numPr>
        <w:spacing w:after="120" w:line="200" w:lineRule="atLeast"/>
        <w:ind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Compensation: </w:t>
      </w:r>
      <m:oMath>
        <m:r>
          <w:rPr>
            <w:rFonts w:ascii="Cambria Math" w:eastAsia="Times New Roman" w:hAnsi="Cambria Math" w:cs="Arial"/>
            <w:color w:val="202020"/>
            <w:kern w:val="0"/>
            <w:sz w:val="22"/>
            <w:szCs w:val="22"/>
            <w14:ligatures w14:val="none"/>
          </w:rPr>
          <m:t>startSaga(scope)</m:t>
        </m:r>
      </m:oMath>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compensate(scope)</m:t>
        </m:r>
      </m:oMath>
    </w:p>
    <w:p w14:paraId="49557C0A" w14:textId="77777777" w:rsidR="00B4472F" w:rsidRPr="00B4472F" w:rsidRDefault="00B4472F">
      <w:pPr>
        <w:numPr>
          <w:ilvl w:val="1"/>
          <w:numId w:val="75"/>
        </w:numPr>
        <w:spacing w:after="120" w:line="200" w:lineRule="atLeast"/>
        <w:ind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Signals: </w:t>
      </w:r>
      <m:oMath>
        <m:r>
          <w:rPr>
            <w:rFonts w:ascii="Cambria Math" w:eastAsia="Times New Roman" w:hAnsi="Cambria Math" w:cs="Arial"/>
            <w:color w:val="202020"/>
            <w:kern w:val="0"/>
            <w:sz w:val="22"/>
            <w:szCs w:val="22"/>
            <w14:ligatures w14:val="none"/>
          </w:rPr>
          <m:t>emit(topic, key)</m:t>
        </m:r>
      </m:oMath>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subscribe(topic)</m:t>
        </m:r>
      </m:oMath>
    </w:p>
    <w:p w14:paraId="6F845DFA" w14:textId="77777777" w:rsidR="00B4472F" w:rsidRPr="00B4472F" w:rsidRDefault="00B4472F">
      <w:pPr>
        <w:numPr>
          <w:ilvl w:val="0"/>
          <w:numId w:val="75"/>
        </w:numPr>
        <w:spacing w:after="120" w:line="200" w:lineRule="atLeast"/>
        <w:ind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Equations encode coherence (e.g., </w:t>
      </w:r>
      <m:oMath>
        <m:r>
          <w:rPr>
            <w:rFonts w:ascii="Cambria Math" w:eastAsia="Times New Roman" w:hAnsi="Cambria Math" w:cs="Arial"/>
            <w:color w:val="202020"/>
            <w:kern w:val="0"/>
            <w:sz w:val="22"/>
            <w:szCs w:val="22"/>
            <w14:ligatures w14:val="none"/>
          </w:rPr>
          <m:t xml:space="preserve">cancelTimer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setTimer</m:t>
        </m:r>
      </m:oMath>
      <w:r w:rsidRPr="00B4472F">
        <w:rPr>
          <w:rFonts w:ascii="Arial" w:eastAsia="Times New Roman" w:hAnsi="Arial" w:cs="Arial"/>
          <w:color w:val="202020"/>
          <w:kern w:val="0"/>
          <w:sz w:val="22"/>
          <w:szCs w:val="22"/>
          <w14:ligatures w14:val="none"/>
        </w:rPr>
        <w:t xml:space="preserve"> on same id yields neutral element; retry composition respects backoff laws).</w:t>
      </w:r>
    </w:p>
    <w:p w14:paraId="4416319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Effect handlers are realised as build</w:t>
      </w:r>
      <w:r w:rsidRPr="00B4472F">
        <w:rPr>
          <w:rFonts w:ascii="Arial" w:eastAsia="Times New Roman" w:hAnsi="Arial" w:cs="Arial"/>
          <w:color w:val="202020"/>
          <w:kern w:val="0"/>
          <w:sz w:val="22"/>
          <w:szCs w:val="22"/>
          <w14:ligatures w14:val="none"/>
        </w:rPr>
        <w:noBreakHyphen/>
        <w:t>time generation: from effect annotations to concrete configuration in the runtime (timers, job tables, retry counters, broker topics).</w:t>
      </w:r>
    </w:p>
    <w:p w14:paraId="227830D0"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Coalgebras for Time</w:t>
      </w:r>
    </w:p>
    <w:p w14:paraId="77F56AA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Timers and timeouts are modelled as state evolution under time:</w:t>
      </w:r>
    </w:p>
    <w:p w14:paraId="1D0AB496" w14:textId="77777777" w:rsidR="00B4472F" w:rsidRPr="00B4472F" w:rsidRDefault="00B4472F">
      <w:pPr>
        <w:numPr>
          <w:ilvl w:val="0"/>
          <w:numId w:val="76"/>
        </w:numPr>
        <w:spacing w:after="120" w:line="260" w:lineRule="atLeast"/>
        <w:ind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Let </w:t>
      </w:r>
      <w:proofErr w:type="spellStart"/>
      <w:r w:rsidRPr="00B4472F">
        <w:rPr>
          <w:rFonts w:ascii="Arial" w:eastAsia="Times New Roman" w:hAnsi="Arial" w:cs="Arial"/>
          <w:color w:val="202020"/>
          <w:kern w:val="0"/>
          <w:sz w:val="22"/>
          <w:szCs w:val="22"/>
          <w14:ligatures w14:val="none"/>
        </w:rPr>
        <w:t>T</w:t>
      </w:r>
      <w:proofErr w:type="spellEnd"/>
      <w:r w:rsidRPr="00B4472F">
        <w:rPr>
          <w:rFonts w:ascii="Arial" w:eastAsia="Times New Roman" w:hAnsi="Arial" w:cs="Arial"/>
          <w:color w:val="202020"/>
          <w:kern w:val="0"/>
          <w:sz w:val="22"/>
          <w:szCs w:val="22"/>
          <w14:ligatures w14:val="none"/>
        </w:rPr>
        <w:t xml:space="preserve"> be a time domain (</w:t>
      </w:r>
      <m:oMath>
        <m:r>
          <m:rPr>
            <m:scr m:val="double-struck"/>
          </m:rPr>
          <w:rPr>
            <w:rFonts w:ascii="Cambria Math" w:eastAsia="Times New Roman" w:hAnsi="Cambria Math" w:cs="Cambria Math"/>
            <w:color w:val="202020"/>
            <w:kern w:val="0"/>
            <w:sz w:val="22"/>
            <w:szCs w:val="22"/>
            <w14:ligatures w14:val="none"/>
          </w:rPr>
          <m:t>R</m:t>
        </m:r>
        <m:r>
          <w:rPr>
            <w:rFonts w:ascii="Cambria Math" w:eastAsia="Times New Roman" w:hAnsi="Cambria Math" w:cs="Arial"/>
            <w:color w:val="202020"/>
            <w:kern w:val="0"/>
            <w:sz w:val="22"/>
            <w:szCs w:val="22"/>
            <w14:ligatures w14:val="none"/>
          </w:rPr>
          <m:t>≥0</m:t>
        </m:r>
      </m:oMath>
      <w:r w:rsidRPr="00B4472F">
        <w:rPr>
          <w:rFonts w:ascii="Arial" w:eastAsia="Times New Roman" w:hAnsi="Arial" w:cs="Arial"/>
          <w:color w:val="202020"/>
          <w:kern w:val="0"/>
          <w:sz w:val="22"/>
          <w:szCs w:val="22"/>
          <w14:ligatures w14:val="none"/>
        </w:rPr>
        <w:t xml:space="preserve">, or discrete ticks). A timer coalgebra </w:t>
      </w:r>
      <m:oMath>
        <m:r>
          <w:rPr>
            <w:rFonts w:ascii="Cambria Math" w:eastAsia="Times New Roman" w:hAnsi="Cambria Math" w:cs="Arial"/>
            <w:color w:val="202020"/>
            <w:kern w:val="0"/>
            <w:sz w:val="22"/>
            <w:szCs w:val="22"/>
            <w14:ligatures w14:val="none"/>
          </w:rPr>
          <m:t>c : X → T × X</m:t>
        </m:r>
      </m:oMath>
      <w:r w:rsidRPr="00B4472F">
        <w:rPr>
          <w:rFonts w:ascii="Arial" w:eastAsia="Times New Roman" w:hAnsi="Arial" w:cs="Arial"/>
          <w:color w:val="202020"/>
          <w:kern w:val="0"/>
          <w:sz w:val="22"/>
          <w:szCs w:val="22"/>
          <w14:ligatures w14:val="none"/>
        </w:rPr>
        <w:t xml:space="preserve"> yields next timeout and new state.</w:t>
      </w:r>
    </w:p>
    <w:p w14:paraId="3EBE9F75" w14:textId="77777777" w:rsidR="00B4472F" w:rsidRPr="00B4472F" w:rsidRDefault="00B4472F">
      <w:pPr>
        <w:numPr>
          <w:ilvl w:val="0"/>
          <w:numId w:val="76"/>
        </w:numPr>
        <w:spacing w:after="120" w:line="260" w:lineRule="atLeast"/>
        <w:ind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Boundedness: We require timers produce finite schedules or well</w:t>
      </w:r>
      <w:r w:rsidRPr="00B4472F">
        <w:rPr>
          <w:rFonts w:ascii="Arial" w:eastAsia="Times New Roman" w:hAnsi="Arial" w:cs="Arial"/>
          <w:color w:val="202020"/>
          <w:kern w:val="0"/>
          <w:sz w:val="22"/>
          <w:szCs w:val="22"/>
          <w14:ligatures w14:val="none"/>
        </w:rPr>
        <w:noBreakHyphen/>
        <w:t>founded sets.</w:t>
      </w:r>
    </w:p>
    <w:p w14:paraId="31F8117D" w14:textId="77777777" w:rsidR="00B4472F" w:rsidRPr="00B4472F" w:rsidRDefault="00B4472F">
      <w:pPr>
        <w:numPr>
          <w:ilvl w:val="0"/>
          <w:numId w:val="76"/>
        </w:numPr>
        <w:spacing w:after="120" w:line="260" w:lineRule="atLeast"/>
        <w:ind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Coherence with SPC: For a local </w:t>
      </w:r>
      <w:proofErr w:type="gramStart"/>
      <w:r w:rsidRPr="00B4472F">
        <w:rPr>
          <w:rFonts w:ascii="Arial" w:eastAsia="Times New Roman" w:hAnsi="Arial" w:cs="Arial"/>
          <w:color w:val="202020"/>
          <w:kern w:val="0"/>
          <w:sz w:val="22"/>
          <w:szCs w:val="22"/>
          <w14:ligatures w14:val="none"/>
        </w:rPr>
        <w:t>type</w:t>
      </w:r>
      <w:proofErr w:type="gramEnd"/>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state s</w:t>
      </w:r>
      <w:proofErr w:type="spellEnd"/>
      <w:r w:rsidRPr="00B4472F">
        <w:rPr>
          <w:rFonts w:ascii="Arial" w:eastAsia="Times New Roman" w:hAnsi="Arial" w:cs="Arial"/>
          <w:color w:val="202020"/>
          <w:kern w:val="0"/>
          <w:sz w:val="22"/>
          <w:szCs w:val="22"/>
          <w14:ligatures w14:val="none"/>
        </w:rPr>
        <w:t xml:space="preserve">, timer annotations define a coalgebra fragment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c</m:t>
            </m:r>
          </m:e>
          <m:sub>
            <m:r>
              <w:rPr>
                <w:rFonts w:ascii="Cambria Math" w:eastAsia="Times New Roman" w:hAnsi="Cambria Math" w:cs="Arial"/>
                <w:color w:val="202020"/>
                <w:kern w:val="0"/>
                <w:sz w:val="22"/>
                <w:szCs w:val="22"/>
                <w14:ligatures w14:val="none"/>
              </w:rPr>
              <m:t>s</m:t>
            </m:r>
          </m:sub>
        </m:sSub>
      </m:oMath>
      <w:r w:rsidRPr="00B4472F">
        <w:rPr>
          <w:rFonts w:ascii="Arial" w:eastAsia="Times New Roman" w:hAnsi="Arial" w:cs="Arial"/>
          <w:color w:val="202020"/>
          <w:kern w:val="0"/>
          <w:sz w:val="22"/>
          <w:szCs w:val="22"/>
          <w14:ligatures w14:val="none"/>
        </w:rPr>
        <w:t xml:space="preserve"> consistent with SPC transitions:</w:t>
      </w:r>
    </w:p>
    <w:p w14:paraId="14C3B4EA" w14:textId="77777777" w:rsidR="00B4472F" w:rsidRPr="00B4472F" w:rsidRDefault="00B4472F">
      <w:pPr>
        <w:numPr>
          <w:ilvl w:val="1"/>
          <w:numId w:val="76"/>
        </w:numPr>
        <w:spacing w:after="120" w:line="260" w:lineRule="atLeast"/>
        <w:ind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Interrupting timer: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c</m:t>
            </m:r>
          </m:e>
          <m:sub>
            <m:r>
              <w:rPr>
                <w:rFonts w:ascii="Cambria Math" w:eastAsia="Times New Roman" w:hAnsi="Cambria Math" w:cs="Arial"/>
                <w:color w:val="202020"/>
                <w:kern w:val="0"/>
                <w:sz w:val="22"/>
                <w:szCs w:val="22"/>
                <w14:ligatures w14:val="none"/>
              </w:rPr>
              <m:t>s</m:t>
            </m:r>
          </m:sub>
        </m:sSub>
      </m:oMath>
      <w:r w:rsidRPr="00B4472F">
        <w:rPr>
          <w:rFonts w:ascii="Arial" w:eastAsia="Times New Roman" w:hAnsi="Arial" w:cs="Arial"/>
          <w:color w:val="202020"/>
          <w:kern w:val="0"/>
          <w:sz w:val="22"/>
          <w:szCs w:val="22"/>
          <w14:ligatures w14:val="none"/>
        </w:rPr>
        <w:t xml:space="preserve"> leads to labelled timeout transition; non</w:t>
      </w:r>
      <w:r w:rsidRPr="00B4472F">
        <w:rPr>
          <w:rFonts w:ascii="Arial" w:eastAsia="Times New Roman" w:hAnsi="Arial" w:cs="Arial"/>
          <w:color w:val="202020"/>
          <w:kern w:val="0"/>
          <w:sz w:val="22"/>
          <w:szCs w:val="22"/>
          <w14:ligatures w14:val="none"/>
        </w:rPr>
        <w:noBreakHyphen/>
      </w:r>
      <w:proofErr w:type="gramStart"/>
      <w:r w:rsidRPr="00B4472F">
        <w:rPr>
          <w:rFonts w:ascii="Arial" w:eastAsia="Times New Roman" w:hAnsi="Arial" w:cs="Arial"/>
          <w:color w:val="202020"/>
          <w:kern w:val="0"/>
          <w:sz w:val="22"/>
          <w:szCs w:val="22"/>
          <w14:ligatures w14:val="none"/>
        </w:rPr>
        <w:t>interrupting:</w:t>
      </w:r>
      <w:proofErr w:type="gramEnd"/>
      <w:r w:rsidRPr="00B4472F">
        <w:rPr>
          <w:rFonts w:ascii="Arial" w:eastAsia="Times New Roman" w:hAnsi="Arial" w:cs="Arial"/>
          <w:color w:val="202020"/>
          <w:kern w:val="0"/>
          <w:sz w:val="22"/>
          <w:szCs w:val="22"/>
          <w14:ligatures w14:val="none"/>
        </w:rPr>
        <w:t xml:space="preserve"> yields a side transition while s persists.</w:t>
      </w:r>
    </w:p>
    <w:p w14:paraId="330039F1"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Monoids/Semirings for Retry</w:t>
      </w:r>
    </w:p>
    <w:p w14:paraId="2ABBB096" w14:textId="77777777" w:rsidR="00B4472F" w:rsidRPr="00B4472F" w:rsidRDefault="00B4472F" w:rsidP="00B4472F">
      <w:pPr>
        <w:spacing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Retries form algebraic structure:</w:t>
      </w:r>
    </w:p>
    <w:p w14:paraId="7D7242C1" w14:textId="77777777" w:rsidR="00B4472F" w:rsidRPr="00B4472F" w:rsidRDefault="00B4472F">
      <w:pPr>
        <w:numPr>
          <w:ilvl w:val="0"/>
          <w:numId w:val="77"/>
        </w:numPr>
        <w:spacing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Attempts as free monoid </w:t>
      </w:r>
      <m:oMath>
        <m:r>
          <w:rPr>
            <w:rFonts w:ascii="Cambria Math" w:eastAsia="Times New Roman" w:hAnsi="Cambria Math" w:cs="Arial"/>
            <w:color w:val="202020"/>
            <w:kern w:val="0"/>
            <w:sz w:val="22"/>
            <w:szCs w:val="22"/>
            <w14:ligatures w14:val="none"/>
          </w:rPr>
          <m:t>(N, +, 0)</m:t>
        </m:r>
      </m:oMath>
      <w:r w:rsidRPr="00B4472F">
        <w:rPr>
          <w:rFonts w:ascii="Arial" w:eastAsia="Times New Roman" w:hAnsi="Arial" w:cs="Arial"/>
          <w:color w:val="202020"/>
          <w:kern w:val="0"/>
          <w:sz w:val="22"/>
          <w:szCs w:val="22"/>
          <w14:ligatures w14:val="none"/>
        </w:rPr>
        <w:t xml:space="preserve"> and backoff policies as semiring </w:t>
      </w:r>
      <m:oMath>
        <m:r>
          <w:rPr>
            <w:rFonts w:ascii="Cambria Math" w:eastAsia="Times New Roman" w:hAnsi="Cambria Math" w:cs="Arial"/>
            <w:color w:val="202020"/>
            <w:kern w:val="0"/>
            <w:sz w:val="22"/>
            <w:szCs w:val="22"/>
            <w14:ligatures w14:val="none"/>
          </w:rPr>
          <m:t xml:space="preserve">(S,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combining strategies (constant, exponential, jitter).</w:t>
      </w:r>
    </w:p>
    <w:p w14:paraId="2377E545" w14:textId="77777777" w:rsidR="00B4472F" w:rsidRPr="00B4472F" w:rsidRDefault="00B4472F">
      <w:pPr>
        <w:numPr>
          <w:ilvl w:val="0"/>
          <w:numId w:val="77"/>
        </w:numPr>
        <w:spacing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Composition law: (attempts, policy) compose associatively; distributivity ensures consistent aggregation when multiple retries stack.</w:t>
      </w:r>
    </w:p>
    <w:p w14:paraId="49A344FC" w14:textId="77777777" w:rsidR="00B4472F" w:rsidRPr="00B4472F" w:rsidRDefault="00B4472F">
      <w:pPr>
        <w:numPr>
          <w:ilvl w:val="0"/>
          <w:numId w:val="77"/>
        </w:numPr>
        <w:spacing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Preservation: Retry labels in SPC do not alter type safety; they select transitions within allowed outputs.</w:t>
      </w:r>
    </w:p>
    <w:p w14:paraId="179A44E0"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Exceptions and Error Sum Types</w:t>
      </w:r>
    </w:p>
    <w:p w14:paraId="14510A3D" w14:textId="77777777" w:rsidR="00B4472F" w:rsidRPr="00B4472F" w:rsidRDefault="00B4472F" w:rsidP="00B4472F">
      <w:pPr>
        <w:spacing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Errors are </w:t>
      </w:r>
      <w:proofErr w:type="spellStart"/>
      <w:r w:rsidRPr="00B4472F">
        <w:rPr>
          <w:rFonts w:ascii="Arial" w:eastAsia="Times New Roman" w:hAnsi="Arial" w:cs="Arial"/>
          <w:color w:val="202020"/>
          <w:kern w:val="0"/>
          <w:sz w:val="22"/>
          <w:szCs w:val="22"/>
          <w14:ligatures w14:val="none"/>
        </w:rPr>
        <w:t>sum</w:t>
      </w:r>
      <w:proofErr w:type="spellEnd"/>
      <w:r w:rsidRPr="00B4472F">
        <w:rPr>
          <w:rFonts w:ascii="Arial" w:eastAsia="Times New Roman" w:hAnsi="Arial" w:cs="Arial"/>
          <w:color w:val="202020"/>
          <w:kern w:val="0"/>
          <w:sz w:val="22"/>
          <w:szCs w:val="22"/>
          <w14:ligatures w14:val="none"/>
        </w:rPr>
        <w:t xml:space="preserve"> types over labelled outcomes:</w:t>
      </w:r>
    </w:p>
    <w:p w14:paraId="040276DE" w14:textId="77777777" w:rsidR="00B4472F" w:rsidRPr="00B4472F" w:rsidRDefault="00B4472F">
      <w:pPr>
        <w:numPr>
          <w:ilvl w:val="0"/>
          <w:numId w:val="78"/>
        </w:numPr>
        <w:spacing w:after="12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w:lastRenderedPageBreak/>
          <m:t>Err ::= BusinessErr | TransportErr | TimeoutErr | ValidationErr | …</m:t>
        </m:r>
      </m:oMath>
    </w:p>
    <w:p w14:paraId="6D96D8AB" w14:textId="77777777" w:rsidR="00B4472F" w:rsidRPr="00B4472F" w:rsidRDefault="00B4472F">
      <w:pPr>
        <w:numPr>
          <w:ilvl w:val="0"/>
          <w:numId w:val="78"/>
        </w:numPr>
        <w:spacing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Raise/Handle laws follow algebraic effect notation; handlers must be total on declared error domain.</w:t>
      </w:r>
    </w:p>
    <w:p w14:paraId="4F0316E6" w14:textId="77777777" w:rsidR="00B4472F" w:rsidRPr="00B4472F" w:rsidRDefault="00B4472F">
      <w:pPr>
        <w:numPr>
          <w:ilvl w:val="0"/>
          <w:numId w:val="78"/>
        </w:numPr>
        <w:spacing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Natural distributive law: error propagation commutes with SPC composition (parallel/sequential), yielding predictable escalation/catch semantics.</w:t>
      </w:r>
    </w:p>
    <w:p w14:paraId="44925C48"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Compensation as Rewrite Systems (SAGA)</w:t>
      </w:r>
    </w:p>
    <w:p w14:paraId="3DEB111F" w14:textId="77777777" w:rsidR="00B4472F" w:rsidRPr="00B4472F" w:rsidRDefault="00B4472F" w:rsidP="00B4472F">
      <w:pPr>
        <w:spacing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Compensation is formalised as a SAGA, with invertible rewrite fragments:</w:t>
      </w:r>
    </w:p>
    <w:p w14:paraId="7DFC995D" w14:textId="77777777" w:rsidR="00B4472F" w:rsidRPr="00B4472F" w:rsidRDefault="00B4472F">
      <w:pPr>
        <w:numPr>
          <w:ilvl w:val="0"/>
          <w:numId w:val="79"/>
        </w:numPr>
        <w:spacing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Each irreversible action a has a designated compensating action a^−1 such that rewrite sequences adhere to scoped SAGA rules.</w:t>
      </w:r>
    </w:p>
    <w:p w14:paraId="5E949372" w14:textId="77777777" w:rsidR="00B4472F" w:rsidRPr="00B4472F" w:rsidRDefault="00B4472F">
      <w:pPr>
        <w:numPr>
          <w:ilvl w:val="0"/>
          <w:numId w:val="79"/>
        </w:numPr>
        <w:spacing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Category</w:t>
      </w:r>
      <w:r w:rsidRPr="00B4472F">
        <w:rPr>
          <w:rFonts w:ascii="Arial" w:eastAsia="Times New Roman" w:hAnsi="Arial" w:cs="Arial"/>
          <w:color w:val="202020"/>
          <w:kern w:val="0"/>
          <w:sz w:val="22"/>
          <w:szCs w:val="22"/>
          <w14:ligatures w14:val="none"/>
        </w:rPr>
        <w:noBreakHyphen/>
        <w:t>theoretic view: Partial inverses with side</w:t>
      </w:r>
      <w:r w:rsidRPr="00B4472F">
        <w:rPr>
          <w:rFonts w:ascii="Arial" w:eastAsia="Times New Roman" w:hAnsi="Arial" w:cs="Arial"/>
          <w:color w:val="202020"/>
          <w:kern w:val="0"/>
          <w:sz w:val="22"/>
          <w:szCs w:val="22"/>
          <w14:ligatures w14:val="none"/>
        </w:rPr>
        <w:noBreakHyphen/>
        <w:t>conditions; we model compensation scopes as subcategories with admissible rewrites.</w:t>
      </w:r>
    </w:p>
    <w:p w14:paraId="04E976A0" w14:textId="77777777" w:rsidR="00B4472F" w:rsidRPr="00B4472F" w:rsidRDefault="00B4472F" w:rsidP="00B4472F">
      <w:pPr>
        <w:spacing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Coherence: Compensation graphs must be acyclic (no infinite undo loops); rewrite confluence ensures determinism.</w:t>
      </w:r>
    </w:p>
    <w:p w14:paraId="0B78956B"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Signals and Correlation as Profunctors</w:t>
      </w:r>
    </w:p>
    <w:p w14:paraId="2C08F3AD" w14:textId="77777777" w:rsidR="00B4472F" w:rsidRPr="00B4472F" w:rsidRDefault="00B4472F" w:rsidP="00B4472F">
      <w:pPr>
        <w:spacing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Correlation keys relate payloads and topics:</w:t>
      </w:r>
    </w:p>
    <w:p w14:paraId="6E790A76" w14:textId="77777777" w:rsidR="00B4472F" w:rsidRPr="00B4472F" w:rsidRDefault="00B4472F">
      <w:pPr>
        <w:numPr>
          <w:ilvl w:val="0"/>
          <w:numId w:val="80"/>
        </w:numPr>
        <w:spacing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 profunctor </w:t>
      </w:r>
      <m:oMath>
        <m:r>
          <w:rPr>
            <w:rFonts w:ascii="Cambria Math" w:eastAsia="Times New Roman" w:hAnsi="Cambria Math" w:cs="Arial"/>
            <w:color w:val="202020"/>
            <w:kern w:val="0"/>
            <w:sz w:val="22"/>
            <w:szCs w:val="22"/>
            <w14:ligatures w14:val="none"/>
          </w:rPr>
          <m:t>R : Key</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s</m:t>
            </m:r>
          </m:e>
          <m:sup>
            <m:r>
              <w:rPr>
                <w:rFonts w:ascii="Cambria Math" w:eastAsia="Times New Roman" w:hAnsi="Cambria Math" w:cs="Arial"/>
                <w:color w:val="202020"/>
                <w:kern w:val="0"/>
                <w:sz w:val="22"/>
                <w:szCs w:val="22"/>
                <w14:ligatures w14:val="none"/>
              </w:rPr>
              <m:t>op</m:t>
            </m:r>
          </m:sup>
        </m:sSup>
        <m:r>
          <w:rPr>
            <w:rFonts w:ascii="Cambria Math" w:eastAsia="Times New Roman" w:hAnsi="Cambria Math" w:cs="Arial"/>
            <w:color w:val="202020"/>
            <w:kern w:val="0"/>
            <w:sz w:val="22"/>
            <w:szCs w:val="22"/>
            <w14:ligatures w14:val="none"/>
          </w:rPr>
          <m:t>× Topics → Set</m:t>
        </m:r>
      </m:oMath>
      <w:r w:rsidRPr="00B4472F">
        <w:rPr>
          <w:rFonts w:ascii="Arial" w:eastAsia="Times New Roman" w:hAnsi="Arial" w:cs="Arial"/>
          <w:color w:val="202020"/>
          <w:kern w:val="0"/>
          <w:sz w:val="22"/>
          <w:szCs w:val="22"/>
          <w14:ligatures w14:val="none"/>
        </w:rPr>
        <w:t xml:space="preserve"> encodes admissible correlations; signals are functorial actions on these relations.</w:t>
      </w:r>
    </w:p>
    <w:p w14:paraId="3493502C" w14:textId="77777777" w:rsidR="00B4472F" w:rsidRPr="00B4472F" w:rsidRDefault="00B4472F">
      <w:pPr>
        <w:numPr>
          <w:ilvl w:val="0"/>
          <w:numId w:val="80"/>
        </w:numPr>
        <w:spacing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Composition: Correlation chains compose; naturality under SPC refinement ensures consistent transport binding.</w:t>
      </w:r>
    </w:p>
    <w:p w14:paraId="127772D7"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56" w:name="_Toc221891205"/>
      <w:r w:rsidRPr="00B4472F">
        <w:rPr>
          <w:rFonts w:ascii="Arial" w:eastAsia="Times New Roman" w:hAnsi="Arial" w:cs="Arial"/>
          <w:b/>
          <w:color w:val="0075A7"/>
          <w:kern w:val="0"/>
          <w:sz w:val="26"/>
          <w:szCs w:val="22"/>
          <w14:ligatures w14:val="none"/>
        </w:rPr>
        <w:t>Description Logic Realisation</w:t>
      </w:r>
      <w:bookmarkEnd w:id="56"/>
    </w:p>
    <w:p w14:paraId="0B7D6731" w14:textId="77777777" w:rsidR="00B4472F" w:rsidRPr="00B4472F" w:rsidRDefault="00B4472F" w:rsidP="00B4472F">
      <w:pPr>
        <w:spacing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following T-Boxes sit in separate ontologies, importing SPC core T</w:t>
      </w:r>
      <w:r w:rsidRPr="00B4472F">
        <w:rPr>
          <w:rFonts w:ascii="Arial" w:eastAsia="Times New Roman" w:hAnsi="Arial" w:cs="Arial"/>
          <w:color w:val="202020"/>
          <w:kern w:val="0"/>
          <w:sz w:val="22"/>
          <w:szCs w:val="22"/>
          <w14:ligatures w14:val="none"/>
        </w:rPr>
        <w:noBreakHyphen/>
        <w:t xml:space="preserve">Box. </w:t>
      </w:r>
    </w:p>
    <w:p w14:paraId="64EC8868"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Timers Ontology (EXT</w:t>
      </w:r>
      <w:r w:rsidRPr="00B4472F">
        <w:rPr>
          <w:rFonts w:ascii="Arial" w:eastAsia="Times New Roman" w:hAnsi="Arial" w:cs="Arial"/>
          <w:b/>
          <w:bCs/>
          <w:color w:val="7030A0"/>
          <w:kern w:val="0"/>
          <w:szCs w:val="28"/>
          <w14:ligatures w14:val="none"/>
        </w:rPr>
        <w:noBreakHyphen/>
        <w:t>Timer)</w:t>
      </w:r>
    </w:p>
    <w:p w14:paraId="6139F42B" w14:textId="77777777" w:rsidR="00B4472F" w:rsidRPr="00B4472F" w:rsidRDefault="00B4472F" w:rsidP="00B4472F">
      <w:pPr>
        <w:spacing w:after="12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Key concepts:</w:t>
      </w:r>
    </w:p>
    <w:p w14:paraId="0758EF2A" w14:textId="77777777" w:rsidR="00B4472F" w:rsidRPr="00B4472F" w:rsidRDefault="00B4472F">
      <w:pPr>
        <w:numPr>
          <w:ilvl w:val="0"/>
          <w:numId w:val="81"/>
        </w:numPr>
        <w:spacing w:after="12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TimerPolicy</m:t>
        </m:r>
      </m:oMath>
      <w:r w:rsidRPr="00B4472F">
        <w:rPr>
          <w:rFonts w:ascii="Arial" w:eastAsia="Times New Roman" w:hAnsi="Arial" w:cs="Arial"/>
          <w:color w:val="202020"/>
          <w:kern w:val="0"/>
          <w:sz w:val="22"/>
          <w:szCs w:val="22"/>
          <w14:ligatures w14:val="none"/>
        </w:rPr>
        <w:t>,</w:t>
      </w:r>
      <m:oMath>
        <m:r>
          <w:rPr>
            <w:rFonts w:ascii="Cambria Math" w:eastAsia="Times New Roman" w:hAnsi="Cambria Math" w:cs="Arial"/>
            <w:color w:val="202020"/>
            <w:kern w:val="0"/>
            <w:sz w:val="22"/>
            <w:szCs w:val="22"/>
            <w14:ligatures w14:val="none"/>
          </w:rPr>
          <m:t xml:space="preserve"> TimeoutType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{interrupting, nonInterrupting}</m:t>
        </m:r>
      </m:oMath>
    </w:p>
    <w:p w14:paraId="79DBD40E" w14:textId="77777777" w:rsidR="00B4472F" w:rsidRPr="00B4472F" w:rsidRDefault="00B4472F">
      <w:pPr>
        <w:numPr>
          <w:ilvl w:val="0"/>
          <w:numId w:val="81"/>
        </w:numPr>
        <w:spacing w:after="12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TimerSpec</m:t>
        </m:r>
      </m:oMath>
      <w:r w:rsidRPr="00B4472F">
        <w:rPr>
          <w:rFonts w:ascii="Arial" w:eastAsia="Times New Roman" w:hAnsi="Arial" w:cs="Arial"/>
          <w:color w:val="202020"/>
          <w:kern w:val="0"/>
          <w:sz w:val="22"/>
          <w:szCs w:val="22"/>
          <w14:ligatures w14:val="none"/>
        </w:rPr>
        <w:t>: duration (</w:t>
      </w:r>
      <w:proofErr w:type="gramStart"/>
      <w:r w:rsidRPr="00B4472F">
        <w:rPr>
          <w:rFonts w:ascii="Arial" w:eastAsia="Times New Roman" w:hAnsi="Arial" w:cs="Arial"/>
          <w:color w:val="202020"/>
          <w:kern w:val="0"/>
          <w:sz w:val="22"/>
          <w:szCs w:val="22"/>
          <w14:ligatures w14:val="none"/>
        </w:rPr>
        <w:t>xsd:duration</w:t>
      </w:r>
      <w:proofErr w:type="gramEnd"/>
      <w:r w:rsidRPr="00B4472F">
        <w:rPr>
          <w:rFonts w:ascii="Arial" w:eastAsia="Times New Roman" w:hAnsi="Arial" w:cs="Arial"/>
          <w:color w:val="202020"/>
          <w:kern w:val="0"/>
          <w:sz w:val="22"/>
          <w:szCs w:val="22"/>
          <w14:ligatures w14:val="none"/>
        </w:rPr>
        <w:t>), dateTime (</w:t>
      </w:r>
      <w:proofErr w:type="gramStart"/>
      <w:r w:rsidRPr="00B4472F">
        <w:rPr>
          <w:rFonts w:ascii="Arial" w:eastAsia="Times New Roman" w:hAnsi="Arial" w:cs="Arial"/>
          <w:color w:val="202020"/>
          <w:kern w:val="0"/>
          <w:sz w:val="22"/>
          <w:szCs w:val="22"/>
          <w14:ligatures w14:val="none"/>
        </w:rPr>
        <w:t>xsd:dateTime</w:t>
      </w:r>
      <w:proofErr w:type="gramEnd"/>
      <w:r w:rsidRPr="00B4472F">
        <w:rPr>
          <w:rFonts w:ascii="Arial" w:eastAsia="Times New Roman" w:hAnsi="Arial" w:cs="Arial"/>
          <w:color w:val="202020"/>
          <w:kern w:val="0"/>
          <w:sz w:val="22"/>
          <w:szCs w:val="22"/>
          <w14:ligatures w14:val="none"/>
        </w:rPr>
        <w:t>), cron (string)</w:t>
      </w:r>
    </w:p>
    <w:p w14:paraId="016306F7" w14:textId="77777777" w:rsidR="00B4472F" w:rsidRPr="00B4472F" w:rsidRDefault="00B4472F">
      <w:pPr>
        <w:numPr>
          <w:ilvl w:val="0"/>
          <w:numId w:val="81"/>
        </w:numPr>
        <w:spacing w:after="12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TimerBinding</m:t>
        </m:r>
      </m:oMath>
      <w:r w:rsidRPr="00B4472F">
        <w:rPr>
          <w:rFonts w:ascii="Arial" w:eastAsia="Times New Roman" w:hAnsi="Arial" w:cs="Arial"/>
          <w:color w:val="202020"/>
          <w:kern w:val="0"/>
          <w:sz w:val="22"/>
          <w:szCs w:val="22"/>
          <w14:ligatures w14:val="none"/>
        </w:rPr>
        <w:t>: binds TimerSpec to LocalType state (sender/receiver)</w:t>
      </w:r>
    </w:p>
    <w:p w14:paraId="4F0ED82B" w14:textId="77777777" w:rsidR="00B4472F" w:rsidRPr="00B4472F" w:rsidRDefault="00B4472F" w:rsidP="00B4472F">
      <w:pPr>
        <w:spacing w:after="12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Representative axioms:</w:t>
      </w:r>
    </w:p>
    <w:p w14:paraId="0787CA6F" w14:textId="77777777" w:rsidR="00B4472F" w:rsidRPr="00B4472F" w:rsidRDefault="00B4472F" w:rsidP="00B4472F">
      <w:pPr>
        <w:spacing w:after="12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w:lastRenderedPageBreak/>
            <m:t xml:space="preserve">TimerBinding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bindsState.LocalType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hasTimeoutType.TimeoutType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hasDuration.xsd:duration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hasDateTime.xsd:dateTime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hasCronString.xsd:string)</m:t>
          </m:r>
        </m:oMath>
      </m:oMathPara>
    </w:p>
    <w:p w14:paraId="7F6DB6F9" w14:textId="77777777" w:rsidR="00B4472F" w:rsidRPr="00B4472F" w:rsidRDefault="00B4472F" w:rsidP="00B4472F">
      <w:pPr>
        <w:spacing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Interrupting timers imply a transition existence:</w:t>
      </w:r>
    </w:p>
    <w:p w14:paraId="2F116692" w14:textId="77777777" w:rsidR="00B4472F" w:rsidRPr="00B4472F" w:rsidRDefault="00B4472F" w:rsidP="00B4472F">
      <w:pPr>
        <w:spacing w:after="12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TimerBinding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producesTransition.TimeoutLabelTransition</m:t>
          </m:r>
        </m:oMath>
      </m:oMathPara>
    </w:p>
    <w:p w14:paraId="4998A91C" w14:textId="77777777" w:rsidR="00B4472F" w:rsidRPr="00B4472F" w:rsidRDefault="00B4472F" w:rsidP="00B4472F">
      <w:pPr>
        <w:spacing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SHACL shapes enforce mutual exclusivity and correct value datatypes; optional constraints for min/max durations.</w:t>
      </w:r>
    </w:p>
    <w:p w14:paraId="009C6840" w14:textId="77777777" w:rsidR="00B4472F" w:rsidRPr="00B4472F" w:rsidRDefault="00B4472F" w:rsidP="00B4472F">
      <w:pPr>
        <w:spacing w:after="12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Annotations:</w:t>
      </w:r>
    </w:p>
    <w:p w14:paraId="0B5800E5" w14:textId="77777777" w:rsidR="00B4472F" w:rsidRPr="00B4472F" w:rsidRDefault="00B4472F">
      <w:pPr>
        <w:numPr>
          <w:ilvl w:val="0"/>
          <w:numId w:val="82"/>
        </w:numPr>
        <w:spacing w:after="120" w:line="260" w:lineRule="atLeast"/>
        <w:rPr>
          <w:rFonts w:ascii="Arial" w:eastAsia="Times New Roman" w:hAnsi="Arial" w:cs="Arial"/>
          <w:color w:val="202020"/>
          <w:kern w:val="0"/>
          <w:sz w:val="22"/>
          <w:szCs w:val="22"/>
          <w14:ligatures w14:val="none"/>
        </w:rPr>
      </w:pPr>
      <w:proofErr w:type="spellStart"/>
      <w:proofErr w:type="gramStart"/>
      <w:r w:rsidRPr="00B4472F">
        <w:rPr>
          <w:rFonts w:ascii="Arial" w:eastAsia="Times New Roman" w:hAnsi="Arial" w:cs="Arial"/>
          <w:color w:val="202020"/>
          <w:kern w:val="0"/>
          <w:sz w:val="22"/>
          <w:szCs w:val="22"/>
          <w14:ligatures w14:val="none"/>
        </w:rPr>
        <w:t>ext:timerCron</w:t>
      </w:r>
      <w:proofErr w:type="spellEnd"/>
      <w:proofErr w:type="gramEnd"/>
      <w:r w:rsidRPr="00B4472F">
        <w:rPr>
          <w:rFonts w:ascii="Arial" w:eastAsia="Times New Roman" w:hAnsi="Arial" w:cs="Arial"/>
          <w:color w:val="202020"/>
          <w:kern w:val="0"/>
          <w:sz w:val="22"/>
          <w:szCs w:val="22"/>
          <w14:ligatures w14:val="none"/>
        </w:rPr>
        <w:t xml:space="preserve">, </w:t>
      </w:r>
      <w:proofErr w:type="spellStart"/>
      <w:proofErr w:type="gramStart"/>
      <w:r w:rsidRPr="00B4472F">
        <w:rPr>
          <w:rFonts w:ascii="Arial" w:eastAsia="Times New Roman" w:hAnsi="Arial" w:cs="Arial"/>
          <w:color w:val="202020"/>
          <w:kern w:val="0"/>
          <w:sz w:val="22"/>
          <w:szCs w:val="22"/>
          <w14:ligatures w14:val="none"/>
        </w:rPr>
        <w:t>ext:timerDuration</w:t>
      </w:r>
      <w:proofErr w:type="spellEnd"/>
      <w:proofErr w:type="gramEnd"/>
      <w:r w:rsidRPr="00B4472F">
        <w:rPr>
          <w:rFonts w:ascii="Arial" w:eastAsia="Times New Roman" w:hAnsi="Arial" w:cs="Arial"/>
          <w:color w:val="202020"/>
          <w:kern w:val="0"/>
          <w:sz w:val="22"/>
          <w:szCs w:val="22"/>
          <w14:ligatures w14:val="none"/>
        </w:rPr>
        <w:t xml:space="preserve">, </w:t>
      </w:r>
      <w:proofErr w:type="spellStart"/>
      <w:proofErr w:type="gramStart"/>
      <w:r w:rsidRPr="00B4472F">
        <w:rPr>
          <w:rFonts w:ascii="Arial" w:eastAsia="Times New Roman" w:hAnsi="Arial" w:cs="Arial"/>
          <w:color w:val="202020"/>
          <w:kern w:val="0"/>
          <w:sz w:val="22"/>
          <w:szCs w:val="22"/>
          <w14:ligatures w14:val="none"/>
        </w:rPr>
        <w:t>ext:interrupting</w:t>
      </w:r>
      <w:proofErr w:type="spellEnd"/>
      <w:proofErr w:type="gramEnd"/>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boolean</w:t>
      </w:r>
      <w:proofErr w:type="spellEnd"/>
      <w:r w:rsidRPr="00B4472F">
        <w:rPr>
          <w:rFonts w:ascii="Arial" w:eastAsia="Times New Roman" w:hAnsi="Arial" w:cs="Arial"/>
          <w:color w:val="202020"/>
          <w:kern w:val="0"/>
          <w:sz w:val="22"/>
          <w:szCs w:val="22"/>
          <w14:ligatures w14:val="none"/>
        </w:rPr>
        <w:t xml:space="preserve">), </w:t>
      </w:r>
      <w:proofErr w:type="spellStart"/>
      <w:proofErr w:type="gramStart"/>
      <w:r w:rsidRPr="00B4472F">
        <w:rPr>
          <w:rFonts w:ascii="Arial" w:eastAsia="Times New Roman" w:hAnsi="Arial" w:cs="Arial"/>
          <w:color w:val="202020"/>
          <w:kern w:val="0"/>
          <w:sz w:val="22"/>
          <w:szCs w:val="22"/>
          <w14:ligatures w14:val="none"/>
        </w:rPr>
        <w:t>ext:timeoutLabel</w:t>
      </w:r>
      <w:proofErr w:type="spellEnd"/>
      <w:proofErr w:type="gramEnd"/>
      <w:r w:rsidRPr="00B4472F">
        <w:rPr>
          <w:rFonts w:ascii="Arial" w:eastAsia="Times New Roman" w:hAnsi="Arial" w:cs="Arial"/>
          <w:color w:val="202020"/>
          <w:kern w:val="0"/>
          <w:sz w:val="22"/>
          <w:szCs w:val="22"/>
          <w14:ligatures w14:val="none"/>
        </w:rPr>
        <w:t xml:space="preserve"> (literal/IRI)</w:t>
      </w:r>
    </w:p>
    <w:p w14:paraId="4A271A06" w14:textId="77777777" w:rsidR="00B4472F" w:rsidRPr="00B4472F" w:rsidRDefault="00B4472F" w:rsidP="00B4472F">
      <w:pPr>
        <w:spacing w:after="12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Generation:</w:t>
      </w:r>
    </w:p>
    <w:p w14:paraId="591E2C6F" w14:textId="77777777" w:rsidR="00B4472F" w:rsidRPr="00B4472F" w:rsidRDefault="00B4472F" w:rsidP="00B4472F">
      <w:pPr>
        <w:spacing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each </w:t>
      </w:r>
      <w:proofErr w:type="spellStart"/>
      <w:r w:rsidRPr="00B4472F">
        <w:rPr>
          <w:rFonts w:ascii="Arial" w:eastAsia="Times New Roman" w:hAnsi="Arial" w:cs="Arial"/>
          <w:color w:val="202020"/>
          <w:kern w:val="0"/>
          <w:sz w:val="22"/>
          <w:szCs w:val="22"/>
          <w14:ligatures w14:val="none"/>
        </w:rPr>
        <w:t>TimerBinding</w:t>
      </w:r>
      <w:proofErr w:type="spellEnd"/>
      <w:r w:rsidRPr="00B4472F">
        <w:rPr>
          <w:rFonts w:ascii="Arial" w:eastAsia="Times New Roman" w:hAnsi="Arial" w:cs="Arial"/>
          <w:color w:val="202020"/>
          <w:kern w:val="0"/>
          <w:sz w:val="22"/>
          <w:szCs w:val="22"/>
          <w14:ligatures w14:val="none"/>
        </w:rPr>
        <w:t xml:space="preserve"> attached to a local state, generate timer setup (</w:t>
      </w:r>
      <w:proofErr w:type="spellStart"/>
      <w:r w:rsidRPr="00B4472F">
        <w:rPr>
          <w:rFonts w:ascii="Arial" w:eastAsia="Times New Roman" w:hAnsi="Arial" w:cs="Arial"/>
          <w:color w:val="202020"/>
          <w:kern w:val="0"/>
          <w:sz w:val="22"/>
          <w:szCs w:val="22"/>
          <w14:ligatures w14:val="none"/>
        </w:rPr>
        <w:t>send_after</w:t>
      </w:r>
      <w:proofErr w:type="spellEnd"/>
      <w:r w:rsidRPr="00B4472F">
        <w:rPr>
          <w:rFonts w:ascii="Arial" w:eastAsia="Times New Roman" w:hAnsi="Arial" w:cs="Arial"/>
          <w:color w:val="202020"/>
          <w:kern w:val="0"/>
          <w:sz w:val="22"/>
          <w:szCs w:val="22"/>
          <w14:ligatures w14:val="none"/>
        </w:rPr>
        <w:t>/</w:t>
      </w:r>
      <w:proofErr w:type="spellStart"/>
      <w:r w:rsidRPr="00B4472F">
        <w:rPr>
          <w:rFonts w:ascii="Arial" w:eastAsia="Times New Roman" w:hAnsi="Arial" w:cs="Arial"/>
          <w:color w:val="202020"/>
          <w:kern w:val="0"/>
          <w:sz w:val="22"/>
          <w:szCs w:val="22"/>
          <w14:ligatures w14:val="none"/>
        </w:rPr>
        <w:t>cron</w:t>
      </w:r>
      <w:proofErr w:type="spellEnd"/>
      <w:r w:rsidRPr="00B4472F">
        <w:rPr>
          <w:rFonts w:ascii="Arial" w:eastAsia="Times New Roman" w:hAnsi="Arial" w:cs="Arial"/>
          <w:color w:val="202020"/>
          <w:kern w:val="0"/>
          <w:sz w:val="22"/>
          <w:szCs w:val="22"/>
          <w14:ligatures w14:val="none"/>
        </w:rPr>
        <w:t>) and corresponding transition tables.</w:t>
      </w:r>
    </w:p>
    <w:p w14:paraId="759B9528"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Job and Retry Ontology (EXT</w:t>
      </w:r>
      <w:r w:rsidRPr="00B4472F">
        <w:rPr>
          <w:rFonts w:ascii="Arial" w:eastAsia="Times New Roman" w:hAnsi="Arial" w:cs="Arial"/>
          <w:b/>
          <w:bCs/>
          <w:color w:val="7030A0"/>
          <w:kern w:val="0"/>
          <w:szCs w:val="28"/>
          <w14:ligatures w14:val="none"/>
        </w:rPr>
        <w:noBreakHyphen/>
        <w:t>Job)</w:t>
      </w:r>
    </w:p>
    <w:p w14:paraId="6CB622E1" w14:textId="77777777" w:rsidR="00B4472F" w:rsidRPr="00B4472F" w:rsidRDefault="00B4472F" w:rsidP="00B4472F">
      <w:pPr>
        <w:spacing w:after="12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Concepts:</w:t>
      </w:r>
    </w:p>
    <w:p w14:paraId="2264FB9D" w14:textId="77777777" w:rsidR="00B4472F" w:rsidRPr="00B4472F" w:rsidRDefault="00B4472F">
      <w:pPr>
        <w:numPr>
          <w:ilvl w:val="0"/>
          <w:numId w:val="83"/>
        </w:numPr>
        <w:spacing w:after="12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RetryPolicy</m:t>
        </m:r>
      </m:oMath>
      <w:r w:rsidRPr="00B4472F">
        <w:rPr>
          <w:rFonts w:ascii="Arial" w:eastAsia="Times New Roman" w:hAnsi="Arial" w:cs="Arial"/>
          <w:color w:val="202020"/>
          <w:kern w:val="0"/>
          <w:sz w:val="22"/>
          <w:szCs w:val="22"/>
          <w14:ligatures w14:val="none"/>
        </w:rPr>
        <w:t xml:space="preserve">: maxAttempts (xsd:int), backoffStrategy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{none, constant, exponential, jitter}</w:t>
      </w:r>
    </w:p>
    <w:p w14:paraId="171582D7" w14:textId="77777777" w:rsidR="00B4472F" w:rsidRPr="00B4472F" w:rsidRDefault="00B4472F">
      <w:pPr>
        <w:numPr>
          <w:ilvl w:val="0"/>
          <w:numId w:val="83"/>
        </w:numPr>
        <w:spacing w:after="12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JobBinding</m:t>
        </m:r>
      </m:oMath>
      <w:r w:rsidRPr="00B4472F">
        <w:rPr>
          <w:rFonts w:ascii="Arial" w:eastAsia="Times New Roman" w:hAnsi="Arial" w:cs="Arial"/>
          <w:color w:val="202020"/>
          <w:kern w:val="0"/>
          <w:sz w:val="22"/>
          <w:szCs w:val="22"/>
          <w14:ligatures w14:val="none"/>
        </w:rPr>
        <w:t>: binds a send action or connector invocation to RetryPolicy</w:t>
      </w:r>
    </w:p>
    <w:p w14:paraId="2F492C8D" w14:textId="77777777" w:rsidR="00B4472F" w:rsidRPr="00B4472F" w:rsidRDefault="00B4472F" w:rsidP="00B4472F">
      <w:pPr>
        <w:spacing w:after="12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Axioms:</w:t>
      </w:r>
    </w:p>
    <w:p w14:paraId="253EEAC7" w14:textId="77777777" w:rsidR="00B4472F" w:rsidRPr="00B4472F" w:rsidRDefault="00B4472F">
      <w:pPr>
        <w:numPr>
          <w:ilvl w:val="0"/>
          <w:numId w:val="84"/>
        </w:numPr>
        <w:spacing w:after="12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 xml:space="preserve">JobBinding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bindsAction.OutputLocalType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hasRetryPolicy.RetryPolicy</m:t>
        </m:r>
      </m:oMath>
    </w:p>
    <w:p w14:paraId="79C187B1" w14:textId="77777777" w:rsidR="00B4472F" w:rsidRPr="00B4472F" w:rsidRDefault="00B4472F">
      <w:pPr>
        <w:numPr>
          <w:ilvl w:val="0"/>
          <w:numId w:val="84"/>
        </w:numPr>
        <w:spacing w:after="12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 xml:space="preserve">RetryPolicy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maxAttempts.xsd:int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backoffStrategy.BackoffStrategy</m:t>
        </m:r>
      </m:oMath>
    </w:p>
    <w:p w14:paraId="107F825F" w14:textId="77777777" w:rsidR="00B4472F" w:rsidRPr="00B4472F" w:rsidRDefault="00B4472F" w:rsidP="00B4472F">
      <w:pPr>
        <w:spacing w:before="240"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Shapes enforce non</w:t>
      </w:r>
      <w:r w:rsidRPr="00B4472F">
        <w:rPr>
          <w:rFonts w:ascii="Arial" w:eastAsia="Times New Roman" w:hAnsi="Arial" w:cs="Arial"/>
          <w:color w:val="202020"/>
          <w:kern w:val="0"/>
          <w:sz w:val="22"/>
          <w:szCs w:val="22"/>
          <w14:ligatures w14:val="none"/>
        </w:rPr>
        <w:noBreakHyphen/>
        <w:t>negative attempts; map backoff parameters (base delay, multiplier, jitter %).</w:t>
      </w:r>
    </w:p>
    <w:p w14:paraId="06B92DBD" w14:textId="77777777" w:rsidR="00B4472F" w:rsidRPr="00B4472F" w:rsidRDefault="00B4472F" w:rsidP="00B4472F">
      <w:pPr>
        <w:spacing w:before="240" w:after="12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 xml:space="preserve">Generation: </w:t>
      </w:r>
      <w:r w:rsidRPr="00B4472F">
        <w:rPr>
          <w:rFonts w:ascii="Arial" w:eastAsia="Times New Roman" w:hAnsi="Arial" w:cs="Arial"/>
          <w:color w:val="202020"/>
          <w:kern w:val="0"/>
          <w:sz w:val="22"/>
          <w:szCs w:val="22"/>
          <w14:ligatures w14:val="none"/>
        </w:rPr>
        <w:t>Produce retry wrappers around specified actions; backoff computation encoded as constants in interpreter; incidents when exhausted.</w:t>
      </w:r>
    </w:p>
    <w:p w14:paraId="091C5A1F"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Exceptions and Error Ontology (EXT</w:t>
      </w:r>
      <w:r w:rsidRPr="00B4472F">
        <w:rPr>
          <w:rFonts w:ascii="Arial" w:eastAsia="Times New Roman" w:hAnsi="Arial" w:cs="Arial"/>
          <w:b/>
          <w:bCs/>
          <w:color w:val="7030A0"/>
          <w:kern w:val="0"/>
          <w:szCs w:val="28"/>
          <w14:ligatures w14:val="none"/>
        </w:rPr>
        <w:noBreakHyphen/>
        <w:t>Error)</w:t>
      </w:r>
    </w:p>
    <w:p w14:paraId="1FB9FC0E" w14:textId="77777777" w:rsidR="00B4472F" w:rsidRPr="00B4472F" w:rsidRDefault="00B4472F" w:rsidP="00B4472F">
      <w:pPr>
        <w:spacing w:after="12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Concepts:</w:t>
      </w:r>
    </w:p>
    <w:p w14:paraId="3D075FAE" w14:textId="77777777" w:rsidR="00B4472F" w:rsidRPr="00B4472F" w:rsidRDefault="00B4472F">
      <w:pPr>
        <w:numPr>
          <w:ilvl w:val="0"/>
          <w:numId w:val="85"/>
        </w:numPr>
        <w:spacing w:after="12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ErrorType</m:t>
        </m:r>
      </m:oMath>
      <w:r w:rsidRPr="00B4472F">
        <w:rPr>
          <w:rFonts w:ascii="Arial" w:eastAsia="Times New Roman" w:hAnsi="Arial" w:cs="Arial"/>
          <w:color w:val="202020"/>
          <w:kern w:val="0"/>
          <w:sz w:val="22"/>
          <w:szCs w:val="22"/>
          <w14:ligatures w14:val="none"/>
        </w:rPr>
        <w:t>: BusinessError, TransportError, TimeoutError, ValidationError</w:t>
      </w:r>
    </w:p>
    <w:p w14:paraId="5EEE71B2" w14:textId="77777777" w:rsidR="00B4472F" w:rsidRPr="00B4472F" w:rsidRDefault="00B4472F">
      <w:pPr>
        <w:numPr>
          <w:ilvl w:val="0"/>
          <w:numId w:val="85"/>
        </w:numPr>
        <w:spacing w:after="12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ErrorHandler</m:t>
        </m:r>
      </m:oMath>
      <w:r w:rsidRPr="00B4472F">
        <w:rPr>
          <w:rFonts w:ascii="Arial" w:eastAsia="Times New Roman" w:hAnsi="Arial" w:cs="Arial"/>
          <w:color w:val="202020"/>
          <w:kern w:val="0"/>
          <w:sz w:val="22"/>
          <w:szCs w:val="22"/>
          <w14:ligatures w14:val="none"/>
        </w:rPr>
        <w:t xml:space="preserve">: binds </w:t>
      </w:r>
      <m:oMath>
        <m:r>
          <w:rPr>
            <w:rFonts w:ascii="Cambria Math" w:eastAsia="Times New Roman" w:hAnsi="Cambria Math" w:cs="Arial"/>
            <w:color w:val="202020"/>
            <w:kern w:val="0"/>
            <w:sz w:val="22"/>
            <w:szCs w:val="22"/>
            <w14:ligatures w14:val="none"/>
          </w:rPr>
          <m:t>ErrorType → recovery</m:t>
        </m:r>
      </m:oMath>
      <w:r w:rsidRPr="00B4472F">
        <w:rPr>
          <w:rFonts w:ascii="Arial" w:eastAsia="Times New Roman" w:hAnsi="Arial" w:cs="Arial"/>
          <w:color w:val="202020"/>
          <w:kern w:val="0"/>
          <w:sz w:val="22"/>
          <w:szCs w:val="22"/>
          <w14:ligatures w14:val="none"/>
        </w:rPr>
        <w:t xml:space="preserve"> label (</w:t>
      </w:r>
      <m:oMath>
        <m:r>
          <w:rPr>
            <w:rFonts w:ascii="Cambria Math" w:eastAsia="Times New Roman" w:hAnsi="Cambria Math" w:cs="Arial"/>
            <w:color w:val="202020"/>
            <w:kern w:val="0"/>
            <w:sz w:val="22"/>
            <w:szCs w:val="22"/>
            <w14:ligatures w14:val="none"/>
          </w:rPr>
          <m:t>LocalType</m:t>
        </m:r>
      </m:oMath>
      <w:r w:rsidRPr="00B4472F">
        <w:rPr>
          <w:rFonts w:ascii="Arial" w:eastAsia="Times New Roman" w:hAnsi="Arial" w:cs="Arial"/>
          <w:color w:val="202020"/>
          <w:kern w:val="0"/>
          <w:sz w:val="22"/>
          <w:szCs w:val="22"/>
          <w14:ligatures w14:val="none"/>
        </w:rPr>
        <w:t>), or escalate to parent subject</w:t>
      </w:r>
    </w:p>
    <w:p w14:paraId="7C8CB18C" w14:textId="77777777" w:rsidR="00B4472F" w:rsidRPr="00B4472F" w:rsidRDefault="00B4472F" w:rsidP="00B4472F">
      <w:pPr>
        <w:spacing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Axioms:</w:t>
      </w:r>
    </w:p>
    <w:p w14:paraId="3C8439AD" w14:textId="77777777" w:rsidR="00B4472F" w:rsidRPr="00B4472F" w:rsidRDefault="00B4472F" w:rsidP="00B4472F">
      <w:pPr>
        <w:spacing w:after="12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w:lastRenderedPageBreak/>
            <m:t xml:space="preserve">ErrorHandler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handles.ErrorType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recoversVia.LocalType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escalatesTo.SubjectIdentifier)</m:t>
          </m:r>
        </m:oMath>
      </m:oMathPara>
    </w:p>
    <w:p w14:paraId="37A57864" w14:textId="77777777" w:rsidR="00B4472F" w:rsidRPr="00B4472F" w:rsidRDefault="00B4472F" w:rsidP="00B4472F">
      <w:pPr>
        <w:spacing w:after="120" w:line="260" w:lineRule="atLeast"/>
        <w:rPr>
          <w:rFonts w:ascii="Arial" w:eastAsia="Times New Roman" w:hAnsi="Arial" w:cs="Arial"/>
          <w:color w:val="202020"/>
          <w:kern w:val="0"/>
          <w:sz w:val="22"/>
          <w:szCs w:val="22"/>
          <w14:ligatures w14:val="none"/>
        </w:rPr>
      </w:pPr>
      <w:proofErr w:type="spellStart"/>
      <w:r w:rsidRPr="00B4472F">
        <w:rPr>
          <w:rFonts w:ascii="Arial" w:eastAsia="Times New Roman" w:hAnsi="Arial" w:cs="Arial"/>
          <w:color w:val="202020"/>
          <w:kern w:val="0"/>
          <w:sz w:val="22"/>
          <w:szCs w:val="22"/>
          <w14:ligatures w14:val="none"/>
        </w:rPr>
        <w:t>LocalType</w:t>
      </w:r>
      <w:proofErr w:type="spellEnd"/>
      <w:r w:rsidRPr="00B4472F">
        <w:rPr>
          <w:rFonts w:ascii="Arial" w:eastAsia="Times New Roman" w:hAnsi="Arial" w:cs="Arial"/>
          <w:color w:val="202020"/>
          <w:kern w:val="0"/>
          <w:sz w:val="22"/>
          <w:szCs w:val="22"/>
          <w14:ligatures w14:val="none"/>
        </w:rPr>
        <w:t xml:space="preserve"> transitions must include recovery label if </w:t>
      </w:r>
      <w:proofErr w:type="spellStart"/>
      <w:r w:rsidRPr="00B4472F">
        <w:rPr>
          <w:rFonts w:ascii="Arial" w:eastAsia="Times New Roman" w:hAnsi="Arial" w:cs="Arial"/>
          <w:color w:val="202020"/>
          <w:kern w:val="0"/>
          <w:sz w:val="22"/>
          <w:szCs w:val="22"/>
          <w14:ligatures w14:val="none"/>
        </w:rPr>
        <w:t>recoversVia</w:t>
      </w:r>
      <w:proofErr w:type="spellEnd"/>
      <w:r w:rsidRPr="00B4472F">
        <w:rPr>
          <w:rFonts w:ascii="Arial" w:eastAsia="Times New Roman" w:hAnsi="Arial" w:cs="Arial"/>
          <w:color w:val="202020"/>
          <w:kern w:val="0"/>
          <w:sz w:val="22"/>
          <w:szCs w:val="22"/>
          <w14:ligatures w14:val="none"/>
        </w:rPr>
        <w:t xml:space="preserve"> is specified (shape check).</w:t>
      </w:r>
    </w:p>
    <w:p w14:paraId="6208664C" w14:textId="77777777" w:rsidR="00B4472F" w:rsidRPr="00B4472F" w:rsidRDefault="00B4472F" w:rsidP="00B4472F">
      <w:pPr>
        <w:spacing w:before="240" w:after="12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 xml:space="preserve">Generation: </w:t>
      </w:r>
      <w:r w:rsidRPr="00B4472F">
        <w:rPr>
          <w:rFonts w:ascii="Arial" w:eastAsia="Times New Roman" w:hAnsi="Arial" w:cs="Arial"/>
          <w:color w:val="202020"/>
          <w:kern w:val="0"/>
          <w:sz w:val="22"/>
          <w:szCs w:val="22"/>
          <w14:ligatures w14:val="none"/>
        </w:rPr>
        <w:t>Emit handler tables. Interpreter routes error outcomes to recovery labels or escalation subject.</w:t>
      </w:r>
    </w:p>
    <w:p w14:paraId="774966DE"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Compensation Ontology (EXT</w:t>
      </w:r>
      <w:r w:rsidRPr="00B4472F">
        <w:rPr>
          <w:rFonts w:ascii="Arial" w:eastAsia="Times New Roman" w:hAnsi="Arial" w:cs="Arial"/>
          <w:b/>
          <w:bCs/>
          <w:color w:val="7030A0"/>
          <w:kern w:val="0"/>
          <w:szCs w:val="28"/>
          <w14:ligatures w14:val="none"/>
        </w:rPr>
        <w:noBreakHyphen/>
        <w:t>Comp)</w:t>
      </w:r>
    </w:p>
    <w:p w14:paraId="55FC5D1D" w14:textId="77777777" w:rsidR="00B4472F" w:rsidRPr="00B4472F" w:rsidRDefault="00B4472F" w:rsidP="00B4472F">
      <w:pPr>
        <w:spacing w:after="12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Concepts:</w:t>
      </w:r>
    </w:p>
    <w:p w14:paraId="4D8D1526" w14:textId="77777777" w:rsidR="00B4472F" w:rsidRPr="00B4472F" w:rsidRDefault="00B4472F">
      <w:pPr>
        <w:numPr>
          <w:ilvl w:val="0"/>
          <w:numId w:val="86"/>
        </w:numPr>
        <w:spacing w:after="12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CompScope</m:t>
        </m:r>
      </m:oMath>
      <w:r w:rsidRPr="00B4472F">
        <w:rPr>
          <w:rFonts w:ascii="Arial" w:eastAsia="Times New Roman" w:hAnsi="Arial" w:cs="Arial"/>
          <w:color w:val="202020"/>
          <w:kern w:val="0"/>
          <w:sz w:val="22"/>
          <w:szCs w:val="22"/>
          <w14:ligatures w14:val="none"/>
        </w:rPr>
        <w:t>: defines saga scope over a set of actions</w:t>
      </w:r>
    </w:p>
    <w:p w14:paraId="3871370F" w14:textId="77777777" w:rsidR="00B4472F" w:rsidRPr="00B4472F" w:rsidRDefault="00B4472F">
      <w:pPr>
        <w:numPr>
          <w:ilvl w:val="0"/>
          <w:numId w:val="86"/>
        </w:numPr>
        <w:spacing w:after="12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CompPair</m:t>
        </m:r>
      </m:oMath>
      <w:r w:rsidRPr="00B4472F">
        <w:rPr>
          <w:rFonts w:ascii="Arial" w:eastAsia="Times New Roman" w:hAnsi="Arial" w:cs="Arial"/>
          <w:color w:val="202020"/>
          <w:kern w:val="0"/>
          <w:sz w:val="22"/>
          <w:szCs w:val="22"/>
          <w14:ligatures w14:val="none"/>
        </w:rPr>
        <w:t>: (action, compensation action)</w:t>
      </w:r>
    </w:p>
    <w:p w14:paraId="6A5A15A2" w14:textId="77777777" w:rsidR="00B4472F" w:rsidRPr="00B4472F" w:rsidRDefault="00B4472F">
      <w:pPr>
        <w:numPr>
          <w:ilvl w:val="0"/>
          <w:numId w:val="86"/>
        </w:numPr>
        <w:spacing w:after="12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CompensationPlan</m:t>
        </m:r>
      </m:oMath>
      <w:r w:rsidRPr="00B4472F">
        <w:rPr>
          <w:rFonts w:ascii="Arial" w:eastAsia="Times New Roman" w:hAnsi="Arial" w:cs="Arial"/>
          <w:color w:val="202020"/>
          <w:kern w:val="0"/>
          <w:sz w:val="22"/>
          <w:szCs w:val="22"/>
          <w14:ligatures w14:val="none"/>
        </w:rPr>
        <w:t>: ordering constraints, parallel vs sequential compensation</w:t>
      </w:r>
    </w:p>
    <w:p w14:paraId="1CFCEA3B" w14:textId="77777777" w:rsidR="00B4472F" w:rsidRPr="00B4472F" w:rsidRDefault="00B4472F" w:rsidP="00B4472F">
      <w:pPr>
        <w:spacing w:before="240" w:after="12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Axioms:</w:t>
      </w:r>
    </w:p>
    <w:p w14:paraId="2DB28F02" w14:textId="77777777" w:rsidR="00B4472F" w:rsidRPr="00B4472F" w:rsidRDefault="00B4472F">
      <w:pPr>
        <w:numPr>
          <w:ilvl w:val="0"/>
          <w:numId w:val="87"/>
        </w:numPr>
        <w:spacing w:after="12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 xml:space="preserve">CompPair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hasAction.LocalTypeOutput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hasCompAction.LocalTypeOutput</m:t>
        </m:r>
      </m:oMath>
    </w:p>
    <w:p w14:paraId="362514B2" w14:textId="77777777" w:rsidR="00B4472F" w:rsidRPr="00B4472F" w:rsidRDefault="00B4472F">
      <w:pPr>
        <w:numPr>
          <w:ilvl w:val="0"/>
          <w:numId w:val="87"/>
        </w:numPr>
        <w:spacing w:after="12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 xml:space="preserve">CompScope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includes.CompPair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hasPlan.CompensationPlan)</m:t>
        </m:r>
      </m:oMath>
    </w:p>
    <w:p w14:paraId="4797C9C1" w14:textId="77777777" w:rsidR="00B4472F" w:rsidRPr="00B4472F" w:rsidRDefault="00B4472F" w:rsidP="00B4472F">
      <w:pPr>
        <w:spacing w:before="240"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SHACL: acyclicity of comp graph; existence of comp action for each action in scope.</w:t>
      </w:r>
    </w:p>
    <w:p w14:paraId="2523C9D5" w14:textId="77777777" w:rsidR="00B4472F" w:rsidRPr="00B4472F" w:rsidRDefault="00B4472F" w:rsidP="00B4472F">
      <w:pPr>
        <w:spacing w:before="240" w:after="12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 xml:space="preserve">Generation: </w:t>
      </w:r>
      <w:r w:rsidRPr="00B4472F">
        <w:rPr>
          <w:rFonts w:ascii="Arial" w:eastAsia="Times New Roman" w:hAnsi="Arial" w:cs="Arial"/>
          <w:color w:val="202020"/>
          <w:kern w:val="0"/>
          <w:sz w:val="22"/>
          <w:szCs w:val="22"/>
          <w14:ligatures w14:val="none"/>
        </w:rPr>
        <w:t>Produce saga tracking tables; insert compensation transitions; runtime emits compensations deterministically on error or explicit invoke.</w:t>
      </w:r>
    </w:p>
    <w:p w14:paraId="6902A640"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Signals and Correlation Ontology (EXT</w:t>
      </w:r>
      <w:r w:rsidRPr="00B4472F">
        <w:rPr>
          <w:rFonts w:ascii="Arial" w:eastAsia="Times New Roman" w:hAnsi="Arial" w:cs="Arial"/>
          <w:b/>
          <w:bCs/>
          <w:color w:val="7030A0"/>
          <w:kern w:val="0"/>
          <w:szCs w:val="28"/>
          <w14:ligatures w14:val="none"/>
        </w:rPr>
        <w:noBreakHyphen/>
        <w:t>Signal)</w:t>
      </w:r>
    </w:p>
    <w:p w14:paraId="25B0D618" w14:textId="77777777" w:rsidR="00B4472F" w:rsidRPr="00B4472F" w:rsidRDefault="00B4472F" w:rsidP="00B4472F">
      <w:pPr>
        <w:spacing w:after="12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Concepts:</w:t>
      </w:r>
    </w:p>
    <w:p w14:paraId="0C121F54" w14:textId="77777777" w:rsidR="00B4472F" w:rsidRPr="00B4472F" w:rsidRDefault="00B4472F">
      <w:pPr>
        <w:numPr>
          <w:ilvl w:val="0"/>
          <w:numId w:val="88"/>
        </w:numPr>
        <w:spacing w:after="12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 xml:space="preserve">Topic </m:t>
        </m:r>
      </m:oMath>
      <w:r w:rsidRPr="00B4472F">
        <w:rPr>
          <w:rFonts w:ascii="Arial" w:eastAsia="Times New Roman" w:hAnsi="Arial" w:cs="Arial"/>
          <w:color w:val="202020"/>
          <w:kern w:val="0"/>
          <w:sz w:val="22"/>
          <w:szCs w:val="22"/>
          <w14:ligatures w14:val="none"/>
        </w:rPr>
        <w:t xml:space="preserve">(logical), </w:t>
      </w:r>
      <m:oMath>
        <m:r>
          <w:rPr>
            <w:rFonts w:ascii="Cambria Math" w:eastAsia="Times New Roman" w:hAnsi="Cambria Math" w:cs="Arial"/>
            <w:color w:val="202020"/>
            <w:kern w:val="0"/>
            <w:sz w:val="22"/>
            <w:szCs w:val="22"/>
            <w14:ligatures w14:val="none"/>
          </w:rPr>
          <m:t xml:space="preserve">ExchangePattern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{direct, fanout, topic, headers,…}</m:t>
        </m:r>
      </m:oMath>
    </w:p>
    <w:p w14:paraId="2E488D5E" w14:textId="77777777" w:rsidR="00B4472F" w:rsidRPr="00B4472F" w:rsidRDefault="00B4472F">
      <w:pPr>
        <w:numPr>
          <w:ilvl w:val="0"/>
          <w:numId w:val="88"/>
        </w:numPr>
        <w:spacing w:after="12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CorrelationKey</m:t>
        </m:r>
      </m:oMath>
      <w:r w:rsidRPr="00B4472F">
        <w:rPr>
          <w:rFonts w:ascii="Arial" w:eastAsia="Times New Roman" w:hAnsi="Arial" w:cs="Arial"/>
          <w:color w:val="202020"/>
          <w:kern w:val="0"/>
          <w:sz w:val="22"/>
          <w:szCs w:val="22"/>
          <w14:ligatures w14:val="none"/>
        </w:rPr>
        <w:t xml:space="preserve"> (fields mapped via Mork)</w:t>
      </w:r>
    </w:p>
    <w:p w14:paraId="30641D4D" w14:textId="77777777" w:rsidR="00B4472F" w:rsidRPr="00B4472F" w:rsidRDefault="00B4472F">
      <w:pPr>
        <w:numPr>
          <w:ilvl w:val="0"/>
          <w:numId w:val="88"/>
        </w:numPr>
        <w:spacing w:after="12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SignalBinding</m:t>
        </m:r>
      </m:oMath>
      <w:r w:rsidRPr="00B4472F">
        <w:rPr>
          <w:rFonts w:ascii="Arial" w:eastAsia="Times New Roman" w:hAnsi="Arial" w:cs="Arial"/>
          <w:color w:val="202020"/>
          <w:kern w:val="0"/>
          <w:sz w:val="22"/>
          <w:szCs w:val="22"/>
          <w14:ligatures w14:val="none"/>
        </w:rPr>
        <w:t>: binds LocalType label to Topic + Key mapping</w:t>
      </w:r>
    </w:p>
    <w:p w14:paraId="0BC4D7C3" w14:textId="77777777" w:rsidR="00B4472F" w:rsidRPr="00B4472F" w:rsidRDefault="00B4472F" w:rsidP="00B4472F">
      <w:pPr>
        <w:spacing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Axioms:</w:t>
      </w:r>
    </w:p>
    <w:p w14:paraId="1995FD94" w14:textId="77777777" w:rsidR="00B4472F" w:rsidRPr="00B4472F" w:rsidRDefault="00B4472F" w:rsidP="00B4472F">
      <w:pPr>
        <w:spacing w:after="120" w:line="260" w:lineRule="atLeast"/>
        <w:rPr>
          <w:rFonts w:ascii="Arial" w:eastAsia="Times New Roman" w:hAnsi="Arial" w:cs="Arial"/>
          <w:color w:val="202020"/>
          <w:kern w:val="0"/>
          <w:sz w:val="22"/>
          <w:szCs w:val="22"/>
          <w14:ligatures w14:val="none"/>
        </w:rPr>
      </w:pPr>
      <m:oMathPara>
        <m:oMathParaPr>
          <m:jc m:val="left"/>
        </m:oMathParaPr>
        <m:oMath>
          <m:r>
            <w:rPr>
              <w:rFonts w:ascii="Cambria Math" w:eastAsia="Times New Roman" w:hAnsi="Cambria Math" w:cs="Arial"/>
              <w:color w:val="202020"/>
              <w:kern w:val="0"/>
              <w:sz w:val="22"/>
              <w:szCs w:val="22"/>
              <w14:ligatures w14:val="none"/>
            </w:rPr>
            <m:t xml:space="preserve">SignalBinding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bindsLabel.LocalTypeOutput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emitsTo.Topic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hasCorrelationKey.CorrelationKey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usesExchange.ExchangePattern</m:t>
          </m:r>
        </m:oMath>
      </m:oMathPara>
    </w:p>
    <w:p w14:paraId="2A2DD0E9" w14:textId="77777777" w:rsidR="00B4472F" w:rsidRPr="00B4472F" w:rsidRDefault="00B4472F" w:rsidP="00B4472F">
      <w:pPr>
        <w:spacing w:before="240" w:after="120" w:line="260" w:lineRule="atLeast"/>
        <w:rPr>
          <w:rFonts w:ascii="Arial" w:eastAsia="Times New Roman" w:hAnsi="Arial" w:cs="Arial"/>
          <w:color w:val="202020"/>
          <w:kern w:val="0"/>
          <w:sz w:val="22"/>
          <w:szCs w:val="22"/>
          <w14:ligatures w14:val="none"/>
        </w:rPr>
      </w:pPr>
      <m:oMathPara>
        <m:oMathParaPr>
          <m:jc m:val="left"/>
        </m:oMathParaPr>
        <m:oMath>
          <m:r>
            <w:rPr>
              <w:rFonts w:ascii="Cambria Math" w:eastAsia="Times New Roman" w:hAnsi="Cambria Math" w:cs="Arial"/>
              <w:color w:val="202020"/>
              <w:kern w:val="0"/>
              <w:sz w:val="22"/>
              <w:szCs w:val="22"/>
              <w14:ligatures w14:val="none"/>
            </w:rPr>
            <m:t xml:space="preserve">CorrelationKey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hasFieldRef.MorkDataConcept (mapping path)</m:t>
          </m:r>
        </m:oMath>
      </m:oMathPara>
    </w:p>
    <w:p w14:paraId="3AB452B0" w14:textId="77777777" w:rsidR="00B4472F" w:rsidRPr="00B4472F" w:rsidRDefault="00B4472F" w:rsidP="00B4472F">
      <w:pPr>
        <w:spacing w:before="240"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lastRenderedPageBreak/>
        <w:t xml:space="preserve">Generation: </w:t>
      </w:r>
      <w:r w:rsidRPr="00B4472F">
        <w:rPr>
          <w:rFonts w:ascii="Arial" w:eastAsia="Times New Roman" w:hAnsi="Arial" w:cs="Arial"/>
          <w:color w:val="202020"/>
          <w:kern w:val="0"/>
          <w:sz w:val="22"/>
          <w:szCs w:val="22"/>
          <w14:ligatures w14:val="none"/>
        </w:rPr>
        <w:t>Topic/exchange config for RabbitMQ (NATS, Kafka, etc); routing key derivation from Mork</w:t>
      </w:r>
      <w:r w:rsidRPr="00B4472F">
        <w:rPr>
          <w:rFonts w:ascii="Arial" w:eastAsia="Times New Roman" w:hAnsi="Arial" w:cs="Arial"/>
          <w:color w:val="202020"/>
          <w:kern w:val="0"/>
          <w:sz w:val="22"/>
          <w:szCs w:val="22"/>
          <w14:ligatures w14:val="none"/>
        </w:rPr>
        <w:noBreakHyphen/>
        <w:t>mapped fields; deterministic config generation.</w:t>
      </w:r>
    </w:p>
    <w:p w14:paraId="32D4EDD3"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57" w:name="_Toc221891206"/>
      <w:r w:rsidRPr="00B4472F">
        <w:rPr>
          <w:rFonts w:ascii="Arial" w:eastAsia="Times New Roman" w:hAnsi="Arial" w:cs="Arial"/>
          <w:b/>
          <w:color w:val="0075A7"/>
          <w:kern w:val="0"/>
          <w:sz w:val="26"/>
          <w:szCs w:val="22"/>
          <w14:ligatures w14:val="none"/>
        </w:rPr>
        <w:t>EXT</w:t>
      </w:r>
      <w:r w:rsidRPr="00B4472F">
        <w:rPr>
          <w:rFonts w:ascii="Arial" w:eastAsia="Times New Roman" w:hAnsi="Arial" w:cs="Arial"/>
          <w:b/>
          <w:color w:val="0075A7"/>
          <w:kern w:val="0"/>
          <w:sz w:val="26"/>
          <w:szCs w:val="22"/>
          <w14:ligatures w14:val="none"/>
        </w:rPr>
        <w:noBreakHyphen/>
        <w:t>Transport: Connectors and Protocol Mapping</w:t>
      </w:r>
      <w:bookmarkEnd w:id="57"/>
    </w:p>
    <w:p w14:paraId="2DB480DC"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Connector Ontology (EXT</w:t>
      </w:r>
      <w:r w:rsidRPr="00B4472F">
        <w:rPr>
          <w:rFonts w:ascii="Arial" w:eastAsia="Times New Roman" w:hAnsi="Arial" w:cs="Arial"/>
          <w:b/>
          <w:bCs/>
          <w:color w:val="7030A0"/>
          <w:kern w:val="0"/>
          <w:szCs w:val="28"/>
          <w14:ligatures w14:val="none"/>
        </w:rPr>
        <w:noBreakHyphen/>
        <w:t>Connector)</w:t>
      </w:r>
    </w:p>
    <w:p w14:paraId="00C03D29" w14:textId="77777777" w:rsidR="00B4472F" w:rsidRPr="00B4472F" w:rsidRDefault="00B4472F" w:rsidP="00B4472F">
      <w:pPr>
        <w:spacing w:before="240" w:after="12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Concepts:</w:t>
      </w:r>
    </w:p>
    <w:p w14:paraId="69F6FB13" w14:textId="77777777" w:rsidR="00B4472F" w:rsidRPr="00B4472F" w:rsidRDefault="00B4472F">
      <w:pPr>
        <w:numPr>
          <w:ilvl w:val="0"/>
          <w:numId w:val="89"/>
        </w:numPr>
        <w:spacing w:before="240" w:after="12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HTTPConnector</m:t>
        </m:r>
      </m:oMath>
      <w:r w:rsidRPr="00B4472F">
        <w:rPr>
          <w:rFonts w:ascii="Arial" w:eastAsia="Times New Roman" w:hAnsi="Arial" w:cs="Arial"/>
          <w:color w:val="202020"/>
          <w:kern w:val="0"/>
          <w:sz w:val="22"/>
          <w:szCs w:val="22"/>
          <w14:ligatures w14:val="none"/>
        </w:rPr>
        <w:t>: baseURL, method sets, headers, auth, timeouts, certRefs</w:t>
      </w:r>
    </w:p>
    <w:p w14:paraId="430AF60C" w14:textId="77777777" w:rsidR="00B4472F" w:rsidRPr="00B4472F" w:rsidRDefault="00B4472F">
      <w:pPr>
        <w:numPr>
          <w:ilvl w:val="0"/>
          <w:numId w:val="89"/>
        </w:numPr>
        <w:spacing w:before="240" w:after="12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AMQPConnector</m:t>
        </m:r>
      </m:oMath>
      <w:r w:rsidRPr="00B4472F">
        <w:rPr>
          <w:rFonts w:ascii="Arial" w:eastAsia="Times New Roman" w:hAnsi="Arial" w:cs="Arial"/>
          <w:color w:val="202020"/>
          <w:kern w:val="0"/>
          <w:sz w:val="22"/>
          <w:szCs w:val="22"/>
          <w14:ligatures w14:val="none"/>
        </w:rPr>
        <w:t>: exchange type, queue bindings, vhost, durable, ack/nack policies</w:t>
      </w:r>
    </w:p>
    <w:p w14:paraId="168E101D" w14:textId="77777777" w:rsidR="00B4472F" w:rsidRPr="00B4472F" w:rsidRDefault="00B4472F">
      <w:pPr>
        <w:numPr>
          <w:ilvl w:val="0"/>
          <w:numId w:val="89"/>
        </w:numPr>
        <w:spacing w:before="240"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Mapping: via Mork to payload types (request/response shapes)</w:t>
      </w:r>
    </w:p>
    <w:p w14:paraId="630CF5A2" w14:textId="77777777" w:rsidR="00B4472F" w:rsidRPr="00B4472F" w:rsidRDefault="00B4472F" w:rsidP="00B4472F">
      <w:pPr>
        <w:spacing w:before="240" w:after="12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Axioms:</w:t>
      </w:r>
    </w:p>
    <w:p w14:paraId="03384489" w14:textId="77777777" w:rsidR="00B4472F" w:rsidRPr="00B4472F" w:rsidRDefault="00B4472F" w:rsidP="00B4472F">
      <w:pPr>
        <w:spacing w:before="240" w:after="12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HTTPConnector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hasBaseURL.xsd:anyURI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supportsMethods.MethodSet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hasAuth.AuthSpec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timeout.xsd:duration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certRef.CertRef</m:t>
          </m:r>
        </m:oMath>
      </m:oMathPara>
    </w:p>
    <w:p w14:paraId="20A9F8D7" w14:textId="77777777" w:rsidR="00B4472F" w:rsidRPr="00B4472F" w:rsidRDefault="00B4472F" w:rsidP="00B4472F">
      <w:pPr>
        <w:spacing w:before="240" w:after="120" w:line="260" w:lineRule="atLeast"/>
        <w:ind w:left="720"/>
        <w:rPr>
          <w:rFonts w:ascii="Arial" w:eastAsia="Times New Roman" w:hAnsi="Arial" w:cs="Arial"/>
          <w:color w:val="202020"/>
          <w:kern w:val="0"/>
          <w:sz w:val="22"/>
          <w:szCs w:val="22"/>
          <w14:ligatures w14:val="none"/>
        </w:rPr>
      </w:pPr>
      <m:oMathPara>
        <m:oMathParaPr>
          <m:jc m:val="left"/>
        </m:oMathParaPr>
        <m:oMath>
          <m:r>
            <w:rPr>
              <w:rFonts w:ascii="Cambria Math" w:eastAsia="Times New Roman" w:hAnsi="Cambria Math" w:cs="Arial"/>
              <w:color w:val="202020"/>
              <w:kern w:val="0"/>
              <w:sz w:val="22"/>
              <w:szCs w:val="22"/>
              <w14:ligatures w14:val="none"/>
            </w:rPr>
            <m:t xml:space="preserve">AMQPConnector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exchange.ExchangeSpec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queue.QueueSpec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binding.BindingSpec</m:t>
          </m:r>
        </m:oMath>
      </m:oMathPara>
    </w:p>
    <w:p w14:paraId="33BC0502" w14:textId="77777777" w:rsidR="00B4472F" w:rsidRPr="00B4472F" w:rsidRDefault="00B4472F" w:rsidP="00B4472F">
      <w:pPr>
        <w:spacing w:before="240" w:after="120" w:line="260" w:lineRule="atLeast"/>
        <w:ind w:left="720"/>
        <w:rPr>
          <w:rFonts w:ascii="Arial" w:eastAsia="Times New Roman" w:hAnsi="Arial" w:cs="Arial"/>
          <w:color w:val="202020"/>
          <w:kern w:val="0"/>
          <w:sz w:val="22"/>
          <w:szCs w:val="22"/>
          <w14:ligatures w14:val="none"/>
        </w:rPr>
      </w:pPr>
      <m:oMathPara>
        <m:oMathParaPr>
          <m:jc m:val="left"/>
        </m:oMathParaPr>
        <m:oMath>
          <m:r>
            <w:rPr>
              <w:rFonts w:ascii="Cambria Math" w:eastAsia="Times New Roman" w:hAnsi="Cambria Math" w:cs="Arial"/>
              <w:color w:val="202020"/>
              <w:kern w:val="0"/>
              <w:sz w:val="22"/>
              <w:szCs w:val="22"/>
              <w14:ligatures w14:val="none"/>
            </w:rPr>
            <m:t xml:space="preserve">ConnectorBinding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bindsLabel.LocalTypeOutput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usesConnector.(HTTPConnector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AMQPConnector)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payloadMapping.MorkMapping</m:t>
          </m:r>
        </m:oMath>
      </m:oMathPara>
    </w:p>
    <w:p w14:paraId="4F18F159" w14:textId="77777777" w:rsidR="00B4472F" w:rsidRPr="00B4472F" w:rsidRDefault="00B4472F" w:rsidP="00B4472F">
      <w:pPr>
        <w:spacing w:before="240"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Shapes ensure completeness (certs, endpoints, auth) and payload mapping presence.</w:t>
      </w:r>
    </w:p>
    <w:p w14:paraId="0AEFB216" w14:textId="77777777" w:rsidR="00B4472F" w:rsidRPr="00B4472F" w:rsidRDefault="00B4472F" w:rsidP="00B4472F">
      <w:pPr>
        <w:spacing w:before="240" w:after="12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 xml:space="preserve">Generation: </w:t>
      </w:r>
      <w:r w:rsidRPr="00B4472F">
        <w:rPr>
          <w:rFonts w:ascii="Arial" w:eastAsia="Times New Roman" w:hAnsi="Arial" w:cs="Arial"/>
          <w:color w:val="202020"/>
          <w:kern w:val="0"/>
          <w:sz w:val="22"/>
          <w:szCs w:val="22"/>
          <w14:ligatures w14:val="none"/>
        </w:rPr>
        <w:t>HTTP client configs; AMQP exchange/queue declarations; binding patterns; mapping code skeletons (ingress/egress) using Mork to guarantee types.</w:t>
      </w:r>
    </w:p>
    <w:p w14:paraId="288FA5CC"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Protocol Mapping Adapters (“Subject Adapters”)</w:t>
      </w:r>
    </w:p>
    <w:p w14:paraId="29D8589B" w14:textId="77777777" w:rsidR="00B4472F" w:rsidRPr="00B4472F" w:rsidRDefault="00B4472F" w:rsidP="00B4472F">
      <w:pPr>
        <w:spacing w:before="240"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To avoid modelling full AMQP/HTTP protocols, we define expected behaviours for a connector acting as an SPC subject:</w:t>
      </w:r>
    </w:p>
    <w:p w14:paraId="6BCBEF73" w14:textId="77777777" w:rsidR="00B4472F" w:rsidRPr="00B4472F" w:rsidRDefault="00B4472F">
      <w:pPr>
        <w:numPr>
          <w:ilvl w:val="0"/>
          <w:numId w:val="90"/>
        </w:numPr>
        <w:spacing w:before="240"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Behaviour adapters specify:</w:t>
      </w:r>
    </w:p>
    <w:p w14:paraId="09ADF103" w14:textId="77777777" w:rsidR="00B4472F" w:rsidRPr="00B4472F" w:rsidRDefault="00B4472F">
      <w:pPr>
        <w:numPr>
          <w:ilvl w:val="1"/>
          <w:numId w:val="90"/>
        </w:numPr>
        <w:spacing w:before="240"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Allowed methods/events (GET/POST/PUB/SUB)</w:t>
      </w:r>
    </w:p>
    <w:p w14:paraId="7103B8A8" w14:textId="77777777" w:rsidR="00B4472F" w:rsidRPr="00B4472F" w:rsidRDefault="00B4472F">
      <w:pPr>
        <w:numPr>
          <w:ilvl w:val="1"/>
          <w:numId w:val="90"/>
        </w:numPr>
        <w:spacing w:before="240"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 xml:space="preserve">Error semantics (HTTP 4xx/5xx → </w:t>
      </w:r>
      <w:proofErr w:type="spellStart"/>
      <w:r w:rsidRPr="00B4472F">
        <w:rPr>
          <w:rFonts w:ascii="Arial" w:eastAsia="Times New Roman" w:hAnsi="Arial" w:cs="Arial"/>
          <w:color w:val="202020"/>
          <w:kern w:val="0"/>
          <w:sz w:val="22"/>
          <w:szCs w:val="22"/>
          <w14:ligatures w14:val="none"/>
        </w:rPr>
        <w:t>ErrorType</w:t>
      </w:r>
      <w:proofErr w:type="spellEnd"/>
      <w:r w:rsidRPr="00B4472F">
        <w:rPr>
          <w:rFonts w:ascii="Arial" w:eastAsia="Times New Roman" w:hAnsi="Arial" w:cs="Arial"/>
          <w:color w:val="202020"/>
          <w:kern w:val="0"/>
          <w:sz w:val="22"/>
          <w:szCs w:val="22"/>
          <w14:ligatures w14:val="none"/>
        </w:rPr>
        <w:t>; AMQP ack/</w:t>
      </w:r>
      <w:proofErr w:type="spellStart"/>
      <w:r w:rsidRPr="00B4472F">
        <w:rPr>
          <w:rFonts w:ascii="Arial" w:eastAsia="Times New Roman" w:hAnsi="Arial" w:cs="Arial"/>
          <w:color w:val="202020"/>
          <w:kern w:val="0"/>
          <w:sz w:val="22"/>
          <w:szCs w:val="22"/>
          <w14:ligatures w14:val="none"/>
        </w:rPr>
        <w:t>nack</w:t>
      </w:r>
      <w:proofErr w:type="spellEnd"/>
      <w:r w:rsidRPr="00B4472F">
        <w:rPr>
          <w:rFonts w:ascii="Arial" w:eastAsia="Times New Roman" w:hAnsi="Arial" w:cs="Arial"/>
          <w:color w:val="202020"/>
          <w:kern w:val="0"/>
          <w:sz w:val="22"/>
          <w:szCs w:val="22"/>
          <w14:ligatures w14:val="none"/>
        </w:rPr>
        <w:t>)</w:t>
      </w:r>
    </w:p>
    <w:p w14:paraId="36D00A8E" w14:textId="77777777" w:rsidR="00B4472F" w:rsidRPr="00B4472F" w:rsidRDefault="00B4472F">
      <w:pPr>
        <w:numPr>
          <w:ilvl w:val="1"/>
          <w:numId w:val="90"/>
        </w:numPr>
        <w:spacing w:before="240"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Correlation binding (headers/keys to SPC correlation keys)</w:t>
      </w:r>
    </w:p>
    <w:p w14:paraId="6631B749" w14:textId="77777777" w:rsidR="00B4472F" w:rsidRPr="00B4472F" w:rsidRDefault="00B4472F">
      <w:pPr>
        <w:numPr>
          <w:ilvl w:val="1"/>
          <w:numId w:val="90"/>
        </w:numPr>
        <w:spacing w:before="240"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Retry policies (per connector binding)</w:t>
      </w:r>
    </w:p>
    <w:p w14:paraId="1C515339" w14:textId="77777777" w:rsidR="00B4472F" w:rsidRPr="00B4472F" w:rsidRDefault="00B4472F" w:rsidP="00B4472F">
      <w:pPr>
        <w:spacing w:before="240" w:after="12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Axioms:</w:t>
      </w:r>
    </w:p>
    <w:p w14:paraId="76F2742A" w14:textId="77777777" w:rsidR="00B4472F" w:rsidRPr="00B4472F" w:rsidRDefault="00B4472F" w:rsidP="00B4472F">
      <w:pPr>
        <w:spacing w:before="240" w:after="12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AdapterSpec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forConnector.Connector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definesErrors.ErrorMapping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definesCorrelation.CorrelationSpec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definesRetry.RetryPolicy</m:t>
          </m:r>
        </m:oMath>
      </m:oMathPara>
    </w:p>
    <w:p w14:paraId="4E5F73E1" w14:textId="77777777" w:rsidR="00B4472F" w:rsidRPr="00B4472F" w:rsidRDefault="00B4472F" w:rsidP="00B4472F">
      <w:pPr>
        <w:spacing w:before="240"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 xml:space="preserve">Generation: </w:t>
      </w:r>
      <w:r w:rsidRPr="00B4472F">
        <w:rPr>
          <w:rFonts w:ascii="Arial" w:eastAsia="Times New Roman" w:hAnsi="Arial" w:cs="Arial"/>
          <w:color w:val="202020"/>
          <w:kern w:val="0"/>
          <w:sz w:val="22"/>
          <w:szCs w:val="22"/>
          <w14:ligatures w14:val="none"/>
        </w:rPr>
        <w:t>Compile the adapter spec into deterministic handler code that maps transport</w:t>
      </w:r>
      <w:r w:rsidRPr="00B4472F">
        <w:rPr>
          <w:rFonts w:ascii="Arial" w:eastAsia="Times New Roman" w:hAnsi="Arial" w:cs="Arial"/>
          <w:color w:val="202020"/>
          <w:kern w:val="0"/>
          <w:sz w:val="22"/>
          <w:szCs w:val="22"/>
          <w14:ligatures w14:val="none"/>
        </w:rPr>
        <w:noBreakHyphen/>
        <w:t>level outcomes into SPC labels and error types; ensure type safety via Mork</w:t>
      </w:r>
      <w:r w:rsidRPr="00B4472F">
        <w:rPr>
          <w:rFonts w:ascii="Arial" w:eastAsia="Times New Roman" w:hAnsi="Arial" w:cs="Arial"/>
          <w:color w:val="202020"/>
          <w:kern w:val="0"/>
          <w:sz w:val="22"/>
          <w:szCs w:val="22"/>
          <w14:ligatures w14:val="none"/>
        </w:rPr>
        <w:noBreakHyphen/>
        <w:t>derived SHACL shapes for payloads.</w:t>
      </w:r>
    </w:p>
    <w:p w14:paraId="3EED6BE9"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58" w:name="_Toc221891207"/>
      <w:r w:rsidRPr="00B4472F">
        <w:rPr>
          <w:rFonts w:ascii="Arial" w:eastAsia="Times New Roman" w:hAnsi="Arial" w:cs="Arial"/>
          <w:b/>
          <w:color w:val="0075A7"/>
          <w:kern w:val="0"/>
          <w:sz w:val="26"/>
          <w:szCs w:val="22"/>
          <w14:ligatures w14:val="none"/>
        </w:rPr>
        <w:t>Coherence and Proof Sketches</w:t>
      </w:r>
      <w:bookmarkEnd w:id="58"/>
    </w:p>
    <w:p w14:paraId="35519613" w14:textId="77777777" w:rsidR="00B4472F" w:rsidRPr="00B4472F" w:rsidRDefault="00B4472F">
      <w:pPr>
        <w:numPr>
          <w:ilvl w:val="0"/>
          <w:numId w:val="91"/>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Deadlock</w:t>
      </w:r>
      <w:r w:rsidRPr="00B4472F">
        <w:rPr>
          <w:rFonts w:ascii="Arial" w:eastAsia="Times New Roman" w:hAnsi="Arial" w:cs="Arial"/>
          <w:b/>
          <w:bCs/>
          <w:color w:val="202020"/>
          <w:kern w:val="0"/>
          <w:sz w:val="22"/>
          <w:szCs w:val="22"/>
          <w14:ligatures w14:val="none"/>
        </w:rPr>
        <w:noBreakHyphen/>
        <w:t>freedom under timers</w:t>
      </w:r>
      <w:r w:rsidRPr="00B4472F">
        <w:rPr>
          <w:rFonts w:ascii="Arial" w:eastAsia="Times New Roman" w:hAnsi="Arial" w:cs="Arial"/>
          <w:color w:val="202020"/>
          <w:kern w:val="0"/>
          <w:sz w:val="22"/>
          <w:szCs w:val="22"/>
          <w14:ligatures w14:val="none"/>
        </w:rPr>
        <w:t>: Timers generate transitions that either progress to timeout labels or do not interfere for non</w:t>
      </w:r>
      <w:r w:rsidRPr="00B4472F">
        <w:rPr>
          <w:rFonts w:ascii="Arial" w:eastAsia="Times New Roman" w:hAnsi="Arial" w:cs="Arial"/>
          <w:color w:val="202020"/>
          <w:kern w:val="0"/>
          <w:sz w:val="22"/>
          <w:szCs w:val="22"/>
          <w14:ligatures w14:val="none"/>
        </w:rPr>
        <w:noBreakHyphen/>
        <w:t>interrupting types; we require timeouts lead to well</w:t>
      </w:r>
      <w:r w:rsidRPr="00B4472F">
        <w:rPr>
          <w:rFonts w:ascii="Arial" w:eastAsia="Times New Roman" w:hAnsi="Arial" w:cs="Arial"/>
          <w:color w:val="202020"/>
          <w:kern w:val="0"/>
          <w:sz w:val="22"/>
          <w:szCs w:val="22"/>
          <w14:ligatures w14:val="none"/>
        </w:rPr>
        <w:noBreakHyphen/>
        <w:t>typed states; aim for proof by induction on local type depth + coalgebra boundedness.</w:t>
      </w:r>
    </w:p>
    <w:p w14:paraId="15F714DF" w14:textId="77777777" w:rsidR="00B4472F" w:rsidRPr="00B4472F" w:rsidRDefault="00B4472F">
      <w:pPr>
        <w:numPr>
          <w:ilvl w:val="0"/>
          <w:numId w:val="91"/>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Retry monotonicity</w:t>
      </w:r>
      <w:r w:rsidRPr="00B4472F">
        <w:rPr>
          <w:rFonts w:ascii="Arial" w:eastAsia="Times New Roman" w:hAnsi="Arial" w:cs="Arial"/>
          <w:color w:val="202020"/>
          <w:kern w:val="0"/>
          <w:sz w:val="22"/>
          <w:szCs w:val="22"/>
          <w14:ligatures w14:val="none"/>
        </w:rPr>
        <w:t>: Retry counters (monoid) and backoff (semiring) do not introduce new labels; they wrap existing actions; subject reduction preserved.</w:t>
      </w:r>
    </w:p>
    <w:p w14:paraId="42E86ACE" w14:textId="77777777" w:rsidR="00B4472F" w:rsidRPr="00B4472F" w:rsidRDefault="00B4472F">
      <w:pPr>
        <w:numPr>
          <w:ilvl w:val="0"/>
          <w:numId w:val="91"/>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Error propagation</w:t>
      </w:r>
      <w:r w:rsidRPr="00B4472F">
        <w:rPr>
          <w:rFonts w:ascii="Arial" w:eastAsia="Times New Roman" w:hAnsi="Arial" w:cs="Arial"/>
          <w:color w:val="202020"/>
          <w:kern w:val="0"/>
          <w:sz w:val="22"/>
          <w:szCs w:val="22"/>
          <w14:ligatures w14:val="none"/>
        </w:rPr>
        <w:t>: Sum type handlers route to declared recovery/escalation labels; projection commutes with error reduction (naturality of handler application).</w:t>
      </w:r>
    </w:p>
    <w:p w14:paraId="695638BA" w14:textId="77777777" w:rsidR="00B4472F" w:rsidRPr="00B4472F" w:rsidRDefault="00B4472F">
      <w:pPr>
        <w:numPr>
          <w:ilvl w:val="0"/>
          <w:numId w:val="91"/>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Compensation confluence</w:t>
      </w:r>
      <w:r w:rsidRPr="00B4472F">
        <w:rPr>
          <w:rFonts w:ascii="Arial" w:eastAsia="Times New Roman" w:hAnsi="Arial" w:cs="Arial"/>
          <w:color w:val="202020"/>
          <w:kern w:val="0"/>
          <w:sz w:val="22"/>
          <w:szCs w:val="22"/>
          <w14:ligatures w14:val="none"/>
        </w:rPr>
        <w:t>: Compensation rewrite plans are acyclic with local confluence; determinism follows (Church–Rosser on the compensation subgraph).</w:t>
      </w:r>
    </w:p>
    <w:p w14:paraId="2BCB13E2" w14:textId="77777777" w:rsidR="00B4472F" w:rsidRPr="00B4472F" w:rsidRDefault="00B4472F">
      <w:pPr>
        <w:numPr>
          <w:ilvl w:val="0"/>
          <w:numId w:val="91"/>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Signal/correlation commutation</w:t>
      </w:r>
      <w:r w:rsidRPr="00B4472F">
        <w:rPr>
          <w:rFonts w:ascii="Arial" w:eastAsia="Times New Roman" w:hAnsi="Arial" w:cs="Arial"/>
          <w:color w:val="202020"/>
          <w:kern w:val="0"/>
          <w:sz w:val="22"/>
          <w:szCs w:val="22"/>
          <w14:ligatures w14:val="none"/>
        </w:rPr>
        <w:t>: Correlation profunctors respect refinement of keys; transport routing functions derived deterministically; signals do not alter SPC types.</w:t>
      </w:r>
    </w:p>
    <w:p w14:paraId="28C6968D" w14:textId="77777777" w:rsidR="00B4472F" w:rsidRPr="00B4472F" w:rsidRDefault="00B4472F" w:rsidP="00B4472F">
      <w:pPr>
        <w:spacing w:before="240" w:after="12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DL soundness:</w:t>
      </w:r>
    </w:p>
    <w:p w14:paraId="658A63B5" w14:textId="77777777" w:rsidR="00B4472F" w:rsidRPr="00B4472F" w:rsidRDefault="00B4472F">
      <w:pPr>
        <w:numPr>
          <w:ilvl w:val="0"/>
          <w:numId w:val="92"/>
        </w:numPr>
        <w:spacing w:before="240"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Extension ontologies do not assert new SPC classes/properties; they import SPC and reference local types via restrictions; OWL 2 DL remains decidable for structural fragments; domain refinements remain in EL++ (Mork mappings).</w:t>
      </w:r>
    </w:p>
    <w:p w14:paraId="091FF159" w14:textId="77777777" w:rsidR="00B4472F" w:rsidRPr="00B4472F" w:rsidRDefault="00B4472F" w:rsidP="00B4472F">
      <w:pPr>
        <w:spacing w:before="240" w:after="12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Generative soundness:</w:t>
      </w:r>
    </w:p>
    <w:p w14:paraId="297A8799" w14:textId="77777777" w:rsidR="00B4472F" w:rsidRPr="00B4472F" w:rsidRDefault="00B4472F">
      <w:pPr>
        <w:numPr>
          <w:ilvl w:val="0"/>
          <w:numId w:val="93"/>
        </w:numPr>
        <w:spacing w:before="240" w:after="12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Γ takes validated ontology assertions to artifacts; correctness relies on shape validation and totality of mapping functions; interpreter executes only generated tables/configs.</w:t>
      </w:r>
    </w:p>
    <w:p w14:paraId="5CB0CF1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br w:type="page"/>
      </w:r>
    </w:p>
    <w:p w14:paraId="0606D09A" w14:textId="77777777" w:rsidR="00B4472F" w:rsidRPr="00B4472F" w:rsidRDefault="00B4472F" w:rsidP="00B4472F">
      <w:pPr>
        <w:keepNext/>
        <w:tabs>
          <w:tab w:val="num" w:pos="0"/>
        </w:tabs>
        <w:spacing w:before="240" w:after="120"/>
        <w:outlineLvl w:val="0"/>
        <w:rPr>
          <w:rFonts w:ascii="Arial" w:eastAsia="Times New Roman" w:hAnsi="Arial" w:cs="Arial"/>
          <w:b/>
          <w:color w:val="002C77"/>
          <w:kern w:val="0"/>
          <w:sz w:val="32"/>
          <w:szCs w:val="22"/>
          <w14:ligatures w14:val="none"/>
        </w:rPr>
      </w:pPr>
      <w:bookmarkStart w:id="59" w:name="_Toc221891208"/>
      <w:r w:rsidRPr="00B4472F">
        <w:rPr>
          <w:rFonts w:ascii="Arial" w:eastAsia="Times New Roman" w:hAnsi="Arial" w:cs="Arial"/>
          <w:b/>
          <w:color w:val="002C77"/>
          <w:kern w:val="0"/>
          <w:sz w:val="32"/>
          <w:szCs w:val="22"/>
          <w14:ligatures w14:val="none"/>
        </w:rPr>
        <w:lastRenderedPageBreak/>
        <w:t>DL Encoding</w:t>
      </w:r>
      <w:bookmarkEnd w:id="59"/>
      <w:r w:rsidRPr="00B4472F">
        <w:rPr>
          <w:rFonts w:ascii="Arial" w:eastAsia="Times New Roman" w:hAnsi="Arial" w:cs="Arial"/>
          <w:b/>
          <w:color w:val="002C77"/>
          <w:kern w:val="0"/>
          <w:sz w:val="32"/>
          <w:szCs w:val="22"/>
          <w14:ligatures w14:val="none"/>
        </w:rPr>
        <w:t xml:space="preserve"> </w:t>
      </w:r>
    </w:p>
    <w:p w14:paraId="4E7D4C7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ontology specification here has been partially generated from the source TTL, with added expository. It serves as the formal image of the ontology bridge functor β = (</w:t>
      </w:r>
      <w:r w:rsidRPr="00B4472F">
        <w:rPr>
          <w:rFonts w:ascii="Cambria Math" w:eastAsia="Times New Roman" w:hAnsi="Cambria Math" w:cs="Cambria Math"/>
          <w:color w:val="202020"/>
          <w:kern w:val="0"/>
          <w:sz w:val="22"/>
          <w:szCs w:val="22"/>
          <w14:ligatures w14:val="none"/>
        </w:rPr>
        <w:t>𝒪</w:t>
      </w:r>
      <w:r w:rsidRPr="00B4472F">
        <w:rPr>
          <w:rFonts w:ascii="Arial" w:eastAsia="Times New Roman" w:hAnsi="Arial" w:cs="Arial"/>
          <w:color w:val="202020"/>
          <w:kern w:val="0"/>
          <w:sz w:val="22"/>
          <w:szCs w:val="22"/>
          <w14:ligatures w14:val="none"/>
        </w:rPr>
        <w:t xml:space="preserve">, σ, ι) from the previous chapter. It encodes the static structure of SPC that constitute the syntactic and semantic layers of the calculus. </w:t>
      </w:r>
    </w:p>
    <w:p w14:paraId="37EBEEC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encoding captures the dynamic relationships the type system enforces: the subtyping preorder, projection operation, duality involution, and well-formedness constraints. These algebraic invariants connect directly to the metatheoretic properties of subject reduction, progress, and session fidelity, as established previously.</w:t>
      </w:r>
    </w:p>
    <w:p w14:paraId="713488A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It also provides the integration surface through which domain ontologies (for a given subject area, such as insurance claims, or quote handling) attach to the process structure via refinement predicates. This is where the three-layer architecture becomes concrete: Layer 1 (session types) and Layer 2 (refinement predicates) are encoded in structural axioms, while Layer 3 (domain knowledge) connects through designated extension points.</w:t>
      </w:r>
    </w:p>
    <w:p w14:paraId="076A931C" w14:textId="77777777" w:rsidR="00B4472F" w:rsidRPr="00B4472F" w:rsidRDefault="00B4472F" w:rsidP="00B4472F">
      <w:pPr>
        <w:keepNext/>
        <w:numPr>
          <w:ilvl w:val="1"/>
          <w:numId w:val="0"/>
        </w:numPr>
        <w:tabs>
          <w:tab w:val="num" w:pos="0"/>
        </w:tabs>
        <w:spacing w:before="240" w:after="240"/>
        <w:outlineLvl w:val="1"/>
        <w:rPr>
          <w:rFonts w:ascii="Arial" w:eastAsia="Times New Roman" w:hAnsi="Arial" w:cs="Arial"/>
          <w:b/>
          <w:color w:val="009DE0"/>
          <w:kern w:val="0"/>
          <w:sz w:val="28"/>
          <w:szCs w:val="22"/>
          <w14:ligatures w14:val="none"/>
        </w:rPr>
      </w:pPr>
      <w:bookmarkStart w:id="60" w:name="_Toc221891209"/>
      <w:r w:rsidRPr="00B4472F">
        <w:rPr>
          <w:rFonts w:ascii="Arial" w:eastAsia="Times New Roman" w:hAnsi="Arial" w:cs="Arial"/>
          <w:b/>
          <w:color w:val="009DE0"/>
          <w:kern w:val="0"/>
          <w:sz w:val="28"/>
          <w:szCs w:val="22"/>
          <w14:ligatures w14:val="none"/>
        </w:rPr>
        <w:t>The Ontology as a Functor</w:t>
      </w:r>
      <w:bookmarkEnd w:id="60"/>
    </w:p>
    <w:p w14:paraId="1E9A4E00"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61" w:name="_Toc221891210"/>
      <w:r w:rsidRPr="00B4472F">
        <w:rPr>
          <w:rFonts w:ascii="Arial" w:eastAsia="Times New Roman" w:hAnsi="Arial" w:cs="Arial"/>
          <w:b/>
          <w:color w:val="0075A7"/>
          <w:kern w:val="0"/>
          <w:sz w:val="26"/>
          <w:szCs w:val="22"/>
          <w14:ligatures w14:val="none"/>
        </w:rPr>
        <w:t>The Governing Categorical Perspective</w:t>
      </w:r>
      <w:bookmarkEnd w:id="61"/>
    </w:p>
    <w:p w14:paraId="20AF0BA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ontology is best understood as the object-level image of a contravariant functor</w:t>
      </w:r>
    </w:p>
    <w:p w14:paraId="765EBB3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m:rPr>
              <m:scr m:val="script"/>
            </m:rPr>
            <w:rPr>
              <w:rFonts w:ascii="Cambria Math" w:eastAsia="Times New Roman" w:hAnsi="Cambria Math" w:cs="Cambria Math"/>
              <w:color w:val="202020"/>
              <w:kern w:val="0"/>
              <w:sz w:val="22"/>
              <w:szCs w:val="22"/>
              <w14:ligatures w14:val="none"/>
            </w:rPr>
            <m:t>O</m:t>
          </m:r>
          <m:r>
            <w:rPr>
              <w:rFonts w:ascii="Cambria Math" w:eastAsia="Times New Roman" w:hAnsi="Cambria Math" w:cs="Arial"/>
              <w:color w:val="202020"/>
              <w:kern w:val="0"/>
              <w:sz w:val="22"/>
              <w:szCs w:val="22"/>
              <w14:ligatures w14:val="none"/>
            </w:rPr>
            <m:t xml:space="preserve"> : SP</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C</m:t>
              </m:r>
            </m:e>
            <m:sup>
              <m:r>
                <w:rPr>
                  <w:rFonts w:ascii="Cambria Math" w:eastAsia="Times New Roman" w:hAnsi="Cambria Math" w:cs="Arial"/>
                  <w:color w:val="202020"/>
                  <w:kern w:val="0"/>
                  <w:sz w:val="22"/>
                  <w:szCs w:val="22"/>
                  <w14:ligatures w14:val="none"/>
                </w:rPr>
                <m:t>op</m:t>
              </m:r>
            </m:sup>
          </m:sSup>
          <m:r>
            <w:rPr>
              <w:rFonts w:ascii="Cambria Math" w:eastAsia="Times New Roman" w:hAnsi="Cambria Math" w:cs="Arial"/>
              <w:color w:val="202020"/>
              <w:kern w:val="0"/>
              <w:sz w:val="22"/>
              <w:szCs w:val="22"/>
              <w14:ligatures w14:val="none"/>
            </w:rPr>
            <m:t>→ DL</m:t>
          </m:r>
        </m:oMath>
      </m:oMathPara>
    </w:p>
    <w:p w14:paraId="2B420E7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from the opposite of the category of SPC specifications (where morphisms are refinements) to the category of description logic knowledge bases (where morphisms are conservative extensions). The contravariance is essential and reflects a deep structural point. </w:t>
      </w:r>
    </w:p>
    <w:p w14:paraId="2032D0DE" w14:textId="4D1CB77A"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 refinement </w:t>
      </w:r>
      <w:proofErr w:type="gramStart"/>
      <w:r w:rsidRPr="00B4472F">
        <w:rPr>
          <w:rFonts w:ascii="Arial" w:eastAsia="Times New Roman" w:hAnsi="Arial" w:cs="Arial"/>
          <w:color w:val="202020"/>
          <w:kern w:val="0"/>
          <w:sz w:val="22"/>
          <w:szCs w:val="22"/>
          <w14:ligatures w14:val="none"/>
        </w:rPr>
        <w:t>φ :</w:t>
      </w:r>
      <w:proofErr w:type="gramEnd"/>
      <w:r w:rsidRPr="00B4472F">
        <w:rPr>
          <w:rFonts w:ascii="Arial" w:eastAsia="Times New Roman" w:hAnsi="Arial" w:cs="Arial"/>
          <w:color w:val="202020"/>
          <w:kern w:val="0"/>
          <w:sz w:val="22"/>
          <w:szCs w:val="22"/>
          <w14:ligatures w14:val="none"/>
        </w:rPr>
        <w:t xml:space="preserve"> S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S' in SPC specializes a system by narrowing the space of possible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s. But in description logic, the corresponding operation is a conservative extension </w:t>
      </w:r>
      <w:r w:rsidRPr="00B4472F">
        <w:rPr>
          <w:rFonts w:ascii="Cambria Math" w:eastAsia="Times New Roman" w:hAnsi="Cambria Math" w:cs="Cambria Math"/>
          <w:color w:val="202020"/>
          <w:kern w:val="0"/>
          <w:sz w:val="22"/>
          <w:szCs w:val="22"/>
          <w14:ligatures w14:val="none"/>
        </w:rPr>
        <w:t>𝒪</w:t>
      </w:r>
      <w:r w:rsidRPr="00B4472F">
        <w:rPr>
          <w:rFonts w:ascii="Arial" w:eastAsia="Times New Roman" w:hAnsi="Arial" w:cs="Arial"/>
          <w:color w:val="202020"/>
          <w:kern w:val="0"/>
          <w:sz w:val="22"/>
          <w:szCs w:val="22"/>
          <w14:ligatures w14:val="none"/>
        </w:rPr>
        <w:t xml:space="preserve">(S)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𝒪</w:t>
      </w:r>
      <w:r w:rsidRPr="00B4472F">
        <w:rPr>
          <w:rFonts w:ascii="Arial" w:eastAsia="Times New Roman" w:hAnsi="Arial" w:cs="Arial"/>
          <w:color w:val="202020"/>
          <w:kern w:val="0"/>
          <w:sz w:val="22"/>
          <w:szCs w:val="22"/>
          <w14:ligatures w14:val="none"/>
        </w:rPr>
        <w:t xml:space="preserve">(S') that adds information. Narrowing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corresponds to expanding knowledge.</w:t>
      </w:r>
    </w:p>
    <w:p w14:paraId="5883870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This is the same duality that appears in the correspondence between linear logic proofs and session-typed processes: both arise from the contravariance inherent in the relationship between specifications (which constrain) and implementations (which realize).</w:t>
      </w:r>
    </w:p>
    <w:p w14:paraId="48DEE73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functor </w:t>
      </w:r>
      <w:r w:rsidRPr="00B4472F">
        <w:rPr>
          <w:rFonts w:ascii="Cambria Math" w:eastAsia="Times New Roman" w:hAnsi="Cambria Math" w:cs="Cambria Math"/>
          <w:color w:val="202020"/>
          <w:kern w:val="0"/>
          <w:sz w:val="22"/>
          <w:szCs w:val="22"/>
          <w14:ligatures w14:val="none"/>
        </w:rPr>
        <w:t>𝒪</w:t>
      </w:r>
      <w:r w:rsidRPr="00B4472F">
        <w:rPr>
          <w:rFonts w:ascii="Arial" w:eastAsia="Times New Roman" w:hAnsi="Arial" w:cs="Arial"/>
          <w:color w:val="202020"/>
          <w:kern w:val="0"/>
          <w:sz w:val="22"/>
          <w:szCs w:val="22"/>
          <w14:ligatures w14:val="none"/>
        </w:rPr>
        <w:t xml:space="preserve"> decomposes as a composite</w:t>
      </w:r>
    </w:p>
    <w:p w14:paraId="2A59D9A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m:rPr>
              <m:scr m:val="script"/>
            </m:rPr>
            <w:rPr>
              <w:rFonts w:ascii="Cambria Math" w:eastAsia="Times New Roman" w:hAnsi="Cambria Math" w:cs="Cambria Math"/>
              <w:color w:val="202020"/>
              <w:kern w:val="0"/>
              <w:sz w:val="22"/>
              <w:szCs w:val="22"/>
              <w14:ligatures w14:val="none"/>
            </w:rPr>
            <m:t>O</m:t>
          </m:r>
          <m:r>
            <w:rPr>
              <w:rFonts w:ascii="Cambria Math" w:eastAsia="Times New Roman" w:hAnsi="Cambria Math" w:cs="Arial"/>
              <w:color w:val="202020"/>
              <w:kern w:val="0"/>
              <w:sz w:val="22"/>
              <w:szCs w:val="22"/>
              <w14:ligatures w14:val="none"/>
            </w:rPr>
            <m:t xml:space="preserve"> = </m:t>
          </m:r>
          <m:r>
            <m:rPr>
              <m:scr m:val="script"/>
            </m:rPr>
            <w:rPr>
              <w:rFonts w:ascii="Cambria Math" w:eastAsia="Times New Roman" w:hAnsi="Cambria Math" w:cs="Cambria Math"/>
              <w:color w:val="202020"/>
              <w:kern w:val="0"/>
              <w:sz w:val="22"/>
              <w:szCs w:val="22"/>
              <w14:ligatures w14:val="none"/>
            </w:rPr>
            <m:t>O</m:t>
          </m:r>
          <m:r>
            <w:rPr>
              <w:rFonts w:ascii="Cambria Math" w:eastAsia="Times New Roman" w:hAnsi="Cambria Math" w:cs="Arial"/>
              <w:color w:val="202020"/>
              <w:kern w:val="0"/>
              <w:sz w:val="22"/>
              <w:szCs w:val="22"/>
              <w14:ligatures w14:val="none"/>
            </w:rPr>
            <m:t xml:space="preserve">_domain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m:rPr>
              <m:scr m:val="script"/>
            </m:rPr>
            <w:rPr>
              <w:rFonts w:ascii="Cambria Math" w:eastAsia="Times New Roman" w:hAnsi="Cambria Math" w:cs="Cambria Math"/>
              <w:color w:val="202020"/>
              <w:kern w:val="0"/>
              <w:sz w:val="22"/>
              <w:szCs w:val="22"/>
              <w14:ligatures w14:val="none"/>
            </w:rPr>
            <m:t>O</m:t>
          </m:r>
          <m:r>
            <w:rPr>
              <w:rFonts w:ascii="Cambria Math" w:eastAsia="Times New Roman" w:hAnsi="Cambria Math" w:cs="Arial"/>
              <w:color w:val="202020"/>
              <w:kern w:val="0"/>
              <w:sz w:val="22"/>
              <w:szCs w:val="22"/>
              <w14:ligatures w14:val="none"/>
            </w:rPr>
            <m:t xml:space="preserve">_session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m:rPr>
              <m:scr m:val="script"/>
            </m:rPr>
            <w:rPr>
              <w:rFonts w:ascii="Cambria Math" w:eastAsia="Times New Roman" w:hAnsi="Cambria Math" w:cs="Cambria Math"/>
              <w:color w:val="202020"/>
              <w:kern w:val="0"/>
              <w:sz w:val="22"/>
              <w:szCs w:val="22"/>
              <w14:ligatures w14:val="none"/>
            </w:rPr>
            <m:t>O</m:t>
          </m:r>
          <m:r>
            <w:rPr>
              <w:rFonts w:ascii="Cambria Math" w:eastAsia="Times New Roman" w:hAnsi="Cambria Math" w:cs="Arial"/>
              <w:color w:val="202020"/>
              <w:kern w:val="0"/>
              <w:sz w:val="22"/>
              <w:szCs w:val="22"/>
              <w14:ligatures w14:val="none"/>
            </w:rPr>
            <m:t>_structure</m:t>
          </m:r>
        </m:oMath>
      </m:oMathPara>
    </w:p>
    <w:p w14:paraId="53FF312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corresponding to the three layers of the integration architecture. The structural layer encodes the syntactic objects of SPC. The session layer encodes the typing discipline. The domain layer provides the connection to external ontologies. We specify each in turn.</w:t>
      </w:r>
    </w:p>
    <w:p w14:paraId="000EB24B"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62" w:name="_Toc221891211"/>
      <w:r w:rsidRPr="00B4472F">
        <w:rPr>
          <w:rFonts w:ascii="Arial" w:eastAsia="Times New Roman" w:hAnsi="Arial" w:cs="Arial"/>
          <w:b/>
          <w:color w:val="0075A7"/>
          <w:kern w:val="0"/>
          <w:sz w:val="26"/>
          <w:szCs w:val="22"/>
          <w14:ligatures w14:val="none"/>
        </w:rPr>
        <w:lastRenderedPageBreak/>
        <w:t>Choice of Description Logic Fragment</w:t>
      </w:r>
      <w:bookmarkEnd w:id="62"/>
    </w:p>
    <w:p w14:paraId="4EDA8F0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previous chapter restricts refinement predicates to EL++ (Definition 1.7.3), ensuring polynomial-time reasoning via the Baader-Brandt-Lutz completion algorithm. However, the structural encoding of SPC itself requires more expressive features:</w:t>
      </w:r>
    </w:p>
    <w:p w14:paraId="31AE110E" w14:textId="5C851A85"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Qualified number restrictions (at-most and at-least constraints on role fillers) are needed for encoding the functionality of projection, the linearity of session channels, and the uniqueness constraints on configuration maps. Nominals (singleton concepts) are needed for representing specific participants, protocol names, and base sorts as distinguished individuals. Role chains (composition R</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R</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R</w:t>
      </w:r>
      <w:r w:rsidRPr="00B4472F">
        <w:rPr>
          <w:rFonts w:ascii="Cambria Math" w:eastAsia="Times New Roman" w:hAnsi="Cambria Math" w:cs="Cambria Math"/>
          <w:color w:val="202020"/>
          <w:kern w:val="0"/>
          <w:sz w:val="22"/>
          <w:szCs w:val="22"/>
          <w14:ligatures w14:val="none"/>
        </w:rPr>
        <w:t>₃</w:t>
      </w:r>
      <w:r w:rsidRPr="00B4472F">
        <w:rPr>
          <w:rFonts w:ascii="Arial" w:eastAsia="Times New Roman" w:hAnsi="Arial" w:cs="Arial"/>
          <w:color w:val="202020"/>
          <w:kern w:val="0"/>
          <w:sz w:val="22"/>
          <w:szCs w:val="22"/>
          <w14:ligatures w14:val="none"/>
        </w:rPr>
        <w:t xml:space="preserve">) are needed for encoding the sequential composition of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s and the transitivity of the subtyping preorder. Concept negation and </w:t>
      </w:r>
      <w:proofErr w:type="spellStart"/>
      <w:r w:rsidRPr="00B4472F">
        <w:rPr>
          <w:rFonts w:ascii="Arial" w:eastAsia="Times New Roman" w:hAnsi="Arial" w:cs="Arial"/>
          <w:color w:val="202020"/>
          <w:kern w:val="0"/>
          <w:sz w:val="22"/>
          <w:szCs w:val="22"/>
          <w14:ligatures w14:val="none"/>
        </w:rPr>
        <w:t>disjointness</w:t>
      </w:r>
      <w:proofErr w:type="spellEnd"/>
      <w:r w:rsidRPr="00B4472F">
        <w:rPr>
          <w:rFonts w:ascii="Arial" w:eastAsia="Times New Roman" w:hAnsi="Arial" w:cs="Arial"/>
          <w:color w:val="202020"/>
          <w:kern w:val="0"/>
          <w:sz w:val="22"/>
          <w:szCs w:val="22"/>
          <w14:ligatures w14:val="none"/>
        </w:rPr>
        <w:t xml:space="preserve"> are needed for the partition axioms that ensure well-formedness of the coproduct decompositions.</w:t>
      </w:r>
    </w:p>
    <w:p w14:paraId="7DD123D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places the structural encoding in the SHOIQ(D) fragment underlying OWL 2 DL. The domain-specific refinement predicates remain in EL++. Since the structural </w:t>
      </w:r>
      <w:proofErr w:type="spellStart"/>
      <w:r w:rsidRPr="00B4472F">
        <w:rPr>
          <w:rFonts w:ascii="Arial" w:eastAsia="Times New Roman" w:hAnsi="Arial" w:cs="Arial"/>
          <w:color w:val="202020"/>
          <w:kern w:val="0"/>
          <w:sz w:val="22"/>
          <w:szCs w:val="22"/>
          <w14:ligatures w14:val="none"/>
        </w:rPr>
        <w:t>TBox</w:t>
      </w:r>
      <w:proofErr w:type="spellEnd"/>
      <w:r w:rsidRPr="00B4472F">
        <w:rPr>
          <w:rFonts w:ascii="Arial" w:eastAsia="Times New Roman" w:hAnsi="Arial" w:cs="Arial"/>
          <w:color w:val="202020"/>
          <w:kern w:val="0"/>
          <w:sz w:val="22"/>
          <w:szCs w:val="22"/>
          <w14:ligatures w14:val="none"/>
        </w:rPr>
        <w:t xml:space="preserve"> is finite and fixed (i.e., it does not grow with the domain knowledge base), the computational overhead of the richer logic applies only to a bounded structure. The integrated system's decidability is preserved because reasoning decomposes into a fixed number of SHOIQ(D) entailment checks for structural consistency plus polynomial-time EL++ completion for domain constraints.</w:t>
      </w:r>
    </w:p>
    <w:p w14:paraId="5B58120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Full OWL DL suffices for every construction below. OWL Full is not required, as we never need concepts to serve simultaneously as individuals or other metamodeling features that break decidability.</w:t>
      </w:r>
    </w:p>
    <w:p w14:paraId="5CB91945" w14:textId="77777777" w:rsidR="00B4472F" w:rsidRPr="00B4472F" w:rsidRDefault="00B4472F" w:rsidP="00B4472F">
      <w:pPr>
        <w:keepNext/>
        <w:numPr>
          <w:ilvl w:val="1"/>
          <w:numId w:val="0"/>
        </w:numPr>
        <w:tabs>
          <w:tab w:val="num" w:pos="0"/>
        </w:tabs>
        <w:spacing w:before="240" w:after="240"/>
        <w:outlineLvl w:val="1"/>
        <w:rPr>
          <w:rFonts w:ascii="Arial" w:eastAsia="Times New Roman" w:hAnsi="Arial" w:cs="Arial"/>
          <w:b/>
          <w:color w:val="009DE0"/>
          <w:kern w:val="0"/>
          <w:sz w:val="28"/>
          <w:szCs w:val="22"/>
          <w14:ligatures w14:val="none"/>
        </w:rPr>
      </w:pPr>
      <w:bookmarkStart w:id="63" w:name="_Toc221891212"/>
      <w:r w:rsidRPr="00B4472F">
        <w:rPr>
          <w:rFonts w:ascii="Arial" w:eastAsia="Times New Roman" w:hAnsi="Arial" w:cs="Arial"/>
          <w:b/>
          <w:color w:val="009DE0"/>
          <w:kern w:val="0"/>
          <w:sz w:val="28"/>
          <w:szCs w:val="22"/>
          <w14:ligatures w14:val="none"/>
        </w:rPr>
        <w:t xml:space="preserve">Layer 1: Structural Encoding (The Process </w:t>
      </w:r>
      <w:proofErr w:type="spellStart"/>
      <w:r w:rsidRPr="00B4472F">
        <w:rPr>
          <w:rFonts w:ascii="Arial" w:eastAsia="Times New Roman" w:hAnsi="Arial" w:cs="Arial"/>
          <w:b/>
          <w:color w:val="009DE0"/>
          <w:kern w:val="0"/>
          <w:sz w:val="28"/>
          <w:szCs w:val="22"/>
          <w14:ligatures w14:val="none"/>
        </w:rPr>
        <w:t>TBox</w:t>
      </w:r>
      <w:proofErr w:type="spellEnd"/>
      <w:r w:rsidRPr="00B4472F">
        <w:rPr>
          <w:rFonts w:ascii="Arial" w:eastAsia="Times New Roman" w:hAnsi="Arial" w:cs="Arial"/>
          <w:b/>
          <w:color w:val="009DE0"/>
          <w:kern w:val="0"/>
          <w:sz w:val="28"/>
          <w:szCs w:val="22"/>
          <w14:ligatures w14:val="none"/>
        </w:rPr>
        <w:t>)</w:t>
      </w:r>
      <w:bookmarkEnd w:id="63"/>
    </w:p>
    <w:p w14:paraId="440B4DC6"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3.1.1 (Sort Partition). </w:t>
      </w:r>
    </w:p>
    <w:p w14:paraId="00B3796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concept Sort decomposes into pairwise disjoint </w:t>
      </w:r>
      <w:proofErr w:type="spellStart"/>
      <w:r w:rsidRPr="00B4472F">
        <w:rPr>
          <w:rFonts w:ascii="Arial" w:eastAsia="Times New Roman" w:hAnsi="Arial" w:cs="Arial"/>
          <w:color w:val="202020"/>
          <w:kern w:val="0"/>
          <w:sz w:val="22"/>
          <w:szCs w:val="22"/>
          <w14:ligatures w14:val="none"/>
        </w:rPr>
        <w:t>subconcepts</w:t>
      </w:r>
      <w:proofErr w:type="spellEnd"/>
      <w:r w:rsidRPr="00B4472F">
        <w:rPr>
          <w:rFonts w:ascii="Arial" w:eastAsia="Times New Roman" w:hAnsi="Arial" w:cs="Arial"/>
          <w:color w:val="202020"/>
          <w:kern w:val="0"/>
          <w:sz w:val="22"/>
          <w:szCs w:val="22"/>
          <w14:ligatures w14:val="none"/>
        </w:rPr>
        <w:t xml:space="preserve"> covering all cases:</w:t>
      </w:r>
    </w:p>
    <w:p w14:paraId="0044268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BaseSort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ProductSort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SumSort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RecursiveSort ≡ Sort</m:t>
          </m:r>
        </m:oMath>
      </m:oMathPara>
    </w:p>
    <w:p w14:paraId="5187BE6C"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with every pairwise intersection empty:</w:t>
      </w:r>
    </w:p>
    <w:p w14:paraId="5FA11A5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BaseSort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ProductSort ≡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BaseSort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SumSort ≡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BaseSort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RecursiveSort ≡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ProductSort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SumSort ≡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ProductSort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RecursiveSort ≡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SumSort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RecursiveSort ≡ </m:t>
          </m:r>
          <m:r>
            <w:rPr>
              <w:rFonts w:ascii="Cambria Math" w:eastAsia="Times New Roman" w:hAnsi="Cambria Math" w:cs="Cambria Math"/>
              <w:color w:val="202020"/>
              <w:kern w:val="0"/>
              <w:sz w:val="22"/>
              <w:szCs w:val="22"/>
              <w14:ligatures w14:val="none"/>
            </w:rPr>
            <m:t>⊥</m:t>
          </m:r>
        </m:oMath>
      </m:oMathPara>
    </w:p>
    <w:p w14:paraId="427CA5F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is the coproduct decomposition of Sort into its four constructor families. In categorical terms, Sort is the initial algebra of the endofunctor </w:t>
      </w:r>
      <m:oMath>
        <m:r>
          <w:rPr>
            <w:rFonts w:ascii="Cambria Math" w:eastAsia="Times New Roman" w:hAnsi="Cambria Math" w:cs="Arial"/>
            <w:color w:val="202020"/>
            <w:kern w:val="0"/>
            <w:sz w:val="22"/>
            <w:szCs w:val="22"/>
            <w14:ligatures w14:val="none"/>
          </w:rPr>
          <m:t>F(X) = 4 + X×X + X×X + X</m:t>
        </m:r>
      </m:oMath>
      <w:r w:rsidRPr="00B4472F">
        <w:rPr>
          <w:rFonts w:ascii="Arial" w:eastAsia="Times New Roman" w:hAnsi="Arial" w:cs="Arial"/>
          <w:color w:val="202020"/>
          <w:kern w:val="0"/>
          <w:sz w:val="22"/>
          <w:szCs w:val="22"/>
          <w14:ligatures w14:val="none"/>
        </w:rPr>
        <w:t xml:space="preserve"> on Set (where 4 counts the base sorts), and the disjointness axioms express the injectivity of the coprojections.</w:t>
      </w:r>
    </w:p>
    <w:p w14:paraId="42F8DD10" w14:textId="0F1B5FD3"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DE7E0B">
        <w:rPr>
          <w:rFonts w:ascii="Arial" w:eastAsia="Times New Roman" w:hAnsi="Arial" w:cs="Arial"/>
          <w:b/>
          <w:bCs/>
          <w:color w:val="7030A0"/>
          <w:kern w:val="0"/>
          <w:sz w:val="22"/>
          <w:szCs w:val="22"/>
          <w14:ligatures w14:val="none"/>
        </w:rPr>
        <w:t>Axiom 3.1.2 (Base Sort Enumeration).</w:t>
      </w:r>
      <w:r w:rsidRPr="00B4472F">
        <w:rPr>
          <w:rFonts w:ascii="Arial" w:eastAsia="Times New Roman" w:hAnsi="Arial" w:cs="Arial"/>
          <w:color w:val="202020"/>
          <w:kern w:val="0"/>
          <w:sz w:val="22"/>
          <w:szCs w:val="22"/>
          <w14:ligatures w14:val="none"/>
        </w:rPr>
        <w:t xml:space="preserve"> Base</w:t>
      </w:r>
      <w:r w:rsidR="00DE7E0B">
        <w:rPr>
          <w:rFonts w:ascii="Arial" w:eastAsia="Times New Roman" w:hAnsi="Arial" w:cs="Arial"/>
          <w:color w:val="202020"/>
          <w:kern w:val="0"/>
          <w:sz w:val="22"/>
          <w:szCs w:val="22"/>
          <w14:ligatures w14:val="none"/>
        </w:rPr>
        <w:t xml:space="preserve"> s</w:t>
      </w:r>
      <w:r w:rsidRPr="00B4472F">
        <w:rPr>
          <w:rFonts w:ascii="Arial" w:eastAsia="Times New Roman" w:hAnsi="Arial" w:cs="Arial"/>
          <w:color w:val="202020"/>
          <w:kern w:val="0"/>
          <w:sz w:val="22"/>
          <w:szCs w:val="22"/>
          <w14:ligatures w14:val="none"/>
        </w:rPr>
        <w:t>ort is the union of exactly four nominals:</w:t>
      </w:r>
    </w:p>
    <w:p w14:paraId="604575D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w:lastRenderedPageBreak/>
            <m:t xml:space="preserve">BaseSort ≡ {unit_sort}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{bool_sort}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{int_sort}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{string_sort}</m:t>
          </m:r>
        </m:oMath>
      </m:oMathPara>
    </w:p>
    <w:p w14:paraId="63C6C0CC"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These four individuals are pairwise distinct. This is a closed enumeration. There are no other base sorts. The closure is enforced by the equivalence (not merely subsumption) with the union of nominals.</w:t>
      </w:r>
    </w:p>
    <w:p w14:paraId="5ADF5070"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3.1.3 (Product Sort Structure). </w:t>
      </w:r>
    </w:p>
    <w:p w14:paraId="441DBBF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Each product sort instance is equipped with exactly two component sorts via functional roles:</w:t>
      </w:r>
    </w:p>
    <w:p w14:paraId="43C0E66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ProductSort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hasFstSort.Sort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hasSndSort.Sort ProductSort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≤1 </m:t>
          </m:r>
          <m:r>
            <w:rPr>
              <w:rFonts w:ascii="Cambria Math" w:eastAsia="Times New Roman" w:hAnsi="Cambria Math" w:cs="Arial"/>
              <w:color w:val="202020"/>
              <w:kern w:val="0"/>
              <w:sz w:val="22"/>
              <w:szCs w:val="22"/>
              <w14:ligatures w14:val="none"/>
            </w:rPr>
            <m:t>hasFstSort.</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≤1 </m:t>
          </m:r>
          <m:r>
            <w:rPr>
              <w:rFonts w:ascii="Cambria Math" w:eastAsia="Times New Roman" w:hAnsi="Cambria Math" w:cs="Arial"/>
              <w:color w:val="202020"/>
              <w:kern w:val="0"/>
              <w:sz w:val="22"/>
              <w:szCs w:val="22"/>
              <w14:ligatures w14:val="none"/>
            </w:rPr>
            <m:t>hasSndSort.</m:t>
          </m:r>
          <m:r>
            <w:rPr>
              <w:rFonts w:ascii="Cambria Math" w:eastAsia="Times New Roman" w:hAnsi="Cambria Math" w:cs="Cambria Math"/>
              <w:color w:val="202020"/>
              <w:kern w:val="0"/>
              <w:sz w:val="22"/>
              <w:szCs w:val="22"/>
              <w14:ligatures w14:val="none"/>
            </w:rPr>
            <m:t>⊤</m:t>
          </m:r>
        </m:oMath>
      </m:oMathPara>
    </w:p>
    <w:p w14:paraId="5A54821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roles </w:t>
      </w:r>
      <m:oMath>
        <m:r>
          <w:rPr>
            <w:rFonts w:ascii="Cambria Math" w:eastAsia="Times New Roman" w:hAnsi="Cambria Math" w:cs="Arial"/>
            <w:color w:val="202020"/>
            <w:kern w:val="0"/>
            <w:sz w:val="22"/>
            <w:szCs w:val="22"/>
            <w14:ligatures w14:val="none"/>
          </w:rPr>
          <m:t>hasFstSort</m:t>
        </m:r>
      </m:oMath>
      <w:r w:rsidRPr="00B4472F">
        <w:rPr>
          <w:rFonts w:ascii="Arial" w:eastAsia="Times New Roman" w:hAnsi="Arial" w:cs="Arial"/>
          <w:color w:val="202020"/>
          <w:kern w:val="0"/>
          <w:sz w:val="22"/>
          <w:szCs w:val="22"/>
          <w14:ligatures w14:val="none"/>
        </w:rPr>
        <w:t xml:space="preserve"> and </w:t>
      </w:r>
      <m:oMath>
        <m:r>
          <w:rPr>
            <w:rFonts w:ascii="Cambria Math" w:eastAsia="Times New Roman" w:hAnsi="Cambria Math" w:cs="Arial"/>
            <w:color w:val="202020"/>
            <w:kern w:val="0"/>
            <w:sz w:val="22"/>
            <w:szCs w:val="22"/>
            <w14:ligatures w14:val="none"/>
          </w:rPr>
          <m:t>hasSndSort</m:t>
        </m:r>
      </m:oMath>
      <w:r w:rsidRPr="00B4472F">
        <w:rPr>
          <w:rFonts w:ascii="Arial" w:eastAsia="Times New Roman" w:hAnsi="Arial" w:cs="Arial"/>
          <w:color w:val="202020"/>
          <w:kern w:val="0"/>
          <w:sz w:val="22"/>
          <w:szCs w:val="22"/>
          <w14:ligatures w14:val="none"/>
        </w:rPr>
        <w:t xml:space="preserve"> are the ontological images of the categorical product projections </w:t>
      </w:r>
      <m:oMath>
        <m:r>
          <w:rPr>
            <w:rFonts w:ascii="Cambria Math" w:eastAsia="Times New Roman" w:hAnsi="Cambria Math" w:cs="Arial"/>
            <w:color w:val="202020"/>
            <w:kern w:val="0"/>
            <w:sz w:val="22"/>
            <w:szCs w:val="22"/>
            <w14:ligatures w14:val="none"/>
          </w:rPr>
          <m:t>π</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S</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S</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xml:space="preserve"> → S</m:t>
        </m:r>
        <m:r>
          <w:rPr>
            <w:rFonts w:ascii="Cambria Math" w:eastAsia="Times New Roman" w:hAnsi="Cambria Math" w:cs="Cambria Math"/>
            <w:color w:val="202020"/>
            <w:kern w:val="0"/>
            <w:sz w:val="22"/>
            <w:szCs w:val="22"/>
            <w14:ligatures w14:val="none"/>
          </w:rPr>
          <m:t>₁</m:t>
        </m:r>
      </m:oMath>
      <w:r w:rsidRPr="00B4472F">
        <w:rPr>
          <w:rFonts w:ascii="Arial" w:eastAsia="Times New Roman" w:hAnsi="Arial" w:cs="Arial"/>
          <w:color w:val="202020"/>
          <w:kern w:val="0"/>
          <w:sz w:val="22"/>
          <w:szCs w:val="22"/>
          <w14:ligatures w14:val="none"/>
        </w:rPr>
        <w:t xml:space="preserve"> and </w:t>
      </w:r>
      <m:oMath>
        <m:r>
          <w:rPr>
            <w:rFonts w:ascii="Cambria Math" w:eastAsia="Times New Roman" w:hAnsi="Cambria Math" w:cs="Arial"/>
            <w:color w:val="202020"/>
            <w:kern w:val="0"/>
            <w:sz w:val="22"/>
            <w:szCs w:val="22"/>
            <w14:ligatures w14:val="none"/>
          </w:rPr>
          <m:t>π</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xml:space="preserve"> : S</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S</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xml:space="preserve"> → S</m:t>
        </m:r>
        <m:r>
          <w:rPr>
            <w:rFonts w:ascii="Cambria Math" w:eastAsia="Times New Roman" w:hAnsi="Cambria Math" w:cs="Cambria Math"/>
            <w:color w:val="202020"/>
            <w:kern w:val="0"/>
            <w:sz w:val="22"/>
            <w:szCs w:val="22"/>
            <w14:ligatures w14:val="none"/>
          </w:rPr>
          <m:t>₂</m:t>
        </m:r>
      </m:oMath>
      <w:r w:rsidRPr="00B4472F">
        <w:rPr>
          <w:rFonts w:ascii="Arial" w:eastAsia="Times New Roman" w:hAnsi="Arial" w:cs="Arial"/>
          <w:color w:val="202020"/>
          <w:kern w:val="0"/>
          <w:sz w:val="22"/>
          <w:szCs w:val="22"/>
          <w14:ligatures w14:val="none"/>
        </w:rPr>
        <w:t>. Functionality (the at-most-one restrictions) ensures that each product sort has a unique decomposition.</w:t>
      </w:r>
    </w:p>
    <w:p w14:paraId="770FA9C8"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3.1.4 (Sum Sort Structure). </w:t>
      </w:r>
    </w:p>
    <w:p w14:paraId="2EF1606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Symmetrically, each sum sort has exactly two injection sorts:</w:t>
      </w:r>
    </w:p>
    <w:p w14:paraId="7D0C4E45"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SumSort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hasLeftSort.Sort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hasRightSort.Sort SumSort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≤1 </m:t>
          </m:r>
          <m:r>
            <w:rPr>
              <w:rFonts w:ascii="Cambria Math" w:eastAsia="Times New Roman" w:hAnsi="Cambria Math" w:cs="Arial"/>
              <w:color w:val="202020"/>
              <w:kern w:val="0"/>
              <w:sz w:val="22"/>
              <w:szCs w:val="22"/>
              <w14:ligatures w14:val="none"/>
            </w:rPr>
            <m:t>hasLeftSort.</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≤1 </m:t>
          </m:r>
          <m:r>
            <w:rPr>
              <w:rFonts w:ascii="Cambria Math" w:eastAsia="Times New Roman" w:hAnsi="Cambria Math" w:cs="Arial"/>
              <w:color w:val="202020"/>
              <w:kern w:val="0"/>
              <w:sz w:val="22"/>
              <w:szCs w:val="22"/>
              <w14:ligatures w14:val="none"/>
            </w:rPr>
            <m:t>hasRightSort.</m:t>
          </m:r>
          <m:r>
            <w:rPr>
              <w:rFonts w:ascii="Cambria Math" w:eastAsia="Times New Roman" w:hAnsi="Cambria Math" w:cs="Cambria Math"/>
              <w:color w:val="202020"/>
              <w:kern w:val="0"/>
              <w:sz w:val="22"/>
              <w:szCs w:val="22"/>
              <w14:ligatures w14:val="none"/>
            </w:rPr>
            <m:t>⊤</m:t>
          </m:r>
        </m:oMath>
      </m:oMathPara>
    </w:p>
    <w:p w14:paraId="5C239AC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These roles are the ontological images of the coproduct injections </w:t>
      </w:r>
      <m:oMath>
        <m:r>
          <w:rPr>
            <w:rFonts w:ascii="Cambria Math" w:eastAsia="Times New Roman" w:hAnsi="Cambria Math" w:cs="Arial"/>
            <w:color w:val="202020"/>
            <w:kern w:val="0"/>
            <w:sz w:val="22"/>
            <w:szCs w:val="22"/>
            <w14:ligatures w14:val="none"/>
          </w:rPr>
          <m:t>ι</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S</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S</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S</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xml:space="preserve"> and ι</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xml:space="preserve"> : S</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xml:space="preserve"> → S</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S</m:t>
        </m:r>
        <m:r>
          <w:rPr>
            <w:rFonts w:ascii="Cambria Math" w:eastAsia="Times New Roman" w:hAnsi="Cambria Math" w:cs="Cambria Math"/>
            <w:color w:val="202020"/>
            <w:kern w:val="0"/>
            <w:sz w:val="22"/>
            <w:szCs w:val="22"/>
            <w14:ligatures w14:val="none"/>
          </w:rPr>
          <m:t>₂</m:t>
        </m:r>
      </m:oMath>
      <w:r w:rsidRPr="00B4472F">
        <w:rPr>
          <w:rFonts w:ascii="Arial" w:eastAsia="Times New Roman" w:hAnsi="Arial" w:cs="Arial"/>
          <w:color w:val="202020"/>
          <w:kern w:val="0"/>
          <w:sz w:val="22"/>
          <w:szCs w:val="22"/>
          <w14:ligatures w14:val="none"/>
        </w:rPr>
        <w:t>.</w:t>
      </w:r>
    </w:p>
    <w:p w14:paraId="5CF501AE"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3.1.5 (Recursive Sort Structure). </w:t>
      </w:r>
    </w:p>
    <w:p w14:paraId="3E4E5E0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Each recursive sort has exactly one body sort:</w:t>
      </w:r>
    </w:p>
    <w:p w14:paraId="5F7B23D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RecursiveSort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hasSortBody.Sort RecursiveSort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≤1 </m:t>
          </m:r>
          <m:r>
            <w:rPr>
              <w:rFonts w:ascii="Cambria Math" w:eastAsia="Times New Roman" w:hAnsi="Cambria Math" w:cs="Arial"/>
              <w:color w:val="202020"/>
              <w:kern w:val="0"/>
              <w:sz w:val="22"/>
              <w:szCs w:val="22"/>
              <w14:ligatures w14:val="none"/>
            </w:rPr>
            <m:t>hasSortBody.</m:t>
          </m:r>
          <m:r>
            <w:rPr>
              <w:rFonts w:ascii="Cambria Math" w:eastAsia="Times New Roman" w:hAnsi="Cambria Math" w:cs="Cambria Math"/>
              <w:color w:val="202020"/>
              <w:kern w:val="0"/>
              <w:sz w:val="22"/>
              <w:szCs w:val="22"/>
              <w14:ligatures w14:val="none"/>
            </w:rPr>
            <m:t>⊤</m:t>
          </m:r>
        </m:oMath>
      </m:oMathPara>
    </w:p>
    <w:p w14:paraId="121BBAE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contractiveness requirement from Definition 1.3.2 (that the recursion variable must occur under at least one </w:t>
      </w:r>
      <w:proofErr w:type="gramStart"/>
      <w:r w:rsidRPr="00B4472F">
        <w:rPr>
          <w:rFonts w:ascii="Arial" w:eastAsia="Times New Roman" w:hAnsi="Arial" w:cs="Arial"/>
          <w:color w:val="202020"/>
          <w:kern w:val="0"/>
          <w:sz w:val="22"/>
          <w:szCs w:val="22"/>
          <w14:ligatures w14:val="none"/>
        </w:rPr>
        <w:t>type</w:t>
      </w:r>
      <w:proofErr w:type="gramEnd"/>
      <w:r w:rsidRPr="00B4472F">
        <w:rPr>
          <w:rFonts w:ascii="Arial" w:eastAsia="Times New Roman" w:hAnsi="Arial" w:cs="Arial"/>
          <w:color w:val="202020"/>
          <w:kern w:val="0"/>
          <w:sz w:val="22"/>
          <w:szCs w:val="22"/>
          <w14:ligatures w14:val="none"/>
        </w:rPr>
        <w:t xml:space="preserve"> constructor in the body) is a syntactic well-formedness condition that cannot be directly expressed as a description logic axiom. </w:t>
      </w:r>
    </w:p>
    <w:p w14:paraId="4CDD7BF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It is enforced as an external validation constraint: any individual asserted as a member of </w:t>
      </w:r>
      <w:proofErr w:type="spellStart"/>
      <w:r w:rsidRPr="00B4472F">
        <w:rPr>
          <w:rFonts w:ascii="Arial" w:eastAsia="Times New Roman" w:hAnsi="Arial" w:cs="Arial"/>
          <w:color w:val="202020"/>
          <w:kern w:val="0"/>
          <w:sz w:val="22"/>
          <w:szCs w:val="22"/>
          <w14:ligatures w14:val="none"/>
        </w:rPr>
        <w:t>RecursiveSort</w:t>
      </w:r>
      <w:proofErr w:type="spellEnd"/>
      <w:r w:rsidRPr="00B4472F">
        <w:rPr>
          <w:rFonts w:ascii="Arial" w:eastAsia="Times New Roman" w:hAnsi="Arial" w:cs="Arial"/>
          <w:color w:val="202020"/>
          <w:kern w:val="0"/>
          <w:sz w:val="22"/>
          <w:szCs w:val="22"/>
          <w14:ligatures w14:val="none"/>
        </w:rPr>
        <w:t xml:space="preserve"> must pass a separate syntactic check. This is an instance of a general principle that recurs throughout the specification: certain SPC well-formedness conditions are inherently syntactic (they refer to the structure of terms, not the structure of models) and must remain as external invariants verified by the </w:t>
      </w:r>
      <w:proofErr w:type="gramStart"/>
      <w:r w:rsidRPr="00B4472F">
        <w:rPr>
          <w:rFonts w:ascii="Arial" w:eastAsia="Times New Roman" w:hAnsi="Arial" w:cs="Arial"/>
          <w:color w:val="202020"/>
          <w:kern w:val="0"/>
          <w:sz w:val="22"/>
          <w:szCs w:val="22"/>
          <w14:ligatures w14:val="none"/>
        </w:rPr>
        <w:t>type</w:t>
      </w:r>
      <w:proofErr w:type="gramEnd"/>
      <w:r w:rsidRPr="00B4472F">
        <w:rPr>
          <w:rFonts w:ascii="Arial" w:eastAsia="Times New Roman" w:hAnsi="Arial" w:cs="Arial"/>
          <w:color w:val="202020"/>
          <w:kern w:val="0"/>
          <w:sz w:val="22"/>
          <w:szCs w:val="22"/>
          <w14:ligatures w14:val="none"/>
        </w:rPr>
        <w:t xml:space="preserve"> checker rather than being internalized in the T-Box.</w:t>
      </w:r>
    </w:p>
    <w:p w14:paraId="67EA9DD5" w14:textId="0F21D36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64" w:name="_Toc221891214"/>
      <w:r w:rsidRPr="00B4472F">
        <w:rPr>
          <w:rFonts w:ascii="Arial" w:eastAsia="Times New Roman" w:hAnsi="Arial" w:cs="Arial"/>
          <w:b/>
          <w:color w:val="0075A7"/>
          <w:kern w:val="0"/>
          <w:sz w:val="26"/>
          <w:szCs w:val="22"/>
          <w14:ligatures w14:val="none"/>
        </w:rPr>
        <w:lastRenderedPageBreak/>
        <w:t xml:space="preserve">The </w:t>
      </w:r>
      <w:r w:rsidR="00417D55" w:rsidRPr="00B4472F">
        <w:rPr>
          <w:rFonts w:ascii="Arial" w:eastAsia="Times New Roman" w:hAnsi="Arial" w:cs="Arial"/>
          <w:b/>
          <w:color w:val="0075A7"/>
          <w:kern w:val="0"/>
          <w:sz w:val="26"/>
          <w:szCs w:val="22"/>
          <w14:ligatures w14:val="none"/>
        </w:rPr>
        <w:t>Behaviour</w:t>
      </w:r>
      <w:r w:rsidRPr="00B4472F">
        <w:rPr>
          <w:rFonts w:ascii="Arial" w:eastAsia="Times New Roman" w:hAnsi="Arial" w:cs="Arial"/>
          <w:b/>
          <w:color w:val="0075A7"/>
          <w:kern w:val="0"/>
          <w:sz w:val="26"/>
          <w:szCs w:val="22"/>
          <w14:ligatures w14:val="none"/>
        </w:rPr>
        <w:t xml:space="preserve"> Hierarchy</w:t>
      </w:r>
      <w:bookmarkEnd w:id="64"/>
    </w:p>
    <w:p w14:paraId="2EB5D710" w14:textId="6AE677A4"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Axiom 3.2.1 (</w:t>
      </w:r>
      <w:r w:rsidR="00315E42" w:rsidRPr="00B4472F">
        <w:rPr>
          <w:rFonts w:ascii="Arial" w:eastAsia="Times New Roman" w:hAnsi="Arial" w:cs="Arial"/>
          <w:b/>
          <w:bCs/>
          <w:color w:val="7030A0"/>
          <w:kern w:val="0"/>
          <w:szCs w:val="28"/>
          <w14:ligatures w14:val="none"/>
        </w:rPr>
        <w:t>behaviour</w:t>
      </w:r>
      <w:r w:rsidRPr="00B4472F">
        <w:rPr>
          <w:rFonts w:ascii="Arial" w:eastAsia="Times New Roman" w:hAnsi="Arial" w:cs="Arial"/>
          <w:b/>
          <w:bCs/>
          <w:color w:val="7030A0"/>
          <w:kern w:val="0"/>
          <w:szCs w:val="28"/>
          <w14:ligatures w14:val="none"/>
        </w:rPr>
        <w:t xml:space="preserve"> Partition). </w:t>
      </w:r>
    </w:p>
    <w:p w14:paraId="11083CC2" w14:textId="0C02D495"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concept </w:t>
      </w:r>
      <w:r w:rsidR="00315E42">
        <w:rPr>
          <w:rFonts w:ascii="Arial" w:eastAsia="Times New Roman" w:hAnsi="Arial" w:cs="Arial"/>
          <w:color w:val="202020"/>
          <w:kern w:val="0"/>
          <w:sz w:val="22"/>
          <w:szCs w:val="22"/>
          <w14:ligatures w14:val="none"/>
        </w:rPr>
        <w:t>B</w:t>
      </w:r>
      <w:r w:rsidR="00315E42" w:rsidRPr="00B4472F">
        <w:rPr>
          <w:rFonts w:ascii="Arial" w:eastAsia="Times New Roman" w:hAnsi="Arial" w:cs="Arial"/>
          <w:color w:val="202020"/>
          <w:kern w:val="0"/>
          <w:sz w:val="22"/>
          <w:szCs w:val="22"/>
          <w14:ligatures w14:val="none"/>
        </w:rPr>
        <w:t>ehaviour</w:t>
      </w:r>
      <w:r w:rsidRPr="00B4472F">
        <w:rPr>
          <w:rFonts w:ascii="Arial" w:eastAsia="Times New Roman" w:hAnsi="Arial" w:cs="Arial"/>
          <w:color w:val="202020"/>
          <w:kern w:val="0"/>
          <w:sz w:val="22"/>
          <w:szCs w:val="22"/>
          <w14:ligatures w14:val="none"/>
        </w:rPr>
        <w:t xml:space="preserve"> decomposes into nine pairwise disjoint sub</w:t>
      </w:r>
      <w:r w:rsidR="00315E42">
        <w:rPr>
          <w:rFonts w:ascii="Arial" w:eastAsia="Times New Roman" w:hAnsi="Arial" w:cs="Arial"/>
          <w:color w:val="202020"/>
          <w:kern w:val="0"/>
          <w:sz w:val="22"/>
          <w:szCs w:val="22"/>
          <w14:ligatures w14:val="none"/>
        </w:rPr>
        <w:t>-</w:t>
      </w:r>
      <w:r w:rsidRPr="00B4472F">
        <w:rPr>
          <w:rFonts w:ascii="Arial" w:eastAsia="Times New Roman" w:hAnsi="Arial" w:cs="Arial"/>
          <w:color w:val="202020"/>
          <w:kern w:val="0"/>
          <w:sz w:val="22"/>
          <w:szCs w:val="22"/>
          <w14:ligatures w14:val="none"/>
        </w:rPr>
        <w:t>concepts:</w:t>
      </w:r>
    </w:p>
    <w:p w14:paraId="040F9DF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EndBehavior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SendBehavior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ReceiveBehavior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DoBehavior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ChoiceBehavior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ConditionalBehavior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RecBehavior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RecVarBehavior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CallBehavior ≡ Behavior</m:t>
          </m:r>
        </m:oMath>
      </m:oMathPara>
    </w:p>
    <w:p w14:paraId="662AFA9E" w14:textId="26F68D50"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All forty-five pairwise intersections are asserted empty. This mirrors the nine-case grammar for B in Definition 1.3.3 and encodes the disjoint union (coproduct) structure of the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syntax.</w:t>
      </w:r>
    </w:p>
    <w:p w14:paraId="19DD77F6" w14:textId="007FD8EB"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3.2.2 (End </w:t>
      </w:r>
      <w:r w:rsidR="00CF6E8C">
        <w:rPr>
          <w:rFonts w:ascii="Arial" w:eastAsia="Times New Roman" w:hAnsi="Arial" w:cs="Arial"/>
          <w:b/>
          <w:bCs/>
          <w:color w:val="7030A0"/>
          <w:kern w:val="0"/>
          <w:szCs w:val="28"/>
          <w14:ligatures w14:val="none"/>
        </w:rPr>
        <w:t>Behaviour</w:t>
      </w:r>
      <w:r w:rsidRPr="00B4472F">
        <w:rPr>
          <w:rFonts w:ascii="Arial" w:eastAsia="Times New Roman" w:hAnsi="Arial" w:cs="Arial"/>
          <w:b/>
          <w:bCs/>
          <w:color w:val="7030A0"/>
          <w:kern w:val="0"/>
          <w:szCs w:val="28"/>
          <w14:ligatures w14:val="none"/>
        </w:rPr>
        <w:t xml:space="preserve">). </w:t>
      </w:r>
    </w:p>
    <w:p w14:paraId="604FD5CF" w14:textId="71BB6F3C"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proofErr w:type="spellStart"/>
      <w:r w:rsidRPr="00B4472F">
        <w:rPr>
          <w:rFonts w:ascii="Arial" w:eastAsia="Times New Roman" w:hAnsi="Arial" w:cs="Arial"/>
          <w:color w:val="202020"/>
          <w:kern w:val="0"/>
          <w:sz w:val="22"/>
          <w:szCs w:val="22"/>
          <w14:ligatures w14:val="none"/>
        </w:rPr>
        <w:t>End</w:t>
      </w:r>
      <w:r w:rsidR="00CF6E8C">
        <w:rPr>
          <w:rFonts w:ascii="Arial" w:eastAsia="Times New Roman" w:hAnsi="Arial" w:cs="Arial"/>
          <w:color w:val="202020"/>
          <w:kern w:val="0"/>
          <w:sz w:val="22"/>
          <w:szCs w:val="22"/>
          <w14:ligatures w14:val="none"/>
        </w:rPr>
        <w:t>Behaviour</w:t>
      </w:r>
      <w:proofErr w:type="spellEnd"/>
      <w:r w:rsidRPr="00B4472F">
        <w:rPr>
          <w:rFonts w:ascii="Arial" w:eastAsia="Times New Roman" w:hAnsi="Arial" w:cs="Arial"/>
          <w:color w:val="202020"/>
          <w:kern w:val="0"/>
          <w:sz w:val="22"/>
          <w:szCs w:val="22"/>
          <w14:ligatures w14:val="none"/>
        </w:rPr>
        <w:t xml:space="preserve"> has no structural roles. An individual of type </w:t>
      </w:r>
      <w:proofErr w:type="spellStart"/>
      <w:r w:rsidRPr="00B4472F">
        <w:rPr>
          <w:rFonts w:ascii="Arial" w:eastAsia="Times New Roman" w:hAnsi="Arial" w:cs="Arial"/>
          <w:color w:val="202020"/>
          <w:kern w:val="0"/>
          <w:sz w:val="22"/>
          <w:szCs w:val="22"/>
          <w14:ligatures w14:val="none"/>
        </w:rPr>
        <w:t>End</w:t>
      </w:r>
      <w:r w:rsidR="00CF6E8C">
        <w:rPr>
          <w:rFonts w:ascii="Arial" w:eastAsia="Times New Roman" w:hAnsi="Arial" w:cs="Arial"/>
          <w:color w:val="202020"/>
          <w:kern w:val="0"/>
          <w:sz w:val="22"/>
          <w:szCs w:val="22"/>
          <w14:ligatures w14:val="none"/>
        </w:rPr>
        <w:t>Behaviour</w:t>
      </w:r>
      <w:proofErr w:type="spellEnd"/>
      <w:r w:rsidRPr="00B4472F">
        <w:rPr>
          <w:rFonts w:ascii="Arial" w:eastAsia="Times New Roman" w:hAnsi="Arial" w:cs="Arial"/>
          <w:color w:val="202020"/>
          <w:kern w:val="0"/>
          <w:sz w:val="22"/>
          <w:szCs w:val="22"/>
          <w14:ligatures w14:val="none"/>
        </w:rPr>
        <w:t xml:space="preserve"> represents the terminated process. It is the unit object in the category of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s under sequential composition.</w:t>
      </w:r>
    </w:p>
    <w:p w14:paraId="71CA3DF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EndBehavior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hasContinuation.</m:t>
          </m:r>
          <m:r>
            <w:rPr>
              <w:rFonts w:ascii="Cambria Math" w:eastAsia="Times New Roman" w:hAnsi="Cambria Math" w:cs="Cambria Math"/>
              <w:color w:val="202020"/>
              <w:kern w:val="0"/>
              <w:sz w:val="22"/>
              <w:szCs w:val="22"/>
              <w14:ligatures w14:val="none"/>
            </w:rPr>
            <m:t>⊤</m:t>
          </m:r>
        </m:oMath>
      </m:oMathPara>
    </w:p>
    <w:p w14:paraId="76B714EC" w14:textId="31C77699"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negative axiom asserts that terminated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s have no continuation, enforcing the finality of end.</w:t>
      </w:r>
    </w:p>
    <w:p w14:paraId="68AAA1C9" w14:textId="03E04B7D"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3.2.3 (Send </w:t>
      </w:r>
      <w:r w:rsidR="00CF6E8C">
        <w:rPr>
          <w:rFonts w:ascii="Arial" w:eastAsia="Times New Roman" w:hAnsi="Arial" w:cs="Arial"/>
          <w:b/>
          <w:bCs/>
          <w:color w:val="7030A0"/>
          <w:kern w:val="0"/>
          <w:szCs w:val="28"/>
          <w14:ligatures w14:val="none"/>
        </w:rPr>
        <w:t>Behaviour</w:t>
      </w:r>
      <w:r w:rsidRPr="00B4472F">
        <w:rPr>
          <w:rFonts w:ascii="Arial" w:eastAsia="Times New Roman" w:hAnsi="Arial" w:cs="Arial"/>
          <w:b/>
          <w:bCs/>
          <w:color w:val="7030A0"/>
          <w:kern w:val="0"/>
          <w:szCs w:val="28"/>
          <w14:ligatures w14:val="none"/>
        </w:rPr>
        <w:t xml:space="preserve"> Structure). </w:t>
      </w:r>
    </w:p>
    <w:p w14:paraId="750D8631" w14:textId="2793DB1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 send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send</m:t>
        </m:r>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r</m:t>
            </m:r>
          </m:e>
        </m:d>
        <m:r>
          <m:rPr>
            <m:scr m:val="script"/>
          </m:rPr>
          <w:rPr>
            <w:rFonts w:ascii="Cambria Math" w:eastAsia="Times New Roman" w:hAnsi="Cambria Math" w:cs="Arial"/>
            <w:color w:val="202020"/>
            <w:kern w:val="0"/>
            <w:sz w:val="22"/>
            <w:szCs w:val="22"/>
            <w14:ligatures w14:val="none"/>
          </w:rPr>
          <m:t>.l</m:t>
        </m:r>
        <m:d>
          <m:dPr>
            <m:begChr m:val="⟨"/>
            <m:endChr m:val="⟩"/>
            <m:ctrlPr>
              <w:rPr>
                <w:rFonts w:ascii="Cambria Math" w:eastAsia="Times New Roman" w:hAnsi="Cambria Math" w:cs="Cambria Math"/>
                <w:i/>
                <w:color w:val="202020"/>
                <w:kern w:val="0"/>
                <w:sz w:val="22"/>
                <w:szCs w:val="22"/>
                <w14:ligatures w14:val="none"/>
              </w:rPr>
            </m:ctrlPr>
          </m:dPr>
          <m:e>
            <m:r>
              <w:rPr>
                <w:rFonts w:ascii="Cambria Math" w:eastAsia="Times New Roman" w:hAnsi="Cambria Math" w:cs="Arial"/>
                <w:color w:val="202020"/>
                <w:kern w:val="0"/>
                <w:sz w:val="22"/>
                <w:szCs w:val="22"/>
                <w14:ligatures w14:val="none"/>
              </w:rPr>
              <m:t>e</m:t>
            </m:r>
          </m:e>
        </m:d>
        <m:r>
          <w:rPr>
            <w:rFonts w:ascii="Cambria Math" w:eastAsia="Times New Roman" w:hAnsi="Cambria Math" w:cs="Arial"/>
            <w:color w:val="202020"/>
            <w:kern w:val="0"/>
            <w:sz w:val="22"/>
            <w:szCs w:val="22"/>
            <w14:ligatures w14:val="none"/>
          </w:rPr>
          <m:t>.B</m:t>
        </m:r>
      </m:oMath>
      <w:r w:rsidRPr="00B4472F">
        <w:rPr>
          <w:rFonts w:ascii="Arial" w:eastAsia="Times New Roman" w:hAnsi="Arial" w:cs="Arial"/>
          <w:color w:val="202020"/>
          <w:kern w:val="0"/>
          <w:sz w:val="22"/>
          <w:szCs w:val="22"/>
          <w14:ligatures w14:val="none"/>
        </w:rPr>
        <w:t xml:space="preserve"> is encoded as:</w:t>
      </w:r>
    </w:p>
    <w:p w14:paraId="22E1EE6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SendBehavior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hasTargetSubject.SubjectIdentifier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hasSendLabel.Label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hasPayloadExpression.Expression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hasContinuation.Behavior</m:t>
          </m:r>
        </m:oMath>
      </m:oMathPara>
    </w:p>
    <w:p w14:paraId="5083AEC6" w14:textId="35C40205"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Each role is functional on </w:t>
      </w:r>
      <w:proofErr w:type="spellStart"/>
      <w:r w:rsidRPr="00B4472F">
        <w:rPr>
          <w:rFonts w:ascii="Arial" w:eastAsia="Times New Roman" w:hAnsi="Arial" w:cs="Arial"/>
          <w:color w:val="202020"/>
          <w:kern w:val="0"/>
          <w:sz w:val="22"/>
          <w:szCs w:val="22"/>
          <w14:ligatures w14:val="none"/>
        </w:rPr>
        <w:t>Send</w:t>
      </w:r>
      <w:r w:rsidR="00CF6E8C">
        <w:rPr>
          <w:rFonts w:ascii="Arial" w:eastAsia="Times New Roman" w:hAnsi="Arial" w:cs="Arial"/>
          <w:color w:val="202020"/>
          <w:kern w:val="0"/>
          <w:sz w:val="22"/>
          <w:szCs w:val="22"/>
          <w14:ligatures w14:val="none"/>
        </w:rPr>
        <w:t>Behaviour</w:t>
      </w:r>
      <w:proofErr w:type="spellEnd"/>
      <w:r w:rsidRPr="00B4472F">
        <w:rPr>
          <w:rFonts w:ascii="Arial" w:eastAsia="Times New Roman" w:hAnsi="Arial" w:cs="Arial"/>
          <w:color w:val="202020"/>
          <w:kern w:val="0"/>
          <w:sz w:val="22"/>
          <w:szCs w:val="22"/>
          <w14:ligatures w14:val="none"/>
        </w:rPr>
        <w:t>:</w:t>
      </w:r>
    </w:p>
    <w:p w14:paraId="66D4B51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SendBehavior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≤1 </m:t>
          </m:r>
          <m:r>
            <w:rPr>
              <w:rFonts w:ascii="Cambria Math" w:eastAsia="Times New Roman" w:hAnsi="Cambria Math" w:cs="Arial"/>
              <w:color w:val="202020"/>
              <w:kern w:val="0"/>
              <w:sz w:val="22"/>
              <w:szCs w:val="22"/>
              <w14:ligatures w14:val="none"/>
            </w:rPr>
            <m:t>hasTargetSubject.</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SendBehavior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≤1 </m:t>
          </m:r>
          <m:r>
            <w:rPr>
              <w:rFonts w:ascii="Cambria Math" w:eastAsia="Times New Roman" w:hAnsi="Cambria Math" w:cs="Arial"/>
              <w:color w:val="202020"/>
              <w:kern w:val="0"/>
              <w:sz w:val="22"/>
              <w:szCs w:val="22"/>
              <w14:ligatures w14:val="none"/>
            </w:rPr>
            <m:t>hasSendLabel.</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SendBehavior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≤1 </m:t>
          </m:r>
          <m:r>
            <w:rPr>
              <w:rFonts w:ascii="Cambria Math" w:eastAsia="Times New Roman" w:hAnsi="Cambria Math" w:cs="Arial"/>
              <w:color w:val="202020"/>
              <w:kern w:val="0"/>
              <w:sz w:val="22"/>
              <w:szCs w:val="22"/>
              <w14:ligatures w14:val="none"/>
            </w:rPr>
            <m:t>hasPayloadExpression.</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SendBehavior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≤1 </m:t>
          </m:r>
          <m:r>
            <w:rPr>
              <w:rFonts w:ascii="Cambria Math" w:eastAsia="Times New Roman" w:hAnsi="Cambria Math" w:cs="Arial"/>
              <w:color w:val="202020"/>
              <w:kern w:val="0"/>
              <w:sz w:val="22"/>
              <w:szCs w:val="22"/>
              <w14:ligatures w14:val="none"/>
            </w:rPr>
            <m:t>hasContinuation.</m:t>
          </m:r>
          <m:r>
            <w:rPr>
              <w:rFonts w:ascii="Cambria Math" w:eastAsia="Times New Roman" w:hAnsi="Cambria Math" w:cs="Cambria Math"/>
              <w:color w:val="202020"/>
              <w:kern w:val="0"/>
              <w:sz w:val="22"/>
              <w:szCs w:val="22"/>
              <w14:ligatures w14:val="none"/>
            </w:rPr>
            <m:t>⊤</m:t>
          </m:r>
        </m:oMath>
      </m:oMathPara>
    </w:p>
    <w:p w14:paraId="093471C0" w14:textId="79D7984F"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four roles correspond to the four components of the send construct: the target subject r, the label ℓ, the expression e, and the continuation B. Functionality ensures the representation is deterministic: each send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has exactly one target, one label, one payload, and one continuation.</w:t>
      </w:r>
    </w:p>
    <w:p w14:paraId="3BFC9B48" w14:textId="5C493B6E"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lastRenderedPageBreak/>
        <w:t xml:space="preserve">Axiom 3.2.4 (Receive </w:t>
      </w:r>
      <w:r w:rsidR="00CF6E8C">
        <w:rPr>
          <w:rFonts w:ascii="Arial" w:eastAsia="Times New Roman" w:hAnsi="Arial" w:cs="Arial"/>
          <w:b/>
          <w:bCs/>
          <w:color w:val="7030A0"/>
          <w:kern w:val="0"/>
          <w:szCs w:val="28"/>
          <w14:ligatures w14:val="none"/>
        </w:rPr>
        <w:t>Behaviour</w:t>
      </w:r>
      <w:r w:rsidRPr="00B4472F">
        <w:rPr>
          <w:rFonts w:ascii="Arial" w:eastAsia="Times New Roman" w:hAnsi="Arial" w:cs="Arial"/>
          <w:b/>
          <w:bCs/>
          <w:color w:val="7030A0"/>
          <w:kern w:val="0"/>
          <w:szCs w:val="28"/>
          <w14:ligatures w14:val="none"/>
        </w:rPr>
        <w:t xml:space="preserve"> Structure). </w:t>
      </w:r>
    </w:p>
    <w:p w14:paraId="64DDEC66" w14:textId="6157BB93"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 receive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recv</m:t>
        </m:r>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r</m:t>
            </m:r>
          </m:e>
        </m:d>
        <m:r>
          <w:rPr>
            <w:rFonts w:ascii="Cambria Math" w:eastAsia="Times New Roman" w:hAnsi="Cambria Math" w:cs="Arial"/>
            <w:color w:val="202020"/>
            <w:kern w:val="0"/>
            <w:sz w:val="22"/>
            <w:szCs w:val="22"/>
            <w14:ligatures w14:val="none"/>
          </w:rPr>
          <m:t>.</m:t>
        </m:r>
        <m:sSub>
          <m:sSubPr>
            <m:ctrlPr>
              <w:rPr>
                <w:rFonts w:ascii="Cambria Math" w:eastAsia="Times New Roman" w:hAnsi="Cambria Math" w:cs="Arial"/>
                <w:i/>
                <w:color w:val="202020"/>
                <w:kern w:val="0"/>
                <w:sz w:val="22"/>
                <w:szCs w:val="22"/>
                <w14:ligatures w14:val="none"/>
              </w:rPr>
            </m:ctrlPr>
          </m:sSubPr>
          <m:e>
            <m:d>
              <m:dPr>
                <m:begChr m:val="{"/>
                <m:endChr m:val="}"/>
                <m:ctrlPr>
                  <w:rPr>
                    <w:rFonts w:ascii="Cambria Math" w:eastAsia="Times New Roman" w:hAnsi="Cambria Math" w:cs="Arial"/>
                    <w:i/>
                    <w:color w:val="202020"/>
                    <w:kern w:val="0"/>
                    <w:sz w:val="22"/>
                    <w:szCs w:val="22"/>
                    <w14:ligatures w14:val="none"/>
                  </w:rPr>
                </m:ctrlPr>
              </m:dPr>
              <m:e>
                <m:r>
                  <m:rPr>
                    <m:scr m:val="script"/>
                  </m:rPr>
                  <w:rPr>
                    <w:rFonts w:ascii="Cambria Math" w:eastAsia="Times New Roman" w:hAnsi="Cambria Math" w:cs="Arial"/>
                    <w:color w:val="202020"/>
                    <w:kern w:val="0"/>
                    <w:sz w:val="22"/>
                    <w:szCs w:val="22"/>
                    <w14:ligatures w14:val="none"/>
                  </w:rPr>
                  <m:t>lᵢ</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xᵢ</m:t>
                    </m:r>
                  </m:e>
                </m:d>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Bᵢ</m:t>
                </m:r>
              </m:e>
            </m:d>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m:t>
                </m:r>
              </m:e>
            </m:d>
          </m:sub>
        </m:sSub>
      </m:oMath>
      <w:r w:rsidRPr="00B4472F">
        <w:rPr>
          <w:rFonts w:ascii="Arial" w:eastAsia="Times New Roman" w:hAnsi="Arial" w:cs="Arial"/>
          <w:color w:val="202020"/>
          <w:kern w:val="0"/>
          <w:sz w:val="22"/>
          <w:szCs w:val="22"/>
          <w14:ligatures w14:val="none"/>
        </w:rPr>
        <w:t xml:space="preserve"> is encoded as:</w:t>
      </w:r>
    </w:p>
    <w:p w14:paraId="30C2FDB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ReceiveBehavior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hasSourceSubject.SubjectIdentifier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hasBranch.ReceiveBranch</m:t>
          </m:r>
        </m:oMath>
      </m:oMathPara>
    </w:p>
    <w:p w14:paraId="438B33B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source subject role is functional:</w:t>
      </w:r>
    </w:p>
    <w:p w14:paraId="4E4BA0B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ReceiveBehavior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≤1 </m:t>
          </m:r>
          <m:r>
            <w:rPr>
              <w:rFonts w:ascii="Cambria Math" w:eastAsia="Times New Roman" w:hAnsi="Cambria Math" w:cs="Arial"/>
              <w:color w:val="202020"/>
              <w:kern w:val="0"/>
              <w:sz w:val="22"/>
              <w:szCs w:val="22"/>
              <w14:ligatures w14:val="none"/>
            </w:rPr>
            <m:t>hasSourceSubject.</m:t>
          </m:r>
          <m:r>
            <w:rPr>
              <w:rFonts w:ascii="Cambria Math" w:eastAsia="Times New Roman" w:hAnsi="Cambria Math" w:cs="Cambria Math"/>
              <w:color w:val="202020"/>
              <w:kern w:val="0"/>
              <w:sz w:val="22"/>
              <w:szCs w:val="22"/>
              <w14:ligatures w14:val="none"/>
            </w:rPr>
            <m:t>⊤</m:t>
          </m:r>
        </m:oMath>
      </m:oMathPara>
    </w:p>
    <w:p w14:paraId="46624169" w14:textId="60A4D7D1"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But </w:t>
      </w:r>
      <m:oMath>
        <m:r>
          <w:rPr>
            <w:rFonts w:ascii="Cambria Math" w:eastAsia="Times New Roman" w:hAnsi="Cambria Math" w:cs="Arial"/>
            <w:color w:val="202020"/>
            <w:kern w:val="0"/>
            <w:sz w:val="22"/>
            <w:szCs w:val="22"/>
            <w14:ligatures w14:val="none"/>
          </w:rPr>
          <m:t>hasBranch</m:t>
        </m:r>
      </m:oMath>
      <w:r w:rsidRPr="00B4472F">
        <w:rPr>
          <w:rFonts w:ascii="Arial" w:eastAsia="Times New Roman" w:hAnsi="Arial" w:cs="Arial"/>
          <w:color w:val="202020"/>
          <w:kern w:val="0"/>
          <w:sz w:val="22"/>
          <w:szCs w:val="22"/>
          <w14:ligatures w14:val="none"/>
        </w:rPr>
        <w:t xml:space="preserve"> is not functional. A receive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may have multiple branches, one per element of the index set I. Each branch is itself a structured individual:</w:t>
      </w:r>
    </w:p>
    <w:p w14:paraId="42742F5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ReceiveBranch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hasBranchLabel.Label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hasBranchVariable.Variable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hasBranchBody.Behavior</m:t>
          </m:r>
        </m:oMath>
      </m:oMathPara>
    </w:p>
    <w:p w14:paraId="7E47E58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with all three roles functional on </w:t>
      </w:r>
      <w:proofErr w:type="spellStart"/>
      <w:r w:rsidRPr="00B4472F">
        <w:rPr>
          <w:rFonts w:ascii="Arial" w:eastAsia="Times New Roman" w:hAnsi="Arial" w:cs="Arial"/>
          <w:color w:val="202020"/>
          <w:kern w:val="0"/>
          <w:sz w:val="22"/>
          <w:szCs w:val="22"/>
          <w14:ligatures w14:val="none"/>
        </w:rPr>
        <w:t>ReceiveBranch</w:t>
      </w:r>
      <w:proofErr w:type="spellEnd"/>
      <w:r w:rsidRPr="00B4472F">
        <w:rPr>
          <w:rFonts w:ascii="Arial" w:eastAsia="Times New Roman" w:hAnsi="Arial" w:cs="Arial"/>
          <w:color w:val="202020"/>
          <w:kern w:val="0"/>
          <w:sz w:val="22"/>
          <w:szCs w:val="22"/>
          <w14:ligatures w14:val="none"/>
        </w:rPr>
        <w:t>.</w:t>
      </w:r>
    </w:p>
    <w:p w14:paraId="273E5C18"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3.2.5 (Branch Label Uniqueness). </w:t>
      </w:r>
    </w:p>
    <w:p w14:paraId="1E5FC097" w14:textId="08887ECE"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Within a single receive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branch labels must be distinct. This corresponds to the linearity condition of Definition 1.4.3 (well-formedness condition 1). We encode it using the OWL 2 key mechanism:</w:t>
      </w:r>
    </w:p>
    <w:p w14:paraId="5A6C195A" w14:textId="5AB37BD1"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composite path </w:t>
      </w:r>
      <m:oMath>
        <m:r>
          <w:rPr>
            <w:rFonts w:ascii="Cambria Math" w:eastAsia="Times New Roman" w:hAnsi="Cambria Math" w:cs="Arial"/>
            <w:color w:val="202020"/>
            <w:kern w:val="0"/>
            <w:sz w:val="22"/>
            <w:szCs w:val="22"/>
            <w14:ligatures w14:val="none"/>
          </w:rPr>
          <m:t xml:space="preserve">hasBranch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hasBranchLabel</m:t>
        </m:r>
      </m:oMath>
      <w:r w:rsidRPr="00B4472F">
        <w:rPr>
          <w:rFonts w:ascii="Arial" w:eastAsia="Times New Roman" w:hAnsi="Arial" w:cs="Arial"/>
          <w:color w:val="202020"/>
          <w:kern w:val="0"/>
          <w:sz w:val="22"/>
          <w:szCs w:val="22"/>
          <w14:ligatures w14:val="none"/>
        </w:rPr>
        <w:t xml:space="preserve"> serves as a key for </w:t>
      </w:r>
      <m:oMath>
        <m:r>
          <w:rPr>
            <w:rFonts w:ascii="Cambria Math" w:eastAsia="Times New Roman" w:hAnsi="Cambria Math" w:cs="Arial"/>
            <w:color w:val="202020"/>
            <w:kern w:val="0"/>
            <w:sz w:val="22"/>
            <w:szCs w:val="22"/>
            <w14:ligatures w14:val="none"/>
          </w:rPr>
          <m:t>ReceiveBehavior</m:t>
        </m:r>
      </m:oMath>
      <w:r w:rsidRPr="00B4472F">
        <w:rPr>
          <w:rFonts w:ascii="Arial" w:eastAsia="Times New Roman" w:hAnsi="Arial" w:cs="Arial"/>
          <w:color w:val="202020"/>
          <w:kern w:val="0"/>
          <w:sz w:val="22"/>
          <w:szCs w:val="22"/>
          <w14:ligatures w14:val="none"/>
        </w:rPr>
        <w:t xml:space="preserve">. That is, if two ReceiveBranch individuals linked from the same </w:t>
      </w:r>
      <w:proofErr w:type="spellStart"/>
      <w:r w:rsidRPr="00B4472F">
        <w:rPr>
          <w:rFonts w:ascii="Arial" w:eastAsia="Times New Roman" w:hAnsi="Arial" w:cs="Arial"/>
          <w:color w:val="202020"/>
          <w:kern w:val="0"/>
          <w:sz w:val="22"/>
          <w:szCs w:val="22"/>
          <w14:ligatures w14:val="none"/>
        </w:rPr>
        <w:t>Receive</w:t>
      </w:r>
      <w:r w:rsidR="00CF6E8C">
        <w:rPr>
          <w:rFonts w:ascii="Arial" w:eastAsia="Times New Roman" w:hAnsi="Arial" w:cs="Arial"/>
          <w:color w:val="202020"/>
          <w:kern w:val="0"/>
          <w:sz w:val="22"/>
          <w:szCs w:val="22"/>
          <w14:ligatures w14:val="none"/>
        </w:rPr>
        <w:t>Behaviour</w:t>
      </w:r>
      <w:proofErr w:type="spellEnd"/>
      <w:r w:rsidRPr="00B4472F">
        <w:rPr>
          <w:rFonts w:ascii="Arial" w:eastAsia="Times New Roman" w:hAnsi="Arial" w:cs="Arial"/>
          <w:color w:val="202020"/>
          <w:kern w:val="0"/>
          <w:sz w:val="22"/>
          <w:szCs w:val="22"/>
          <w14:ligatures w14:val="none"/>
        </w:rPr>
        <w:t xml:space="preserve"> share a label, they must be identical. Formally, for any individuals b, r</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r</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ℓ:</w:t>
      </w:r>
    </w:p>
    <w:p w14:paraId="001569E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ParaPr>
          <m:jc m:val="left"/>
        </m:oMathParaPr>
        <m:oMath>
          <m:r>
            <w:rPr>
              <w:rFonts w:ascii="Cambria Math" w:eastAsia="Times New Roman" w:hAnsi="Cambria Math" w:cs="Arial"/>
              <w:color w:val="202020"/>
              <w:kern w:val="0"/>
              <w:sz w:val="22"/>
              <w:szCs w:val="22"/>
              <w14:ligatures w14:val="none"/>
            </w:rPr>
            <m:t>If hasBranch(b, r</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hasBranch(b, r</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hasBranchLabel(r</m:t>
          </m:r>
          <m:r>
            <w:rPr>
              <w:rFonts w:ascii="Cambria Math" w:eastAsia="Times New Roman" w:hAnsi="Cambria Math" w:cs="Cambria Math"/>
              <w:color w:val="202020"/>
              <w:kern w:val="0"/>
              <w:sz w:val="22"/>
              <w:szCs w:val="22"/>
              <w14:ligatures w14:val="none"/>
            </w:rPr>
            <m:t>₁</m:t>
          </m:r>
          <m:r>
            <m:rPr>
              <m:scr m:val="script"/>
            </m:rPr>
            <w:rPr>
              <w:rFonts w:ascii="Cambria Math" w:eastAsia="Times New Roman" w:hAnsi="Cambria Math" w:cs="Arial"/>
              <w:color w:val="202020"/>
              <w:kern w:val="0"/>
              <w:sz w:val="22"/>
              <w:szCs w:val="22"/>
              <w14:ligatures w14:val="none"/>
            </w:rPr>
            <m:t xml:space="preserve">, l)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hasBranchLabel(r</m:t>
          </m:r>
          <m:r>
            <w:rPr>
              <w:rFonts w:ascii="Cambria Math" w:eastAsia="Times New Roman" w:hAnsi="Cambria Math" w:cs="Cambria Math"/>
              <w:color w:val="202020"/>
              <w:kern w:val="0"/>
              <w:sz w:val="22"/>
              <w:szCs w:val="22"/>
              <w14:ligatures w14:val="none"/>
            </w:rPr>
            <m:t>₂</m:t>
          </m:r>
          <m:r>
            <m:rPr>
              <m:scr m:val="script"/>
            </m:rPr>
            <w:rPr>
              <w:rFonts w:ascii="Cambria Math" w:eastAsia="Times New Roman" w:hAnsi="Cambria Math" w:cs="Arial"/>
              <w:color w:val="202020"/>
              <w:kern w:val="0"/>
              <w:sz w:val="22"/>
              <w:szCs w:val="22"/>
              <w14:ligatures w14:val="none"/>
            </w:rPr>
            <m:t xml:space="preserve">, l), </m:t>
          </m:r>
          <m:r>
            <w:rPr>
              <w:rFonts w:ascii="Cambria Math" w:eastAsia="Times New Roman" w:hAnsi="Cambria Math" w:cs="Arial"/>
              <w:color w:val="202020"/>
              <w:kern w:val="0"/>
              <w:sz w:val="22"/>
              <w:szCs w:val="22"/>
              <w14:ligatures w14:val="none"/>
            </w:rPr>
            <m:t>then r</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r</m:t>
          </m:r>
          <m:r>
            <w:rPr>
              <w:rFonts w:ascii="Cambria Math" w:eastAsia="Times New Roman" w:hAnsi="Cambria Math" w:cs="Cambria Math"/>
              <w:color w:val="202020"/>
              <w:kern w:val="0"/>
              <w:sz w:val="22"/>
              <w:szCs w:val="22"/>
              <w14:ligatures w14:val="none"/>
            </w:rPr>
            <m:t>₂</m:t>
          </m:r>
        </m:oMath>
      </m:oMathPara>
    </w:p>
    <w:p w14:paraId="508BFB49"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3.2.6 (Branch Non-Emptiness). </w:t>
      </w:r>
    </w:p>
    <w:p w14:paraId="253406D9" w14:textId="6DC96FB6"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Every receive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has at least one branch, corresponding to the requirement that the index set I be non-empty:</w:t>
      </w:r>
    </w:p>
    <w:p w14:paraId="57F7867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ReceiveBehavior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≥1 </m:t>
          </m:r>
          <m:r>
            <w:rPr>
              <w:rFonts w:ascii="Cambria Math" w:eastAsia="Times New Roman" w:hAnsi="Cambria Math" w:cs="Arial"/>
              <w:color w:val="202020"/>
              <w:kern w:val="0"/>
              <w:sz w:val="22"/>
              <w:szCs w:val="22"/>
              <w14:ligatures w14:val="none"/>
            </w:rPr>
            <m:t>hasBranch.ReceiveBranch</m:t>
          </m:r>
        </m:oMath>
      </m:oMathPara>
    </w:p>
    <w:p w14:paraId="4DEDDEE4" w14:textId="06A2EAB9"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3.2.7 (Do </w:t>
      </w:r>
      <w:r w:rsidR="00CF6E8C">
        <w:rPr>
          <w:rFonts w:ascii="Arial" w:eastAsia="Times New Roman" w:hAnsi="Arial" w:cs="Arial"/>
          <w:b/>
          <w:bCs/>
          <w:color w:val="7030A0"/>
          <w:kern w:val="0"/>
          <w:szCs w:val="28"/>
          <w14:ligatures w14:val="none"/>
        </w:rPr>
        <w:t>Behaviour</w:t>
      </w:r>
      <w:r w:rsidRPr="00B4472F">
        <w:rPr>
          <w:rFonts w:ascii="Arial" w:eastAsia="Times New Roman" w:hAnsi="Arial" w:cs="Arial"/>
          <w:b/>
          <w:bCs/>
          <w:color w:val="7030A0"/>
          <w:kern w:val="0"/>
          <w:szCs w:val="28"/>
          <w14:ligatures w14:val="none"/>
        </w:rPr>
        <w:t xml:space="preserve"> Structure). </w:t>
      </w:r>
    </w:p>
    <w:p w14:paraId="398CA6F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internal action construct </w:t>
      </w:r>
      <w:proofErr w:type="gramStart"/>
      <w:r w:rsidRPr="00B4472F">
        <w:rPr>
          <w:rFonts w:ascii="Arial" w:eastAsia="Times New Roman" w:hAnsi="Arial" w:cs="Arial"/>
          <w:color w:val="202020"/>
          <w:kern w:val="0"/>
          <w:sz w:val="22"/>
          <w:szCs w:val="22"/>
          <w14:ligatures w14:val="none"/>
        </w:rPr>
        <w:t>do</w:t>
      </w:r>
      <w:proofErr w:type="gramEnd"/>
      <w:r w:rsidRPr="00B4472F">
        <w:rPr>
          <w:rFonts w:ascii="Arial" w:eastAsia="Times New Roman" w:hAnsi="Arial" w:cs="Arial"/>
          <w:color w:val="202020"/>
          <w:kern w:val="0"/>
          <w:sz w:val="22"/>
          <w:szCs w:val="22"/>
          <w14:ligatures w14:val="none"/>
        </w:rPr>
        <w:t>[f</w:t>
      </w:r>
      <w:proofErr w:type="gramStart"/>
      <w:r w:rsidRPr="00B4472F">
        <w:rPr>
          <w:rFonts w:ascii="Arial" w:eastAsia="Times New Roman" w:hAnsi="Arial" w:cs="Arial"/>
          <w:color w:val="202020"/>
          <w:kern w:val="0"/>
          <w:sz w:val="22"/>
          <w:szCs w:val="22"/>
          <w14:ligatures w14:val="none"/>
        </w:rPr>
        <w:t>].B</w:t>
      </w:r>
      <w:proofErr w:type="gramEnd"/>
      <w:r w:rsidRPr="00B4472F">
        <w:rPr>
          <w:rFonts w:ascii="Arial" w:eastAsia="Times New Roman" w:hAnsi="Arial" w:cs="Arial"/>
          <w:color w:val="202020"/>
          <w:kern w:val="0"/>
          <w:sz w:val="22"/>
          <w:szCs w:val="22"/>
          <w14:ligatures w14:val="none"/>
        </w:rPr>
        <w:t xml:space="preserve"> is encoded as:</w:t>
      </w:r>
    </w:p>
    <w:p w14:paraId="63EF5A2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DoBehavior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hasInternalFunction.InternalFunction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hasContinuation.Behavior</m:t>
          </m:r>
        </m:oMath>
      </m:oMathPara>
    </w:p>
    <w:p w14:paraId="7061877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 xml:space="preserve">with both roles functional. The concept </w:t>
      </w:r>
      <m:oMath>
        <m:r>
          <w:rPr>
            <w:rFonts w:ascii="Cambria Math" w:eastAsia="Times New Roman" w:hAnsi="Cambria Math" w:cs="Arial"/>
            <w:color w:val="202020"/>
            <w:kern w:val="0"/>
            <w:sz w:val="22"/>
            <w:szCs w:val="22"/>
            <w14:ligatures w14:val="none"/>
          </w:rPr>
          <m:t>InternalFunction</m:t>
        </m:r>
      </m:oMath>
      <w:r w:rsidRPr="00B4472F">
        <w:rPr>
          <w:rFonts w:ascii="Arial" w:eastAsia="Times New Roman" w:hAnsi="Arial" w:cs="Arial"/>
          <w:color w:val="202020"/>
          <w:kern w:val="0"/>
          <w:sz w:val="22"/>
          <w:szCs w:val="22"/>
          <w14:ligatures w14:val="none"/>
        </w:rPr>
        <w:t xml:space="preserve"> represents the pure, total functions </w:t>
      </w:r>
      <m:oMath>
        <m:r>
          <w:rPr>
            <w:rFonts w:ascii="Cambria Math" w:eastAsia="Times New Roman" w:hAnsi="Cambria Math" w:cs="Arial"/>
            <w:color w:val="202020"/>
            <w:kern w:val="0"/>
            <w:sz w:val="22"/>
            <w:szCs w:val="22"/>
            <w14:ligatures w14:val="none"/>
          </w:rPr>
          <m:t>f : () → ()</m:t>
        </m:r>
      </m:oMath>
      <w:r w:rsidRPr="00B4472F">
        <w:rPr>
          <w:rFonts w:ascii="Arial" w:eastAsia="Times New Roman" w:hAnsi="Arial" w:cs="Arial"/>
          <w:color w:val="202020"/>
          <w:kern w:val="0"/>
          <w:sz w:val="22"/>
          <w:szCs w:val="22"/>
          <w14:ligatures w14:val="none"/>
        </w:rPr>
        <w:t xml:space="preserve"> from Axiom 3.4. The totality guarantee (that f always terminates with unit) is an external invariant: the ontology asserts only the structural relationship.</w:t>
      </w:r>
    </w:p>
    <w:p w14:paraId="6897CF01" w14:textId="0A39B061"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3.2.8 (Choice </w:t>
      </w:r>
      <w:r w:rsidR="00CF6E8C">
        <w:rPr>
          <w:rFonts w:ascii="Arial" w:eastAsia="Times New Roman" w:hAnsi="Arial" w:cs="Arial"/>
          <w:b/>
          <w:bCs/>
          <w:color w:val="7030A0"/>
          <w:kern w:val="0"/>
          <w:szCs w:val="28"/>
          <w14:ligatures w14:val="none"/>
        </w:rPr>
        <w:t>Behaviour</w:t>
      </w:r>
      <w:r w:rsidRPr="00B4472F">
        <w:rPr>
          <w:rFonts w:ascii="Arial" w:eastAsia="Times New Roman" w:hAnsi="Arial" w:cs="Arial"/>
          <w:b/>
          <w:bCs/>
          <w:color w:val="7030A0"/>
          <w:kern w:val="0"/>
          <w:szCs w:val="28"/>
          <w14:ligatures w14:val="none"/>
        </w:rPr>
        <w:t xml:space="preserve"> Structure). </w:t>
      </w:r>
    </w:p>
    <w:p w14:paraId="22ED384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nondeterministic choice B</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 B</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is encoded as:</w:t>
      </w:r>
    </w:p>
    <w:p w14:paraId="01959AC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ChoiceBehavior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hasLeftAlternative.Behavior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hasRightAlternative.Behavior</m:t>
          </m:r>
        </m:oMath>
      </m:oMathPara>
    </w:p>
    <w:p w14:paraId="635F454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with both roles functional. This is a binary choice; n-ary choice is encoded by nesting.</w:t>
      </w:r>
    </w:p>
    <w:p w14:paraId="58F12967" w14:textId="7063754B"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3.2.9 (Conditional </w:t>
      </w:r>
      <w:r w:rsidR="00CF6E8C">
        <w:rPr>
          <w:rFonts w:ascii="Arial" w:eastAsia="Times New Roman" w:hAnsi="Arial" w:cs="Arial"/>
          <w:b/>
          <w:bCs/>
          <w:color w:val="7030A0"/>
          <w:kern w:val="0"/>
          <w:szCs w:val="28"/>
          <w14:ligatures w14:val="none"/>
        </w:rPr>
        <w:t>Behaviour</w:t>
      </w:r>
      <w:r w:rsidRPr="00B4472F">
        <w:rPr>
          <w:rFonts w:ascii="Arial" w:eastAsia="Times New Roman" w:hAnsi="Arial" w:cs="Arial"/>
          <w:b/>
          <w:bCs/>
          <w:color w:val="7030A0"/>
          <w:kern w:val="0"/>
          <w:szCs w:val="28"/>
          <w14:ligatures w14:val="none"/>
        </w:rPr>
        <w:t xml:space="preserve"> Structure).</w:t>
      </w:r>
    </w:p>
    <w:p w14:paraId="36CE48B5"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ConditionalBehavior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hasGuardExpression.Expression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hasTrueBranch.Behavior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hasFalseBranch.Behavior</m:t>
          </m:r>
        </m:oMath>
      </m:oMathPara>
    </w:p>
    <w:p w14:paraId="22C81E0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with all three roles functional. The guard expression must have sort Bool, which is enforced by a constraint linking the expression typing judgment to the </w:t>
      </w:r>
      <w:proofErr w:type="gramStart"/>
      <w:r w:rsidRPr="00B4472F">
        <w:rPr>
          <w:rFonts w:ascii="Arial" w:eastAsia="Times New Roman" w:hAnsi="Arial" w:cs="Arial"/>
          <w:color w:val="202020"/>
          <w:kern w:val="0"/>
          <w:sz w:val="22"/>
          <w:szCs w:val="22"/>
          <w14:ligatures w14:val="none"/>
        </w:rPr>
        <w:t>sort</w:t>
      </w:r>
      <w:proofErr w:type="gramEnd"/>
      <w:r w:rsidRPr="00B4472F">
        <w:rPr>
          <w:rFonts w:ascii="Arial" w:eastAsia="Times New Roman" w:hAnsi="Arial" w:cs="Arial"/>
          <w:color w:val="202020"/>
          <w:kern w:val="0"/>
          <w:sz w:val="22"/>
          <w:szCs w:val="22"/>
          <w14:ligatures w14:val="none"/>
        </w:rPr>
        <w:t xml:space="preserve"> hierarchy:</w:t>
      </w:r>
    </w:p>
    <w:p w14:paraId="72339C1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ConditionalBehavior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hasGuardExpression.</m:t>
          </m:r>
          <m:d>
            <m:dPr>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 xml:space="preserve">Expression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hasExpressionSort.</m:t>
              </m:r>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boo</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l</m:t>
                      </m:r>
                    </m:e>
                    <m:sub>
                      <m:r>
                        <w:rPr>
                          <w:rFonts w:ascii="Cambria Math" w:eastAsia="Times New Roman" w:hAnsi="Cambria Math" w:cs="Arial"/>
                          <w:color w:val="202020"/>
                          <w:kern w:val="0"/>
                          <w:sz w:val="22"/>
                          <w:szCs w:val="22"/>
                          <w14:ligatures w14:val="none"/>
                        </w:rPr>
                        <m:t>sort</m:t>
                      </m:r>
                    </m:sub>
                  </m:sSub>
                </m:e>
              </m:d>
            </m:e>
          </m:d>
        </m:oMath>
      </m:oMathPara>
    </w:p>
    <w:p w14:paraId="40F84A77" w14:textId="7ED75CF6"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3.2.10 (Recursive </w:t>
      </w:r>
      <w:r w:rsidR="00CF6E8C">
        <w:rPr>
          <w:rFonts w:ascii="Arial" w:eastAsia="Times New Roman" w:hAnsi="Arial" w:cs="Arial"/>
          <w:b/>
          <w:bCs/>
          <w:color w:val="7030A0"/>
          <w:kern w:val="0"/>
          <w:szCs w:val="28"/>
          <w14:ligatures w14:val="none"/>
        </w:rPr>
        <w:t>Behaviour</w:t>
      </w:r>
      <w:r w:rsidRPr="00B4472F">
        <w:rPr>
          <w:rFonts w:ascii="Arial" w:eastAsia="Times New Roman" w:hAnsi="Arial" w:cs="Arial"/>
          <w:b/>
          <w:bCs/>
          <w:color w:val="7030A0"/>
          <w:kern w:val="0"/>
          <w:szCs w:val="28"/>
          <w14:ligatures w14:val="none"/>
        </w:rPr>
        <w:t xml:space="preserve"> Structure).</w:t>
      </w:r>
    </w:p>
    <w:p w14:paraId="104D99E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RecBehavior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hasRecursionVariable.RecursionVariable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hasRecBody.Behavior</m:t>
          </m:r>
        </m:oMath>
      </m:oMathPara>
    </w:p>
    <w:p w14:paraId="0C1661F4" w14:textId="1A063AC3"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with both roles functional. </w:t>
      </w:r>
      <w:proofErr w:type="spellStart"/>
      <w:r w:rsidRPr="00B4472F">
        <w:rPr>
          <w:rFonts w:ascii="Arial" w:eastAsia="Times New Roman" w:hAnsi="Arial" w:cs="Arial"/>
          <w:color w:val="202020"/>
          <w:kern w:val="0"/>
          <w:sz w:val="22"/>
          <w:szCs w:val="22"/>
          <w14:ligatures w14:val="none"/>
        </w:rPr>
        <w:t>RecVar</w:t>
      </w:r>
      <w:r w:rsidR="00CF6E8C">
        <w:rPr>
          <w:rFonts w:ascii="Arial" w:eastAsia="Times New Roman" w:hAnsi="Arial" w:cs="Arial"/>
          <w:color w:val="202020"/>
          <w:kern w:val="0"/>
          <w:sz w:val="22"/>
          <w:szCs w:val="22"/>
          <w14:ligatures w14:val="none"/>
        </w:rPr>
        <w:t>Behaviour</w:t>
      </w:r>
      <w:proofErr w:type="spellEnd"/>
      <w:r w:rsidRPr="00B4472F">
        <w:rPr>
          <w:rFonts w:ascii="Arial" w:eastAsia="Times New Roman" w:hAnsi="Arial" w:cs="Arial"/>
          <w:color w:val="202020"/>
          <w:kern w:val="0"/>
          <w:sz w:val="22"/>
          <w:szCs w:val="22"/>
          <w14:ligatures w14:val="none"/>
        </w:rPr>
        <w:t xml:space="preserve"> is the variable reference:</w:t>
      </w:r>
    </w:p>
    <w:p w14:paraId="51B88D1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RecVarBehavior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refersToVariable.RecursionVariable RecVarBehavior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≤1 refersToVariable.</m:t>
          </m:r>
          <m:r>
            <w:rPr>
              <w:rFonts w:ascii="Cambria Math" w:eastAsia="Times New Roman" w:hAnsi="Cambria Math" w:cs="Cambria Math"/>
              <w:color w:val="202020"/>
              <w:kern w:val="0"/>
              <w:sz w:val="22"/>
              <w:szCs w:val="22"/>
              <w14:ligatures w14:val="none"/>
            </w:rPr>
            <m:t>⊤</m:t>
          </m:r>
        </m:oMath>
      </m:oMathPara>
    </w:p>
    <w:p w14:paraId="300A18E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binding relationship between </w:t>
      </w:r>
      <m:oMath>
        <m:r>
          <w:rPr>
            <w:rFonts w:ascii="Cambria Math" w:eastAsia="Times New Roman" w:hAnsi="Cambria Math" w:cs="Arial"/>
            <w:color w:val="202020"/>
            <w:kern w:val="0"/>
            <w:sz w:val="22"/>
            <w:szCs w:val="22"/>
            <w14:ligatures w14:val="none"/>
          </w:rPr>
          <m:t>RecBehavior</m:t>
        </m:r>
      </m:oMath>
      <w:r w:rsidRPr="00B4472F">
        <w:rPr>
          <w:rFonts w:ascii="Arial" w:eastAsia="Times New Roman" w:hAnsi="Arial" w:cs="Arial"/>
          <w:color w:val="202020"/>
          <w:kern w:val="0"/>
          <w:sz w:val="22"/>
          <w:szCs w:val="22"/>
          <w14:ligatures w14:val="none"/>
        </w:rPr>
        <w:t xml:space="preserve"> and </w:t>
      </w:r>
      <m:oMath>
        <m:r>
          <w:rPr>
            <w:rFonts w:ascii="Cambria Math" w:eastAsia="Times New Roman" w:hAnsi="Cambria Math" w:cs="Arial"/>
            <w:color w:val="202020"/>
            <w:kern w:val="0"/>
            <w:sz w:val="22"/>
            <w:szCs w:val="22"/>
            <w14:ligatures w14:val="none"/>
          </w:rPr>
          <m:t>RecVarBehavior</m:t>
        </m:r>
      </m:oMath>
      <w:r w:rsidRPr="00B4472F">
        <w:rPr>
          <w:rFonts w:ascii="Arial" w:eastAsia="Times New Roman" w:hAnsi="Arial" w:cs="Arial"/>
          <w:color w:val="202020"/>
          <w:kern w:val="0"/>
          <w:sz w:val="22"/>
          <w:szCs w:val="22"/>
          <w14:ligatures w14:val="none"/>
        </w:rPr>
        <w:t xml:space="preserve"> (i.e., the variable in the body must refer to the same recursion variable as the binder) is enforced by an external scoping check, as description logic lacks the machinery for variable binding.</w:t>
      </w:r>
    </w:p>
    <w:p w14:paraId="0E6941F0" w14:textId="00A3D482"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3.2.11 (Call </w:t>
      </w:r>
      <w:r w:rsidR="00CF6E8C">
        <w:rPr>
          <w:rFonts w:ascii="Arial" w:eastAsia="Times New Roman" w:hAnsi="Arial" w:cs="Arial"/>
          <w:b/>
          <w:bCs/>
          <w:color w:val="7030A0"/>
          <w:kern w:val="0"/>
          <w:szCs w:val="28"/>
          <w14:ligatures w14:val="none"/>
        </w:rPr>
        <w:t>Behaviour</w:t>
      </w:r>
      <w:r w:rsidRPr="00B4472F">
        <w:rPr>
          <w:rFonts w:ascii="Arial" w:eastAsia="Times New Roman" w:hAnsi="Arial" w:cs="Arial"/>
          <w:b/>
          <w:bCs/>
          <w:color w:val="7030A0"/>
          <w:kern w:val="0"/>
          <w:szCs w:val="28"/>
          <w14:ligatures w14:val="none"/>
        </w:rPr>
        <w:t xml:space="preserve"> Structure). </w:t>
      </w:r>
    </w:p>
    <w:p w14:paraId="771351A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subprocess invocation </w:t>
      </w:r>
      <m:oMath>
        <m:r>
          <w:rPr>
            <w:rFonts w:ascii="Cambria Math" w:eastAsia="Times New Roman" w:hAnsi="Cambria Math" w:cs="Arial"/>
            <w:color w:val="202020"/>
            <w:kern w:val="0"/>
            <w:sz w:val="22"/>
            <w:szCs w:val="22"/>
            <w14:ligatures w14:val="none"/>
          </w:rPr>
          <m:t>call[P</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].B</m:t>
        </m:r>
      </m:oMath>
      <w:r w:rsidRPr="00B4472F">
        <w:rPr>
          <w:rFonts w:ascii="Arial" w:eastAsia="Times New Roman" w:hAnsi="Arial" w:cs="Arial"/>
          <w:color w:val="202020"/>
          <w:kern w:val="0"/>
          <w:sz w:val="22"/>
          <w:szCs w:val="22"/>
          <w14:ligatures w14:val="none"/>
        </w:rPr>
        <w:t xml:space="preserve"> is encoded as:</w:t>
      </w:r>
    </w:p>
    <w:p w14:paraId="3B2F653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CallBehavior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hasProtocolReference.ProtocolName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hasSubjectArgument.SubjectIdentifier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hasContinuation.Behavior</m:t>
          </m:r>
        </m:oMath>
      </m:oMathPara>
    </w:p>
    <w:p w14:paraId="244B56E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 xml:space="preserve">The role </w:t>
      </w:r>
      <w:proofErr w:type="spellStart"/>
      <w:r w:rsidRPr="00B4472F">
        <w:rPr>
          <w:rFonts w:ascii="Arial" w:eastAsia="Times New Roman" w:hAnsi="Arial" w:cs="Arial"/>
          <w:color w:val="202020"/>
          <w:kern w:val="0"/>
          <w:sz w:val="22"/>
          <w:szCs w:val="22"/>
          <w14:ligatures w14:val="none"/>
        </w:rPr>
        <w:t>hasProtocolReference</w:t>
      </w:r>
      <w:proofErr w:type="spellEnd"/>
      <w:r w:rsidRPr="00B4472F">
        <w:rPr>
          <w:rFonts w:ascii="Arial" w:eastAsia="Times New Roman" w:hAnsi="Arial" w:cs="Arial"/>
          <w:color w:val="202020"/>
          <w:kern w:val="0"/>
          <w:sz w:val="22"/>
          <w:szCs w:val="22"/>
          <w14:ligatures w14:val="none"/>
        </w:rPr>
        <w:t xml:space="preserve"> is functional (each call targets exactly one protocol). The role </w:t>
      </w:r>
      <m:oMath>
        <m:r>
          <w:rPr>
            <w:rFonts w:ascii="Cambria Math" w:eastAsia="Times New Roman" w:hAnsi="Cambria Math" w:cs="Arial"/>
            <w:color w:val="202020"/>
            <w:kern w:val="0"/>
            <w:sz w:val="22"/>
            <w:szCs w:val="22"/>
            <w14:ligatures w14:val="none"/>
          </w:rPr>
          <m:t>hasSubjectArgument</m:t>
        </m:r>
      </m:oMath>
      <w:r w:rsidRPr="00B4472F">
        <w:rPr>
          <w:rFonts w:ascii="Arial" w:eastAsia="Times New Roman" w:hAnsi="Arial" w:cs="Arial"/>
          <w:color w:val="202020"/>
          <w:kern w:val="0"/>
          <w:sz w:val="22"/>
          <w:szCs w:val="22"/>
          <w14:ligatures w14:val="none"/>
        </w:rPr>
        <w:t xml:space="preserve"> is not functional (a call may pass multiple subject arguments). The role </w:t>
      </w:r>
      <m:oMath>
        <m:r>
          <w:rPr>
            <w:rFonts w:ascii="Cambria Math" w:eastAsia="Times New Roman" w:hAnsi="Cambria Math" w:cs="Arial"/>
            <w:color w:val="202020"/>
            <w:kern w:val="0"/>
            <w:sz w:val="22"/>
            <w:szCs w:val="22"/>
            <w14:ligatures w14:val="none"/>
          </w:rPr>
          <m:t>hasContinuation</m:t>
        </m:r>
      </m:oMath>
      <w:r w:rsidRPr="00B4472F">
        <w:rPr>
          <w:rFonts w:ascii="Arial" w:eastAsia="Times New Roman" w:hAnsi="Arial" w:cs="Arial"/>
          <w:color w:val="202020"/>
          <w:kern w:val="0"/>
          <w:sz w:val="22"/>
          <w:szCs w:val="22"/>
          <w14:ligatures w14:val="none"/>
        </w:rPr>
        <w:t xml:space="preserve"> is functional (there is exactly one continuation after the call returns).</w:t>
      </w:r>
    </w:p>
    <w:p w14:paraId="7950FCC2"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65" w:name="_Toc221891215"/>
      <w:r w:rsidRPr="00B4472F">
        <w:rPr>
          <w:rFonts w:ascii="Arial" w:eastAsia="Times New Roman" w:hAnsi="Arial" w:cs="Arial"/>
          <w:b/>
          <w:color w:val="0075A7"/>
          <w:kern w:val="0"/>
          <w:sz w:val="26"/>
          <w:szCs w:val="22"/>
          <w14:ligatures w14:val="none"/>
        </w:rPr>
        <w:t>The Session Type Hierarchy</w:t>
      </w:r>
      <w:bookmarkEnd w:id="65"/>
    </w:p>
    <w:p w14:paraId="32FD8475"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Axiom 3.3.1 (Global Type Partition).</w:t>
      </w:r>
    </w:p>
    <w:p w14:paraId="42CF383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EndGlobalType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CommunicationGlobalType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RecursiveGlobalType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RecVarGlobalType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ParallelGlobalType ≡ GlobalType</m:t>
          </m:r>
        </m:oMath>
      </m:oMathPara>
    </w:p>
    <w:p w14:paraId="22ACB3A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All pairwise intersections empty. This mirrors the five-case grammar for G.</w:t>
      </w:r>
    </w:p>
    <w:p w14:paraId="567407EC"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3.3.2 (Communication Global Type Structure). </w:t>
      </w:r>
    </w:p>
    <w:p w14:paraId="3C60B9C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construct </w:t>
      </w:r>
      <m:oMath>
        <m:r>
          <w:rPr>
            <w:rFonts w:ascii="Cambria Math" w:eastAsia="Times New Roman" w:hAnsi="Cambria Math" w:cs="Arial"/>
            <w:color w:val="202020"/>
            <w:kern w:val="0"/>
            <w:sz w:val="22"/>
            <w:szCs w:val="22"/>
            <w14:ligatures w14:val="none"/>
          </w:rPr>
          <m:t xml:space="preserve">p → q : </m:t>
        </m:r>
        <m:sSub>
          <m:sSubPr>
            <m:ctrlPr>
              <w:rPr>
                <w:rFonts w:ascii="Cambria Math" w:eastAsia="Times New Roman" w:hAnsi="Cambria Math" w:cs="Arial"/>
                <w:i/>
                <w:color w:val="202020"/>
                <w:kern w:val="0"/>
                <w:sz w:val="22"/>
                <w:szCs w:val="22"/>
                <w14:ligatures w14:val="none"/>
              </w:rPr>
            </m:ctrlPr>
          </m:sSubPr>
          <m:e>
            <m:d>
              <m:dPr>
                <m:begChr m:val="{"/>
                <m:endChr m:val="}"/>
                <m:ctrlPr>
                  <w:rPr>
                    <w:rFonts w:ascii="Cambria Math" w:eastAsia="Times New Roman" w:hAnsi="Cambria Math" w:cs="Arial"/>
                    <w:i/>
                    <w:color w:val="202020"/>
                    <w:kern w:val="0"/>
                    <w:sz w:val="22"/>
                    <w:szCs w:val="22"/>
                    <w14:ligatures w14:val="none"/>
                  </w:rPr>
                </m:ctrlPr>
              </m:dPr>
              <m:e>
                <m:r>
                  <m:rPr>
                    <m:scr m:val="script"/>
                  </m:rPr>
                  <w:rPr>
                    <w:rFonts w:ascii="Cambria Math" w:eastAsia="Times New Roman" w:hAnsi="Cambria Math" w:cs="Arial"/>
                    <w:color w:val="202020"/>
                    <w:kern w:val="0"/>
                    <w:sz w:val="22"/>
                    <w:szCs w:val="22"/>
                    <w14:ligatures w14:val="none"/>
                  </w:rPr>
                  <m:t>lᵢ</m:t>
                </m:r>
                <m:d>
                  <m:dPr>
                    <m:begChr m:val="⟨"/>
                    <m:endChr m:val="⟩"/>
                    <m:ctrlPr>
                      <w:rPr>
                        <w:rFonts w:ascii="Cambria Math" w:eastAsia="Times New Roman" w:hAnsi="Cambria Math" w:cs="Cambria Math"/>
                        <w:i/>
                        <w:color w:val="202020"/>
                        <w:kern w:val="0"/>
                        <w:sz w:val="22"/>
                        <w:szCs w:val="22"/>
                        <w14:ligatures w14:val="none"/>
                      </w:rPr>
                    </m:ctrlPr>
                  </m:dPr>
                  <m:e>
                    <m:r>
                      <w:rPr>
                        <w:rFonts w:ascii="Cambria Math" w:eastAsia="Times New Roman" w:hAnsi="Cambria Math" w:cs="Arial"/>
                        <w:color w:val="202020"/>
                        <w:kern w:val="0"/>
                        <w:sz w:val="22"/>
                        <w:szCs w:val="22"/>
                        <w14:ligatures w14:val="none"/>
                      </w:rPr>
                      <m:t>Sᵢ</m:t>
                    </m:r>
                  </m:e>
                </m:d>
                <m:r>
                  <w:rPr>
                    <w:rFonts w:ascii="Cambria Math" w:eastAsia="Times New Roman" w:hAnsi="Cambria Math" w:cs="Arial"/>
                    <w:color w:val="202020"/>
                    <w:kern w:val="0"/>
                    <w:sz w:val="22"/>
                    <w:szCs w:val="22"/>
                    <w14:ligatures w14:val="none"/>
                  </w:rPr>
                  <m:t>.Gᵢ</m:t>
                </m:r>
              </m:e>
            </m:d>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m:t>
                </m:r>
              </m:e>
            </m:d>
          </m:sub>
        </m:sSub>
      </m:oMath>
      <w:r w:rsidRPr="00B4472F">
        <w:rPr>
          <w:rFonts w:ascii="Arial" w:eastAsia="Times New Roman" w:hAnsi="Arial" w:cs="Arial"/>
          <w:color w:val="202020"/>
          <w:kern w:val="0"/>
          <w:sz w:val="22"/>
          <w:szCs w:val="22"/>
          <w14:ligatures w14:val="none"/>
        </w:rPr>
        <w:t xml:space="preserve"> is encoded as:</w:t>
      </w:r>
    </w:p>
    <w:p w14:paraId="65C5023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CommunicationGlobalType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hasSenderRole.ParticipantRole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hasReceiverRole.ParticipantRole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hasMessageOption.MessageOption</m:t>
          </m:r>
        </m:oMath>
      </m:oMathPara>
    </w:p>
    <w:p w14:paraId="51F27415"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sender and receiver roles are functional:</w:t>
      </w:r>
    </w:p>
    <w:p w14:paraId="5D5C38B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CommunicationGlobalType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≤1 </m:t>
          </m:r>
          <m:r>
            <w:rPr>
              <w:rFonts w:ascii="Cambria Math" w:eastAsia="Times New Roman" w:hAnsi="Cambria Math" w:cs="Arial"/>
              <w:color w:val="202020"/>
              <w:kern w:val="0"/>
              <w:sz w:val="22"/>
              <w:szCs w:val="22"/>
              <w14:ligatures w14:val="none"/>
            </w:rPr>
            <m:t>hasSenderRole.</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≤1 </m:t>
          </m:r>
          <m:r>
            <w:rPr>
              <w:rFonts w:ascii="Cambria Math" w:eastAsia="Times New Roman" w:hAnsi="Cambria Math" w:cs="Arial"/>
              <w:color w:val="202020"/>
              <w:kern w:val="0"/>
              <w:sz w:val="22"/>
              <w:szCs w:val="22"/>
              <w14:ligatures w14:val="none"/>
            </w:rPr>
            <m:t>hasReceiverRole.</m:t>
          </m:r>
          <m:r>
            <w:rPr>
              <w:rFonts w:ascii="Cambria Math" w:eastAsia="Times New Roman" w:hAnsi="Cambria Math" w:cs="Cambria Math"/>
              <w:color w:val="202020"/>
              <w:kern w:val="0"/>
              <w:sz w:val="22"/>
              <w:szCs w:val="22"/>
              <w14:ligatures w14:val="none"/>
            </w:rPr>
            <m:t>⊤</m:t>
          </m:r>
        </m:oMath>
      </m:oMathPara>
    </w:p>
    <w:p w14:paraId="35F9DF8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concept </w:t>
      </w:r>
      <w:proofErr w:type="spellStart"/>
      <w:r w:rsidRPr="00B4472F">
        <w:rPr>
          <w:rFonts w:ascii="Arial" w:eastAsia="Times New Roman" w:hAnsi="Arial" w:cs="Arial"/>
          <w:color w:val="202020"/>
          <w:kern w:val="0"/>
          <w:sz w:val="22"/>
          <w:szCs w:val="22"/>
          <w14:ligatures w14:val="none"/>
        </w:rPr>
        <w:t>MessageOption</w:t>
      </w:r>
      <w:proofErr w:type="spellEnd"/>
      <w:r w:rsidRPr="00B4472F">
        <w:rPr>
          <w:rFonts w:ascii="Arial" w:eastAsia="Times New Roman" w:hAnsi="Arial" w:cs="Arial"/>
          <w:color w:val="202020"/>
          <w:kern w:val="0"/>
          <w:sz w:val="22"/>
          <w:szCs w:val="22"/>
          <w14:ligatures w14:val="none"/>
        </w:rPr>
        <w:t xml:space="preserve"> encodes each branch of the communication:</w:t>
      </w:r>
    </w:p>
    <w:p w14:paraId="4E01770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MessageOption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hasOptionLabel.Label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hasPayloadSort.Sort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hasContinuationType.GlobalType</m:t>
          </m:r>
        </m:oMath>
      </m:oMathPara>
    </w:p>
    <w:p w14:paraId="2940A68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with all three roles functional on </w:t>
      </w:r>
      <w:proofErr w:type="spellStart"/>
      <w:r w:rsidRPr="00B4472F">
        <w:rPr>
          <w:rFonts w:ascii="Arial" w:eastAsia="Times New Roman" w:hAnsi="Arial" w:cs="Arial"/>
          <w:color w:val="202020"/>
          <w:kern w:val="0"/>
          <w:sz w:val="22"/>
          <w:szCs w:val="22"/>
          <w14:ligatures w14:val="none"/>
        </w:rPr>
        <w:t>MessageOption</w:t>
      </w:r>
      <w:proofErr w:type="spellEnd"/>
      <w:r w:rsidRPr="00B4472F">
        <w:rPr>
          <w:rFonts w:ascii="Arial" w:eastAsia="Times New Roman" w:hAnsi="Arial" w:cs="Arial"/>
          <w:color w:val="202020"/>
          <w:kern w:val="0"/>
          <w:sz w:val="22"/>
          <w:szCs w:val="22"/>
          <w14:ligatures w14:val="none"/>
        </w:rPr>
        <w:t>.</w:t>
      </w:r>
    </w:p>
    <w:p w14:paraId="30417876"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3.3.3 (Sender-Receiver Distinctness). </w:t>
      </w:r>
    </w:p>
    <w:p w14:paraId="5AB7248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In every communication global type, the sender and receiver must be different participants:</w:t>
      </w:r>
    </w:p>
    <w:p w14:paraId="3F012AD5"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CommunicationGlobalType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hasSenderRole.(¬</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hasReceiverRole</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.CommunicationGlobalType)</m:t>
          </m:r>
        </m:oMath>
      </m:oMathPara>
    </w:p>
    <w:p w14:paraId="2AD4F46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encodes the implicit condition </w:t>
      </w:r>
      <m:oMath>
        <m:r>
          <w:rPr>
            <w:rFonts w:ascii="Cambria Math" w:eastAsia="Times New Roman" w:hAnsi="Cambria Math" w:cs="Arial"/>
            <w:color w:val="202020"/>
            <w:kern w:val="0"/>
            <w:sz w:val="22"/>
            <w:szCs w:val="22"/>
            <w14:ligatures w14:val="none"/>
          </w:rPr>
          <m:t>p ≠ q</m:t>
        </m:r>
      </m:oMath>
      <w:r w:rsidRPr="00B4472F">
        <w:rPr>
          <w:rFonts w:ascii="Arial" w:eastAsia="Times New Roman" w:hAnsi="Arial" w:cs="Arial"/>
          <w:color w:val="202020"/>
          <w:kern w:val="0"/>
          <w:sz w:val="22"/>
          <w:szCs w:val="22"/>
          <w14:ligatures w14:val="none"/>
        </w:rPr>
        <w:t xml:space="preserve"> in the global </w:t>
      </w:r>
      <w:proofErr w:type="gramStart"/>
      <w:r w:rsidRPr="00B4472F">
        <w:rPr>
          <w:rFonts w:ascii="Arial" w:eastAsia="Times New Roman" w:hAnsi="Arial" w:cs="Arial"/>
          <w:color w:val="202020"/>
          <w:kern w:val="0"/>
          <w:sz w:val="22"/>
          <w:szCs w:val="22"/>
          <w14:ligatures w14:val="none"/>
        </w:rPr>
        <w:t>type</w:t>
      </w:r>
      <w:proofErr w:type="gramEnd"/>
      <w:r w:rsidRPr="00B4472F">
        <w:rPr>
          <w:rFonts w:ascii="Arial" w:eastAsia="Times New Roman" w:hAnsi="Arial" w:cs="Arial"/>
          <w:color w:val="202020"/>
          <w:kern w:val="0"/>
          <w:sz w:val="22"/>
          <w:szCs w:val="22"/>
          <w14:ligatures w14:val="none"/>
        </w:rPr>
        <w:t xml:space="preserve"> syntax. We express it by asserting that the individual filling the sender role is never the same individual filling the receiver role of the same communication type. In practice, this is encoded via a SWRL rule or an external constraint, as OWL </w:t>
      </w:r>
      <w:r w:rsidRPr="00B4472F">
        <w:rPr>
          <w:rFonts w:ascii="Arial" w:eastAsia="Times New Roman" w:hAnsi="Arial" w:cs="Arial"/>
          <w:color w:val="202020"/>
          <w:kern w:val="0"/>
          <w:sz w:val="22"/>
          <w:szCs w:val="22"/>
          <w14:ligatures w14:val="none"/>
        </w:rPr>
        <w:lastRenderedPageBreak/>
        <w:t>2 DL's expressiveness makes direct encoding awkward. We note this as one of the boundary cases where the ontology relies on an external constraint checker.</w:t>
      </w:r>
    </w:p>
    <w:p w14:paraId="46B1417A"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Axiom 3.3.4 (Message Option Non-Emptiness and Label Uniqueness).</w:t>
      </w:r>
    </w:p>
    <w:p w14:paraId="1929BD4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CommunicationGlobalType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≥1 </m:t>
          </m:r>
          <m:r>
            <w:rPr>
              <w:rFonts w:ascii="Cambria Math" w:eastAsia="Times New Roman" w:hAnsi="Cambria Math" w:cs="Arial"/>
              <w:color w:val="202020"/>
              <w:kern w:val="0"/>
              <w:sz w:val="22"/>
              <w:szCs w:val="22"/>
              <w14:ligatures w14:val="none"/>
            </w:rPr>
            <m:t>hasMessageOption.MessageOption</m:t>
          </m:r>
        </m:oMath>
      </m:oMathPara>
    </w:p>
    <w:p w14:paraId="714F7CCC"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And the key axiom for label uniqueness within a communication type, paralleling Axiom 3.2.5:</w:t>
      </w:r>
    </w:p>
    <w:p w14:paraId="117391C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path </w:t>
      </w:r>
      <m:oMath>
        <m:r>
          <w:rPr>
            <w:rFonts w:ascii="Cambria Math" w:eastAsia="Times New Roman" w:hAnsi="Cambria Math" w:cs="Arial"/>
            <w:color w:val="202020"/>
            <w:kern w:val="0"/>
            <w:sz w:val="22"/>
            <w:szCs w:val="22"/>
            <w14:ligatures w14:val="none"/>
          </w:rPr>
          <m:t xml:space="preserve">hasMessageOption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hasOptionLabel</m:t>
        </m:r>
      </m:oMath>
      <w:r w:rsidRPr="00B4472F">
        <w:rPr>
          <w:rFonts w:ascii="Arial" w:eastAsia="Times New Roman" w:hAnsi="Arial" w:cs="Arial"/>
          <w:color w:val="202020"/>
          <w:kern w:val="0"/>
          <w:sz w:val="22"/>
          <w:szCs w:val="22"/>
          <w14:ligatures w14:val="none"/>
        </w:rPr>
        <w:t xml:space="preserve"> is a key for </w:t>
      </w:r>
      <m:oMath>
        <m:r>
          <w:rPr>
            <w:rFonts w:ascii="Cambria Math" w:eastAsia="Times New Roman" w:hAnsi="Cambria Math" w:cs="Arial"/>
            <w:color w:val="202020"/>
            <w:kern w:val="0"/>
            <w:sz w:val="22"/>
            <w:szCs w:val="22"/>
            <w14:ligatures w14:val="none"/>
          </w:rPr>
          <m:t>CommunicationGlobalType</m:t>
        </m:r>
      </m:oMath>
      <w:r w:rsidRPr="00B4472F">
        <w:rPr>
          <w:rFonts w:ascii="Arial" w:eastAsia="Times New Roman" w:hAnsi="Arial" w:cs="Arial"/>
          <w:color w:val="202020"/>
          <w:kern w:val="0"/>
          <w:sz w:val="22"/>
          <w:szCs w:val="22"/>
          <w14:ligatures w14:val="none"/>
        </w:rPr>
        <w:t>.</w:t>
      </w:r>
    </w:p>
    <w:p w14:paraId="19AD2A56"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Axiom 3.3.5 (Parallel Global Type Structure).</w:t>
      </w:r>
    </w:p>
    <w:p w14:paraId="233DD5F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ParallelGlobalType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hasLeftComponent.GlobalType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hasRightComponent.GlobalType</m:t>
          </m:r>
        </m:oMath>
      </m:oMathPara>
    </w:p>
    <w:p w14:paraId="1645814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with both roles functional. The coherence condition (Definition 4.3, condition 3) that </w:t>
      </w:r>
      <m:oMath>
        <m:r>
          <w:rPr>
            <w:rFonts w:ascii="Cambria Math" w:eastAsia="Times New Roman" w:hAnsi="Cambria Math" w:cs="Arial"/>
            <w:color w:val="202020"/>
            <w:kern w:val="0"/>
            <w:sz w:val="22"/>
            <w:szCs w:val="22"/>
            <w14:ligatures w14:val="none"/>
          </w:rPr>
          <m:t>part(G</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 part(G</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xml:space="preserve">) = </m:t>
        </m:r>
        <m:r>
          <w:rPr>
            <w:rFonts w:ascii="Cambria Math" w:eastAsia="Times New Roman" w:hAnsi="Cambria Math" w:cs="Cambria Math"/>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in </w:t>
      </w:r>
      <m:oMath>
        <m:r>
          <w:rPr>
            <w:rFonts w:ascii="Cambria Math" w:eastAsia="Times New Roman" w:hAnsi="Cambria Math" w:cs="Arial"/>
            <w:color w:val="202020"/>
            <w:kern w:val="0"/>
            <w:sz w:val="22"/>
            <w:szCs w:val="22"/>
            <w14:ligatures w14:val="none"/>
          </w:rPr>
          <m:t>G</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G</m:t>
        </m:r>
        <m:r>
          <w:rPr>
            <w:rFonts w:ascii="Cambria Math" w:eastAsia="Times New Roman" w:hAnsi="Cambria Math" w:cs="Cambria Math"/>
            <w:color w:val="202020"/>
            <w:kern w:val="0"/>
            <w:sz w:val="22"/>
            <w:szCs w:val="22"/>
            <w14:ligatures w14:val="none"/>
          </w:rPr>
          <m:t>₂</m:t>
        </m:r>
      </m:oMath>
      <w:r w:rsidRPr="00B4472F">
        <w:rPr>
          <w:rFonts w:ascii="Arial" w:eastAsia="Times New Roman" w:hAnsi="Arial" w:cs="Arial"/>
          <w:color w:val="202020"/>
          <w:kern w:val="0"/>
          <w:sz w:val="22"/>
          <w:szCs w:val="22"/>
          <w14:ligatures w14:val="none"/>
        </w:rPr>
        <w:t>, is encoded via a constraint on the participant sets:</w:t>
      </w:r>
    </w:p>
    <w:p w14:paraId="037E3F6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ParaPr>
          <m:jc m:val="left"/>
        </m:oMathParaPr>
        <m:oMath>
          <m:r>
            <w:rPr>
              <w:rFonts w:ascii="Cambria Math" w:eastAsia="Times New Roman" w:hAnsi="Cambria Math" w:cs="Arial"/>
              <w:color w:val="202020"/>
              <w:kern w:val="0"/>
              <w:sz w:val="22"/>
              <w:szCs w:val="22"/>
              <w14:ligatures w14:val="none"/>
            </w:rPr>
            <m:t xml:space="preserve">ParallelGlobalType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hasLeftComponent.(</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hasParticipant.</m:t>
          </m:r>
        </m:oMath>
      </m:oMathPara>
    </w:p>
    <w:p w14:paraId="1D529FB2" w14:textId="77777777" w:rsidR="00B4472F" w:rsidRPr="00B4472F" w:rsidRDefault="00B4472F" w:rsidP="00B4472F">
      <w:pPr>
        <w:spacing w:after="180" w:line="260" w:lineRule="atLeast"/>
        <w:ind w:left="720" w:firstLine="360"/>
        <w:rPr>
          <w:rFonts w:ascii="Arial" w:eastAsia="Times New Roman" w:hAnsi="Arial" w:cs="Arial"/>
          <w:color w:val="202020"/>
          <w:kern w:val="0"/>
          <w:sz w:val="22"/>
          <w:szCs w:val="22"/>
          <w14:ligatures w14:val="none"/>
        </w:rPr>
      </w:pPr>
      <m:oMathPara>
        <m:oMathParaPr>
          <m:jc m:val="left"/>
        </m:oMathParaPr>
        <m:oMath>
          <m:r>
            <w:rPr>
              <w:rFonts w:ascii="Cambria Math" w:eastAsia="Times New Roman" w:hAnsi="Cambria Math" w:cs="Arial"/>
              <w:color w:val="202020"/>
              <w:kern w:val="0"/>
              <w:sz w:val="22"/>
              <w:szCs w:val="22"/>
              <w14:ligatures w14:val="none"/>
            </w:rPr>
            <m:t>(¬</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hasParticipant</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hasRightComponent</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.ParallelGlobalType)))</m:t>
          </m:r>
        </m:oMath>
      </m:oMathPara>
    </w:p>
    <w:p w14:paraId="05C52445"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states that no participant of the left component is also a participant of the right component of the same parallel type. The role </w:t>
      </w:r>
      <m:oMath>
        <m:r>
          <w:rPr>
            <w:rFonts w:ascii="Cambria Math" w:eastAsia="Times New Roman" w:hAnsi="Cambria Math" w:cs="Arial"/>
            <w:color w:val="202020"/>
            <w:kern w:val="0"/>
            <w:sz w:val="22"/>
            <w:szCs w:val="22"/>
            <w14:ligatures w14:val="none"/>
          </w:rPr>
          <m:t>hasParticipant</m:t>
        </m:r>
      </m:oMath>
      <w:r w:rsidRPr="00B4472F">
        <w:rPr>
          <w:rFonts w:ascii="Arial" w:eastAsia="Times New Roman" w:hAnsi="Arial" w:cs="Arial"/>
          <w:color w:val="202020"/>
          <w:kern w:val="0"/>
          <w:sz w:val="22"/>
          <w:szCs w:val="22"/>
          <w14:ligatures w14:val="none"/>
        </w:rPr>
        <w:t xml:space="preserve"> is the transitive closure of participant extraction from communication types (defined below in Axiom 3.3.8).</w:t>
      </w:r>
    </w:p>
    <w:p w14:paraId="770D0BCF"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Axiom 3.3.6 (Local Type Partition).</w:t>
      </w:r>
    </w:p>
    <w:p w14:paraId="4A8AEC8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EndLocalType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OutputLocalType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InputLocalType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RecursiveLocalType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RecVarLocalType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ParallelLocalType ≡ LocalType</m:t>
          </m:r>
        </m:oMath>
      </m:oMathPara>
    </w:p>
    <w:p w14:paraId="4E9FBE5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All pairwise intersections empty.</w:t>
      </w:r>
    </w:p>
    <w:p w14:paraId="6156199F"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3.3.7 (Output and Input Local Type Structure). </w:t>
      </w:r>
    </w:p>
    <w:p w14:paraId="3F21D8E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output type </w:t>
      </w:r>
      <m:oMath>
        <m:r>
          <w:rPr>
            <w:rFonts w:ascii="Cambria Math" w:eastAsia="Times New Roman" w:hAnsi="Cambria Math" w:cs="Arial"/>
            <w:color w:val="202020"/>
            <w:kern w:val="0"/>
            <w:sz w:val="22"/>
            <w:szCs w:val="22"/>
            <w14:ligatures w14:val="none"/>
          </w:rPr>
          <m:t>!q.</m:t>
        </m:r>
        <m:sSub>
          <m:sSubPr>
            <m:ctrlPr>
              <w:rPr>
                <w:rFonts w:ascii="Cambria Math" w:eastAsia="Times New Roman" w:hAnsi="Cambria Math" w:cs="Arial"/>
                <w:i/>
                <w:color w:val="202020"/>
                <w:kern w:val="0"/>
                <w:sz w:val="22"/>
                <w:szCs w:val="22"/>
                <w14:ligatures w14:val="none"/>
              </w:rPr>
            </m:ctrlPr>
          </m:sSubPr>
          <m:e>
            <m:d>
              <m:dPr>
                <m:begChr m:val="{"/>
                <m:endChr m:val="}"/>
                <m:ctrlPr>
                  <w:rPr>
                    <w:rFonts w:ascii="Cambria Math" w:eastAsia="Times New Roman" w:hAnsi="Cambria Math" w:cs="Arial"/>
                    <w:i/>
                    <w:color w:val="202020"/>
                    <w:kern w:val="0"/>
                    <w:sz w:val="22"/>
                    <w:szCs w:val="22"/>
                    <w14:ligatures w14:val="none"/>
                  </w:rPr>
                </m:ctrlPr>
              </m:dPr>
              <m:e>
                <m:r>
                  <m:rPr>
                    <m:scr m:val="script"/>
                  </m:rPr>
                  <w:rPr>
                    <w:rFonts w:ascii="Cambria Math" w:eastAsia="Times New Roman" w:hAnsi="Cambria Math" w:cs="Arial"/>
                    <w:color w:val="202020"/>
                    <w:kern w:val="0"/>
                    <w:sz w:val="22"/>
                    <w:szCs w:val="22"/>
                    <w14:ligatures w14:val="none"/>
                  </w:rPr>
                  <m:t>lᵢ</m:t>
                </m:r>
                <m:d>
                  <m:dPr>
                    <m:begChr m:val="⟨"/>
                    <m:endChr m:val="⟩"/>
                    <m:ctrlPr>
                      <w:rPr>
                        <w:rFonts w:ascii="Cambria Math" w:eastAsia="Times New Roman" w:hAnsi="Cambria Math" w:cs="Cambria Math"/>
                        <w:i/>
                        <w:color w:val="202020"/>
                        <w:kern w:val="0"/>
                        <w:sz w:val="22"/>
                        <w:szCs w:val="22"/>
                        <w14:ligatures w14:val="none"/>
                      </w:rPr>
                    </m:ctrlPr>
                  </m:dPr>
                  <m:e>
                    <m:r>
                      <w:rPr>
                        <w:rFonts w:ascii="Cambria Math" w:eastAsia="Times New Roman" w:hAnsi="Cambria Math" w:cs="Arial"/>
                        <w:color w:val="202020"/>
                        <w:kern w:val="0"/>
                        <w:sz w:val="22"/>
                        <w:szCs w:val="22"/>
                        <w14:ligatures w14:val="none"/>
                      </w:rPr>
                      <m:t>Sᵢ</m:t>
                    </m:r>
                  </m:e>
                </m:d>
                <m:r>
                  <w:rPr>
                    <w:rFonts w:ascii="Cambria Math" w:eastAsia="Times New Roman" w:hAnsi="Cambria Math" w:cs="Arial"/>
                    <w:color w:val="202020"/>
                    <w:kern w:val="0"/>
                    <w:sz w:val="22"/>
                    <w:szCs w:val="22"/>
                    <w14:ligatures w14:val="none"/>
                  </w:rPr>
                  <m:t>.Tᵢ</m:t>
                </m:r>
              </m:e>
            </m:d>
          </m:e>
          <m:sub>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i</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m:t>
                </m:r>
              </m:e>
            </m:d>
          </m:sub>
        </m:sSub>
      </m:oMath>
      <w:r w:rsidRPr="00B4472F">
        <w:rPr>
          <w:rFonts w:ascii="Arial" w:eastAsia="Times New Roman" w:hAnsi="Arial" w:cs="Arial"/>
          <w:color w:val="202020"/>
          <w:kern w:val="0"/>
          <w:sz w:val="22"/>
          <w:szCs w:val="22"/>
          <w14:ligatures w14:val="none"/>
        </w:rPr>
        <w:t xml:space="preserve"> is encoded as:</w:t>
      </w:r>
    </w:p>
    <w:p w14:paraId="108BF915" w14:textId="77777777" w:rsidR="00B4472F" w:rsidRPr="00B4472F" w:rsidRDefault="00B4472F" w:rsidP="00B4472F">
      <w:pPr>
        <w:spacing w:after="180" w:line="260" w:lineRule="atLeast"/>
        <w:rPr>
          <w:rFonts w:ascii="Cambria Math" w:eastAsia="Times New Roman" w:hAnsi="Cambria Math" w:cs="Arial"/>
          <w:color w:val="202020"/>
          <w:kern w:val="0"/>
          <w:sz w:val="22"/>
          <w:szCs w:val="22"/>
          <w:oMath/>
          <w14:ligatures w14:val="none"/>
        </w:rPr>
      </w:pPr>
      <m:oMathPara>
        <m:oMath>
          <m:r>
            <w:rPr>
              <w:rFonts w:ascii="Cambria Math" w:eastAsia="Times New Roman" w:hAnsi="Cambria Math" w:cs="Arial"/>
              <w:color w:val="202020"/>
              <w:kern w:val="0"/>
              <w:sz w:val="22"/>
              <w:szCs w:val="22"/>
              <w14:ligatures w14:val="none"/>
            </w:rPr>
            <m:t xml:space="preserve">OutputLocalType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hasOutputTarget.ParticipantRole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hasOutputOption.TypeOption</m:t>
          </m:r>
        </m:oMath>
      </m:oMathPara>
    </w:p>
    <w:p w14:paraId="64DF4D34" w14:textId="77777777" w:rsidR="00B4472F" w:rsidRPr="00B4472F" w:rsidRDefault="00B4472F" w:rsidP="00B4472F">
      <w:pPr>
        <w:spacing w:after="180" w:line="260" w:lineRule="atLeast"/>
        <w:rPr>
          <w:rFonts w:ascii="Cambria Math" w:eastAsia="Times New Roman" w:hAnsi="Cambria Math" w:cs="Arial"/>
          <w:color w:val="202020"/>
          <w:kern w:val="0"/>
          <w:sz w:val="22"/>
          <w:szCs w:val="22"/>
          <w:oMath/>
          <w14:ligatures w14:val="none"/>
        </w:rPr>
      </w:pPr>
      <m:oMathPara>
        <m:oMath>
          <m:r>
            <w:rPr>
              <w:rFonts w:ascii="Cambria Math" w:eastAsia="Times New Roman" w:hAnsi="Cambria Math" w:cs="Arial"/>
              <w:color w:val="202020"/>
              <w:kern w:val="0"/>
              <w:sz w:val="22"/>
              <w:szCs w:val="22"/>
              <w14:ligatures w14:val="none"/>
            </w:rPr>
            <m:t xml:space="preserve">InputLocalType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hasInputSource.ParticipantRole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hasInputOption.TypeOption</m:t>
          </m:r>
        </m:oMath>
      </m:oMathPara>
    </w:p>
    <w:p w14:paraId="65A1B50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where </w:t>
      </w:r>
      <m:oMath>
        <m:r>
          <w:rPr>
            <w:rFonts w:ascii="Cambria Math" w:eastAsia="Times New Roman" w:hAnsi="Cambria Math" w:cs="Arial"/>
            <w:color w:val="202020"/>
            <w:kern w:val="0"/>
            <w:sz w:val="22"/>
            <w:szCs w:val="22"/>
            <w14:ligatures w14:val="none"/>
          </w:rPr>
          <m:t>TypeOption</m:t>
        </m:r>
      </m:oMath>
      <w:r w:rsidRPr="00B4472F">
        <w:rPr>
          <w:rFonts w:ascii="Arial" w:eastAsia="Times New Roman" w:hAnsi="Arial" w:cs="Arial"/>
          <w:color w:val="202020"/>
          <w:kern w:val="0"/>
          <w:sz w:val="22"/>
          <w:szCs w:val="22"/>
          <w14:ligatures w14:val="none"/>
        </w:rPr>
        <w:t xml:space="preserve"> has the same structure as </w:t>
      </w:r>
      <m:oMath>
        <m:r>
          <w:rPr>
            <w:rFonts w:ascii="Cambria Math" w:eastAsia="Times New Roman" w:hAnsi="Cambria Math" w:cs="Arial"/>
            <w:color w:val="202020"/>
            <w:kern w:val="0"/>
            <w:sz w:val="22"/>
            <w:szCs w:val="22"/>
            <w14:ligatures w14:val="none"/>
          </w:rPr>
          <m:t>MessageOption</m:t>
        </m:r>
      </m:oMath>
      <w:r w:rsidRPr="00B4472F">
        <w:rPr>
          <w:rFonts w:ascii="Arial" w:eastAsia="Times New Roman" w:hAnsi="Arial" w:cs="Arial"/>
          <w:color w:val="202020"/>
          <w:kern w:val="0"/>
          <w:sz w:val="22"/>
          <w:szCs w:val="22"/>
          <w14:ligatures w14:val="none"/>
        </w:rPr>
        <w:t xml:space="preserve"> but with local type continuations:</w:t>
      </w:r>
    </w:p>
    <w:p w14:paraId="07AAD86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w:lastRenderedPageBreak/>
            <m:t xml:space="preserve">TypeOption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hasOptionLabel.Label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hasPayloadSort.Sort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hasContinuationLocalType.LocalType</m:t>
          </m:r>
        </m:oMath>
      </m:oMathPara>
    </w:p>
    <w:p w14:paraId="403C17B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All target/source roles are functional. Option label uniqueness is enforced by key axioms as before. Non-emptiness of options is required.</w:t>
      </w:r>
    </w:p>
    <w:p w14:paraId="5C65D750"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3.3.8 (Participant Extraction). </w:t>
      </w:r>
    </w:p>
    <w:p w14:paraId="4A01F52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role </w:t>
      </w:r>
      <m:oMath>
        <m:r>
          <w:rPr>
            <w:rFonts w:ascii="Cambria Math" w:eastAsia="Times New Roman" w:hAnsi="Cambria Math" w:cs="Arial"/>
            <w:color w:val="202020"/>
            <w:kern w:val="0"/>
            <w:sz w:val="22"/>
            <w:szCs w:val="22"/>
            <w14:ligatures w14:val="none"/>
          </w:rPr>
          <m:t>hasParticipant</m:t>
        </m:r>
      </m:oMath>
      <w:r w:rsidRPr="00B4472F">
        <w:rPr>
          <w:rFonts w:ascii="Arial" w:eastAsia="Times New Roman" w:hAnsi="Arial" w:cs="Arial"/>
          <w:color w:val="202020"/>
          <w:kern w:val="0"/>
          <w:sz w:val="22"/>
          <w:szCs w:val="22"/>
          <w14:ligatures w14:val="none"/>
        </w:rPr>
        <w:t xml:space="preserve"> computes the participants of a global type, encoding Definition 1.4.2:</w:t>
      </w:r>
    </w:p>
    <w:p w14:paraId="4825970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CommunicationGlobalType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hasParticipant.ParticipantRole (for both sender and receiver) hasSenderRole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hasParticipant hasReceiverRole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hasParticipant hasMessageOption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hasContinuationType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hasParticipant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hasParticipant</m:t>
          </m:r>
        </m:oMath>
      </m:oMathPara>
    </w:p>
    <w:p w14:paraId="651FCF8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last role chain axiom propagates participants from continuation types. For parallel types:</w:t>
      </w:r>
    </w:p>
    <w:p w14:paraId="1069E5D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hasLeftComponent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hasParticipant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hasParticipant hasRightComponent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hasParticipant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hasParticipant</m:t>
          </m:r>
        </m:oMath>
      </m:oMathPara>
    </w:p>
    <w:p w14:paraId="49A2EA2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These role inclusion axioms make </w:t>
      </w:r>
      <w:proofErr w:type="spellStart"/>
      <w:r w:rsidRPr="00B4472F">
        <w:rPr>
          <w:rFonts w:ascii="Arial" w:eastAsia="Times New Roman" w:hAnsi="Arial" w:cs="Arial"/>
          <w:color w:val="202020"/>
          <w:kern w:val="0"/>
          <w:sz w:val="22"/>
          <w:szCs w:val="22"/>
          <w14:ligatures w14:val="none"/>
        </w:rPr>
        <w:t>hasParticipant</w:t>
      </w:r>
      <w:proofErr w:type="spellEnd"/>
      <w:r w:rsidRPr="00B4472F">
        <w:rPr>
          <w:rFonts w:ascii="Arial" w:eastAsia="Times New Roman" w:hAnsi="Arial" w:cs="Arial"/>
          <w:color w:val="202020"/>
          <w:kern w:val="0"/>
          <w:sz w:val="22"/>
          <w:szCs w:val="22"/>
          <w14:ligatures w14:val="none"/>
        </w:rPr>
        <w:t xml:space="preserve"> compute the transitive closure of participant extraction, matching the recursive definition of </w:t>
      </w:r>
      <m:oMath>
        <m:r>
          <w:rPr>
            <w:rFonts w:ascii="Cambria Math" w:eastAsia="Times New Roman" w:hAnsi="Cambria Math" w:cs="Arial"/>
            <w:color w:val="202020"/>
            <w:kern w:val="0"/>
            <w:sz w:val="22"/>
            <w:szCs w:val="22"/>
            <w14:ligatures w14:val="none"/>
          </w:rPr>
          <m:t>part(G)</m:t>
        </m:r>
      </m:oMath>
      <w:r w:rsidRPr="00B4472F">
        <w:rPr>
          <w:rFonts w:ascii="Arial" w:eastAsia="Times New Roman" w:hAnsi="Arial" w:cs="Arial"/>
          <w:color w:val="202020"/>
          <w:kern w:val="0"/>
          <w:sz w:val="22"/>
          <w:szCs w:val="22"/>
          <w14:ligatures w14:val="none"/>
        </w:rPr>
        <w:t>.</w:t>
      </w:r>
    </w:p>
    <w:p w14:paraId="09FDC8D7"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66" w:name="_Toc221891216"/>
      <w:r w:rsidRPr="00B4472F">
        <w:rPr>
          <w:rFonts w:ascii="Arial" w:eastAsia="Times New Roman" w:hAnsi="Arial" w:cs="Arial"/>
          <w:b/>
          <w:color w:val="0075A7"/>
          <w:kern w:val="0"/>
          <w:sz w:val="26"/>
          <w:szCs w:val="22"/>
          <w14:ligatures w14:val="none"/>
        </w:rPr>
        <w:t>The Configuration Hierarchy</w:t>
      </w:r>
      <w:bookmarkEnd w:id="66"/>
    </w:p>
    <w:p w14:paraId="680E9E72"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Axiom 3.4.1 (Configuration Structure).</w:t>
      </w:r>
    </w:p>
    <w:p w14:paraId="13E15A0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 configuration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α, μ, ρ</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is encoded as:</w:t>
      </w:r>
    </w:p>
    <w:p w14:paraId="4748680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Configuration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hasActorMapping.ActorMapping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hasMessagePool.MessagePool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hasReceptionistSet.ReceptionistSet</m:t>
          </m:r>
        </m:oMath>
      </m:oMathPara>
    </w:p>
    <w:p w14:paraId="3FCAF2E9"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3.4.2 (Actor Mapping). </w:t>
      </w:r>
    </w:p>
    <w:p w14:paraId="67D5BAD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partial map </w:t>
      </w:r>
      <w:proofErr w:type="gramStart"/>
      <w:r w:rsidRPr="00B4472F">
        <w:rPr>
          <w:rFonts w:ascii="Arial" w:eastAsia="Times New Roman" w:hAnsi="Arial" w:cs="Arial"/>
          <w:color w:val="202020"/>
          <w:kern w:val="0"/>
          <w:sz w:val="22"/>
          <w:szCs w:val="22"/>
          <w14:ligatures w14:val="none"/>
        </w:rPr>
        <w:t>α :</w:t>
      </w:r>
      <w:proofErr w:type="gramEnd"/>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𝒮</w:t>
      </w:r>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ActorState</w:t>
      </w:r>
      <w:proofErr w:type="spellEnd"/>
      <w:r w:rsidRPr="00B4472F">
        <w:rPr>
          <w:rFonts w:ascii="Arial" w:eastAsia="Times New Roman" w:hAnsi="Arial" w:cs="Arial"/>
          <w:color w:val="202020"/>
          <w:kern w:val="0"/>
          <w:sz w:val="22"/>
          <w:szCs w:val="22"/>
          <w14:ligatures w14:val="none"/>
        </w:rPr>
        <w:t xml:space="preserve"> is encoded as a set of actor entries:</w:t>
      </w:r>
    </w:p>
    <w:p w14:paraId="0D6DE76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ActorMapping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hasActorEntry.ActorEntry ActorEntry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hasSubjectId.SubjectIdentifier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hasActorState.ActorState</m:t>
          </m:r>
        </m:oMath>
      </m:oMathPara>
    </w:p>
    <w:p w14:paraId="4C52583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with </w:t>
      </w:r>
      <w:proofErr w:type="spellStart"/>
      <w:r w:rsidRPr="00B4472F">
        <w:rPr>
          <w:rFonts w:ascii="Arial" w:eastAsia="Times New Roman" w:hAnsi="Arial" w:cs="Arial"/>
          <w:color w:val="202020"/>
          <w:kern w:val="0"/>
          <w:sz w:val="22"/>
          <w:szCs w:val="22"/>
          <w14:ligatures w14:val="none"/>
        </w:rPr>
        <w:t>hasSubjectId</w:t>
      </w:r>
      <w:proofErr w:type="spellEnd"/>
      <w:r w:rsidRPr="00B4472F">
        <w:rPr>
          <w:rFonts w:ascii="Arial" w:eastAsia="Times New Roman" w:hAnsi="Arial" w:cs="Arial"/>
          <w:color w:val="202020"/>
          <w:kern w:val="0"/>
          <w:sz w:val="22"/>
          <w:szCs w:val="22"/>
          <w14:ligatures w14:val="none"/>
        </w:rPr>
        <w:t xml:space="preserve"> functional on </w:t>
      </w:r>
      <m:oMath>
        <m:r>
          <w:rPr>
            <w:rFonts w:ascii="Cambria Math" w:eastAsia="Times New Roman" w:hAnsi="Cambria Math" w:cs="Arial"/>
            <w:color w:val="202020"/>
            <w:kern w:val="0"/>
            <w:sz w:val="22"/>
            <w:szCs w:val="22"/>
            <w14:ligatures w14:val="none"/>
          </w:rPr>
          <m:t>ActorEntry</m:t>
        </m:r>
      </m:oMath>
      <w:r w:rsidRPr="00B4472F">
        <w:rPr>
          <w:rFonts w:ascii="Arial" w:eastAsia="Times New Roman" w:hAnsi="Arial" w:cs="Arial"/>
          <w:color w:val="202020"/>
          <w:kern w:val="0"/>
          <w:sz w:val="22"/>
          <w:szCs w:val="22"/>
          <w14:ligatures w14:val="none"/>
        </w:rPr>
        <w:t xml:space="preserve"> (each entry maps exactly one subject).</w:t>
      </w:r>
    </w:p>
    <w:p w14:paraId="0E0E357B"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lastRenderedPageBreak/>
        <w:t xml:space="preserve">Axiom 3.4.3 (Actor State Partition). </w:t>
      </w:r>
    </w:p>
    <w:p w14:paraId="522675D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From Definition 1.3.6:</w:t>
      </w:r>
    </w:p>
    <w:p w14:paraId="2882AD5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ReadyState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ExecutingState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FailedState ≡ ActorState</m:t>
          </m:r>
        </m:oMath>
      </m:oMathPara>
    </w:p>
    <w:p w14:paraId="3841ABD7" w14:textId="2D763955"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with pairwise </w:t>
      </w:r>
      <w:proofErr w:type="spellStart"/>
      <w:r w:rsidRPr="00B4472F">
        <w:rPr>
          <w:rFonts w:ascii="Arial" w:eastAsia="Times New Roman" w:hAnsi="Arial" w:cs="Arial"/>
          <w:color w:val="202020"/>
          <w:kern w:val="0"/>
          <w:sz w:val="22"/>
          <w:szCs w:val="22"/>
          <w14:ligatures w14:val="none"/>
        </w:rPr>
        <w:t>disjointness</w:t>
      </w:r>
      <w:proofErr w:type="spellEnd"/>
      <w:r w:rsidRPr="00B4472F">
        <w:rPr>
          <w:rFonts w:ascii="Arial" w:eastAsia="Times New Roman" w:hAnsi="Arial" w:cs="Arial"/>
          <w:color w:val="202020"/>
          <w:kern w:val="0"/>
          <w:sz w:val="22"/>
          <w:szCs w:val="22"/>
          <w14:ligatures w14:val="none"/>
        </w:rPr>
        <w:t xml:space="preserve">. </w:t>
      </w:r>
      <m:oMath>
        <m:r>
          <w:rPr>
            <w:rFonts w:ascii="Cambria Math" w:eastAsia="Times New Roman" w:hAnsi="Cambria Math" w:cs="Arial"/>
            <w:color w:val="202020"/>
            <w:kern w:val="0"/>
            <w:sz w:val="22"/>
            <w:szCs w:val="22"/>
            <w14:ligatures w14:val="none"/>
          </w:rPr>
          <m:t>ReadyState</m:t>
        </m:r>
      </m:oMath>
      <w:r w:rsidRPr="00B4472F">
        <w:rPr>
          <w:rFonts w:ascii="Arial" w:eastAsia="Times New Roman" w:hAnsi="Arial" w:cs="Arial"/>
          <w:color w:val="202020"/>
          <w:kern w:val="0"/>
          <w:sz w:val="22"/>
          <w:szCs w:val="22"/>
          <w14:ligatures w14:val="none"/>
        </w:rPr>
        <w:t xml:space="preserve"> carries a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w:t>
      </w:r>
    </w:p>
    <w:p w14:paraId="4A6A35E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ReadyState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hasReadyBehavior.Behavior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≤1 </m:t>
          </m:r>
          <m:r>
            <w:rPr>
              <w:rFonts w:ascii="Cambria Math" w:eastAsia="Times New Roman" w:hAnsi="Cambria Math" w:cs="Arial"/>
              <w:color w:val="202020"/>
              <w:kern w:val="0"/>
              <w:sz w:val="22"/>
              <w:szCs w:val="22"/>
              <w14:ligatures w14:val="none"/>
            </w:rPr>
            <m:t>hasReadyBehavior.</m:t>
          </m:r>
          <m:r>
            <w:rPr>
              <w:rFonts w:ascii="Cambria Math" w:eastAsia="Times New Roman" w:hAnsi="Cambria Math" w:cs="Cambria Math"/>
              <w:color w:val="202020"/>
              <w:kern w:val="0"/>
              <w:sz w:val="22"/>
              <w:szCs w:val="22"/>
              <w14:ligatures w14:val="none"/>
            </w:rPr>
            <m:t>⊤</m:t>
          </m:r>
        </m:oMath>
      </m:oMathPara>
    </w:p>
    <w:p w14:paraId="67A23D0C" w14:textId="3D9A664E"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ExecutingState</m:t>
        </m:r>
      </m:oMath>
      <w:r w:rsidRPr="00B4472F">
        <w:rPr>
          <w:rFonts w:ascii="Arial" w:eastAsia="Times New Roman" w:hAnsi="Arial" w:cs="Arial"/>
          <w:color w:val="202020"/>
          <w:kern w:val="0"/>
          <w:sz w:val="22"/>
          <w:szCs w:val="22"/>
          <w14:ligatures w14:val="none"/>
        </w:rPr>
        <w:t xml:space="preserve"> carries a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and a continuation reference:</w:t>
      </w:r>
    </w:p>
    <w:p w14:paraId="560CF1A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ExecutingState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hasExecutingBehavior.Behavior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hasContinuationRef.ContinuationRef</m:t>
          </m:r>
        </m:oMath>
      </m:oMathPara>
    </w:p>
    <w:p w14:paraId="499FEDB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FailedState</m:t>
        </m:r>
      </m:oMath>
      <w:r w:rsidRPr="00B4472F">
        <w:rPr>
          <w:rFonts w:ascii="Arial" w:eastAsia="Times New Roman" w:hAnsi="Arial" w:cs="Arial"/>
          <w:color w:val="202020"/>
          <w:kern w:val="0"/>
          <w:sz w:val="22"/>
          <w:szCs w:val="22"/>
          <w14:ligatures w14:val="none"/>
        </w:rPr>
        <w:t xml:space="preserve"> has no structural roles.</w:t>
      </w:r>
    </w:p>
    <w:p w14:paraId="176F28A0"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3.4.4 (Message Pool). </w:t>
      </w:r>
    </w:p>
    <w:p w14:paraId="1E763CD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multiset μ of in-transit messages is encoded as:</w:t>
      </w:r>
    </w:p>
    <w:p w14:paraId="3909FA1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MessagePool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hasMessage.InTransitMessage</m:t>
          </m:r>
        </m:oMath>
      </m:oMathPara>
    </w:p>
    <w:p w14:paraId="4ECB742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where multiplicity is tracked by reification. Each </w:t>
      </w:r>
      <m:oMath>
        <m:r>
          <w:rPr>
            <w:rFonts w:ascii="Cambria Math" w:eastAsia="Times New Roman" w:hAnsi="Cambria Math" w:cs="Arial"/>
            <w:color w:val="202020"/>
            <w:kern w:val="0"/>
            <w:sz w:val="22"/>
            <w:szCs w:val="22"/>
            <w14:ligatures w14:val="none"/>
          </w:rPr>
          <m:t>InTransitMessage</m:t>
        </m:r>
      </m:oMath>
      <w:r w:rsidRPr="00B4472F">
        <w:rPr>
          <w:rFonts w:ascii="Arial" w:eastAsia="Times New Roman" w:hAnsi="Arial" w:cs="Arial"/>
          <w:color w:val="202020"/>
          <w:kern w:val="0"/>
          <w:sz w:val="22"/>
          <w:szCs w:val="22"/>
          <w14:ligatures w14:val="none"/>
        </w:rPr>
        <w:t xml:space="preserve"> individual represents one copy of a message in the multiset:</w:t>
      </w:r>
    </w:p>
    <w:p w14:paraId="6E34FB4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InTransitMessage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hasMessageSender.SubjectIdentifier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hasMessageReceiver.SubjectIdentifier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hasMessageLabel.Label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hasMessageValue.Value</m:t>
          </m:r>
        </m:oMath>
      </m:oMathPara>
    </w:p>
    <w:p w14:paraId="0198A23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All four roles are functional on </w:t>
      </w:r>
      <m:oMath>
        <m:r>
          <w:rPr>
            <w:rFonts w:ascii="Cambria Math" w:eastAsia="Times New Roman" w:hAnsi="Cambria Math" w:cs="Arial"/>
            <w:color w:val="202020"/>
            <w:kern w:val="0"/>
            <w:sz w:val="22"/>
            <w:szCs w:val="22"/>
            <w14:ligatures w14:val="none"/>
          </w:rPr>
          <m:t>InTransitMessage</m:t>
        </m:r>
      </m:oMath>
      <w:r w:rsidRPr="00B4472F">
        <w:rPr>
          <w:rFonts w:ascii="Arial" w:eastAsia="Times New Roman" w:hAnsi="Arial" w:cs="Arial"/>
          <w:color w:val="202020"/>
          <w:kern w:val="0"/>
          <w:sz w:val="22"/>
          <w:szCs w:val="22"/>
          <w14:ligatures w14:val="none"/>
        </w:rPr>
        <w:t>.</w:t>
      </w:r>
    </w:p>
    <w:p w14:paraId="57940680"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67" w:name="_Toc221891217"/>
      <w:r w:rsidRPr="00B4472F">
        <w:rPr>
          <w:rFonts w:ascii="Arial" w:eastAsia="Times New Roman" w:hAnsi="Arial" w:cs="Arial"/>
          <w:b/>
          <w:color w:val="0075A7"/>
          <w:kern w:val="0"/>
          <w:sz w:val="26"/>
          <w:szCs w:val="22"/>
          <w14:ligatures w14:val="none"/>
        </w:rPr>
        <w:t>The Interface and Open System Hierarchy</w:t>
      </w:r>
      <w:bookmarkEnd w:id="67"/>
    </w:p>
    <w:p w14:paraId="64CA3344"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3.5.1 (Interface Structure). </w:t>
      </w:r>
    </w:p>
    <w:p w14:paraId="3C1DAA0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An interface </w:t>
      </w:r>
      <m:oMath>
        <m:r>
          <w:rPr>
            <w:rFonts w:ascii="Cambria Math" w:eastAsia="Times New Roman" w:hAnsi="Cambria Math" w:cs="Arial"/>
            <w:color w:val="202020"/>
            <w:kern w:val="0"/>
            <w:sz w:val="22"/>
            <w:szCs w:val="22"/>
            <w14:ligatures w14:val="none"/>
          </w:rPr>
          <m:t>I = {(pᵢ, Tᵢ)}</m:t>
        </m:r>
      </m:oMath>
      <w:r w:rsidRPr="00B4472F">
        <w:rPr>
          <w:rFonts w:ascii="Arial" w:eastAsia="Times New Roman" w:hAnsi="Arial" w:cs="Arial"/>
          <w:color w:val="202020"/>
          <w:kern w:val="0"/>
          <w:sz w:val="22"/>
          <w:szCs w:val="22"/>
          <w14:ligatures w14:val="none"/>
        </w:rPr>
        <w:t xml:space="preserve"> is encoded as:</w:t>
      </w:r>
    </w:p>
    <w:p w14:paraId="591148E1" w14:textId="77777777" w:rsidR="00B4472F" w:rsidRPr="00B4472F" w:rsidRDefault="00B4472F" w:rsidP="00B4472F">
      <w:pPr>
        <w:spacing w:after="180" w:line="260" w:lineRule="atLeast"/>
        <w:rPr>
          <w:rFonts w:ascii="Cambria Math" w:eastAsia="Times New Roman" w:hAnsi="Cambria Math" w:cs="Arial"/>
          <w:color w:val="202020"/>
          <w:kern w:val="0"/>
          <w:sz w:val="22"/>
          <w:szCs w:val="22"/>
          <w:oMath/>
          <w14:ligatures w14:val="none"/>
        </w:rPr>
      </w:pPr>
      <m:oMathPara>
        <m:oMath>
          <m:r>
            <w:rPr>
              <w:rFonts w:ascii="Cambria Math" w:eastAsia="Times New Roman" w:hAnsi="Cambria Math" w:cs="Arial"/>
              <w:color w:val="202020"/>
              <w:kern w:val="0"/>
              <w:sz w:val="22"/>
              <w:szCs w:val="22"/>
              <w14:ligatures w14:val="none"/>
            </w:rPr>
            <m:t xml:space="preserve">Interface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hasPort.TypedPort</m:t>
          </m:r>
        </m:oMath>
      </m:oMathPara>
    </w:p>
    <w:p w14:paraId="0725B443" w14:textId="77777777" w:rsidR="00B4472F" w:rsidRPr="00B4472F" w:rsidRDefault="00B4472F" w:rsidP="00B4472F">
      <w:pPr>
        <w:spacing w:after="180" w:line="260" w:lineRule="atLeast"/>
        <w:rPr>
          <w:rFonts w:ascii="Cambria Math" w:eastAsia="Times New Roman" w:hAnsi="Cambria Math" w:cs="Arial"/>
          <w:color w:val="202020"/>
          <w:kern w:val="0"/>
          <w:sz w:val="22"/>
          <w:szCs w:val="22"/>
          <w:oMath/>
          <w14:ligatures w14:val="none"/>
        </w:rPr>
      </w:pPr>
      <m:oMathPara>
        <m:oMath>
          <m:r>
            <w:rPr>
              <w:rFonts w:ascii="Cambria Math" w:eastAsia="Times New Roman" w:hAnsi="Cambria Math" w:cs="Arial"/>
              <w:color w:val="202020"/>
              <w:kern w:val="0"/>
              <w:sz w:val="22"/>
              <w:szCs w:val="22"/>
              <w14:ligatures w14:val="none"/>
            </w:rPr>
            <m:t xml:space="preserve">TypedPort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hasPortName.SubjectIdentifier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hasPortType.LocalType</m:t>
          </m:r>
        </m:oMath>
      </m:oMathPara>
    </w:p>
    <w:p w14:paraId="4C811D9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with both roles functional on </w:t>
      </w:r>
      <m:oMath>
        <m:r>
          <w:rPr>
            <w:rFonts w:ascii="Cambria Math" w:eastAsia="Times New Roman" w:hAnsi="Cambria Math" w:cs="Arial"/>
            <w:color w:val="202020"/>
            <w:kern w:val="0"/>
            <w:sz w:val="22"/>
            <w:szCs w:val="22"/>
            <w14:ligatures w14:val="none"/>
          </w:rPr>
          <m:t>TypedPort</m:t>
        </m:r>
      </m:oMath>
      <w:r w:rsidRPr="00B4472F">
        <w:rPr>
          <w:rFonts w:ascii="Arial" w:eastAsia="Times New Roman" w:hAnsi="Arial" w:cs="Arial"/>
          <w:color w:val="202020"/>
          <w:kern w:val="0"/>
          <w:sz w:val="22"/>
          <w:szCs w:val="22"/>
          <w14:ligatures w14:val="none"/>
        </w:rPr>
        <w:t xml:space="preserve">, and the port name serving as a key for </w:t>
      </w:r>
      <m:oMath>
        <m:r>
          <w:rPr>
            <w:rFonts w:ascii="Cambria Math" w:eastAsia="Times New Roman" w:hAnsi="Cambria Math" w:cs="Arial"/>
            <w:color w:val="202020"/>
            <w:kern w:val="0"/>
            <w:sz w:val="22"/>
            <w:szCs w:val="22"/>
            <w14:ligatures w14:val="none"/>
          </w:rPr>
          <m:t>TypedPort</m:t>
        </m:r>
      </m:oMath>
      <w:r w:rsidRPr="00B4472F">
        <w:rPr>
          <w:rFonts w:ascii="Arial" w:eastAsia="Times New Roman" w:hAnsi="Arial" w:cs="Arial"/>
          <w:color w:val="202020"/>
          <w:kern w:val="0"/>
          <w:sz w:val="22"/>
          <w:szCs w:val="22"/>
          <w14:ligatures w14:val="none"/>
        </w:rPr>
        <w:t xml:space="preserve"> within a given Interface:</w:t>
      </w:r>
    </w:p>
    <w:p w14:paraId="105A27D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 xml:space="preserve">hasPort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hasPortName</m:t>
        </m:r>
      </m:oMath>
      <w:r w:rsidRPr="00B4472F">
        <w:rPr>
          <w:rFonts w:ascii="Arial" w:eastAsia="Times New Roman" w:hAnsi="Arial" w:cs="Arial"/>
          <w:color w:val="202020"/>
          <w:kern w:val="0"/>
          <w:sz w:val="22"/>
          <w:szCs w:val="22"/>
          <w14:ligatures w14:val="none"/>
        </w:rPr>
        <w:t xml:space="preserve"> is a key for Interface.</w:t>
      </w:r>
    </w:p>
    <w:p w14:paraId="6DB73D18"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lastRenderedPageBreak/>
        <w:t xml:space="preserve">Axiom 3.5.2 (Open System Structure). </w:t>
      </w:r>
    </w:p>
    <w:p w14:paraId="29AFA15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An open subject system </w:t>
      </w:r>
      <m:oMath>
        <m:r>
          <w:rPr>
            <w:rFonts w:ascii="Cambria Math" w:eastAsia="Times New Roman" w:hAnsi="Cambria Math" w:cs="Arial"/>
            <w:color w:val="202020"/>
            <w:kern w:val="0"/>
            <w:sz w:val="22"/>
            <w:szCs w:val="22"/>
            <w14:ligatures w14:val="none"/>
          </w:rPr>
          <m:t>S = (Σ, α, B, ι, o)</m:t>
        </m:r>
      </m:oMath>
      <w:r w:rsidRPr="00B4472F">
        <w:rPr>
          <w:rFonts w:ascii="Arial" w:eastAsia="Times New Roman" w:hAnsi="Arial" w:cs="Arial"/>
          <w:color w:val="202020"/>
          <w:kern w:val="0"/>
          <w:sz w:val="22"/>
          <w:szCs w:val="22"/>
          <w14:ligatures w14:val="none"/>
        </w:rPr>
        <w:t xml:space="preserve"> from interface I to interface J is encoded as:</w:t>
      </w:r>
    </w:p>
    <w:p w14:paraId="51CCE4AA" w14:textId="77777777" w:rsidR="00B4472F" w:rsidRPr="00B4472F" w:rsidRDefault="00B4472F" w:rsidP="00B4472F">
      <w:pPr>
        <w:spacing w:after="180" w:line="260" w:lineRule="atLeast"/>
        <w:rPr>
          <w:rFonts w:ascii="Cambria Math" w:eastAsia="Times New Roman" w:hAnsi="Cambria Math" w:cs="Arial"/>
          <w:color w:val="202020"/>
          <w:kern w:val="0"/>
          <w:sz w:val="22"/>
          <w:szCs w:val="22"/>
          <w:oMath/>
          <w14:ligatures w14:val="none"/>
        </w:rPr>
      </w:pPr>
      <m:oMathPara>
        <m:oMath>
          <m:r>
            <w:rPr>
              <w:rFonts w:ascii="Cambria Math" w:eastAsia="Times New Roman" w:hAnsi="Cambria Math" w:cs="Arial"/>
              <w:color w:val="202020"/>
              <w:kern w:val="0"/>
              <w:sz w:val="22"/>
              <w:szCs w:val="22"/>
              <w14:ligatures w14:val="none"/>
            </w:rPr>
            <m:t xml:space="preserve">OpenSubjectSystem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hasInputInterface.Interface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hasOutputInterface.Interface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hasInternalSubject.InternalSubject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hasInputWiring.WiringEntry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hasOutputWiring.WiringEntry</m:t>
          </m:r>
        </m:oMath>
      </m:oMathPara>
    </w:p>
    <w:p w14:paraId="3C6D1CBC" w14:textId="77777777" w:rsidR="00B4472F" w:rsidRPr="00B4472F" w:rsidRDefault="00B4472F" w:rsidP="00B4472F">
      <w:pPr>
        <w:spacing w:after="180" w:line="260" w:lineRule="atLeast"/>
        <w:rPr>
          <w:rFonts w:ascii="Cambria Math" w:eastAsia="Times New Roman" w:hAnsi="Cambria Math" w:cs="Arial"/>
          <w:color w:val="202020"/>
          <w:kern w:val="0"/>
          <w:sz w:val="22"/>
          <w:szCs w:val="22"/>
          <w:oMath/>
          <w14:ligatures w14:val="none"/>
        </w:rPr>
      </w:pPr>
      <m:oMathPara>
        <m:oMath>
          <m:r>
            <w:rPr>
              <w:rFonts w:ascii="Cambria Math" w:eastAsia="Times New Roman" w:hAnsi="Cambria Math" w:cs="Arial"/>
              <w:color w:val="202020"/>
              <w:kern w:val="0"/>
              <w:sz w:val="22"/>
              <w:szCs w:val="22"/>
              <w14:ligatures w14:val="none"/>
            </w:rPr>
            <m:t xml:space="preserve">InternalSubject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hasSubjectId.SubjectIdentifier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hasSubjectType.LocalType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hasSubjectBehavior.Behavior</m:t>
          </m:r>
        </m:oMath>
      </m:oMathPara>
    </w:p>
    <w:p w14:paraId="40F41D02" w14:textId="77777777" w:rsidR="00B4472F" w:rsidRPr="00B4472F" w:rsidRDefault="00B4472F" w:rsidP="00B4472F">
      <w:pPr>
        <w:spacing w:after="180" w:line="260" w:lineRule="atLeast"/>
        <w:rPr>
          <w:rFonts w:ascii="Cambria Math" w:eastAsia="Times New Roman" w:hAnsi="Cambria Math" w:cs="Arial"/>
          <w:color w:val="202020"/>
          <w:kern w:val="0"/>
          <w:sz w:val="22"/>
          <w:szCs w:val="22"/>
          <w:oMath/>
          <w14:ligatures w14:val="none"/>
        </w:rPr>
      </w:pPr>
      <m:oMathPara>
        <m:oMath>
          <m:r>
            <w:rPr>
              <w:rFonts w:ascii="Cambria Math" w:eastAsia="Times New Roman" w:hAnsi="Cambria Math" w:cs="Arial"/>
              <w:color w:val="202020"/>
              <w:kern w:val="0"/>
              <w:sz w:val="22"/>
              <w:szCs w:val="22"/>
              <w14:ligatures w14:val="none"/>
            </w:rPr>
            <m:t xml:space="preserve">WiringEntry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hasPortRef.TypedPort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mapsToSubject.InternalSubject</m:t>
          </m:r>
        </m:oMath>
      </m:oMathPara>
    </w:p>
    <w:p w14:paraId="70099ED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with </w:t>
      </w:r>
      <m:oMath>
        <m:r>
          <w:rPr>
            <w:rFonts w:ascii="Cambria Math" w:eastAsia="Times New Roman" w:hAnsi="Cambria Math" w:cs="Arial"/>
            <w:color w:val="202020"/>
            <w:kern w:val="0"/>
            <w:sz w:val="22"/>
            <w:szCs w:val="22"/>
            <w14:ligatures w14:val="none"/>
          </w:rPr>
          <m:t>hasPortRef</m:t>
        </m:r>
      </m:oMath>
      <w:r w:rsidRPr="00B4472F">
        <w:rPr>
          <w:rFonts w:ascii="Arial" w:eastAsia="Times New Roman" w:hAnsi="Arial" w:cs="Arial"/>
          <w:color w:val="202020"/>
          <w:kern w:val="0"/>
          <w:sz w:val="22"/>
          <w:szCs w:val="22"/>
          <w14:ligatures w14:val="none"/>
        </w:rPr>
        <w:t xml:space="preserve"> and </w:t>
      </w:r>
      <m:oMath>
        <m:r>
          <w:rPr>
            <w:rFonts w:ascii="Cambria Math" w:eastAsia="Times New Roman" w:hAnsi="Cambria Math" w:cs="Arial"/>
            <w:color w:val="202020"/>
            <w:kern w:val="0"/>
            <w:sz w:val="22"/>
            <w:szCs w:val="22"/>
            <w14:ligatures w14:val="none"/>
          </w:rPr>
          <m:t>mapsToSubject</m:t>
        </m:r>
      </m:oMath>
      <w:r w:rsidRPr="00B4472F">
        <w:rPr>
          <w:rFonts w:ascii="Arial" w:eastAsia="Times New Roman" w:hAnsi="Arial" w:cs="Arial"/>
          <w:color w:val="202020"/>
          <w:kern w:val="0"/>
          <w:sz w:val="22"/>
          <w:szCs w:val="22"/>
          <w14:ligatures w14:val="none"/>
        </w:rPr>
        <w:t xml:space="preserve"> both functional on </w:t>
      </w:r>
      <m:oMath>
        <m:r>
          <w:rPr>
            <w:rFonts w:ascii="Cambria Math" w:eastAsia="Times New Roman" w:hAnsi="Cambria Math" w:cs="Arial"/>
            <w:color w:val="202020"/>
            <w:kern w:val="0"/>
            <w:sz w:val="22"/>
            <w:szCs w:val="22"/>
            <w14:ligatures w14:val="none"/>
          </w:rPr>
          <m:t>WiringEntry</m:t>
        </m:r>
      </m:oMath>
      <w:r w:rsidRPr="00B4472F">
        <w:rPr>
          <w:rFonts w:ascii="Arial" w:eastAsia="Times New Roman" w:hAnsi="Arial" w:cs="Arial"/>
          <w:color w:val="202020"/>
          <w:kern w:val="0"/>
          <w:sz w:val="22"/>
          <w:szCs w:val="22"/>
          <w14:ligatures w14:val="none"/>
        </w:rPr>
        <w:t>.</w:t>
      </w:r>
    </w:p>
    <w:p w14:paraId="3C201C30" w14:textId="77777777" w:rsidR="00B4472F" w:rsidRPr="00B4472F" w:rsidRDefault="00B4472F" w:rsidP="00B4472F">
      <w:pPr>
        <w:keepNext/>
        <w:numPr>
          <w:ilvl w:val="1"/>
          <w:numId w:val="0"/>
        </w:numPr>
        <w:tabs>
          <w:tab w:val="num" w:pos="0"/>
        </w:tabs>
        <w:spacing w:before="240" w:after="240"/>
        <w:outlineLvl w:val="1"/>
        <w:rPr>
          <w:rFonts w:ascii="Arial" w:eastAsia="Times New Roman" w:hAnsi="Arial" w:cs="Arial"/>
          <w:b/>
          <w:color w:val="009DE0"/>
          <w:kern w:val="0"/>
          <w:sz w:val="28"/>
          <w:szCs w:val="22"/>
          <w14:ligatures w14:val="none"/>
        </w:rPr>
      </w:pPr>
      <w:bookmarkStart w:id="68" w:name="_Toc221891218"/>
      <w:r w:rsidRPr="00B4472F">
        <w:rPr>
          <w:rFonts w:ascii="Arial" w:eastAsia="Times New Roman" w:hAnsi="Arial" w:cs="Arial"/>
          <w:b/>
          <w:color w:val="009DE0"/>
          <w:kern w:val="0"/>
          <w:sz w:val="28"/>
          <w:szCs w:val="22"/>
          <w14:ligatures w14:val="none"/>
        </w:rPr>
        <w:t>Layer 2: Session Typing Encoding (The Typing T-Box)</w:t>
      </w:r>
      <w:bookmarkEnd w:id="68"/>
    </w:p>
    <w:p w14:paraId="36E6352E"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69" w:name="_Toc221891219"/>
      <w:r w:rsidRPr="00B4472F">
        <w:rPr>
          <w:rFonts w:ascii="Arial" w:eastAsia="Times New Roman" w:hAnsi="Arial" w:cs="Arial"/>
          <w:b/>
          <w:color w:val="0075A7"/>
          <w:kern w:val="0"/>
          <w:sz w:val="26"/>
          <w:szCs w:val="22"/>
          <w14:ligatures w14:val="none"/>
        </w:rPr>
        <w:t>The Typing Judgment</w:t>
      </w:r>
      <w:bookmarkEnd w:id="69"/>
    </w:p>
    <w:p w14:paraId="3892F416"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4.1.1 (Typing Relation). </w:t>
      </w:r>
    </w:p>
    <w:p w14:paraId="78AAC9A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judgment Γ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w:proofErr w:type="gramStart"/>
      <w:r w:rsidRPr="00B4472F">
        <w:rPr>
          <w:rFonts w:ascii="Arial" w:eastAsia="Times New Roman" w:hAnsi="Arial" w:cs="Arial"/>
          <w:color w:val="202020"/>
          <w:kern w:val="0"/>
          <w:sz w:val="22"/>
          <w:szCs w:val="22"/>
          <w14:ligatures w14:val="none"/>
        </w:rPr>
        <w:t>B :</w:t>
      </w:r>
      <w:proofErr w:type="gramEnd"/>
      <w:r w:rsidRPr="00B4472F">
        <w:rPr>
          <w:rFonts w:ascii="Arial" w:eastAsia="Times New Roman" w:hAnsi="Arial" w:cs="Arial"/>
          <w:color w:val="202020"/>
          <w:kern w:val="0"/>
          <w:sz w:val="22"/>
          <w:szCs w:val="22"/>
          <w14:ligatures w14:val="none"/>
        </w:rPr>
        <w:t xml:space="preserve"> T is reified as a concept:</w:t>
      </w:r>
    </w:p>
    <w:p w14:paraId="4B08024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TypingAssertion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hasTypingContext.TypingContext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hasTypedBehavior.Behavior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hasAssignedType.LocalType</m:t>
          </m:r>
        </m:oMath>
      </m:oMathPara>
    </w:p>
    <w:p w14:paraId="0D4D725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typing context is a set of type bindings:</w:t>
      </w:r>
    </w:p>
    <w:p w14:paraId="6F27F45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TypingContext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hasBinding.TypeBinding TypeBinding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bindsSubject.SubjectIdentifier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bindsType.LocalType</m:t>
          </m:r>
        </m:oMath>
      </m:oMathPara>
    </w:p>
    <w:p w14:paraId="6AD619DA" w14:textId="0C582FA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concept </w:t>
      </w:r>
      <m:oMath>
        <m:r>
          <w:rPr>
            <w:rFonts w:ascii="Cambria Math" w:eastAsia="Times New Roman" w:hAnsi="Cambria Math" w:cs="Arial"/>
            <w:color w:val="202020"/>
            <w:kern w:val="0"/>
            <w:sz w:val="22"/>
            <w:szCs w:val="22"/>
            <w14:ligatures w14:val="none"/>
          </w:rPr>
          <m:t>TypingAssertion</m:t>
        </m:r>
      </m:oMath>
      <w:r w:rsidRPr="00B4472F">
        <w:rPr>
          <w:rFonts w:ascii="Arial" w:eastAsia="Times New Roman" w:hAnsi="Arial" w:cs="Arial"/>
          <w:color w:val="202020"/>
          <w:kern w:val="0"/>
          <w:sz w:val="22"/>
          <w:szCs w:val="22"/>
          <w14:ligatures w14:val="none"/>
        </w:rPr>
        <w:t xml:space="preserve"> represents the claim that a particular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has a particular type in a particular context. The ontology does not internally derive typing judgments – that is the job of the </w:t>
      </w:r>
      <w:proofErr w:type="gramStart"/>
      <w:r w:rsidRPr="00B4472F">
        <w:rPr>
          <w:rFonts w:ascii="Arial" w:eastAsia="Times New Roman" w:hAnsi="Arial" w:cs="Arial"/>
          <w:color w:val="202020"/>
          <w:kern w:val="0"/>
          <w:sz w:val="22"/>
          <w:szCs w:val="22"/>
          <w14:ligatures w14:val="none"/>
        </w:rPr>
        <w:t>type</w:t>
      </w:r>
      <w:proofErr w:type="gramEnd"/>
      <w:r w:rsidRPr="00B4472F">
        <w:rPr>
          <w:rFonts w:ascii="Arial" w:eastAsia="Times New Roman" w:hAnsi="Arial" w:cs="Arial"/>
          <w:color w:val="202020"/>
          <w:kern w:val="0"/>
          <w:sz w:val="22"/>
          <w:szCs w:val="22"/>
          <w14:ligatures w14:val="none"/>
        </w:rPr>
        <w:t xml:space="preserve"> checker. Instead, it records the results of type checking as A-Box assertions, enabling other reasoning (such as domain constraint verification) to reference established typings.</w:t>
      </w:r>
    </w:p>
    <w:p w14:paraId="32AAB57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Operational note.</w:t>
      </w:r>
      <w:r w:rsidRPr="00B4472F">
        <w:rPr>
          <w:rFonts w:ascii="Arial" w:eastAsia="Times New Roman" w:hAnsi="Arial" w:cs="Arial"/>
          <w:color w:val="202020"/>
          <w:kern w:val="0"/>
          <w:sz w:val="22"/>
          <w:szCs w:val="22"/>
          <w14:ligatures w14:val="none"/>
        </w:rPr>
        <w:t> The distinction between </w:t>
      </w:r>
      <w:r w:rsidRPr="00B4472F">
        <w:rPr>
          <w:rFonts w:ascii="Arial" w:eastAsia="Times New Roman" w:hAnsi="Arial" w:cs="Arial"/>
          <w:i/>
          <w:iCs/>
          <w:color w:val="202020"/>
          <w:kern w:val="0"/>
          <w:sz w:val="22"/>
          <w:szCs w:val="22"/>
          <w14:ligatures w14:val="none"/>
        </w:rPr>
        <w:t>asserting</w:t>
      </w:r>
      <w:r w:rsidRPr="00B4472F">
        <w:rPr>
          <w:rFonts w:ascii="Arial" w:eastAsia="Times New Roman" w:hAnsi="Arial" w:cs="Arial"/>
          <w:color w:val="202020"/>
          <w:kern w:val="0"/>
          <w:sz w:val="22"/>
          <w:szCs w:val="22"/>
          <w14:ligatures w14:val="none"/>
        </w:rPr>
        <w:t> and </w:t>
      </w:r>
      <w:r w:rsidRPr="00B4472F">
        <w:rPr>
          <w:rFonts w:ascii="Arial" w:eastAsia="Times New Roman" w:hAnsi="Arial" w:cs="Arial"/>
          <w:i/>
          <w:iCs/>
          <w:color w:val="202020"/>
          <w:kern w:val="0"/>
          <w:sz w:val="22"/>
          <w:szCs w:val="22"/>
          <w14:ligatures w14:val="none"/>
        </w:rPr>
        <w:t>deriving</w:t>
      </w:r>
      <w:r w:rsidRPr="00B4472F">
        <w:rPr>
          <w:rFonts w:ascii="Arial" w:eastAsia="Times New Roman" w:hAnsi="Arial" w:cs="Arial"/>
          <w:color w:val="202020"/>
          <w:kern w:val="0"/>
          <w:sz w:val="22"/>
          <w:szCs w:val="22"/>
          <w14:ligatures w14:val="none"/>
        </w:rPr>
        <w:t xml:space="preserve"> typing judgments is architecturally significant. The design-time pipeline operates in two phases: </w:t>
      </w:r>
    </w:p>
    <w:p w14:paraId="5A002DAF" w14:textId="77777777" w:rsidR="00B4472F" w:rsidRPr="00B4472F" w:rsidRDefault="00B4472F" w:rsidP="00B4472F">
      <w:pPr>
        <w:numPr>
          <w:ilvl w:val="2"/>
          <w:numId w:val="0"/>
        </w:numPr>
        <w:tabs>
          <w:tab w:val="num" w:pos="1080"/>
        </w:tabs>
        <w:spacing w:after="180" w:line="260" w:lineRule="atLeast"/>
        <w:ind w:left="1080" w:hanging="360"/>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an external type checking tool (e.g., SPARQL-based materializer or purpose-built program) </w:t>
      </w:r>
      <w:r w:rsidRPr="00B4472F">
        <w:rPr>
          <w:rFonts w:ascii="Arial" w:eastAsia="Times New Roman" w:hAnsi="Arial" w:cs="Arial"/>
          <w:i/>
          <w:iCs/>
          <w:color w:val="202020"/>
          <w:kern w:val="0"/>
          <w:sz w:val="22"/>
          <w:szCs w:val="22"/>
          <w14:ligatures w14:val="none"/>
        </w:rPr>
        <w:t>computes</w:t>
      </w:r>
      <w:r w:rsidRPr="00B4472F">
        <w:rPr>
          <w:rFonts w:ascii="Arial" w:eastAsia="Times New Roman" w:hAnsi="Arial" w:cs="Arial"/>
          <w:color w:val="202020"/>
          <w:kern w:val="0"/>
          <w:sz w:val="22"/>
          <w:szCs w:val="22"/>
          <w14:ligatures w14:val="none"/>
        </w:rPr>
        <w:t> the typing judgments by applying the rules of 1.4.5 (of the foundations)</w:t>
      </w:r>
    </w:p>
    <w:p w14:paraId="53E566CB" w14:textId="77777777" w:rsidR="00B4472F" w:rsidRPr="00B4472F" w:rsidRDefault="00B4472F" w:rsidP="00B4472F">
      <w:pPr>
        <w:numPr>
          <w:ilvl w:val="2"/>
          <w:numId w:val="0"/>
        </w:numPr>
        <w:tabs>
          <w:tab w:val="num" w:pos="1080"/>
        </w:tabs>
        <w:spacing w:after="180" w:line="260" w:lineRule="atLeast"/>
        <w:ind w:left="1080" w:hanging="360"/>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the computed judgments are </w:t>
      </w:r>
      <w:r w:rsidRPr="00B4472F">
        <w:rPr>
          <w:rFonts w:ascii="Arial" w:eastAsia="Times New Roman" w:hAnsi="Arial" w:cs="Arial"/>
          <w:i/>
          <w:iCs/>
          <w:color w:val="202020"/>
          <w:kern w:val="0"/>
          <w:sz w:val="22"/>
          <w:szCs w:val="22"/>
          <w14:ligatures w14:val="none"/>
        </w:rPr>
        <w:t>asserted</w:t>
      </w:r>
      <w:r w:rsidRPr="00B4472F">
        <w:rPr>
          <w:rFonts w:ascii="Arial" w:eastAsia="Times New Roman" w:hAnsi="Arial" w:cs="Arial"/>
          <w:color w:val="202020"/>
          <w:kern w:val="0"/>
          <w:sz w:val="22"/>
          <w:szCs w:val="22"/>
          <w14:ligatures w14:val="none"/>
        </w:rPr>
        <w:t> as A-Box individuals in the knowledge base</w:t>
      </w:r>
    </w:p>
    <w:p w14:paraId="22A559E2" w14:textId="77777777" w:rsidR="00B4472F" w:rsidRPr="00B4472F" w:rsidRDefault="00B4472F" w:rsidP="00B4472F">
      <w:pPr>
        <w:numPr>
          <w:ilvl w:val="2"/>
          <w:numId w:val="0"/>
        </w:numPr>
        <w:tabs>
          <w:tab w:val="num" w:pos="1080"/>
        </w:tabs>
        <w:spacing w:after="180" w:line="260" w:lineRule="atLeast"/>
        <w:ind w:left="1080" w:hanging="360"/>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OWL reasoner checks that these assertions are </w:t>
      </w:r>
      <w:r w:rsidRPr="00B4472F">
        <w:rPr>
          <w:rFonts w:ascii="Arial" w:eastAsia="Times New Roman" w:hAnsi="Arial" w:cs="Arial"/>
          <w:i/>
          <w:iCs/>
          <w:color w:val="202020"/>
          <w:kern w:val="0"/>
          <w:sz w:val="22"/>
          <w:szCs w:val="22"/>
          <w14:ligatures w14:val="none"/>
        </w:rPr>
        <w:t>consistent</w:t>
      </w:r>
      <w:r w:rsidRPr="00B4472F">
        <w:rPr>
          <w:rFonts w:ascii="Arial" w:eastAsia="Times New Roman" w:hAnsi="Arial" w:cs="Arial"/>
          <w:color w:val="202020"/>
          <w:kern w:val="0"/>
          <w:sz w:val="22"/>
          <w:szCs w:val="22"/>
          <w14:ligatures w14:val="none"/>
        </w:rPr>
        <w:t> with the T-Box constraints</w:t>
      </w:r>
    </w:p>
    <w:p w14:paraId="3C75E84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If step (</w:t>
      </w:r>
      <w:proofErr w:type="spellStart"/>
      <w:r w:rsidRPr="00B4472F">
        <w:rPr>
          <w:rFonts w:ascii="Arial" w:eastAsia="Times New Roman" w:hAnsi="Arial" w:cs="Arial"/>
          <w:color w:val="202020"/>
          <w:kern w:val="0"/>
          <w:sz w:val="22"/>
          <w:szCs w:val="22"/>
          <w14:ligatures w14:val="none"/>
        </w:rPr>
        <w:t>i</w:t>
      </w:r>
      <w:proofErr w:type="spellEnd"/>
      <w:r w:rsidRPr="00B4472F">
        <w:rPr>
          <w:rFonts w:ascii="Arial" w:eastAsia="Times New Roman" w:hAnsi="Arial" w:cs="Arial"/>
          <w:color w:val="202020"/>
          <w:kern w:val="0"/>
          <w:sz w:val="22"/>
          <w:szCs w:val="22"/>
          <w14:ligatures w14:val="none"/>
        </w:rPr>
        <w:t xml:space="preserve">) produces an incorrect judgment (e.g., asserting a typing that does not follow from the rules), step (iii) may detect the inconsistency, but only if the error manifests as a T-Box violation. The reasoner acts as a consistency guard, not as a </w:t>
      </w:r>
      <w:proofErr w:type="gramStart"/>
      <w:r w:rsidRPr="00B4472F">
        <w:rPr>
          <w:rFonts w:ascii="Arial" w:eastAsia="Times New Roman" w:hAnsi="Arial" w:cs="Arial"/>
          <w:color w:val="202020"/>
          <w:kern w:val="0"/>
          <w:sz w:val="22"/>
          <w:szCs w:val="22"/>
          <w14:ligatures w14:val="none"/>
        </w:rPr>
        <w:t>type</w:t>
      </w:r>
      <w:proofErr w:type="gramEnd"/>
      <w:r w:rsidRPr="00B4472F">
        <w:rPr>
          <w:rFonts w:ascii="Arial" w:eastAsia="Times New Roman" w:hAnsi="Arial" w:cs="Arial"/>
          <w:color w:val="202020"/>
          <w:kern w:val="0"/>
          <w:sz w:val="22"/>
          <w:szCs w:val="22"/>
          <w14:ligatures w14:val="none"/>
        </w:rPr>
        <w:t xml:space="preserve"> inference engine.</w:t>
      </w:r>
    </w:p>
    <w:p w14:paraId="125DAA77"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4.1.2 (Configuration Typing). </w:t>
      </w:r>
    </w:p>
    <w:p w14:paraId="2E615E9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judgment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w:proofErr w:type="gramStart"/>
      <w:r w:rsidRPr="00B4472F">
        <w:rPr>
          <w:rFonts w:ascii="Arial" w:eastAsia="Times New Roman" w:hAnsi="Arial" w:cs="Arial"/>
          <w:color w:val="202020"/>
          <w:kern w:val="0"/>
          <w:sz w:val="22"/>
          <w:szCs w:val="22"/>
          <w14:ligatures w14:val="none"/>
        </w:rPr>
        <w:t>κ :</w:t>
      </w:r>
      <w:proofErr w:type="gramEnd"/>
      <w:r w:rsidRPr="00B4472F">
        <w:rPr>
          <w:rFonts w:ascii="Arial" w:eastAsia="Times New Roman" w:hAnsi="Arial" w:cs="Arial"/>
          <w:color w:val="202020"/>
          <w:kern w:val="0"/>
          <w:sz w:val="22"/>
          <w:szCs w:val="22"/>
          <w14:ligatures w14:val="none"/>
        </w:rPr>
        <w:t xml:space="preserve"> G is encoded as:</w:t>
      </w:r>
    </w:p>
    <w:p w14:paraId="6875912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ConfigurationTyping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hasTypedConfiguration.Configuration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hasGlobalProtocol.GlobalType</m:t>
          </m:r>
        </m:oMath>
      </m:oMathPara>
    </w:p>
    <w:p w14:paraId="014E7304"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70" w:name="_Toc221891220"/>
      <w:r w:rsidRPr="00B4472F">
        <w:rPr>
          <w:rFonts w:ascii="Arial" w:eastAsia="Times New Roman" w:hAnsi="Arial" w:cs="Arial"/>
          <w:b/>
          <w:color w:val="0075A7"/>
          <w:kern w:val="0"/>
          <w:sz w:val="26"/>
          <w:szCs w:val="22"/>
          <w14:ligatures w14:val="none"/>
        </w:rPr>
        <w:t>The Subtyping Preorder</w:t>
      </w:r>
      <w:bookmarkEnd w:id="70"/>
    </w:p>
    <w:p w14:paraId="399F1ED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 xml:space="preserve">NB: </w:t>
      </w:r>
      <w:r w:rsidRPr="00B4472F">
        <w:rPr>
          <w:rFonts w:ascii="Arial" w:eastAsia="Times New Roman" w:hAnsi="Arial" w:cs="Arial"/>
          <w:color w:val="202020"/>
          <w:kern w:val="0"/>
          <w:sz w:val="22"/>
          <w:szCs w:val="22"/>
          <w14:ligatures w14:val="none"/>
        </w:rPr>
        <w:t xml:space="preserve">The subtyping relation from Definition 1.4.10 is one of the most delicate structures to encode. The </w:t>
      </w:r>
      <w:proofErr w:type="spellStart"/>
      <w:r w:rsidRPr="00B4472F">
        <w:rPr>
          <w:rFonts w:ascii="Arial" w:eastAsia="Times New Roman" w:hAnsi="Arial" w:cs="Arial"/>
          <w:color w:val="202020"/>
          <w:kern w:val="0"/>
          <w:sz w:val="22"/>
          <w:szCs w:val="22"/>
          <w14:ligatures w14:val="none"/>
        </w:rPr>
        <w:t>coinductive</w:t>
      </w:r>
      <w:proofErr w:type="spellEnd"/>
      <w:r w:rsidRPr="00B4472F">
        <w:rPr>
          <w:rFonts w:ascii="Arial" w:eastAsia="Times New Roman" w:hAnsi="Arial" w:cs="Arial"/>
          <w:color w:val="202020"/>
          <w:kern w:val="0"/>
          <w:sz w:val="22"/>
          <w:szCs w:val="22"/>
          <w14:ligatures w14:val="none"/>
        </w:rPr>
        <w:t xml:space="preserve"> definition (as the greatest fixed point of the subtyping rules) does not translate directly into description logic, which reasons inductively over finite structures. We encode subtyping as an asserted relation, with the </w:t>
      </w:r>
      <w:proofErr w:type="spellStart"/>
      <w:r w:rsidRPr="00B4472F">
        <w:rPr>
          <w:rFonts w:ascii="Arial" w:eastAsia="Times New Roman" w:hAnsi="Arial" w:cs="Arial"/>
          <w:color w:val="202020"/>
          <w:kern w:val="0"/>
          <w:sz w:val="22"/>
          <w:szCs w:val="22"/>
          <w14:ligatures w14:val="none"/>
        </w:rPr>
        <w:t>coinductive</w:t>
      </w:r>
      <w:proofErr w:type="spellEnd"/>
      <w:r w:rsidRPr="00B4472F">
        <w:rPr>
          <w:rFonts w:ascii="Arial" w:eastAsia="Times New Roman" w:hAnsi="Arial" w:cs="Arial"/>
          <w:color w:val="202020"/>
          <w:kern w:val="0"/>
          <w:sz w:val="22"/>
          <w:szCs w:val="22"/>
          <w14:ligatures w14:val="none"/>
        </w:rPr>
        <w:t xml:space="preserve"> laws expressed as constraints that any subtyping assertion must satisfy.</w:t>
      </w:r>
    </w:p>
    <w:p w14:paraId="28701041"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4.2.1 (Subtyping Relation). </w:t>
      </w:r>
    </w:p>
    <w:p w14:paraId="6E2C583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relation T</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&lt;: T</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is encoded as a role:</w:t>
      </w:r>
    </w:p>
    <w:p w14:paraId="3642191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subtypeOf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LocalType × LocalType</m:t>
          </m:r>
        </m:oMath>
      </m:oMathPara>
    </w:p>
    <w:p w14:paraId="20C8733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where the domain and range are both </w:t>
      </w:r>
      <m:oMath>
        <m:r>
          <w:rPr>
            <w:rFonts w:ascii="Cambria Math" w:eastAsia="Times New Roman" w:hAnsi="Cambria Math" w:cs="Arial"/>
            <w:color w:val="202020"/>
            <w:kern w:val="0"/>
            <w:sz w:val="22"/>
            <w:szCs w:val="22"/>
            <w14:ligatures w14:val="none"/>
          </w:rPr>
          <m:t>LocalType</m:t>
        </m:r>
      </m:oMath>
      <w:r w:rsidRPr="00B4472F">
        <w:rPr>
          <w:rFonts w:ascii="Arial" w:eastAsia="Times New Roman" w:hAnsi="Arial" w:cs="Arial"/>
          <w:color w:val="202020"/>
          <w:kern w:val="0"/>
          <w:sz w:val="22"/>
          <w:szCs w:val="22"/>
          <w14:ligatures w14:val="none"/>
        </w:rPr>
        <w:t xml:space="preserve">. The role </w:t>
      </w:r>
      <m:oMath>
        <m:r>
          <w:rPr>
            <w:rFonts w:ascii="Cambria Math" w:eastAsia="Times New Roman" w:hAnsi="Cambria Math" w:cs="Arial"/>
            <w:color w:val="202020"/>
            <w:kern w:val="0"/>
            <w:sz w:val="22"/>
            <w:szCs w:val="22"/>
            <w14:ligatures w14:val="none"/>
          </w:rPr>
          <m:t>subtypeOf</m:t>
        </m:r>
      </m:oMath>
      <w:r w:rsidRPr="00B4472F">
        <w:rPr>
          <w:rFonts w:ascii="Arial" w:eastAsia="Times New Roman" w:hAnsi="Arial" w:cs="Arial"/>
          <w:color w:val="202020"/>
          <w:kern w:val="0"/>
          <w:sz w:val="22"/>
          <w:szCs w:val="22"/>
          <w14:ligatures w14:val="none"/>
        </w:rPr>
        <w:t xml:space="preserve"> must be reflexive and transitive, encoding Proposition 1.4.11:</w:t>
      </w:r>
    </w:p>
    <w:p w14:paraId="44F9279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LocalType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subtypeOf.Self subtypeOf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subtypeOf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subtypeOf</m:t>
          </m:r>
        </m:oMath>
      </m:oMathPara>
    </w:p>
    <w:p w14:paraId="25701263"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4.2.2 (End Subtyping). </w:t>
      </w:r>
    </w:p>
    <w:p w14:paraId="577E2D9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End is a subtype only of itself:</w:t>
      </w:r>
    </w:p>
    <w:p w14:paraId="1EA7DA9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EndLocalType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subtypeOf.EndLocalType EndLocalType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subtypeOf</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.EndLocalType</m:t>
          </m:r>
        </m:oMath>
      </m:oMathPara>
    </w:p>
    <w:p w14:paraId="2879997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first axiom says end can only be a subtype of end. The second says only end can be a subtype of end.</w:t>
      </w:r>
    </w:p>
    <w:p w14:paraId="5C003B92"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lastRenderedPageBreak/>
        <w:t xml:space="preserve">Axiom 4.2.3 (Output Subtyping — Label Set Containment). </w:t>
      </w:r>
    </w:p>
    <w:p w14:paraId="0FFA40BC"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is the axiom encoding the corrected [Sub-Out] rule with I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J. When an output type with label </w:t>
      </w:r>
      <w:proofErr w:type="gramStart"/>
      <w:r w:rsidRPr="00B4472F">
        <w:rPr>
          <w:rFonts w:ascii="Arial" w:eastAsia="Times New Roman" w:hAnsi="Arial" w:cs="Arial"/>
          <w:color w:val="202020"/>
          <w:kern w:val="0"/>
          <w:sz w:val="22"/>
          <w:szCs w:val="22"/>
          <w14:ligatures w14:val="none"/>
        </w:rPr>
        <w:t>set</w:t>
      </w:r>
      <w:proofErr w:type="gramEnd"/>
      <w:r w:rsidRPr="00B4472F">
        <w:rPr>
          <w:rFonts w:ascii="Arial" w:eastAsia="Times New Roman" w:hAnsi="Arial" w:cs="Arial"/>
          <w:color w:val="202020"/>
          <w:kern w:val="0"/>
          <w:sz w:val="22"/>
          <w:szCs w:val="22"/>
          <w14:ligatures w14:val="none"/>
        </w:rPr>
        <w:t xml:space="preserve"> I is asserted as a subtype of an output type with label set J, the constraint requires that every label in I also appears in J.</w:t>
      </w:r>
    </w:p>
    <w:p w14:paraId="0E9226F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previous chapter's detailed narrative on subtyping variance (Section 1.4.4) explains why I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J is the correct direction for output types. The subject holding the output type selects which label to send. If the subtype has labels I and the supertype has labels J, then any partner prepared for J must be able to handle anything the subtype might send. </w:t>
      </w:r>
    </w:p>
    <w:p w14:paraId="17EDB43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Since the subtype sends from I, we need I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J—the subtype is more predictable, selecting from a narrower set. We encode this as follows. Define a role </w:t>
      </w:r>
      <w:proofErr w:type="spellStart"/>
      <w:r w:rsidRPr="00B4472F">
        <w:rPr>
          <w:rFonts w:ascii="Arial" w:eastAsia="Times New Roman" w:hAnsi="Arial" w:cs="Arial"/>
          <w:color w:val="202020"/>
          <w:kern w:val="0"/>
          <w:sz w:val="22"/>
          <w:szCs w:val="22"/>
          <w14:ligatures w14:val="none"/>
        </w:rPr>
        <w:t>hasOutputOptionLabel</w:t>
      </w:r>
      <w:proofErr w:type="spellEnd"/>
      <w:r w:rsidRPr="00B4472F">
        <w:rPr>
          <w:rFonts w:ascii="Arial" w:eastAsia="Times New Roman" w:hAnsi="Arial" w:cs="Arial"/>
          <w:color w:val="202020"/>
          <w:kern w:val="0"/>
          <w:sz w:val="22"/>
          <w:szCs w:val="22"/>
          <w14:ligatures w14:val="none"/>
        </w:rPr>
        <w:t xml:space="preserve"> as the composite:</w:t>
      </w:r>
    </w:p>
    <w:p w14:paraId="152662D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hasOutputOption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hasOptionLabel</m:t>
          </m:r>
        </m:oMath>
      </m:oMathPara>
    </w:p>
    <w:p w14:paraId="7CAA9DE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Then the output subtyping constraint is:</w:t>
      </w:r>
    </w:p>
    <w:p w14:paraId="3879ACC5"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If </w:t>
      </w:r>
      <m:oMath>
        <m:r>
          <w:rPr>
            <w:rFonts w:ascii="Cambria Math" w:eastAsia="Times New Roman" w:hAnsi="Cambria Math" w:cs="Arial"/>
            <w:color w:val="202020"/>
            <w:kern w:val="0"/>
            <w:sz w:val="22"/>
            <w:szCs w:val="22"/>
            <w14:ligatures w14:val="none"/>
          </w:rPr>
          <m:t>subtypeOf(T</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T</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OutputLocalType(T</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OutputLocalType(T</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then for every label ℓ reachable from T</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via </w:t>
      </w:r>
      <m:oMath>
        <m:r>
          <w:rPr>
            <w:rFonts w:ascii="Cambria Math" w:eastAsia="Times New Roman" w:hAnsi="Cambria Math" w:cs="Arial"/>
            <w:color w:val="202020"/>
            <w:kern w:val="0"/>
            <w:sz w:val="22"/>
            <w:szCs w:val="22"/>
            <w14:ligatures w14:val="none"/>
          </w:rPr>
          <m:t>hasOutputOptionLabel</m:t>
        </m:r>
      </m:oMath>
      <w:r w:rsidRPr="00B4472F">
        <w:rPr>
          <w:rFonts w:ascii="Arial" w:eastAsia="Times New Roman" w:hAnsi="Arial" w:cs="Arial"/>
          <w:color w:val="202020"/>
          <w:kern w:val="0"/>
          <w:sz w:val="22"/>
          <w:szCs w:val="22"/>
          <w14:ligatures w14:val="none"/>
        </w:rPr>
        <w:t>, ℓ must also be reachable from T</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via </w:t>
      </w:r>
      <m:oMath>
        <m:r>
          <w:rPr>
            <w:rFonts w:ascii="Cambria Math" w:eastAsia="Times New Roman" w:hAnsi="Cambria Math" w:cs="Arial"/>
            <w:color w:val="202020"/>
            <w:kern w:val="0"/>
            <w:sz w:val="22"/>
            <w:szCs w:val="22"/>
            <w14:ligatures w14:val="none"/>
          </w:rPr>
          <m:t>hasOutputOptionLabel</m:t>
        </m:r>
      </m:oMath>
      <w:r w:rsidRPr="00B4472F">
        <w:rPr>
          <w:rFonts w:ascii="Arial" w:eastAsia="Times New Roman" w:hAnsi="Arial" w:cs="Arial"/>
          <w:color w:val="202020"/>
          <w:kern w:val="0"/>
          <w:sz w:val="22"/>
          <w:szCs w:val="22"/>
          <w14:ligatures w14:val="none"/>
        </w:rPr>
        <w:t>.</w:t>
      </w:r>
    </w:p>
    <w:p w14:paraId="2EE5DE6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In OWL 2 DL, this is expressed by asserting that the subtype's option labels form a subset of the supertype's option labels. Since OWL 2 DL cannot directly express subset constraints on role fillers, we encode this using an auxiliary concept:</w:t>
      </w:r>
    </w:p>
    <w:p w14:paraId="4391F14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OutputSubtypingWitness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witnessesSubtyping.subtypeOf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hasWitnessLabel.(</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isLabelOf</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.TypeOption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isOptionOf</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.OutputLocalType)</m:t>
          </m:r>
        </m:oMath>
      </m:oMathPara>
    </w:p>
    <w:p w14:paraId="50E2252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witness must map each option of the subtype to an option of the supertype with the same label. This is the ontological encoding of the universal quantifier "</w:t>
      </w:r>
      <w:r w:rsidRPr="00B4472F">
        <w:rPr>
          <w:rFonts w:ascii="Cambria Math" w:eastAsia="Times New Roman" w:hAnsi="Cambria Math" w:cs="Cambria Math"/>
          <w:color w:val="202020"/>
          <w:kern w:val="0"/>
          <w:sz w:val="22"/>
          <w:szCs w:val="22"/>
          <w14:ligatures w14:val="none"/>
        </w:rPr>
        <w:t>∀</w:t>
      </w:r>
      <w:proofErr w:type="spellStart"/>
      <w:r w:rsidRPr="00B4472F">
        <w:rPr>
          <w:rFonts w:ascii="Arial" w:eastAsia="Times New Roman" w:hAnsi="Arial" w:cs="Arial"/>
          <w:color w:val="202020"/>
          <w:kern w:val="0"/>
          <w:sz w:val="22"/>
          <w:szCs w:val="22"/>
          <w14:ligatures w14:val="none"/>
        </w:rPr>
        <w:t>i</w:t>
      </w:r>
      <w:proofErr w:type="spellEnd"/>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I" in the subtyping rule. The existential pairing (finding, for each option in the subtype, a matching option in the supertype) is precisely what the witness provides.</w:t>
      </w:r>
    </w:p>
    <w:p w14:paraId="0EB84CBF"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4.2.4 (Output Subtyping — Payload Covariance). </w:t>
      </w:r>
    </w:p>
    <w:p w14:paraId="4F64ED5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each pair of matched options (same label), the payload sort of the subtype must be a </w:t>
      </w:r>
      <w:proofErr w:type="spellStart"/>
      <w:r w:rsidRPr="00B4472F">
        <w:rPr>
          <w:rFonts w:ascii="Arial" w:eastAsia="Times New Roman" w:hAnsi="Arial" w:cs="Arial"/>
          <w:color w:val="202020"/>
          <w:kern w:val="0"/>
          <w:sz w:val="22"/>
          <w:szCs w:val="22"/>
          <w14:ligatures w14:val="none"/>
        </w:rPr>
        <w:t>subsort</w:t>
      </w:r>
      <w:proofErr w:type="spellEnd"/>
      <w:r w:rsidRPr="00B4472F">
        <w:rPr>
          <w:rFonts w:ascii="Arial" w:eastAsia="Times New Roman" w:hAnsi="Arial" w:cs="Arial"/>
          <w:color w:val="202020"/>
          <w:kern w:val="0"/>
          <w:sz w:val="22"/>
          <w:szCs w:val="22"/>
          <w14:ligatures w14:val="none"/>
        </w:rPr>
        <w:t xml:space="preserve"> of the payload sort of the supertype:</w:t>
      </w:r>
    </w:p>
    <w:p w14:paraId="6DF2E88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matched options with label ℓ, if the subtype's option has payload sort S and the supertype's option has payload sort S', then </w:t>
      </w:r>
      <m:oMath>
        <m:r>
          <w:rPr>
            <w:rFonts w:ascii="Cambria Math" w:eastAsia="Times New Roman" w:hAnsi="Cambria Math" w:cs="Arial"/>
            <w:color w:val="202020"/>
            <w:kern w:val="0"/>
            <w:sz w:val="22"/>
            <w:szCs w:val="22"/>
            <w14:ligatures w14:val="none"/>
          </w:rPr>
          <m:t>sortSubtypeOf(S, S')</m:t>
        </m:r>
      </m:oMath>
      <w:r w:rsidRPr="00B4472F">
        <w:rPr>
          <w:rFonts w:ascii="Arial" w:eastAsia="Times New Roman" w:hAnsi="Arial" w:cs="Arial"/>
          <w:color w:val="202020"/>
          <w:kern w:val="0"/>
          <w:sz w:val="22"/>
          <w:szCs w:val="22"/>
          <w14:ligatures w14:val="none"/>
        </w:rPr>
        <w:t>.</w:t>
      </w:r>
    </w:p>
    <w:p w14:paraId="1ACFFB95"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is covariance: the subtype may send more specific data, which the receiver (expecting the more general sort) can handle. It mirrors the condition </w:t>
      </w:r>
      <m:oMath>
        <m:r>
          <w:rPr>
            <w:rFonts w:ascii="Cambria Math" w:eastAsia="Times New Roman" w:hAnsi="Cambria Math" w:cs="Arial"/>
            <w:color w:val="202020"/>
            <w:kern w:val="0"/>
            <w:sz w:val="22"/>
            <w:szCs w:val="22"/>
            <w14:ligatures w14:val="none"/>
          </w:rPr>
          <m:t>Sᵢ &lt;:_S S'ᵢ</m:t>
        </m:r>
      </m:oMath>
      <w:r w:rsidRPr="00B4472F">
        <w:rPr>
          <w:rFonts w:ascii="Arial" w:eastAsia="Times New Roman" w:hAnsi="Arial" w:cs="Arial"/>
          <w:color w:val="202020"/>
          <w:kern w:val="0"/>
          <w:sz w:val="22"/>
          <w:szCs w:val="22"/>
          <w14:ligatures w14:val="none"/>
        </w:rPr>
        <w:t xml:space="preserve"> in [Sub-Out].</w:t>
      </w:r>
    </w:p>
    <w:p w14:paraId="37F349F0"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lastRenderedPageBreak/>
        <w:t xml:space="preserve">Axiom 4.2.5 (Output Subtyping — Continuation Covariance). </w:t>
      </w:r>
    </w:p>
    <w:p w14:paraId="0B68489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For each pair of matched options, the continuation type of the subtype must be a subtype of the continuation type of the supertype:</w:t>
      </w:r>
    </w:p>
    <w:p w14:paraId="3AB6935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matched options with label ℓ, if the subtype's option has continuation T and the supertype's option has continuation T', then </w:t>
      </w:r>
      <m:oMath>
        <m:r>
          <w:rPr>
            <w:rFonts w:ascii="Cambria Math" w:eastAsia="Times New Roman" w:hAnsi="Cambria Math" w:cs="Arial"/>
            <w:color w:val="202020"/>
            <w:kern w:val="0"/>
            <w:sz w:val="22"/>
            <w:szCs w:val="22"/>
            <w14:ligatures w14:val="none"/>
          </w:rPr>
          <m:t>subtypeOf(T, T')</m:t>
        </m:r>
      </m:oMath>
      <w:r w:rsidRPr="00B4472F">
        <w:rPr>
          <w:rFonts w:ascii="Arial" w:eastAsia="Times New Roman" w:hAnsi="Arial" w:cs="Arial"/>
          <w:color w:val="202020"/>
          <w:kern w:val="0"/>
          <w:sz w:val="22"/>
          <w:szCs w:val="22"/>
          <w14:ligatures w14:val="none"/>
        </w:rPr>
        <w:t>.</w:t>
      </w:r>
    </w:p>
    <w:p w14:paraId="094038F2"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4.2.6 (Input Subtyping — Label Set Containment). </w:t>
      </w:r>
    </w:p>
    <w:p w14:paraId="7FD54D7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encodes the corrected [Sub-In] rule with I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J. The subject holding the input type offers branches and the partner selects. If the subtype has labels I and the supertype has labels J, then any partner making selections from J must find all those labels available in I. Since J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I, the subtype is more accommodating.</w:t>
      </w:r>
    </w:p>
    <w:p w14:paraId="3508C45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encoding is dual to Axiom 4.2.3: the supertype's option labels must form a subset of the subtype's option labels. Equivalently, for every label ℓ reachable from the supertype T</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via </w:t>
      </w:r>
      <m:oMath>
        <m:r>
          <w:rPr>
            <w:rFonts w:ascii="Cambria Math" w:eastAsia="Times New Roman" w:hAnsi="Cambria Math" w:cs="Arial"/>
            <w:color w:val="202020"/>
            <w:kern w:val="0"/>
            <w:sz w:val="22"/>
            <w:szCs w:val="22"/>
            <w14:ligatures w14:val="none"/>
          </w:rPr>
          <m:t>hasInputOptionLabel</m:t>
        </m:r>
      </m:oMath>
      <w:r w:rsidRPr="00B4472F">
        <w:rPr>
          <w:rFonts w:ascii="Arial" w:eastAsia="Times New Roman" w:hAnsi="Arial" w:cs="Arial"/>
          <w:color w:val="202020"/>
          <w:kern w:val="0"/>
          <w:sz w:val="22"/>
          <w:szCs w:val="22"/>
          <w14:ligatures w14:val="none"/>
        </w:rPr>
        <w:t>, ℓ must also be reachable from the subtype T</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via </w:t>
      </w:r>
      <m:oMath>
        <m:r>
          <w:rPr>
            <w:rFonts w:ascii="Cambria Math" w:eastAsia="Times New Roman" w:hAnsi="Cambria Math" w:cs="Arial"/>
            <w:color w:val="202020"/>
            <w:kern w:val="0"/>
            <w:sz w:val="22"/>
            <w:szCs w:val="22"/>
            <w14:ligatures w14:val="none"/>
          </w:rPr>
          <m:t>hasInputOptionLabel</m:t>
        </m:r>
      </m:oMath>
      <w:r w:rsidRPr="00B4472F">
        <w:rPr>
          <w:rFonts w:ascii="Arial" w:eastAsia="Times New Roman" w:hAnsi="Arial" w:cs="Arial"/>
          <w:color w:val="202020"/>
          <w:kern w:val="0"/>
          <w:sz w:val="22"/>
          <w:szCs w:val="22"/>
          <w14:ligatures w14:val="none"/>
        </w:rPr>
        <w:t>.</w:t>
      </w:r>
    </w:p>
    <w:p w14:paraId="2C61F53C"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4.2.7 (Input Subtyping — Payload Contravariance). </w:t>
      </w:r>
    </w:p>
    <w:p w14:paraId="4509C34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matched options, the payload sort of the supertype must be a </w:t>
      </w:r>
      <w:proofErr w:type="spellStart"/>
      <w:r w:rsidRPr="00B4472F">
        <w:rPr>
          <w:rFonts w:ascii="Arial" w:eastAsia="Times New Roman" w:hAnsi="Arial" w:cs="Arial"/>
          <w:color w:val="202020"/>
          <w:kern w:val="0"/>
          <w:sz w:val="22"/>
          <w:szCs w:val="22"/>
          <w14:ligatures w14:val="none"/>
        </w:rPr>
        <w:t>subsort</w:t>
      </w:r>
      <w:proofErr w:type="spellEnd"/>
      <w:r w:rsidRPr="00B4472F">
        <w:rPr>
          <w:rFonts w:ascii="Arial" w:eastAsia="Times New Roman" w:hAnsi="Arial" w:cs="Arial"/>
          <w:color w:val="202020"/>
          <w:kern w:val="0"/>
          <w:sz w:val="22"/>
          <w:szCs w:val="22"/>
          <w14:ligatures w14:val="none"/>
        </w:rPr>
        <w:t xml:space="preserve"> of the payload sort of the subtype:</w:t>
      </w:r>
    </w:p>
    <w:p w14:paraId="22957BB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sortSubtypeOf</m:t>
          </m:r>
          <m:d>
            <m:dPr>
              <m:ctrlPr>
                <w:rPr>
                  <w:rFonts w:ascii="Cambria Math" w:eastAsia="Times New Roman" w:hAnsi="Cambria Math" w:cs="Arial"/>
                  <w:i/>
                  <w:color w:val="202020"/>
                  <w:kern w:val="0"/>
                  <w:sz w:val="22"/>
                  <w:szCs w:val="22"/>
                  <w14:ligatures w14:val="none"/>
                </w:rPr>
              </m:ctrlPr>
            </m:dPr>
            <m:e>
              <m:sSubSup>
                <m:sSubSupPr>
                  <m:ctrlPr>
                    <w:rPr>
                      <w:rFonts w:ascii="Cambria Math" w:eastAsia="Times New Roman" w:hAnsi="Cambria Math" w:cs="Arial"/>
                      <w:i/>
                      <w:color w:val="202020"/>
                      <w:kern w:val="0"/>
                      <w:sz w:val="22"/>
                      <w:szCs w:val="22"/>
                      <w14:ligatures w14:val="none"/>
                    </w:rPr>
                  </m:ctrlPr>
                </m:sSubSup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j</m:t>
                  </m:r>
                </m:sub>
                <m:sup>
                  <m:r>
                    <w:rPr>
                      <w:rFonts w:ascii="Cambria Math" w:eastAsia="Times New Roman" w:hAnsi="Cambria Math" w:cs="Arial"/>
                      <w:color w:val="202020"/>
                      <w:kern w:val="0"/>
                      <w:sz w:val="22"/>
                      <w:szCs w:val="22"/>
                      <w14:ligatures w14:val="none"/>
                    </w:rPr>
                    <m:t>'</m:t>
                  </m:r>
                </m:sup>
              </m:sSubSup>
              <m:r>
                <w:rPr>
                  <w:rFonts w:ascii="Cambria Math" w:eastAsia="Times New Roman" w:hAnsi="Cambria Math" w:cs="Arial"/>
                  <w:color w:val="202020"/>
                  <w:kern w:val="0"/>
                  <w:sz w:val="22"/>
                  <w:szCs w:val="22"/>
                  <w14:ligatures w14:val="none"/>
                </w:rPr>
                <m:t xml:space="preserve">, </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j</m:t>
                  </m:r>
                </m:sub>
              </m:sSub>
            </m:e>
          </m:d>
        </m:oMath>
      </m:oMathPara>
    </w:p>
    <w:p w14:paraId="5BB9190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is contravariance: the subtype expects more general data, accepting anything the sender might provide. It mirrors </w:t>
      </w:r>
      <m:oMath>
        <m:sSubSup>
          <m:sSubSupPr>
            <m:ctrlPr>
              <w:rPr>
                <w:rFonts w:ascii="Cambria Math" w:eastAsia="Times New Roman" w:hAnsi="Cambria Math" w:cs="Arial"/>
                <w:i/>
                <w:color w:val="202020"/>
                <w:kern w:val="0"/>
                <w:sz w:val="22"/>
                <w:szCs w:val="22"/>
                <w14:ligatures w14:val="none"/>
              </w:rPr>
            </m:ctrlPr>
          </m:sSubSup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j</m:t>
            </m:r>
          </m:sub>
          <m:sup>
            <m:r>
              <w:rPr>
                <w:rFonts w:ascii="Cambria Math" w:eastAsia="Times New Roman" w:hAnsi="Cambria Math" w:cs="Arial"/>
                <w:color w:val="202020"/>
                <w:kern w:val="0"/>
                <w:sz w:val="22"/>
                <w:szCs w:val="22"/>
                <w14:ligatures w14:val="none"/>
              </w:rPr>
              <m:t>'</m:t>
            </m:r>
          </m:sup>
        </m:sSubSup>
        <m:r>
          <w:rPr>
            <w:rFonts w:ascii="Cambria Math" w:eastAsia="Times New Roman" w:hAnsi="Cambria Math" w:cs="Arial"/>
            <w:color w:val="202020"/>
            <w:kern w:val="0"/>
            <w:sz w:val="22"/>
            <w:szCs w:val="22"/>
            <w14:ligatures w14:val="none"/>
          </w:rPr>
          <m:t>&lt;</m:t>
        </m:r>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m:t>
            </m:r>
          </m:e>
          <m:sub>
            <m:r>
              <w:rPr>
                <w:rFonts w:ascii="Cambria Math" w:eastAsia="Times New Roman" w:hAnsi="Cambria Math" w:cs="Arial"/>
                <w:color w:val="202020"/>
                <w:kern w:val="0"/>
                <w:sz w:val="22"/>
                <w:szCs w:val="22"/>
                <w14:ligatures w14:val="none"/>
              </w:rPr>
              <m:t>S</m:t>
            </m:r>
          </m:sub>
        </m:sSub>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S</m:t>
            </m:r>
          </m:e>
          <m:sub>
            <m:r>
              <w:rPr>
                <w:rFonts w:ascii="Cambria Math" w:eastAsia="Times New Roman" w:hAnsi="Cambria Math" w:cs="Arial"/>
                <w:color w:val="202020"/>
                <w:kern w:val="0"/>
                <w:sz w:val="22"/>
                <w:szCs w:val="22"/>
                <w14:ligatures w14:val="none"/>
              </w:rPr>
              <m:t>j</m:t>
            </m:r>
          </m:sub>
        </m:sSub>
      </m:oMath>
      <w:r w:rsidRPr="00B4472F">
        <w:rPr>
          <w:rFonts w:ascii="Arial" w:eastAsia="Times New Roman" w:hAnsi="Arial" w:cs="Arial"/>
          <w:color w:val="202020"/>
          <w:kern w:val="0"/>
          <w:sz w:val="22"/>
          <w:szCs w:val="22"/>
          <w14:ligatures w14:val="none"/>
        </w:rPr>
        <w:t xml:space="preserve"> in [Sub-In].</w:t>
      </w:r>
    </w:p>
    <w:p w14:paraId="670184FE"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4.2.8 (Input Subtyping — Continuation Covariance). </w:t>
      </w:r>
    </w:p>
    <w:p w14:paraId="4057FC9C"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Continuations remain covariant even for input types:</w:t>
      </w:r>
    </w:p>
    <w:p w14:paraId="0A82BB9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subtypeOf</m:t>
          </m:r>
          <m:d>
            <m:dPr>
              <m:ctrlPr>
                <w:rPr>
                  <w:rFonts w:ascii="Cambria Math" w:eastAsia="Times New Roman" w:hAnsi="Cambria Math" w:cs="Arial"/>
                  <w:i/>
                  <w:color w:val="202020"/>
                  <w:kern w:val="0"/>
                  <w:sz w:val="22"/>
                  <w:szCs w:val="22"/>
                  <w14:ligatures w14:val="none"/>
                </w:rPr>
              </m:ctrlPr>
            </m:dPr>
            <m:e>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j</m:t>
                  </m:r>
                </m:sub>
              </m:sSub>
              <m:r>
                <w:rPr>
                  <w:rFonts w:ascii="Cambria Math" w:eastAsia="Times New Roman" w:hAnsi="Cambria Math" w:cs="Arial"/>
                  <w:color w:val="202020"/>
                  <w:kern w:val="0"/>
                  <w:sz w:val="22"/>
                  <w:szCs w:val="22"/>
                  <w14:ligatures w14:val="none"/>
                </w:rPr>
                <m:t xml:space="preserve">, </m:t>
              </m:r>
              <m:sSubSup>
                <m:sSubSupPr>
                  <m:ctrlPr>
                    <w:rPr>
                      <w:rFonts w:ascii="Cambria Math" w:eastAsia="Times New Roman" w:hAnsi="Cambria Math" w:cs="Arial"/>
                      <w:i/>
                      <w:color w:val="202020"/>
                      <w:kern w:val="0"/>
                      <w:sz w:val="22"/>
                      <w:szCs w:val="22"/>
                      <w14:ligatures w14:val="none"/>
                    </w:rPr>
                  </m:ctrlPr>
                </m:sSubSup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j</m:t>
                  </m:r>
                </m:sub>
                <m:sup>
                  <m:r>
                    <w:rPr>
                      <w:rFonts w:ascii="Cambria Math" w:eastAsia="Times New Roman" w:hAnsi="Cambria Math" w:cs="Arial"/>
                      <w:color w:val="202020"/>
                      <w:kern w:val="0"/>
                      <w:sz w:val="22"/>
                      <w:szCs w:val="22"/>
                      <w14:ligatures w14:val="none"/>
                    </w:rPr>
                    <m:t>'</m:t>
                  </m:r>
                </m:sup>
              </m:sSubSup>
            </m:e>
          </m:d>
        </m:oMath>
      </m:oMathPara>
    </w:p>
    <w:p w14:paraId="5462B42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This is because after the choice is resolved, the protocol continues and the subtype's continuation must still refine the supertype's.</w:t>
      </w:r>
    </w:p>
    <w:p w14:paraId="69A5BCB1"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4.2.9 (Subtyping Computation Procedure). </w:t>
      </w:r>
    </w:p>
    <w:p w14:paraId="1644B68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w:t>
      </w:r>
      <m:oMath>
        <m:r>
          <w:rPr>
            <w:rFonts w:ascii="Cambria Math" w:eastAsia="Times New Roman" w:hAnsi="Cambria Math" w:cs="Arial"/>
            <w:color w:val="202020"/>
            <w:kern w:val="0"/>
            <w:sz w:val="22"/>
            <w:szCs w:val="22"/>
            <w14:ligatures w14:val="none"/>
          </w:rPr>
          <m:t>subtypeOf</m:t>
        </m:r>
      </m:oMath>
      <w:r w:rsidRPr="00B4472F">
        <w:rPr>
          <w:rFonts w:ascii="Arial" w:eastAsia="Times New Roman" w:hAnsi="Arial" w:cs="Arial"/>
          <w:color w:val="202020"/>
          <w:kern w:val="0"/>
          <w:sz w:val="22"/>
          <w:szCs w:val="22"/>
          <w14:ligatures w14:val="none"/>
        </w:rPr>
        <w:t xml:space="preserve"> assertions in the A-Box cannot be derived by OWL reasoning. They are computed by an external algorithm implementing the coinductive definition (Definition 1.4.10 of the </w:t>
      </w:r>
      <w:r w:rsidRPr="00B4472F">
        <w:rPr>
          <w:rFonts w:ascii="Arial" w:eastAsia="Times New Roman" w:hAnsi="Arial" w:cs="Arial"/>
          <w:color w:val="202020"/>
          <w:kern w:val="0"/>
          <w:sz w:val="22"/>
          <w:szCs w:val="22"/>
          <w14:ligatures w14:val="none"/>
        </w:rPr>
        <w:lastRenderedPageBreak/>
        <w:t xml:space="preserve">foundations) and asserted into the A-Box. For non-recursive types, this is a structural comparison with complexity </w:t>
      </w:r>
      <m:oMath>
        <m:r>
          <w:rPr>
            <w:rFonts w:ascii="Cambria Math" w:eastAsia="Times New Roman" w:hAnsi="Cambria Math" w:cs="Arial"/>
            <w:color w:val="202020"/>
            <w:kern w:val="0"/>
            <w:sz w:val="22"/>
            <w:szCs w:val="22"/>
            <w14:ligatures w14:val="none"/>
          </w:rPr>
          <m:t>O(|T</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 |T</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For recursive types, the algorithm performs bounded unfolding to depth k (where k is a configurable parameter corresponding to the maximum recursion depth of the protocols under consideration) and checks subtyping on the unfolded types.</w:t>
      </w:r>
    </w:p>
    <w:p w14:paraId="651C40C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external algorithm proceeds as follows:</w:t>
      </w:r>
    </w:p>
    <w:p w14:paraId="07EDC7F2" w14:textId="77777777" w:rsidR="00B4472F" w:rsidRPr="00B4472F" w:rsidRDefault="00B4472F">
      <w:pPr>
        <w:numPr>
          <w:ilvl w:val="0"/>
          <w:numId w:val="69"/>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Given local types T</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and T</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check whether T</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&lt;: T</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by structural case analysis following Definition 1.4.10.</w:t>
      </w:r>
    </w:p>
    <w:p w14:paraId="481C447D" w14:textId="77777777" w:rsidR="00B4472F" w:rsidRPr="00B4472F" w:rsidRDefault="00B4472F">
      <w:pPr>
        <w:numPr>
          <w:ilvl w:val="0"/>
          <w:numId w:val="69"/>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the [Sub-Out] case: verify I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J, then recursively check payload sort subtyping and continuation subtyping for each matched option.</w:t>
      </w:r>
    </w:p>
    <w:p w14:paraId="7F7C4460" w14:textId="77777777" w:rsidR="00B4472F" w:rsidRPr="00B4472F" w:rsidRDefault="00B4472F">
      <w:pPr>
        <w:numPr>
          <w:ilvl w:val="0"/>
          <w:numId w:val="69"/>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the [Sub-In] case: verify I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J, then recursively check payload contravariance and continuation covariance for each matched option.</w:t>
      </w:r>
    </w:p>
    <w:p w14:paraId="5D581654" w14:textId="77777777" w:rsidR="00B4472F" w:rsidRPr="00B4472F" w:rsidRDefault="00B4472F">
      <w:pPr>
        <w:numPr>
          <w:ilvl w:val="0"/>
          <w:numId w:val="69"/>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the [Sub-Rec] case: unfold both types once and recurse, maintaining a set of already-visited pairs to detect cycles. A cycle indicates </w:t>
      </w:r>
      <w:proofErr w:type="spellStart"/>
      <w:r w:rsidRPr="00B4472F">
        <w:rPr>
          <w:rFonts w:ascii="Arial" w:eastAsia="Times New Roman" w:hAnsi="Arial" w:cs="Arial"/>
          <w:color w:val="202020"/>
          <w:kern w:val="0"/>
          <w:sz w:val="22"/>
          <w:szCs w:val="22"/>
          <w14:ligatures w14:val="none"/>
        </w:rPr>
        <w:t>coinductive</w:t>
      </w:r>
      <w:proofErr w:type="spellEnd"/>
      <w:r w:rsidRPr="00B4472F">
        <w:rPr>
          <w:rFonts w:ascii="Arial" w:eastAsia="Times New Roman" w:hAnsi="Arial" w:cs="Arial"/>
          <w:color w:val="202020"/>
          <w:kern w:val="0"/>
          <w:sz w:val="22"/>
          <w:szCs w:val="22"/>
          <w14:ligatures w14:val="none"/>
        </w:rPr>
        <w:t xml:space="preserve"> success (the types are related at all finite unfolding depths).</w:t>
      </w:r>
    </w:p>
    <w:p w14:paraId="175D6D4F" w14:textId="77777777" w:rsidR="00B4472F" w:rsidRPr="00B4472F" w:rsidRDefault="00B4472F">
      <w:pPr>
        <w:numPr>
          <w:ilvl w:val="0"/>
          <w:numId w:val="69"/>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Assert the computed </w:t>
      </w:r>
      <m:oMath>
        <m:r>
          <w:rPr>
            <w:rFonts w:ascii="Cambria Math" w:eastAsia="Times New Roman" w:hAnsi="Cambria Math" w:cs="Arial"/>
            <w:color w:val="202020"/>
            <w:kern w:val="0"/>
            <w:sz w:val="22"/>
            <w:szCs w:val="22"/>
            <w14:ligatures w14:val="none"/>
          </w:rPr>
          <m:t>subtypeOf</m:t>
        </m:r>
      </m:oMath>
      <w:r w:rsidRPr="00B4472F">
        <w:rPr>
          <w:rFonts w:ascii="Arial" w:eastAsia="Times New Roman" w:hAnsi="Arial" w:cs="Arial"/>
          <w:color w:val="202020"/>
          <w:kern w:val="0"/>
          <w:sz w:val="22"/>
          <w:szCs w:val="22"/>
          <w14:ligatures w14:val="none"/>
        </w:rPr>
        <w:t xml:space="preserve"> relationships into the A-Box.</w:t>
      </w:r>
    </w:p>
    <w:p w14:paraId="76372C8A" w14:textId="77777777" w:rsidR="00B4472F" w:rsidRPr="00B4472F" w:rsidRDefault="00B4472F">
      <w:pPr>
        <w:numPr>
          <w:ilvl w:val="0"/>
          <w:numId w:val="69"/>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OWL reasoner then verifies consistency of the asserted relationships with the structural constraints of Axioms 4.2.1–4.2.8.</w:t>
      </w:r>
    </w:p>
    <w:p w14:paraId="3DB496D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 xml:space="preserve">NB </w:t>
      </w:r>
      <w:r w:rsidRPr="00B4472F">
        <w:rPr>
          <w:rFonts w:ascii="Arial" w:eastAsia="Times New Roman" w:hAnsi="Arial" w:cs="Arial"/>
          <w:color w:val="202020"/>
          <w:kern w:val="0"/>
          <w:sz w:val="22"/>
          <w:szCs w:val="22"/>
          <w14:ligatures w14:val="none"/>
        </w:rPr>
        <w:t>(Soundness of bounded unfolding at depth k): if the unfolded types satisfy subtyping at depth k, then the original recursive types satisfy subtyping up to k communication steps. For protocols whose maximum recursion depth is bounded by k (as guaranteed by business rules or explicit protocol bounds), this is complete. For protocols with unbounded recursion, it is sound but incomplete. A pair of types that are subtypes at all depths might not be detected if k is insufficient. We discuss the operational implications in the implementation section (chapter 3).</w:t>
      </w:r>
    </w:p>
    <w:p w14:paraId="540C189D"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71" w:name="_Toc221891221"/>
      <w:r w:rsidRPr="00B4472F">
        <w:rPr>
          <w:rFonts w:ascii="Arial" w:eastAsia="Times New Roman" w:hAnsi="Arial" w:cs="Arial"/>
          <w:b/>
          <w:color w:val="0075A7"/>
          <w:kern w:val="0"/>
          <w:sz w:val="26"/>
          <w:szCs w:val="22"/>
          <w14:ligatures w14:val="none"/>
        </w:rPr>
        <w:t>The Duality Involution</w:t>
      </w:r>
      <w:bookmarkEnd w:id="71"/>
    </w:p>
    <w:p w14:paraId="6F191CB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Type duality (Definition 1.5.4) is an involution on local types that swaps input and output while preserving structure. It is central to interface compatibility.</w:t>
      </w:r>
    </w:p>
    <w:p w14:paraId="316EB474"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4.3.1 (Duality Relation). </w:t>
      </w:r>
    </w:p>
    <w:p w14:paraId="7F0D8D3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dual T̄ of local type T is encoded as a functional role:</w:t>
      </w:r>
    </w:p>
    <w:p w14:paraId="45F0923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dualOf : LocalType → LocalType</m:t>
          </m:r>
        </m:oMath>
      </m:oMathPara>
    </w:p>
    <w:p w14:paraId="39250F4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satisfying the involution property:</w:t>
      </w:r>
    </w:p>
    <w:p w14:paraId="5DC820C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w:lastRenderedPageBreak/>
            <m:t xml:space="preserve">dualOf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dualOf ≡ identity on LocalType</m:t>
          </m:r>
        </m:oMath>
      </m:oMathPara>
    </w:p>
    <w:p w14:paraId="619F955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This states that the dual of the dual is the original type. In OWL 2 DL, this is encoded as:</w:t>
      </w:r>
    </w:p>
    <w:p w14:paraId="42320DC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LocalType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(dualOf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dualOf).Self</m:t>
          </m:r>
        </m:oMath>
      </m:oMathPara>
    </w:p>
    <w:p w14:paraId="1546F125"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where </w:t>
      </w:r>
      <m:oMath>
        <m:r>
          <w:rPr>
            <w:rFonts w:ascii="Cambria Math" w:eastAsia="Times New Roman" w:hAnsi="Cambria Math" w:cs="Arial"/>
            <w:color w:val="202020"/>
            <w:kern w:val="0"/>
            <w:sz w:val="22"/>
            <w:szCs w:val="22"/>
            <w14:ligatures w14:val="none"/>
          </w:rPr>
          <m:t>Self</m:t>
        </m:r>
      </m:oMath>
      <w:r w:rsidRPr="00B4472F">
        <w:rPr>
          <w:rFonts w:ascii="Arial" w:eastAsia="Times New Roman" w:hAnsi="Arial" w:cs="Arial"/>
          <w:color w:val="202020"/>
          <w:kern w:val="0"/>
          <w:sz w:val="22"/>
          <w:szCs w:val="22"/>
          <w14:ligatures w14:val="none"/>
        </w:rPr>
        <w:t xml:space="preserve"> denotes the reflexive concept (</w:t>
      </w:r>
      <w:proofErr w:type="gramStart"/>
      <w:r w:rsidRPr="00B4472F">
        <w:rPr>
          <w:rFonts w:ascii="Arial" w:eastAsia="Times New Roman" w:hAnsi="Arial" w:cs="Arial"/>
          <w:color w:val="202020"/>
          <w:kern w:val="0"/>
          <w:sz w:val="22"/>
          <w:szCs w:val="22"/>
          <w14:ligatures w14:val="none"/>
        </w:rPr>
        <w:t>each individual</w:t>
      </w:r>
      <w:proofErr w:type="gramEnd"/>
      <w:r w:rsidRPr="00B4472F">
        <w:rPr>
          <w:rFonts w:ascii="Arial" w:eastAsia="Times New Roman" w:hAnsi="Arial" w:cs="Arial"/>
          <w:color w:val="202020"/>
          <w:kern w:val="0"/>
          <w:sz w:val="22"/>
          <w:szCs w:val="22"/>
          <w14:ligatures w14:val="none"/>
        </w:rPr>
        <w:t xml:space="preserve"> is related to itself).</w:t>
      </w:r>
    </w:p>
    <w:p w14:paraId="5D9DE338"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Axiom 4.3.2 (Duality on End).</w:t>
      </w:r>
    </w:p>
    <w:p w14:paraId="0D22BFD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EndLocalType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dualOf.EndLocalType</m:t>
          </m:r>
        </m:oMath>
      </m:oMathPara>
    </w:p>
    <w:p w14:paraId="0925CB6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dual of end is end.</w:t>
      </w:r>
    </w:p>
    <w:p w14:paraId="09F83E41"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Axiom 4.3.3 (Duality Swaps Output and Input).</w:t>
      </w:r>
    </w:p>
    <w:p w14:paraId="1378FA5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OutputLocalType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dualOf.InputLocalType InputLocalType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dualOf.OutputLocalType</m:t>
          </m:r>
        </m:oMath>
      </m:oMathPara>
    </w:p>
    <w:p w14:paraId="2327997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dual of an output type is an input type and vice versa. Furthermore, the structural components are preserved:</w:t>
      </w:r>
    </w:p>
    <w:p w14:paraId="4137523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If </w:t>
      </w:r>
      <m:oMath>
        <m:r>
          <w:rPr>
            <w:rFonts w:ascii="Cambria Math" w:eastAsia="Times New Roman" w:hAnsi="Cambria Math" w:cs="Arial"/>
            <w:color w:val="202020"/>
            <w:kern w:val="0"/>
            <w:sz w:val="22"/>
            <w:szCs w:val="22"/>
            <w14:ligatures w14:val="none"/>
          </w:rPr>
          <m:t>dualOf(T</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T</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oMath>
      <w:r w:rsidRPr="00B4472F">
        <w:rPr>
          <w:rFonts w:ascii="Arial" w:eastAsia="Times New Roman" w:hAnsi="Arial" w:cs="Arial"/>
          <w:color w:val="202020"/>
          <w:kern w:val="0"/>
          <w:sz w:val="22"/>
          <w:szCs w:val="22"/>
          <w14:ligatures w14:val="none"/>
        </w:rPr>
        <w:t xml:space="preserve"> and T</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is an output type </w:t>
      </w:r>
      <m:oMath>
        <m:r>
          <w:rPr>
            <w:rFonts w:ascii="Cambria Math" w:eastAsia="Times New Roman" w:hAnsi="Cambria Math" w:cs="Arial"/>
            <w:color w:val="202020"/>
            <w:kern w:val="0"/>
            <w:sz w:val="22"/>
            <w:szCs w:val="22"/>
            <w14:ligatures w14:val="none"/>
          </w:rPr>
          <m:t>!q</m:t>
        </m:r>
        <m:r>
          <m:rPr>
            <m:scr m:val="script"/>
          </m:rPr>
          <w:rPr>
            <w:rFonts w:ascii="Cambria Math" w:eastAsia="Times New Roman" w:hAnsi="Cambria Math" w:cs="Arial"/>
            <w:color w:val="202020"/>
            <w:kern w:val="0"/>
            <w:sz w:val="22"/>
            <w:szCs w:val="22"/>
            <w14:ligatures w14:val="none"/>
          </w:rPr>
          <m:t>.{lᵢ</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Sᵢ</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.Tᵢ}</m:t>
        </m:r>
      </m:oMath>
      <w:r w:rsidRPr="00B4472F">
        <w:rPr>
          <w:rFonts w:ascii="Arial" w:eastAsia="Times New Roman" w:hAnsi="Arial" w:cs="Arial"/>
          <w:color w:val="202020"/>
          <w:kern w:val="0"/>
          <w:sz w:val="22"/>
          <w:szCs w:val="22"/>
          <w14:ligatures w14:val="none"/>
        </w:rPr>
        <w:t>, then T</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is the input type </w:t>
      </w:r>
      <m:oMath>
        <m:r>
          <w:rPr>
            <w:rFonts w:ascii="Cambria Math" w:eastAsia="Times New Roman" w:hAnsi="Cambria Math" w:cs="Arial"/>
            <w:color w:val="202020"/>
            <w:kern w:val="0"/>
            <w:sz w:val="22"/>
            <w:szCs w:val="22"/>
            <w14:ligatures w14:val="none"/>
          </w:rPr>
          <m:t>?q</m:t>
        </m:r>
        <m:r>
          <m:rPr>
            <m:scr m:val="script"/>
          </m:rPr>
          <w:rPr>
            <w:rFonts w:ascii="Cambria Math" w:eastAsia="Times New Roman" w:hAnsi="Cambria Math" w:cs="Arial"/>
            <w:color w:val="202020"/>
            <w:kern w:val="0"/>
            <w:sz w:val="22"/>
            <w:szCs w:val="22"/>
            <w14:ligatures w14:val="none"/>
          </w:rPr>
          <m:t>.{lᵢ</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Sᵢ</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.T̄ᵢ}</m:t>
        </m:r>
      </m:oMath>
      <w:r w:rsidRPr="00B4472F">
        <w:rPr>
          <w:rFonts w:ascii="Arial" w:eastAsia="Times New Roman" w:hAnsi="Arial" w:cs="Arial"/>
          <w:color w:val="202020"/>
          <w:kern w:val="0"/>
          <w:sz w:val="22"/>
          <w:szCs w:val="22"/>
          <w14:ligatures w14:val="none"/>
        </w:rPr>
        <w:t xml:space="preserve"> with the same target/source, same labels, same payload sorts, but dually transformed continuations.</w:t>
      </w:r>
    </w:p>
    <w:p w14:paraId="025A7FC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This is encoded by requiring that the duality role preserves labels and sorts while recursively dualizing continuations:</w:t>
      </w:r>
    </w:p>
    <w:p w14:paraId="64E4765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dualOf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hasOutputTarget ≡ hasInputSource (up to the dualOf-related type) dualOf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hasInputSource ≡ hasOutputTarget</m:t>
          </m:r>
        </m:oMath>
      </m:oMathPara>
    </w:p>
    <w:p w14:paraId="2B9CD64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And for options: duality </w:t>
      </w:r>
      <w:proofErr w:type="spellStart"/>
      <w:r w:rsidRPr="00B4472F">
        <w:rPr>
          <w:rFonts w:ascii="Arial" w:eastAsia="Times New Roman" w:hAnsi="Arial" w:cs="Arial"/>
          <w:color w:val="202020"/>
          <w:kern w:val="0"/>
          <w:sz w:val="22"/>
          <w:szCs w:val="22"/>
          <w14:ligatures w14:val="none"/>
        </w:rPr>
        <w:t>bijectively</w:t>
      </w:r>
      <w:proofErr w:type="spellEnd"/>
      <w:r w:rsidRPr="00B4472F">
        <w:rPr>
          <w:rFonts w:ascii="Arial" w:eastAsia="Times New Roman" w:hAnsi="Arial" w:cs="Arial"/>
          <w:color w:val="202020"/>
          <w:kern w:val="0"/>
          <w:sz w:val="22"/>
          <w:szCs w:val="22"/>
          <w14:ligatures w14:val="none"/>
        </w:rPr>
        <w:t xml:space="preserve"> maps output options to input options preserving labels and sorts while applying </w:t>
      </w:r>
      <m:oMath>
        <m:r>
          <w:rPr>
            <w:rFonts w:ascii="Cambria Math" w:eastAsia="Times New Roman" w:hAnsi="Cambria Math" w:cs="Arial"/>
            <w:color w:val="202020"/>
            <w:kern w:val="0"/>
            <w:sz w:val="22"/>
            <w:szCs w:val="22"/>
            <w14:ligatures w14:val="none"/>
          </w:rPr>
          <m:t>dualOf</m:t>
        </m:r>
      </m:oMath>
      <w:r w:rsidRPr="00B4472F">
        <w:rPr>
          <w:rFonts w:ascii="Arial" w:eastAsia="Times New Roman" w:hAnsi="Arial" w:cs="Arial"/>
          <w:color w:val="202020"/>
          <w:kern w:val="0"/>
          <w:sz w:val="22"/>
          <w:szCs w:val="22"/>
          <w14:ligatures w14:val="none"/>
        </w:rPr>
        <w:t xml:space="preserve"> to continuations.</w:t>
      </w:r>
    </w:p>
    <w:p w14:paraId="3AD53723"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72" w:name="_Toc221891222"/>
      <w:r w:rsidRPr="00B4472F">
        <w:rPr>
          <w:rFonts w:ascii="Arial" w:eastAsia="Times New Roman" w:hAnsi="Arial" w:cs="Arial"/>
          <w:b/>
          <w:color w:val="0075A7"/>
          <w:kern w:val="0"/>
          <w:sz w:val="26"/>
          <w:szCs w:val="22"/>
          <w14:ligatures w14:val="none"/>
        </w:rPr>
        <w:t>The Projection Operation</w:t>
      </w:r>
      <w:bookmarkEnd w:id="72"/>
    </w:p>
    <w:p w14:paraId="20B10F49"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Axiom 4.4.1 (Projection Relation).</w:t>
      </w:r>
    </w:p>
    <w:p w14:paraId="43A427A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ProjectionAssertion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projectsGlobalType.GlobalType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projectsOntoParticipant.ParticipantRole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yieldsLocalType.LocalType</m:t>
          </m:r>
        </m:oMath>
      </m:oMathPara>
    </w:p>
    <w:p w14:paraId="0B91299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Each projection assertion records that a given global type, when projected onto a given participant, yields a given local type. The projection is functional given the global type and participant:</w:t>
      </w:r>
    </w:p>
    <w:p w14:paraId="5AF5B1D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w:lastRenderedPageBreak/>
            <m:t xml:space="preserve">If projectsGlobalType(a, G)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projectsOntoParticipant(a, 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yieldsLocalType(a, T</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and projectsGlobalType(b, G)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projectsOntoParticipant(b, 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yieldsLocalType(b, T</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then T</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 T</m:t>
          </m:r>
          <m:r>
            <w:rPr>
              <w:rFonts w:ascii="Cambria Math" w:eastAsia="Times New Roman" w:hAnsi="Cambria Math" w:cs="Cambria Math"/>
              <w:color w:val="202020"/>
              <w:kern w:val="0"/>
              <w:sz w:val="22"/>
              <w:szCs w:val="22"/>
              <w14:ligatures w14:val="none"/>
            </w:rPr>
            <m:t>₂</m:t>
          </m:r>
        </m:oMath>
      </m:oMathPara>
    </w:p>
    <w:p w14:paraId="1EB37399"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4.4.2 (Projection Rules). </w:t>
      </w:r>
    </w:p>
    <w:p w14:paraId="656671CC"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projection operation's case analysis is encoded as constraints on </w:t>
      </w:r>
      <m:oMath>
        <m:r>
          <w:rPr>
            <w:rFonts w:ascii="Cambria Math" w:eastAsia="Times New Roman" w:hAnsi="Cambria Math" w:cs="Arial"/>
            <w:color w:val="202020"/>
            <w:kern w:val="0"/>
            <w:sz w:val="22"/>
            <w:szCs w:val="22"/>
            <w14:ligatures w14:val="none"/>
          </w:rPr>
          <m:t>ProjectionAssertion</m:t>
        </m:r>
      </m:oMath>
      <w:r w:rsidRPr="00B4472F">
        <w:rPr>
          <w:rFonts w:ascii="Arial" w:eastAsia="Times New Roman" w:hAnsi="Arial" w:cs="Arial"/>
          <w:color w:val="202020"/>
          <w:kern w:val="0"/>
          <w:sz w:val="22"/>
          <w:szCs w:val="22"/>
          <w14:ligatures w14:val="none"/>
        </w:rPr>
        <w:t xml:space="preserve"> individuals:</w:t>
      </w:r>
    </w:p>
    <w:p w14:paraId="2628885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the sender case: if the global type is a </w:t>
      </w:r>
      <m:oMath>
        <m:r>
          <w:rPr>
            <w:rFonts w:ascii="Cambria Math" w:eastAsia="Times New Roman" w:hAnsi="Cambria Math" w:cs="Arial"/>
            <w:color w:val="202020"/>
            <w:kern w:val="0"/>
            <w:sz w:val="22"/>
            <w:szCs w:val="22"/>
            <w14:ligatures w14:val="none"/>
          </w:rPr>
          <m:t>CommunicationGlobalType</m:t>
        </m:r>
      </m:oMath>
      <w:r w:rsidRPr="00B4472F">
        <w:rPr>
          <w:rFonts w:ascii="Arial" w:eastAsia="Times New Roman" w:hAnsi="Arial" w:cs="Arial"/>
          <w:color w:val="202020"/>
          <w:kern w:val="0"/>
          <w:sz w:val="22"/>
          <w:szCs w:val="22"/>
          <w14:ligatures w14:val="none"/>
        </w:rPr>
        <w:t xml:space="preserve"> with sender p, then the projection onto p yields an </w:t>
      </w:r>
      <m:oMath>
        <m:r>
          <w:rPr>
            <w:rFonts w:ascii="Cambria Math" w:eastAsia="Times New Roman" w:hAnsi="Cambria Math" w:cs="Arial"/>
            <w:color w:val="202020"/>
            <w:kern w:val="0"/>
            <w:sz w:val="22"/>
            <w:szCs w:val="22"/>
            <w14:ligatures w14:val="none"/>
          </w:rPr>
          <m:t>OutputLocalType</m:t>
        </m:r>
      </m:oMath>
      <w:r w:rsidRPr="00B4472F">
        <w:rPr>
          <w:rFonts w:ascii="Arial" w:eastAsia="Times New Roman" w:hAnsi="Arial" w:cs="Arial"/>
          <w:color w:val="202020"/>
          <w:kern w:val="0"/>
          <w:sz w:val="22"/>
          <w:szCs w:val="22"/>
          <w14:ligatures w14:val="none"/>
        </w:rPr>
        <w:t xml:space="preserve"> with matching structure (same labels, same payload sorts, recursively projected continuations).</w:t>
      </w:r>
    </w:p>
    <w:p w14:paraId="7C02196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the receiver case: symmetrically, projection onto the receiver q yields an </w:t>
      </w:r>
      <w:proofErr w:type="spellStart"/>
      <w:r w:rsidRPr="00B4472F">
        <w:rPr>
          <w:rFonts w:ascii="Arial" w:eastAsia="Times New Roman" w:hAnsi="Arial" w:cs="Arial"/>
          <w:color w:val="202020"/>
          <w:kern w:val="0"/>
          <w:sz w:val="22"/>
          <w:szCs w:val="22"/>
          <w14:ligatures w14:val="none"/>
        </w:rPr>
        <w:t>InputLocalType</w:t>
      </w:r>
      <w:proofErr w:type="spellEnd"/>
      <w:r w:rsidRPr="00B4472F">
        <w:rPr>
          <w:rFonts w:ascii="Arial" w:eastAsia="Times New Roman" w:hAnsi="Arial" w:cs="Arial"/>
          <w:color w:val="202020"/>
          <w:kern w:val="0"/>
          <w:sz w:val="22"/>
          <w:szCs w:val="22"/>
          <w14:ligatures w14:val="none"/>
        </w:rPr>
        <w:t>.</w:t>
      </w:r>
    </w:p>
    <w:p w14:paraId="7796B64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For the non-participant case: if r is neither sender nor receiver, and the projectability condition holds (all branches project identically for r), then the projection onto r is the common projection of any branch continuation.</w:t>
      </w:r>
    </w:p>
    <w:p w14:paraId="6BDAA9E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These constraints link the projection axioms to the well-formedness condition (projectability, Definition 1.4.3 condition 4).</w:t>
      </w:r>
    </w:p>
    <w:p w14:paraId="3EB548CE"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73" w:name="_Toc221891223"/>
      <w:r w:rsidRPr="00B4472F">
        <w:rPr>
          <w:rFonts w:ascii="Arial" w:eastAsia="Times New Roman" w:hAnsi="Arial" w:cs="Arial"/>
          <w:b/>
          <w:color w:val="0075A7"/>
          <w:kern w:val="0"/>
          <w:sz w:val="26"/>
          <w:szCs w:val="22"/>
          <w14:ligatures w14:val="none"/>
        </w:rPr>
        <w:t>Well-Formedness Encoding</w:t>
      </w:r>
      <w:bookmarkEnd w:id="73"/>
    </w:p>
    <w:p w14:paraId="4BB6D5BC"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4.5.1 (Well-Formed Global Type). </w:t>
      </w:r>
    </w:p>
    <w:p w14:paraId="4032716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concept </w:t>
      </w:r>
      <m:oMath>
        <m:r>
          <w:rPr>
            <w:rFonts w:ascii="Cambria Math" w:eastAsia="Times New Roman" w:hAnsi="Cambria Math" w:cs="Arial"/>
            <w:color w:val="202020"/>
            <w:kern w:val="0"/>
            <w:sz w:val="22"/>
            <w:szCs w:val="22"/>
            <w14:ligatures w14:val="none"/>
          </w:rPr>
          <m:t>WellFormedGlobalType</m:t>
        </m:r>
      </m:oMath>
      <w:r w:rsidRPr="00B4472F">
        <w:rPr>
          <w:rFonts w:ascii="Arial" w:eastAsia="Times New Roman" w:hAnsi="Arial" w:cs="Arial"/>
          <w:color w:val="202020"/>
          <w:kern w:val="0"/>
          <w:sz w:val="22"/>
          <w:szCs w:val="22"/>
          <w14:ligatures w14:val="none"/>
        </w:rPr>
        <w:t xml:space="preserve"> is a subconcept of GlobalType satisfying all four well-formedness conditions:</w:t>
      </w:r>
    </w:p>
    <w:p w14:paraId="6A3549A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WellFormedGlobalType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GlobalType</m:t>
          </m:r>
        </m:oMath>
      </m:oMathPara>
    </w:p>
    <w:p w14:paraId="1958096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We define it as the intersection of four constraint concepts:</w:t>
      </w:r>
    </w:p>
    <w:p w14:paraId="616C831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WellFormedGlobalType ≡ GlobalType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LinearGlobalType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ContractiveGlobalType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CoherentGlobalType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ProjectableGlobalType</m:t>
          </m:r>
        </m:oMath>
      </m:oMathPara>
    </w:p>
    <w:p w14:paraId="1AECD8D4"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4.5.2 (Linearity). </w:t>
      </w:r>
    </w:p>
    <w:p w14:paraId="0B46F29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LinearGlobalType</m:t>
        </m:r>
      </m:oMath>
      <w:r w:rsidRPr="00B4472F">
        <w:rPr>
          <w:rFonts w:ascii="Arial" w:eastAsia="Times New Roman" w:hAnsi="Arial" w:cs="Arial"/>
          <w:color w:val="202020"/>
          <w:kern w:val="0"/>
          <w:sz w:val="22"/>
          <w:szCs w:val="22"/>
          <w14:ligatures w14:val="none"/>
        </w:rPr>
        <w:t xml:space="preserve"> asserts that in every communication subterm, all labels are distinct. This is already partially enforced by the key axiom on </w:t>
      </w:r>
      <m:oMath>
        <m:r>
          <w:rPr>
            <w:rFonts w:ascii="Cambria Math" w:eastAsia="Times New Roman" w:hAnsi="Cambria Math" w:cs="Arial"/>
            <w:color w:val="202020"/>
            <w:kern w:val="0"/>
            <w:sz w:val="22"/>
            <w:szCs w:val="22"/>
            <w14:ligatures w14:val="none"/>
          </w:rPr>
          <m:t>MessageOption</m:t>
        </m:r>
      </m:oMath>
      <w:r w:rsidRPr="00B4472F">
        <w:rPr>
          <w:rFonts w:ascii="Arial" w:eastAsia="Times New Roman" w:hAnsi="Arial" w:cs="Arial"/>
          <w:color w:val="202020"/>
          <w:kern w:val="0"/>
          <w:sz w:val="22"/>
          <w:szCs w:val="22"/>
          <w14:ligatures w14:val="none"/>
        </w:rPr>
        <w:t xml:space="preserve"> (Axiom 3.3.4</w:t>
      </w:r>
      <w:proofErr w:type="gramStart"/>
      <w:r w:rsidRPr="00B4472F">
        <w:rPr>
          <w:rFonts w:ascii="Arial" w:eastAsia="Times New Roman" w:hAnsi="Arial" w:cs="Arial"/>
          <w:color w:val="202020"/>
          <w:kern w:val="0"/>
          <w:sz w:val="22"/>
          <w:szCs w:val="22"/>
          <w14:ligatures w14:val="none"/>
        </w:rPr>
        <w:t>), but</w:t>
      </w:r>
      <w:proofErr w:type="gramEnd"/>
      <w:r w:rsidRPr="00B4472F">
        <w:rPr>
          <w:rFonts w:ascii="Arial" w:eastAsia="Times New Roman" w:hAnsi="Arial" w:cs="Arial"/>
          <w:color w:val="202020"/>
          <w:kern w:val="0"/>
          <w:sz w:val="22"/>
          <w:szCs w:val="22"/>
          <w14:ligatures w14:val="none"/>
        </w:rPr>
        <w:t xml:space="preserve"> must also hold recursively for all subterms.</w:t>
      </w:r>
    </w:p>
    <w:p w14:paraId="3BD55FD3"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lastRenderedPageBreak/>
        <w:t xml:space="preserve">Axiom 4.5.3 (Contractiveness). </w:t>
      </w:r>
    </w:p>
    <w:p w14:paraId="03C9FAB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ContractiveGlobalType</m:t>
        </m:r>
      </m:oMath>
      <w:r w:rsidRPr="00B4472F">
        <w:rPr>
          <w:rFonts w:ascii="Arial" w:eastAsia="Times New Roman" w:hAnsi="Arial" w:cs="Arial"/>
          <w:color w:val="202020"/>
          <w:kern w:val="0"/>
          <w:sz w:val="22"/>
          <w:szCs w:val="22"/>
          <w14:ligatures w14:val="none"/>
        </w:rPr>
        <w:t xml:space="preserve"> asserts that every recursive subterm has its variable guarded under a communication prefix. As noted earlier, this is a syntactic condition enforced externally.</w:t>
      </w:r>
    </w:p>
    <w:p w14:paraId="76A523BC"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4.5.4 (Coherence). </w:t>
      </w:r>
    </w:p>
    <w:p w14:paraId="3858E5E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CoherentGlobalType</m:t>
        </m:r>
      </m:oMath>
      <w:r w:rsidRPr="00B4472F">
        <w:rPr>
          <w:rFonts w:ascii="Arial" w:eastAsia="Times New Roman" w:hAnsi="Arial" w:cs="Arial"/>
          <w:color w:val="202020"/>
          <w:kern w:val="0"/>
          <w:sz w:val="22"/>
          <w:szCs w:val="22"/>
          <w14:ligatures w14:val="none"/>
        </w:rPr>
        <w:t xml:space="preserve"> asserts that in every parallel subterm G</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 G</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the participant sets are disjoint. This is encoded by Axiom 3.3.5.</w:t>
      </w:r>
    </w:p>
    <w:p w14:paraId="4578731C"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4.5.5 (Projectability). </w:t>
      </w:r>
    </w:p>
    <w:p w14:paraId="38E4C8B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
        <m:r>
          <w:rPr>
            <w:rFonts w:ascii="Cambria Math" w:eastAsia="Times New Roman" w:hAnsi="Cambria Math" w:cs="Arial"/>
            <w:color w:val="202020"/>
            <w:kern w:val="0"/>
            <w:sz w:val="22"/>
            <w:szCs w:val="22"/>
            <w14:ligatures w14:val="none"/>
          </w:rPr>
          <m:t>ProjectableGlobalType</m:t>
        </m:r>
      </m:oMath>
      <w:r w:rsidRPr="00B4472F">
        <w:rPr>
          <w:rFonts w:ascii="Arial" w:eastAsia="Times New Roman" w:hAnsi="Arial" w:cs="Arial"/>
          <w:color w:val="202020"/>
          <w:kern w:val="0"/>
          <w:sz w:val="22"/>
          <w:szCs w:val="22"/>
          <w14:ligatures w14:val="none"/>
        </w:rPr>
        <w:t xml:space="preserve"> asserts that for every communication subterm </w:t>
      </w:r>
      <m:oMath>
        <m:r>
          <w:rPr>
            <w:rFonts w:ascii="Cambria Math" w:eastAsia="Times New Roman" w:hAnsi="Cambria Math" w:cs="Arial"/>
            <w:color w:val="202020"/>
            <w:kern w:val="0"/>
            <w:sz w:val="22"/>
            <w:szCs w:val="22"/>
            <w14:ligatures w14:val="none"/>
          </w:rPr>
          <m:t>p → q</m:t>
        </m:r>
        <m:r>
          <m:rPr>
            <m:scr m:val="script"/>
          </m:rPr>
          <w:rPr>
            <w:rFonts w:ascii="Cambria Math" w:eastAsia="Times New Roman" w:hAnsi="Cambria Math" w:cs="Arial"/>
            <w:color w:val="202020"/>
            <w:kern w:val="0"/>
            <w:sz w:val="22"/>
            <w:szCs w:val="22"/>
            <w14:ligatures w14:val="none"/>
          </w:rPr>
          <m:t xml:space="preserve"> : {lᵢ</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Sᵢ</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.Gᵢ}</m:t>
        </m:r>
      </m:oMath>
      <w:r w:rsidRPr="00B4472F">
        <w:rPr>
          <w:rFonts w:ascii="Arial" w:eastAsia="Times New Roman" w:hAnsi="Arial" w:cs="Arial"/>
          <w:color w:val="202020"/>
          <w:kern w:val="0"/>
          <w:sz w:val="22"/>
          <w:szCs w:val="22"/>
          <w14:ligatures w14:val="none"/>
        </w:rPr>
        <w:t xml:space="preserve"> and every </w:t>
      </w:r>
      <m:oMath>
        <m:r>
          <w:rPr>
            <w:rFonts w:ascii="Cambria Math" w:eastAsia="Times New Roman" w:hAnsi="Cambria Math" w:cs="Arial"/>
            <w:color w:val="202020"/>
            <w:kern w:val="0"/>
            <w:sz w:val="22"/>
            <w:szCs w:val="22"/>
            <w14:ligatures w14:val="none"/>
          </w:rPr>
          <m:t xml:space="preserv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 q}</m:t>
        </m:r>
      </m:oMath>
      <w:r w:rsidRPr="00B4472F">
        <w:rPr>
          <w:rFonts w:ascii="Arial" w:eastAsia="Times New Roman" w:hAnsi="Arial" w:cs="Arial"/>
          <w:color w:val="202020"/>
          <w:kern w:val="0"/>
          <w:sz w:val="22"/>
          <w:szCs w:val="22"/>
          <w14:ligatures w14:val="none"/>
        </w:rPr>
        <w:t xml:space="preserve"> appearing in any Gᵢ, all projections </w:t>
      </w:r>
      <m:oMath>
        <m:r>
          <w:rPr>
            <w:rFonts w:ascii="Cambria Math" w:eastAsia="Times New Roman" w:hAnsi="Cambria Math" w:cs="Arial"/>
            <w:color w:val="202020"/>
            <w:kern w:val="0"/>
            <w:sz w:val="22"/>
            <w:szCs w:val="22"/>
            <w14:ligatures w14:val="none"/>
          </w:rPr>
          <m:t>Gᵢ</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r</m:t>
        </m:r>
      </m:oMath>
      <w:r w:rsidRPr="00B4472F">
        <w:rPr>
          <w:rFonts w:ascii="Arial" w:eastAsia="Times New Roman" w:hAnsi="Arial" w:cs="Arial"/>
          <w:color w:val="202020"/>
          <w:kern w:val="0"/>
          <w:sz w:val="22"/>
          <w:szCs w:val="22"/>
          <w14:ligatures w14:val="none"/>
        </w:rPr>
        <w:t xml:space="preserve"> are equal. This is the condition identified in the remediation review as missing from the original foundations paper and now included as Definition 4.3 condition 4.</w:t>
      </w:r>
    </w:p>
    <w:p w14:paraId="3BF61D7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encoding uses a reified constraint:</w:t>
      </w:r>
    </w:p>
    <w:p w14:paraId="6BD5C635"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ProjectabilityConstraint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constrainsCommunication.CommunicationGlobalType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constrainsParticipant.ParticipantRole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hasConstrainedProjection.LocalType</m:t>
          </m:r>
        </m:oMath>
      </m:oMathPara>
    </w:p>
    <w:p w14:paraId="0321C6E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last conjunct requires all projections (one per branch) to be identical—they must all fill the same local </w:t>
      </w:r>
      <w:proofErr w:type="gramStart"/>
      <w:r w:rsidRPr="00B4472F">
        <w:rPr>
          <w:rFonts w:ascii="Arial" w:eastAsia="Times New Roman" w:hAnsi="Arial" w:cs="Arial"/>
          <w:color w:val="202020"/>
          <w:kern w:val="0"/>
          <w:sz w:val="22"/>
          <w:szCs w:val="22"/>
          <w14:ligatures w14:val="none"/>
        </w:rPr>
        <w:t>type</w:t>
      </w:r>
      <w:proofErr w:type="gramEnd"/>
      <w:r w:rsidRPr="00B4472F">
        <w:rPr>
          <w:rFonts w:ascii="Arial" w:eastAsia="Times New Roman" w:hAnsi="Arial" w:cs="Arial"/>
          <w:color w:val="202020"/>
          <w:kern w:val="0"/>
          <w:sz w:val="22"/>
          <w:szCs w:val="22"/>
          <w14:ligatures w14:val="none"/>
        </w:rPr>
        <w:t xml:space="preserve"> individual.</w:t>
      </w:r>
    </w:p>
    <w:p w14:paraId="41D787AB" w14:textId="77777777" w:rsidR="00B4472F" w:rsidRPr="00B4472F" w:rsidRDefault="00B4472F" w:rsidP="00B4472F">
      <w:pPr>
        <w:keepNext/>
        <w:numPr>
          <w:ilvl w:val="1"/>
          <w:numId w:val="0"/>
        </w:numPr>
        <w:tabs>
          <w:tab w:val="num" w:pos="0"/>
        </w:tabs>
        <w:spacing w:before="240" w:after="240"/>
        <w:outlineLvl w:val="1"/>
        <w:rPr>
          <w:rFonts w:ascii="Arial" w:eastAsia="Times New Roman" w:hAnsi="Arial" w:cs="Arial"/>
          <w:b/>
          <w:color w:val="009DE0"/>
          <w:kern w:val="0"/>
          <w:sz w:val="28"/>
          <w:szCs w:val="22"/>
          <w14:ligatures w14:val="none"/>
        </w:rPr>
      </w:pPr>
      <w:bookmarkStart w:id="74" w:name="_Toc221891224"/>
      <w:r w:rsidRPr="00B4472F">
        <w:rPr>
          <w:rFonts w:ascii="Arial" w:eastAsia="Times New Roman" w:hAnsi="Arial" w:cs="Arial"/>
          <w:b/>
          <w:color w:val="009DE0"/>
          <w:kern w:val="0"/>
          <w:sz w:val="28"/>
          <w:szCs w:val="22"/>
          <w14:ligatures w14:val="none"/>
        </w:rPr>
        <w:t>Layer 3: Domain Integration (The Refinement Bridge)</w:t>
      </w:r>
      <w:bookmarkEnd w:id="74"/>
    </w:p>
    <w:p w14:paraId="047C947A"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75" w:name="_Toc221891225"/>
      <w:r w:rsidRPr="00B4472F">
        <w:rPr>
          <w:rFonts w:ascii="Arial" w:eastAsia="Times New Roman" w:hAnsi="Arial" w:cs="Arial"/>
          <w:b/>
          <w:color w:val="0075A7"/>
          <w:kern w:val="0"/>
          <w:sz w:val="26"/>
          <w:szCs w:val="22"/>
          <w14:ligatures w14:val="none"/>
        </w:rPr>
        <w:t>Refinement Types</w:t>
      </w:r>
      <w:bookmarkEnd w:id="75"/>
    </w:p>
    <w:p w14:paraId="3A58BF46"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5.1.1 (Refinement Type Option). </w:t>
      </w:r>
    </w:p>
    <w:p w14:paraId="79AEA7A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concept </w:t>
      </w:r>
      <w:proofErr w:type="spellStart"/>
      <w:r w:rsidRPr="00B4472F">
        <w:rPr>
          <w:rFonts w:ascii="Arial" w:eastAsia="Times New Roman" w:hAnsi="Arial" w:cs="Arial"/>
          <w:color w:val="202020"/>
          <w:kern w:val="0"/>
          <w:sz w:val="22"/>
          <w:szCs w:val="22"/>
          <w14:ligatures w14:val="none"/>
        </w:rPr>
        <w:t>TypeOption</w:t>
      </w:r>
      <w:proofErr w:type="spellEnd"/>
      <w:r w:rsidRPr="00B4472F">
        <w:rPr>
          <w:rFonts w:ascii="Arial" w:eastAsia="Times New Roman" w:hAnsi="Arial" w:cs="Arial"/>
          <w:color w:val="202020"/>
          <w:kern w:val="0"/>
          <w:sz w:val="22"/>
          <w:szCs w:val="22"/>
          <w14:ligatures w14:val="none"/>
        </w:rPr>
        <w:t xml:space="preserve"> is extended with an optional predicate:</w:t>
      </w:r>
    </w:p>
    <w:p w14:paraId="3C63DAD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RefinedTypeOption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TypeOption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hasRefinementPredicate.Predicate</m:t>
          </m:r>
        </m:oMath>
      </m:oMathPara>
    </w:p>
    <w:p w14:paraId="5DCE292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where </w:t>
      </w:r>
      <m:oMath>
        <m:r>
          <w:rPr>
            <w:rFonts w:ascii="Cambria Math" w:eastAsia="Times New Roman" w:hAnsi="Cambria Math" w:cs="Arial"/>
            <w:color w:val="202020"/>
            <w:kern w:val="0"/>
            <w:sz w:val="22"/>
            <w:szCs w:val="22"/>
            <w14:ligatures w14:val="none"/>
          </w:rPr>
          <m:t>Predicate</m:t>
        </m:r>
      </m:oMath>
      <w:r w:rsidRPr="00B4472F">
        <w:rPr>
          <w:rFonts w:ascii="Arial" w:eastAsia="Times New Roman" w:hAnsi="Arial" w:cs="Arial"/>
          <w:color w:val="202020"/>
          <w:kern w:val="0"/>
          <w:sz w:val="22"/>
          <w:szCs w:val="22"/>
          <w14:ligatures w14:val="none"/>
        </w:rPr>
        <w:t xml:space="preserve"> is the concept encoding the predicate language from Definition 1.7.2.</w:t>
      </w:r>
    </w:p>
    <w:p w14:paraId="490E14A9"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lastRenderedPageBreak/>
        <w:t>Axiom 5.1.2 (Predicate Language Hierarchy).</w:t>
      </w:r>
    </w:p>
    <w:p w14:paraId="3C3B8085"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TruePredicate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FalsePredicate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ConjunctionPredicate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DisjunctionPredicate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NegationPredicate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ConceptMembershipPredicate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RoleAssertionPredicate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EqualityPredicate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ArithmeticPredicate ≡ Predicate</m:t>
          </m:r>
        </m:oMath>
      </m:oMathPara>
    </w:p>
    <w:p w14:paraId="51BE421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All pairwise disjoint. The structure of each:</w:t>
      </w:r>
    </w:p>
    <w:p w14:paraId="0AFA22A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ConceptMembershipPredicate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hasPredicateVariable.Variable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hasTargetConcept.OWLConcept RoleAssertionPredicate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hasFirstVariable.Variable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hasSecondVariable.Variable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hasTargetRole.OWLRole ArithmeticPredicate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hasLinearConstraint.LinearConstraint</m:t>
          </m:r>
        </m:oMath>
      </m:oMathPara>
    </w:p>
    <w:p w14:paraId="39113B2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concepts </w:t>
      </w:r>
      <w:proofErr w:type="spellStart"/>
      <w:r w:rsidRPr="00B4472F">
        <w:rPr>
          <w:rFonts w:ascii="Arial" w:eastAsia="Times New Roman" w:hAnsi="Arial" w:cs="Arial"/>
          <w:color w:val="202020"/>
          <w:kern w:val="0"/>
          <w:sz w:val="22"/>
          <w:szCs w:val="22"/>
          <w14:ligatures w14:val="none"/>
        </w:rPr>
        <w:t>OWLConcept</w:t>
      </w:r>
      <w:proofErr w:type="spellEnd"/>
      <w:r w:rsidRPr="00B4472F">
        <w:rPr>
          <w:rFonts w:ascii="Arial" w:eastAsia="Times New Roman" w:hAnsi="Arial" w:cs="Arial"/>
          <w:color w:val="202020"/>
          <w:kern w:val="0"/>
          <w:sz w:val="22"/>
          <w:szCs w:val="22"/>
          <w14:ligatures w14:val="none"/>
        </w:rPr>
        <w:t xml:space="preserve"> and </w:t>
      </w:r>
      <w:proofErr w:type="spellStart"/>
      <w:r w:rsidRPr="00B4472F">
        <w:rPr>
          <w:rFonts w:ascii="Arial" w:eastAsia="Times New Roman" w:hAnsi="Arial" w:cs="Arial"/>
          <w:color w:val="202020"/>
          <w:kern w:val="0"/>
          <w:sz w:val="22"/>
          <w:szCs w:val="22"/>
          <w14:ligatures w14:val="none"/>
        </w:rPr>
        <w:t>OWLRole</w:t>
      </w:r>
      <w:proofErr w:type="spellEnd"/>
      <w:r w:rsidRPr="00B4472F">
        <w:rPr>
          <w:rFonts w:ascii="Arial" w:eastAsia="Times New Roman" w:hAnsi="Arial" w:cs="Arial"/>
          <w:color w:val="202020"/>
          <w:kern w:val="0"/>
          <w:sz w:val="22"/>
          <w:szCs w:val="22"/>
          <w14:ligatures w14:val="none"/>
        </w:rPr>
        <w:t xml:space="preserve"> are the bridge points where the domain ontology connects. They are not defined within the SPC ontology itself, instead being imported from the external domain ontology via OWL imports. This is the precise formalization of the integration surface.</w:t>
      </w:r>
    </w:p>
    <w:p w14:paraId="651683F5"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76" w:name="_Toc221891226"/>
      <w:r w:rsidRPr="00B4472F">
        <w:rPr>
          <w:rFonts w:ascii="Arial" w:eastAsia="Times New Roman" w:hAnsi="Arial" w:cs="Arial"/>
          <w:b/>
          <w:color w:val="0075A7"/>
          <w:kern w:val="0"/>
          <w:sz w:val="26"/>
          <w:szCs w:val="22"/>
          <w14:ligatures w14:val="none"/>
        </w:rPr>
        <w:t>The Ontology Bridge</w:t>
      </w:r>
      <w:bookmarkEnd w:id="76"/>
    </w:p>
    <w:p w14:paraId="2BD12A78"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5.2.1 (Bridge Structure). </w:t>
      </w:r>
    </w:p>
    <w:p w14:paraId="1256F69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ontology bridge β = (</w:t>
      </w:r>
      <w:r w:rsidRPr="00B4472F">
        <w:rPr>
          <w:rFonts w:ascii="Cambria Math" w:eastAsia="Times New Roman" w:hAnsi="Cambria Math" w:cs="Cambria Math"/>
          <w:color w:val="202020"/>
          <w:kern w:val="0"/>
          <w:sz w:val="22"/>
          <w:szCs w:val="22"/>
          <w14:ligatures w14:val="none"/>
        </w:rPr>
        <w:t>𝒪</w:t>
      </w:r>
      <w:r w:rsidRPr="00B4472F">
        <w:rPr>
          <w:rFonts w:ascii="Arial" w:eastAsia="Times New Roman" w:hAnsi="Arial" w:cs="Arial"/>
          <w:color w:val="202020"/>
          <w:kern w:val="0"/>
          <w:sz w:val="22"/>
          <w:szCs w:val="22"/>
          <w14:ligatures w14:val="none"/>
        </w:rPr>
        <w:t>, σ, ι) from Definition 1.7.10 is encoded as:</w:t>
      </w:r>
    </w:p>
    <w:p w14:paraId="2D3FC7A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OntologyBridge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importsOntology.OWLOntology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hasSortMapping.SortConceptMapping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hasValueMapping.ValueIndividualMapping</m:t>
          </m:r>
        </m:oMath>
      </m:oMathPara>
    </w:p>
    <w:p w14:paraId="02DAB9EB"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5.2.2 (Sort-to-Concept Mapping). </w:t>
      </w:r>
    </w:p>
    <w:p w14:paraId="1C1B2FF5"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map </w:t>
      </w:r>
      <w:proofErr w:type="gramStart"/>
      <w:r w:rsidRPr="00B4472F">
        <w:rPr>
          <w:rFonts w:ascii="Arial" w:eastAsia="Times New Roman" w:hAnsi="Arial" w:cs="Arial"/>
          <w:color w:val="202020"/>
          <w:kern w:val="0"/>
          <w:sz w:val="22"/>
          <w:szCs w:val="22"/>
          <w14:ligatures w14:val="none"/>
        </w:rPr>
        <w:t>σ :</w:t>
      </w:r>
      <w:proofErr w:type="gramEnd"/>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BaseSorts</w:t>
      </w:r>
      <w:proofErr w:type="spellEnd"/>
      <w:r w:rsidRPr="00B4472F">
        <w:rPr>
          <w:rFonts w:ascii="Arial" w:eastAsia="Times New Roman" w:hAnsi="Arial" w:cs="Arial"/>
          <w:color w:val="202020"/>
          <w:kern w:val="0"/>
          <w:sz w:val="22"/>
          <w:szCs w:val="22"/>
          <w14:ligatures w14:val="none"/>
        </w:rPr>
        <w:t xml:space="preserve"> → Concepts is encoded as:</w:t>
      </w:r>
    </w:p>
    <w:p w14:paraId="5A0B9DB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SortConceptMapping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mapsSort.BaseSort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mapsToConcept.OWLConcept</m:t>
          </m:r>
        </m:oMath>
      </m:oMathPara>
    </w:p>
    <w:p w14:paraId="0AADC8C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with </w:t>
      </w:r>
      <m:oMath>
        <m:r>
          <w:rPr>
            <w:rFonts w:ascii="Cambria Math" w:eastAsia="Times New Roman" w:hAnsi="Cambria Math" w:cs="Arial"/>
            <w:color w:val="202020"/>
            <w:kern w:val="0"/>
            <w:sz w:val="22"/>
            <w:szCs w:val="22"/>
            <w14:ligatures w14:val="none"/>
          </w:rPr>
          <m:t>mapsSort</m:t>
        </m:r>
      </m:oMath>
      <w:r w:rsidRPr="00B4472F">
        <w:rPr>
          <w:rFonts w:ascii="Arial" w:eastAsia="Times New Roman" w:hAnsi="Arial" w:cs="Arial"/>
          <w:color w:val="202020"/>
          <w:kern w:val="0"/>
          <w:sz w:val="22"/>
          <w:szCs w:val="22"/>
          <w14:ligatures w14:val="none"/>
        </w:rPr>
        <w:t xml:space="preserve"> functional (each mapping entry maps exactly one sort). The map extends to composite sorts inductively, as specified previously (Definition 1.7.10):</w:t>
      </w:r>
    </w:p>
    <w:p w14:paraId="47FB36B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product </w:t>
      </w:r>
      <w:proofErr w:type="gramStart"/>
      <w:r w:rsidRPr="00B4472F">
        <w:rPr>
          <w:rFonts w:ascii="Arial" w:eastAsia="Times New Roman" w:hAnsi="Arial" w:cs="Arial"/>
          <w:color w:val="202020"/>
          <w:kern w:val="0"/>
          <w:sz w:val="22"/>
          <w:szCs w:val="22"/>
          <w14:ligatures w14:val="none"/>
        </w:rPr>
        <w:t>sorts</w:t>
      </w:r>
      <w:proofErr w:type="gramEnd"/>
      <w:r w:rsidRPr="00B4472F">
        <w:rPr>
          <w:rFonts w:ascii="Arial" w:eastAsia="Times New Roman" w:hAnsi="Arial" w:cs="Arial"/>
          <w:color w:val="202020"/>
          <w:kern w:val="0"/>
          <w:sz w:val="22"/>
          <w:szCs w:val="22"/>
          <w14:ligatures w14:val="none"/>
        </w:rPr>
        <w:t xml:space="preserve"> S</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 S</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the corresponding concept is</w:t>
      </w:r>
    </w:p>
    <w:p w14:paraId="0B6F7AA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hasFstValue.σ(S</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hasSndValue.σ(S</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oMath>
      </m:oMathPara>
    </w:p>
    <w:p w14:paraId="4EC02C0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 xml:space="preserve">where </w:t>
      </w:r>
      <m:oMath>
        <m:r>
          <w:rPr>
            <w:rFonts w:ascii="Cambria Math" w:eastAsia="Times New Roman" w:hAnsi="Cambria Math" w:cs="Arial"/>
            <w:color w:val="202020"/>
            <w:kern w:val="0"/>
            <w:sz w:val="22"/>
            <w:szCs w:val="22"/>
            <w14:ligatures w14:val="none"/>
          </w:rPr>
          <m:t>hasFstValue</m:t>
        </m:r>
      </m:oMath>
      <w:r w:rsidRPr="00B4472F">
        <w:rPr>
          <w:rFonts w:ascii="Arial" w:eastAsia="Times New Roman" w:hAnsi="Arial" w:cs="Arial"/>
          <w:color w:val="202020"/>
          <w:kern w:val="0"/>
          <w:sz w:val="22"/>
          <w:szCs w:val="22"/>
          <w14:ligatures w14:val="none"/>
        </w:rPr>
        <w:t xml:space="preserve"> and </w:t>
      </w:r>
      <m:oMath>
        <m:r>
          <w:rPr>
            <w:rFonts w:ascii="Cambria Math" w:eastAsia="Times New Roman" w:hAnsi="Cambria Math" w:cs="Arial"/>
            <w:color w:val="202020"/>
            <w:kern w:val="0"/>
            <w:sz w:val="22"/>
            <w:szCs w:val="22"/>
            <w14:ligatures w14:val="none"/>
          </w:rPr>
          <m:t>hasSndValue</m:t>
        </m:r>
      </m:oMath>
      <w:r w:rsidRPr="00B4472F">
        <w:rPr>
          <w:rFonts w:ascii="Arial" w:eastAsia="Times New Roman" w:hAnsi="Arial" w:cs="Arial"/>
          <w:color w:val="202020"/>
          <w:kern w:val="0"/>
          <w:sz w:val="22"/>
          <w:szCs w:val="22"/>
          <w14:ligatures w14:val="none"/>
        </w:rPr>
        <w:t xml:space="preserve"> are designated bridge roles. This is expressible in EL++ (existential restrictions and conjunction).</w:t>
      </w:r>
    </w:p>
    <w:p w14:paraId="3D661BE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sum </w:t>
      </w:r>
      <w:proofErr w:type="gramStart"/>
      <w:r w:rsidRPr="00B4472F">
        <w:rPr>
          <w:rFonts w:ascii="Arial" w:eastAsia="Times New Roman" w:hAnsi="Arial" w:cs="Arial"/>
          <w:color w:val="202020"/>
          <w:kern w:val="0"/>
          <w:sz w:val="22"/>
          <w:szCs w:val="22"/>
          <w14:ligatures w14:val="none"/>
        </w:rPr>
        <w:t>sorts</w:t>
      </w:r>
      <w:proofErr w:type="gramEnd"/>
      <w:r w:rsidRPr="00B4472F">
        <w:rPr>
          <w:rFonts w:ascii="Arial" w:eastAsia="Times New Roman" w:hAnsi="Arial" w:cs="Arial"/>
          <w:color w:val="202020"/>
          <w:kern w:val="0"/>
          <w:sz w:val="22"/>
          <w:szCs w:val="22"/>
          <w14:ligatures w14:val="none"/>
        </w:rPr>
        <w:t xml:space="preserve"> S</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 S</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the encoding uses a tagged representation:</w:t>
      </w:r>
    </w:p>
    <w:p w14:paraId="114A37F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hasTag.{left_tag}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hasPayloadValue.σ(S</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hasTag.{right_tag}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hasPayloadValue.σ(S</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oMath>
      </m:oMathPara>
    </w:p>
    <w:p w14:paraId="675151D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disjunction takes us outside EL++, but since this is part of the fixed structural encoding (not the domain-specific layer), the impact on reasoning complexity is bounded.</w:t>
      </w:r>
    </w:p>
    <w:p w14:paraId="35BDD33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recursive sorts </w:t>
      </w:r>
      <m:oMath>
        <m:r>
          <w:rPr>
            <w:rFonts w:ascii="Cambria Math" w:eastAsia="Times New Roman" w:hAnsi="Cambria Math" w:cs="Arial"/>
            <w:color w:val="202020"/>
            <w:kern w:val="0"/>
            <w:sz w:val="22"/>
            <w:szCs w:val="22"/>
            <w14:ligatures w14:val="none"/>
          </w:rPr>
          <m:t>μX.S</m:t>
        </m:r>
      </m:oMath>
      <w:r w:rsidRPr="00B4472F">
        <w:rPr>
          <w:rFonts w:ascii="Arial" w:eastAsia="Times New Roman" w:hAnsi="Arial" w:cs="Arial"/>
          <w:color w:val="202020"/>
          <w:kern w:val="0"/>
          <w:sz w:val="22"/>
          <w:szCs w:val="22"/>
          <w14:ligatures w14:val="none"/>
        </w:rPr>
        <w:t>, the mapping applies to the unfolded sort, which terminates by the contractiveness requirement.</w:t>
      </w:r>
    </w:p>
    <w:p w14:paraId="4E5DAA18"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5.2.3 (Value-to-Individual Mapping). </w:t>
      </w:r>
    </w:p>
    <w:p w14:paraId="7A5339E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map </w:t>
      </w:r>
      <m:oMath>
        <m:r>
          <w:rPr>
            <w:rFonts w:ascii="Cambria Math" w:eastAsia="Times New Roman" w:hAnsi="Cambria Math" w:cs="Arial"/>
            <w:color w:val="202020"/>
            <w:kern w:val="0"/>
            <w:sz w:val="22"/>
            <w:szCs w:val="22"/>
            <w14:ligatures w14:val="none"/>
          </w:rPr>
          <m:t xml:space="preserve">ι : </m:t>
        </m:r>
        <m:r>
          <m:rPr>
            <m:scr m:val="script"/>
          </m:rPr>
          <w:rPr>
            <w:rFonts w:ascii="Cambria Math" w:eastAsia="Times New Roman" w:hAnsi="Cambria Math" w:cs="Cambria Math"/>
            <w:color w:val="202020"/>
            <w:kern w:val="0"/>
            <w:sz w:val="22"/>
            <w:szCs w:val="22"/>
            <w14:ligatures w14:val="none"/>
          </w:rPr>
          <m:t>V</m:t>
        </m:r>
        <m:r>
          <w:rPr>
            <w:rFonts w:ascii="Cambria Math" w:eastAsia="Times New Roman" w:hAnsi="Cambria Math" w:cs="Arial"/>
            <w:color w:val="202020"/>
            <w:kern w:val="0"/>
            <w:sz w:val="22"/>
            <w:szCs w:val="22"/>
            <w14:ligatures w14:val="none"/>
          </w:rPr>
          <m:t xml:space="preserve"> → Individuals</m:t>
        </m:r>
      </m:oMath>
      <w:r w:rsidRPr="00B4472F">
        <w:rPr>
          <w:rFonts w:ascii="Arial" w:eastAsia="Times New Roman" w:hAnsi="Arial" w:cs="Arial"/>
          <w:color w:val="202020"/>
          <w:kern w:val="0"/>
          <w:sz w:val="22"/>
          <w:szCs w:val="22"/>
          <w14:ligatures w14:val="none"/>
        </w:rPr>
        <w:t xml:space="preserve"> is encoded as:</w:t>
      </w:r>
    </w:p>
    <w:p w14:paraId="65E03A7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ValueIndividualMapping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mapsValue.Value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mapsToIndividual.OWLIndividual</m:t>
          </m:r>
        </m:oMath>
      </m:oMathPara>
    </w:p>
    <w:p w14:paraId="662EC27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with </w:t>
      </w:r>
      <m:oMath>
        <m:r>
          <w:rPr>
            <w:rFonts w:ascii="Cambria Math" w:eastAsia="Times New Roman" w:hAnsi="Cambria Math" w:cs="Arial"/>
            <w:color w:val="202020"/>
            <w:kern w:val="0"/>
            <w:sz w:val="22"/>
            <w:szCs w:val="22"/>
            <w14:ligatures w14:val="none"/>
          </w:rPr>
          <m:t>mapsValue</m:t>
        </m:r>
      </m:oMath>
      <w:r w:rsidRPr="00B4472F">
        <w:rPr>
          <w:rFonts w:ascii="Arial" w:eastAsia="Times New Roman" w:hAnsi="Arial" w:cs="Arial"/>
          <w:color w:val="202020"/>
          <w:kern w:val="0"/>
          <w:sz w:val="22"/>
          <w:szCs w:val="22"/>
          <w14:ligatures w14:val="none"/>
        </w:rPr>
        <w:t xml:space="preserve"> functional. This is a ground-level connection: specific runtime values in the process are mapped to specific individuals in the domain ontology.</w:t>
      </w:r>
    </w:p>
    <w:p w14:paraId="2AE718A9"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5.2.4 (Induced Constraints). </w:t>
      </w:r>
    </w:p>
    <w:p w14:paraId="7EA9E58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Definition 1.7.11 states that each session type sort automatically induces the constraint </w:t>
      </w:r>
      <m:oMath>
        <m:r>
          <w:rPr>
            <w:rFonts w:ascii="Cambria Math" w:eastAsia="Times New Roman" w:hAnsi="Cambria Math" w:cs="Arial"/>
            <w:color w:val="202020"/>
            <w:kern w:val="0"/>
            <w:sz w:val="22"/>
            <w:szCs w:val="22"/>
            <w14:ligatures w14:val="none"/>
          </w:rPr>
          <m:t xml:space="preserve">{x : S | x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σ(S)}</m:t>
        </m:r>
      </m:oMath>
      <w:r w:rsidRPr="00B4472F">
        <w:rPr>
          <w:rFonts w:ascii="Arial" w:eastAsia="Times New Roman" w:hAnsi="Arial" w:cs="Arial"/>
          <w:color w:val="202020"/>
          <w:kern w:val="0"/>
          <w:sz w:val="22"/>
          <w:szCs w:val="22"/>
          <w14:ligatures w14:val="none"/>
        </w:rPr>
        <w:t>. This is encoded as a default refinement predicate:</w:t>
      </w:r>
    </w:p>
    <w:p w14:paraId="56D77FF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Every </w:t>
      </w:r>
      <w:proofErr w:type="spellStart"/>
      <w:r w:rsidRPr="00B4472F">
        <w:rPr>
          <w:rFonts w:ascii="Arial" w:eastAsia="Times New Roman" w:hAnsi="Arial" w:cs="Arial"/>
          <w:color w:val="202020"/>
          <w:kern w:val="0"/>
          <w:sz w:val="22"/>
          <w:szCs w:val="22"/>
          <w14:ligatures w14:val="none"/>
        </w:rPr>
        <w:t>TypeOption</w:t>
      </w:r>
      <w:proofErr w:type="spellEnd"/>
      <w:r w:rsidRPr="00B4472F">
        <w:rPr>
          <w:rFonts w:ascii="Arial" w:eastAsia="Times New Roman" w:hAnsi="Arial" w:cs="Arial"/>
          <w:color w:val="202020"/>
          <w:kern w:val="0"/>
          <w:sz w:val="22"/>
          <w:szCs w:val="22"/>
          <w14:ligatures w14:val="none"/>
        </w:rPr>
        <w:t xml:space="preserve"> without an explicit </w:t>
      </w:r>
      <m:oMath>
        <m:r>
          <w:rPr>
            <w:rFonts w:ascii="Cambria Math" w:eastAsia="Times New Roman" w:hAnsi="Cambria Math" w:cs="Arial"/>
            <w:color w:val="202020"/>
            <w:kern w:val="0"/>
            <w:sz w:val="22"/>
            <w:szCs w:val="22"/>
            <w14:ligatures w14:val="none"/>
          </w:rPr>
          <m:t>hasRefinementPredicate</m:t>
        </m:r>
      </m:oMath>
      <w:r w:rsidRPr="00B4472F">
        <w:rPr>
          <w:rFonts w:ascii="Arial" w:eastAsia="Times New Roman" w:hAnsi="Arial" w:cs="Arial"/>
          <w:color w:val="202020"/>
          <w:kern w:val="0"/>
          <w:sz w:val="22"/>
          <w:szCs w:val="22"/>
          <w14:ligatures w14:val="none"/>
        </w:rPr>
        <w:t xml:space="preserve"> is implicitly refined by the concept membership predicate for its payload sort's image under σ.</w:t>
      </w:r>
    </w:p>
    <w:p w14:paraId="24547C8C"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In ontological terms:</w:t>
      </w:r>
    </w:p>
    <w:p w14:paraId="583AD695"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TypeOption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hasRefinementPredicate.</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hasDefaultRefinement.(ConceptMembershipPredicate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hasTargetConcept.(</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mapsSort</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.Sort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oMath>
      </m:oMathPara>
    </w:p>
    <w:p w14:paraId="6446F62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ellipsis indicates the chain linking the type option's payload sort through the sort mapping to a concept. In practice, this default constraint is computed during type checking rather than materialized in the ontology.</w:t>
      </w:r>
    </w:p>
    <w:p w14:paraId="115E492E"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77" w:name="_Toc221891227"/>
      <w:r w:rsidRPr="00B4472F">
        <w:rPr>
          <w:rFonts w:ascii="Arial" w:eastAsia="Times New Roman" w:hAnsi="Arial" w:cs="Arial"/>
          <w:b/>
          <w:color w:val="0075A7"/>
          <w:kern w:val="0"/>
          <w:sz w:val="26"/>
          <w:szCs w:val="22"/>
          <w14:ligatures w14:val="none"/>
        </w:rPr>
        <w:lastRenderedPageBreak/>
        <w:t>Constraint Satisfaction</w:t>
      </w:r>
      <w:bookmarkEnd w:id="77"/>
    </w:p>
    <w:p w14:paraId="692A2BB8"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5.3.1 (Constraint Satisfaction Relation). </w:t>
      </w:r>
    </w:p>
    <w:p w14:paraId="11DC330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judgment v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x:S</w:t>
      </w:r>
      <w:proofErr w:type="spellEnd"/>
      <w:r w:rsidRPr="00B4472F">
        <w:rPr>
          <w:rFonts w:ascii="Arial" w:eastAsia="Times New Roman" w:hAnsi="Arial" w:cs="Arial"/>
          <w:color w:val="202020"/>
          <w:kern w:val="0"/>
          <w:sz w:val="22"/>
          <w:szCs w:val="22"/>
          <w14:ligatures w14:val="none"/>
        </w:rPr>
        <w:t xml:space="preserve"> | φ} from Definition 7.6 is encoded as:</w:t>
      </w:r>
    </w:p>
    <w:p w14:paraId="479E265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ConstraintSatisfaction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satisfiesValue.Value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satisfiesRefinement.RefinedTypeOption</m:t>
          </m:r>
        </m:oMath>
      </m:oMathPara>
    </w:p>
    <w:p w14:paraId="193214E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is the reification of the entailment check Ω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φ from the integrated typing rule [TR-Send]. Each </w:t>
      </w:r>
      <m:oMath>
        <m:r>
          <w:rPr>
            <w:rFonts w:ascii="Cambria Math" w:eastAsia="Times New Roman" w:hAnsi="Cambria Math" w:cs="Arial"/>
            <w:color w:val="202020"/>
            <w:kern w:val="0"/>
            <w:sz w:val="22"/>
            <w:szCs w:val="22"/>
            <w14:ligatures w14:val="none"/>
          </w:rPr>
          <m:t>ConstraintSatisfaction</m:t>
        </m:r>
      </m:oMath>
      <w:r w:rsidRPr="00B4472F">
        <w:rPr>
          <w:rFonts w:ascii="Arial" w:eastAsia="Times New Roman" w:hAnsi="Arial" w:cs="Arial"/>
          <w:color w:val="202020"/>
          <w:kern w:val="0"/>
          <w:sz w:val="22"/>
          <w:szCs w:val="22"/>
          <w14:ligatures w14:val="none"/>
        </w:rPr>
        <w:t xml:space="preserve"> individual asserts that a particular value satisfies a particular refinement predicate under the current ontology interpretation.</w:t>
      </w:r>
    </w:p>
    <w:p w14:paraId="3157A879"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5.3.2 (Ontology Context). </w:t>
      </w:r>
    </w:p>
    <w:p w14:paraId="0AE6EE4C"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ontology context Ω = (</w:t>
      </w:r>
      <w:r w:rsidRPr="00B4472F">
        <w:rPr>
          <w:rFonts w:ascii="Cambria Math" w:eastAsia="Times New Roman" w:hAnsi="Cambria Math" w:cs="Cambria Math"/>
          <w:color w:val="202020"/>
          <w:kern w:val="0"/>
          <w:sz w:val="22"/>
          <w:szCs w:val="22"/>
          <w14:ligatures w14:val="none"/>
        </w:rPr>
        <w:t>𝒯</w:t>
      </w:r>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𝒜</w:t>
      </w:r>
      <w:r w:rsidRPr="00B4472F">
        <w:rPr>
          <w:rFonts w:ascii="Arial" w:eastAsia="Times New Roman" w:hAnsi="Arial" w:cs="Arial"/>
          <w:color w:val="202020"/>
          <w:kern w:val="0"/>
          <w:sz w:val="22"/>
          <w:szCs w:val="22"/>
          <w14:ligatures w14:val="none"/>
        </w:rPr>
        <w:t xml:space="preserve">) from Definition 1.7.7 is represented by the ontology itself: the T-Box of the imported domain ontology serves as </w:t>
      </w:r>
      <w:r w:rsidRPr="00B4472F">
        <w:rPr>
          <w:rFonts w:ascii="Cambria Math" w:eastAsia="Times New Roman" w:hAnsi="Cambria Math" w:cs="Cambria Math"/>
          <w:color w:val="202020"/>
          <w:kern w:val="0"/>
          <w:sz w:val="22"/>
          <w:szCs w:val="22"/>
          <w14:ligatures w14:val="none"/>
        </w:rPr>
        <w:t>𝒯</w:t>
      </w:r>
      <w:r w:rsidRPr="00B4472F">
        <w:rPr>
          <w:rFonts w:ascii="Arial" w:eastAsia="Times New Roman" w:hAnsi="Arial" w:cs="Arial"/>
          <w:color w:val="202020"/>
          <w:kern w:val="0"/>
          <w:sz w:val="22"/>
          <w:szCs w:val="22"/>
          <w14:ligatures w14:val="none"/>
        </w:rPr>
        <w:t xml:space="preserve">, and the A-Box of asserted individuals serves as </w:t>
      </w:r>
      <w:r w:rsidRPr="00B4472F">
        <w:rPr>
          <w:rFonts w:ascii="Cambria Math" w:eastAsia="Times New Roman" w:hAnsi="Cambria Math" w:cs="Cambria Math"/>
          <w:color w:val="202020"/>
          <w:kern w:val="0"/>
          <w:sz w:val="22"/>
          <w:szCs w:val="22"/>
          <w14:ligatures w14:val="none"/>
        </w:rPr>
        <w:t>𝒜</w:t>
      </w:r>
      <w:r w:rsidRPr="00B4472F">
        <w:rPr>
          <w:rFonts w:ascii="Arial" w:eastAsia="Times New Roman" w:hAnsi="Arial" w:cs="Arial"/>
          <w:color w:val="202020"/>
          <w:kern w:val="0"/>
          <w:sz w:val="22"/>
          <w:szCs w:val="22"/>
          <w14:ligatures w14:val="none"/>
        </w:rPr>
        <w:t>. The constraint satisfaction check reduces to standard OWL entailment:</w:t>
      </w:r>
    </w:p>
    <w:p w14:paraId="58507FE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v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{x:S | x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C} if and only if the domain ontology entails C(ι(v))</m:t>
          </m:r>
        </m:oMath>
      </m:oMathPara>
    </w:p>
    <w:p w14:paraId="23476D6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where ι(v) is the individual corresponding to value v under the value mapping, and C is the OWL concept corresponding to the refinement predicate. This reduction is the formal content of the three-layer architecture: session type checking is structural, refinement checking is ontological, and the bridge connects them.</w:t>
      </w:r>
    </w:p>
    <w:p w14:paraId="063DC465" w14:textId="77777777" w:rsidR="00B4472F" w:rsidRPr="00B4472F" w:rsidRDefault="00B4472F" w:rsidP="00B4472F">
      <w:pPr>
        <w:keepNext/>
        <w:numPr>
          <w:ilvl w:val="1"/>
          <w:numId w:val="0"/>
        </w:numPr>
        <w:tabs>
          <w:tab w:val="num" w:pos="0"/>
        </w:tabs>
        <w:spacing w:before="240" w:after="240"/>
        <w:outlineLvl w:val="1"/>
        <w:rPr>
          <w:rFonts w:ascii="Arial" w:eastAsia="Times New Roman" w:hAnsi="Arial" w:cs="Arial"/>
          <w:b/>
          <w:color w:val="009DE0"/>
          <w:kern w:val="0"/>
          <w:sz w:val="28"/>
          <w:szCs w:val="22"/>
          <w14:ligatures w14:val="none"/>
        </w:rPr>
      </w:pPr>
      <w:bookmarkStart w:id="78" w:name="_Toc221891228"/>
      <w:r w:rsidRPr="00B4472F">
        <w:rPr>
          <w:rFonts w:ascii="Arial" w:eastAsia="Times New Roman" w:hAnsi="Arial" w:cs="Arial"/>
          <w:b/>
          <w:color w:val="009DE0"/>
          <w:kern w:val="0"/>
          <w:sz w:val="28"/>
          <w:szCs w:val="22"/>
          <w14:ligatures w14:val="none"/>
        </w:rPr>
        <w:t>Encoding the Categorical Structure</w:t>
      </w:r>
      <w:bookmarkEnd w:id="78"/>
    </w:p>
    <w:p w14:paraId="0AA40959"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79" w:name="_Toc221891229"/>
      <w:r w:rsidRPr="00B4472F">
        <w:rPr>
          <w:rFonts w:ascii="Arial" w:eastAsia="Times New Roman" w:hAnsi="Arial" w:cs="Arial"/>
          <w:b/>
          <w:color w:val="0075A7"/>
          <w:kern w:val="0"/>
          <w:sz w:val="26"/>
          <w:szCs w:val="22"/>
          <w14:ligatures w14:val="none"/>
        </w:rPr>
        <w:t xml:space="preserve">Encoding </w:t>
      </w:r>
      <w:proofErr w:type="spellStart"/>
      <w:r w:rsidRPr="00B4472F">
        <w:rPr>
          <w:rFonts w:ascii="Arial" w:eastAsia="Times New Roman" w:hAnsi="Arial" w:cs="Arial"/>
          <w:b/>
          <w:color w:val="0075A7"/>
          <w:kern w:val="0"/>
          <w:sz w:val="26"/>
          <w:szCs w:val="22"/>
          <w14:ligatures w14:val="none"/>
        </w:rPr>
        <w:t>OSys</w:t>
      </w:r>
      <w:bookmarkEnd w:id="79"/>
      <w:proofErr w:type="spellEnd"/>
    </w:p>
    <w:p w14:paraId="520746B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 xml:space="preserve">NB: </w:t>
      </w:r>
      <w:proofErr w:type="spellStart"/>
      <w:r w:rsidRPr="00B4472F">
        <w:rPr>
          <w:rFonts w:ascii="Arial" w:eastAsia="Times New Roman" w:hAnsi="Arial" w:cs="Arial"/>
          <w:color w:val="202020"/>
          <w:kern w:val="0"/>
          <w:sz w:val="22"/>
          <w:szCs w:val="22"/>
          <w14:ligatures w14:val="none"/>
        </w:rPr>
        <w:t>OSys</w:t>
      </w:r>
      <w:proofErr w:type="spellEnd"/>
      <w:r w:rsidRPr="00B4472F">
        <w:rPr>
          <w:rFonts w:ascii="Arial" w:eastAsia="Times New Roman" w:hAnsi="Arial" w:cs="Arial"/>
          <w:color w:val="202020"/>
          <w:kern w:val="0"/>
          <w:sz w:val="22"/>
          <w:szCs w:val="22"/>
          <w14:ligatures w14:val="none"/>
        </w:rPr>
        <w:t xml:space="preserve"> (Definition 1.5.13) is encoded to support compositional reasoning within the knowledge base. The encoding does not attempt to represent the full abstract double category (which would require second-order quantification over morphisms), but instead records instances of composition and the interchange law as asserted relationships.</w:t>
      </w:r>
    </w:p>
    <w:p w14:paraId="7C30BAD6"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6.1.1 (Horizontal Composition Record). </w:t>
      </w:r>
    </w:p>
    <w:p w14:paraId="747C9435"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sequential composition S</w:t>
      </w:r>
      <w:proofErr w:type="gramStart"/>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w:t>
      </w:r>
      <w:proofErr w:type="gramEnd"/>
      <w:r w:rsidRPr="00B4472F">
        <w:rPr>
          <w:rFonts w:ascii="Arial" w:eastAsia="Times New Roman" w:hAnsi="Arial" w:cs="Arial"/>
          <w:color w:val="202020"/>
          <w:kern w:val="0"/>
          <w:sz w:val="22"/>
          <w:szCs w:val="22"/>
          <w14:ligatures w14:val="none"/>
        </w:rPr>
        <w:t>; S</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of open systems is recorded as:</w:t>
      </w:r>
    </w:p>
    <w:p w14:paraId="6A4EA7D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SequentialComposition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hasFirstSystem.OpenSubjectSystem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hasSecondSystem.OpenSubjectSystem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hasSharedInterface.Interface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hasCompositeSystem.OpenSubjectSystem</m:t>
          </m:r>
        </m:oMath>
      </m:oMathPara>
    </w:p>
    <w:p w14:paraId="6688F2C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The constraint that the first system's output interface equals the second system's input interface (the shared boundary):</w:t>
      </w:r>
    </w:p>
    <w:p w14:paraId="2ED6FE8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SequentialComposition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hasFirstSystem.(</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hasOutputInterface.(</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hasSharedInterface</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.SequentialComposition))</m:t>
          </m:r>
        </m:oMath>
      </m:oMathPara>
    </w:p>
    <w:p w14:paraId="08EE93E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That is, the output interface of the first system must be the shared interface of the composition.</w:t>
      </w:r>
    </w:p>
    <w:p w14:paraId="43ABB943"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Axiom 6.1.2 (Parallel Composition Record).</w:t>
      </w:r>
    </w:p>
    <w:p w14:paraId="2DEF24B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ParallelComposition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hasLeftSystem.OpenSubjectSystem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hasRightSystem.OpenSubjectSystem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hasCompositeSystem.OpenSubjectSystem</m:t>
          </m:r>
        </m:oMath>
      </m:oMathPara>
    </w:p>
    <w:p w14:paraId="4A607777"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6.1.3 (Interface Compatibility for Composition). </w:t>
      </w:r>
    </w:p>
    <w:p w14:paraId="71D3FB2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When two systems are composed sequentially, the shared interface must satisfy the duality condition from Definition 1.5.3:</w:t>
      </w:r>
    </w:p>
    <w:p w14:paraId="6C56E8B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For each port p in the shared interface, the output type assigned by the first system and the input type expected by the second system must be duals:</w:t>
      </w:r>
    </w:p>
    <w:p w14:paraId="5D2AEE1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SequentialComposition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hasSharedInterface.(</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hasPort.(</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hasPortType.(</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dualOf.(</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hasPortType</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hasPort</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.Interface)))))</m:t>
          </m:r>
        </m:oMath>
      </m:oMathPara>
    </w:p>
    <w:p w14:paraId="52FC4C4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axiom chain </w:t>
      </w:r>
      <w:proofErr w:type="gramStart"/>
      <w:r w:rsidRPr="00B4472F">
        <w:rPr>
          <w:rFonts w:ascii="Arial" w:eastAsia="Times New Roman" w:hAnsi="Arial" w:cs="Arial"/>
          <w:color w:val="202020"/>
          <w:kern w:val="0"/>
          <w:sz w:val="22"/>
          <w:szCs w:val="22"/>
          <w14:ligatures w14:val="none"/>
        </w:rPr>
        <w:t>encodes:</w:t>
      </w:r>
      <w:proofErr w:type="gramEnd"/>
      <w:r w:rsidRPr="00B4472F">
        <w:rPr>
          <w:rFonts w:ascii="Arial" w:eastAsia="Times New Roman" w:hAnsi="Arial" w:cs="Arial"/>
          <w:color w:val="202020"/>
          <w:kern w:val="0"/>
          <w:sz w:val="22"/>
          <w:szCs w:val="22"/>
          <w14:ligatures w14:val="none"/>
        </w:rPr>
        <w:t xml:space="preserve"> for every port type T in the shared interface, the dual T̄ must also appear as a port type in the same interface (from the perspective of the other system). The actual enforcement requires linking through the wiring maps to the internal subjects.</w:t>
      </w:r>
    </w:p>
    <w:p w14:paraId="34065565"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6.1.4 (Interchange Law Record). </w:t>
      </w:r>
    </w:p>
    <w:p w14:paraId="7206E03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interchange law</w:t>
      </w:r>
    </w:p>
    <w:p w14:paraId="0CD4F76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(φ</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;;_h φ</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;;_v (ψ</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;;_h ψ</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 (φ</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;;_v ψ</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;;_h (φ</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xml:space="preserve"> ;;_v ψ</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m:t>
          </m:r>
        </m:oMath>
      </m:oMathPara>
    </w:p>
    <w:p w14:paraId="6124C8B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is not encoded as a general axiom (it would require universal quantification over arbitrary 2-cell grids). Instead, it is recorded as a consistency check: any A-Box containing a 2×2 grid of refinement assertions must satisfy the interchange equation. This should be enforced by a SWRL rule or external validator.</w:t>
      </w:r>
    </w:p>
    <w:p w14:paraId="5B35168E"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80" w:name="_Toc221891230"/>
      <w:r w:rsidRPr="00B4472F">
        <w:rPr>
          <w:rFonts w:ascii="Arial" w:eastAsia="Times New Roman" w:hAnsi="Arial" w:cs="Arial"/>
          <w:b/>
          <w:color w:val="0075A7"/>
          <w:kern w:val="0"/>
          <w:sz w:val="26"/>
          <w:szCs w:val="22"/>
          <w14:ligatures w14:val="none"/>
        </w:rPr>
        <w:lastRenderedPageBreak/>
        <w:t xml:space="preserve">Structured </w:t>
      </w:r>
      <w:proofErr w:type="spellStart"/>
      <w:r w:rsidRPr="00B4472F">
        <w:rPr>
          <w:rFonts w:ascii="Arial" w:eastAsia="Times New Roman" w:hAnsi="Arial" w:cs="Arial"/>
          <w:b/>
          <w:color w:val="0075A7"/>
          <w:kern w:val="0"/>
          <w:sz w:val="26"/>
          <w:szCs w:val="22"/>
          <w14:ligatures w14:val="none"/>
        </w:rPr>
        <w:t>Cospan</w:t>
      </w:r>
      <w:proofErr w:type="spellEnd"/>
      <w:r w:rsidRPr="00B4472F">
        <w:rPr>
          <w:rFonts w:ascii="Arial" w:eastAsia="Times New Roman" w:hAnsi="Arial" w:cs="Arial"/>
          <w:b/>
          <w:color w:val="0075A7"/>
          <w:kern w:val="0"/>
          <w:sz w:val="26"/>
          <w:szCs w:val="22"/>
          <w14:ligatures w14:val="none"/>
        </w:rPr>
        <w:t xml:space="preserve"> Encoding</w:t>
      </w:r>
      <w:bookmarkEnd w:id="80"/>
    </w:p>
    <w:p w14:paraId="1EAF2C04"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6.2.1 (Structured </w:t>
      </w:r>
      <w:proofErr w:type="spellStart"/>
      <w:r w:rsidRPr="00B4472F">
        <w:rPr>
          <w:rFonts w:ascii="Arial" w:eastAsia="Times New Roman" w:hAnsi="Arial" w:cs="Arial"/>
          <w:b/>
          <w:bCs/>
          <w:color w:val="7030A0"/>
          <w:kern w:val="0"/>
          <w:szCs w:val="28"/>
          <w14:ligatures w14:val="none"/>
        </w:rPr>
        <w:t>Cospan</w:t>
      </w:r>
      <w:proofErr w:type="spellEnd"/>
      <w:r w:rsidRPr="00B4472F">
        <w:rPr>
          <w:rFonts w:ascii="Arial" w:eastAsia="Times New Roman" w:hAnsi="Arial" w:cs="Arial"/>
          <w:b/>
          <w:bCs/>
          <w:color w:val="7030A0"/>
          <w:kern w:val="0"/>
          <w:szCs w:val="28"/>
          <w14:ligatures w14:val="none"/>
        </w:rPr>
        <w:t xml:space="preserve"> Encoding). </w:t>
      </w:r>
    </w:p>
    <w:p w14:paraId="4138548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structured </w:t>
      </w:r>
      <w:proofErr w:type="spellStart"/>
      <w:r w:rsidRPr="00B4472F">
        <w:rPr>
          <w:rFonts w:ascii="Arial" w:eastAsia="Times New Roman" w:hAnsi="Arial" w:cs="Arial"/>
          <w:color w:val="202020"/>
          <w:kern w:val="0"/>
          <w:sz w:val="22"/>
          <w:szCs w:val="22"/>
          <w14:ligatures w14:val="none"/>
        </w:rPr>
        <w:t>cospan</w:t>
      </w:r>
      <w:proofErr w:type="spellEnd"/>
      <w:r w:rsidRPr="00B4472F">
        <w:rPr>
          <w:rFonts w:ascii="Arial" w:eastAsia="Times New Roman" w:hAnsi="Arial" w:cs="Arial"/>
          <w:color w:val="202020"/>
          <w:kern w:val="0"/>
          <w:sz w:val="22"/>
          <w:szCs w:val="22"/>
          <w14:ligatures w14:val="none"/>
        </w:rPr>
        <w:t xml:space="preserve"> L(I) → (Σ, α, B) ← L(J) underlying each open system is encoded via the existing roles:</w:t>
      </w:r>
    </w:p>
    <w:p w14:paraId="2910301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input leg</w:t>
      </w:r>
      <m:oMath>
        <m:r>
          <w:rPr>
            <w:rFonts w:ascii="Cambria Math" w:eastAsia="Times New Roman" w:hAnsi="Cambria Math" w:cs="Arial"/>
            <w:color w:val="202020"/>
            <w:kern w:val="0"/>
            <w:sz w:val="22"/>
            <w:szCs w:val="22"/>
            <w14:ligatures w14:val="none"/>
          </w:rPr>
          <m:t xml:space="preserve"> L(I) → (Σ, α, B)</m:t>
        </m:r>
      </m:oMath>
      <w:r w:rsidRPr="00B4472F">
        <w:rPr>
          <w:rFonts w:ascii="Arial" w:eastAsia="Times New Roman" w:hAnsi="Arial" w:cs="Arial"/>
          <w:color w:val="202020"/>
          <w:kern w:val="0"/>
          <w:sz w:val="22"/>
          <w:szCs w:val="22"/>
          <w14:ligatures w14:val="none"/>
        </w:rPr>
        <w:t xml:space="preserve"> is the input wiring </w:t>
      </w:r>
      <m:oMath>
        <m:r>
          <w:rPr>
            <w:rFonts w:ascii="Cambria Math" w:eastAsia="Times New Roman" w:hAnsi="Cambria Math" w:cs="Arial"/>
            <w:color w:val="202020"/>
            <w:kern w:val="0"/>
            <w:sz w:val="22"/>
            <w:szCs w:val="22"/>
            <w14:ligatures w14:val="none"/>
          </w:rPr>
          <m:t>hasInputWiring</m:t>
        </m:r>
      </m:oMath>
      <w:r w:rsidRPr="00B4472F">
        <w:rPr>
          <w:rFonts w:ascii="Arial" w:eastAsia="Times New Roman" w:hAnsi="Arial" w:cs="Arial"/>
          <w:color w:val="202020"/>
          <w:kern w:val="0"/>
          <w:sz w:val="22"/>
          <w:szCs w:val="22"/>
          <w14:ligatures w14:val="none"/>
        </w:rPr>
        <w:t xml:space="preserve">. The output leg </w:t>
      </w:r>
      <m:oMath>
        <m:r>
          <w:rPr>
            <w:rFonts w:ascii="Cambria Math" w:eastAsia="Times New Roman" w:hAnsi="Cambria Math" w:cs="Arial"/>
            <w:color w:val="202020"/>
            <w:kern w:val="0"/>
            <w:sz w:val="22"/>
            <w:szCs w:val="22"/>
            <w14:ligatures w14:val="none"/>
          </w:rPr>
          <m:t>L(J) → (Σ, α, B)</m:t>
        </m:r>
      </m:oMath>
      <w:r w:rsidRPr="00B4472F">
        <w:rPr>
          <w:rFonts w:ascii="Arial" w:eastAsia="Times New Roman" w:hAnsi="Arial" w:cs="Arial"/>
          <w:color w:val="202020"/>
          <w:kern w:val="0"/>
          <w:sz w:val="22"/>
          <w:szCs w:val="22"/>
          <w14:ligatures w14:val="none"/>
        </w:rPr>
        <w:t xml:space="preserve"> is the output wiring </w:t>
      </w:r>
      <m:oMath>
        <m:r>
          <w:rPr>
            <w:rFonts w:ascii="Cambria Math" w:eastAsia="Times New Roman" w:hAnsi="Cambria Math" w:cs="Arial"/>
            <w:color w:val="202020"/>
            <w:kern w:val="0"/>
            <w:sz w:val="22"/>
            <w:szCs w:val="22"/>
            <w14:ligatures w14:val="none"/>
          </w:rPr>
          <m:t>hasOutputWiring</m:t>
        </m:r>
      </m:oMath>
      <w:r w:rsidRPr="00B4472F">
        <w:rPr>
          <w:rFonts w:ascii="Arial" w:eastAsia="Times New Roman" w:hAnsi="Arial" w:cs="Arial"/>
          <w:color w:val="202020"/>
          <w:kern w:val="0"/>
          <w:sz w:val="22"/>
          <w:szCs w:val="22"/>
          <w14:ligatures w14:val="none"/>
        </w:rPr>
        <w:t>. The functor L is implicit in the structure: L maps an interface to the trivial system whose subjects are the interface ports with their assigned types.</w:t>
      </w:r>
    </w:p>
    <w:p w14:paraId="6D11A2C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left </w:t>
      </w:r>
      <w:proofErr w:type="spellStart"/>
      <w:r w:rsidRPr="00B4472F">
        <w:rPr>
          <w:rFonts w:ascii="Arial" w:eastAsia="Times New Roman" w:hAnsi="Arial" w:cs="Arial"/>
          <w:color w:val="202020"/>
          <w:kern w:val="0"/>
          <w:sz w:val="22"/>
          <w:szCs w:val="22"/>
          <w14:ligatures w14:val="none"/>
        </w:rPr>
        <w:t>adjointness</w:t>
      </w:r>
      <w:proofErr w:type="spellEnd"/>
      <w:r w:rsidRPr="00B4472F">
        <w:rPr>
          <w:rFonts w:ascii="Arial" w:eastAsia="Times New Roman" w:hAnsi="Arial" w:cs="Arial"/>
          <w:color w:val="202020"/>
          <w:kern w:val="0"/>
          <w:sz w:val="22"/>
          <w:szCs w:val="22"/>
          <w14:ligatures w14:val="none"/>
        </w:rPr>
        <w:t xml:space="preserve"> of L (Proposition 1.5.8) guarantees that pushout-based composition is well-defined. This is not encoded in the ontology, since it is a metatheoretic property of the construction, but its consequence (that composition is always defined for compatible interfaces) is enforced by the </w:t>
      </w:r>
      <w:proofErr w:type="gramStart"/>
      <w:r w:rsidRPr="00B4472F">
        <w:rPr>
          <w:rFonts w:ascii="Arial" w:eastAsia="Times New Roman" w:hAnsi="Arial" w:cs="Arial"/>
          <w:color w:val="202020"/>
          <w:kern w:val="0"/>
          <w:sz w:val="22"/>
          <w:szCs w:val="22"/>
          <w14:ligatures w14:val="none"/>
        </w:rPr>
        <w:t>type</w:t>
      </w:r>
      <w:proofErr w:type="gramEnd"/>
      <w:r w:rsidRPr="00B4472F">
        <w:rPr>
          <w:rFonts w:ascii="Arial" w:eastAsia="Times New Roman" w:hAnsi="Arial" w:cs="Arial"/>
          <w:color w:val="202020"/>
          <w:kern w:val="0"/>
          <w:sz w:val="22"/>
          <w:szCs w:val="22"/>
          <w14:ligatures w14:val="none"/>
        </w:rPr>
        <w:t xml:space="preserve"> compatibility constraints.</w:t>
      </w:r>
    </w:p>
    <w:p w14:paraId="589F27AD" w14:textId="77777777" w:rsidR="00B4472F" w:rsidRPr="00B4472F" w:rsidRDefault="00B4472F" w:rsidP="00B4472F">
      <w:pPr>
        <w:keepNext/>
        <w:numPr>
          <w:ilvl w:val="1"/>
          <w:numId w:val="0"/>
        </w:numPr>
        <w:tabs>
          <w:tab w:val="num" w:pos="0"/>
        </w:tabs>
        <w:spacing w:before="240" w:after="240"/>
        <w:outlineLvl w:val="1"/>
        <w:rPr>
          <w:rFonts w:ascii="Arial" w:eastAsia="Times New Roman" w:hAnsi="Arial" w:cs="Arial"/>
          <w:b/>
          <w:color w:val="009DE0"/>
          <w:kern w:val="0"/>
          <w:sz w:val="28"/>
          <w:szCs w:val="22"/>
          <w14:ligatures w14:val="none"/>
        </w:rPr>
      </w:pPr>
      <w:bookmarkStart w:id="81" w:name="_Toc221891231"/>
      <w:r w:rsidRPr="00B4472F">
        <w:rPr>
          <w:rFonts w:ascii="Arial" w:eastAsia="Times New Roman" w:hAnsi="Arial" w:cs="Arial"/>
          <w:b/>
          <w:color w:val="009DE0"/>
          <w:kern w:val="0"/>
          <w:sz w:val="28"/>
          <w:szCs w:val="22"/>
          <w14:ligatures w14:val="none"/>
        </w:rPr>
        <w:t>Encoding Reduction Semantics</w:t>
      </w:r>
      <w:bookmarkEnd w:id="81"/>
    </w:p>
    <w:p w14:paraId="6CC20145"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82" w:name="_Toc221891232"/>
      <w:r w:rsidRPr="00B4472F">
        <w:rPr>
          <w:rFonts w:ascii="Arial" w:eastAsia="Times New Roman" w:hAnsi="Arial" w:cs="Arial"/>
          <w:b/>
          <w:color w:val="0075A7"/>
          <w:kern w:val="0"/>
          <w:sz w:val="26"/>
          <w:szCs w:val="22"/>
          <w14:ligatures w14:val="none"/>
        </w:rPr>
        <w:t>Reduction Rules as Ontological Patterns</w:t>
      </w:r>
      <w:bookmarkEnd w:id="82"/>
    </w:p>
    <w:p w14:paraId="69B7A3B5"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operational semantics from Definition 1.3.12 is not executed within the ontology (OWL is a knowledge representation language, not a programming language). Instead, reduction rules are encoded as patterns that enable the ontology to reason about the </w:t>
      </w:r>
      <w:r w:rsidRPr="00B4472F">
        <w:rPr>
          <w:rFonts w:ascii="Arial" w:eastAsia="Times New Roman" w:hAnsi="Arial" w:cs="Arial"/>
          <w:i/>
          <w:iCs/>
          <w:color w:val="202020"/>
          <w:kern w:val="0"/>
          <w:sz w:val="22"/>
          <w:szCs w:val="22"/>
          <w14:ligatures w14:val="none"/>
        </w:rPr>
        <w:t>consequences</w:t>
      </w:r>
      <w:r w:rsidRPr="00B4472F">
        <w:rPr>
          <w:rFonts w:ascii="Arial" w:eastAsia="Times New Roman" w:hAnsi="Arial" w:cs="Arial"/>
          <w:color w:val="202020"/>
          <w:kern w:val="0"/>
          <w:sz w:val="22"/>
          <w:szCs w:val="22"/>
          <w14:ligatures w14:val="none"/>
        </w:rPr>
        <w:t xml:space="preserve"> of reductions: what </w:t>
      </w:r>
      <w:proofErr w:type="spellStart"/>
      <w:r w:rsidRPr="00B4472F">
        <w:rPr>
          <w:rFonts w:ascii="Arial" w:eastAsia="Times New Roman" w:hAnsi="Arial" w:cs="Arial"/>
          <w:color w:val="202020"/>
          <w:kern w:val="0"/>
          <w:sz w:val="22"/>
          <w:szCs w:val="22"/>
          <w14:ligatures w14:val="none"/>
        </w:rPr>
        <w:t>typings</w:t>
      </w:r>
      <w:proofErr w:type="spellEnd"/>
      <w:r w:rsidRPr="00B4472F">
        <w:rPr>
          <w:rFonts w:ascii="Arial" w:eastAsia="Times New Roman" w:hAnsi="Arial" w:cs="Arial"/>
          <w:color w:val="202020"/>
          <w:kern w:val="0"/>
          <w:sz w:val="22"/>
          <w:szCs w:val="22"/>
          <w14:ligatures w14:val="none"/>
        </w:rPr>
        <w:t xml:space="preserve"> are preserved, what messages are produced, what state transitions occur.</w:t>
      </w:r>
    </w:p>
    <w:p w14:paraId="45104952"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Axiom 7.1.1 (Reduction Step).</w:t>
      </w:r>
    </w:p>
    <w:p w14:paraId="1CD99E3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single reduction step κ →^a κ' is encoded as:</w:t>
      </w:r>
    </w:p>
    <w:p w14:paraId="63976C2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ReductionStep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hasSourceConfiguration.Configuration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hasTargetConfiguration.Configuration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hasAction.Action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hasAppliedRule.ReductionRule</m:t>
          </m:r>
        </m:oMath>
      </m:oMathPara>
    </w:p>
    <w:p w14:paraId="431C517B"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Axiom 7.1.2 (Action Hierarchy).</w:t>
      </w:r>
    </w:p>
    <w:p w14:paraId="306EC29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TauAction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SendAction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ReceiveAction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TerminationAction ≡ Action</m:t>
          </m:r>
        </m:oMath>
      </m:oMathPara>
    </w:p>
    <w:p w14:paraId="242AD0DA" w14:textId="77777777" w:rsidR="00B4472F" w:rsidRPr="00B4472F" w:rsidRDefault="00B4472F" w:rsidP="00B4472F">
      <w:pPr>
        <w:tabs>
          <w:tab w:val="left" w:pos="4265"/>
        </w:tabs>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All pairwise disjoint.</w:t>
      </w:r>
      <w:r w:rsidRPr="00B4472F">
        <w:rPr>
          <w:rFonts w:ascii="Arial" w:eastAsia="Times New Roman" w:hAnsi="Arial" w:cs="Arial"/>
          <w:color w:val="202020"/>
          <w:kern w:val="0"/>
          <w:sz w:val="22"/>
          <w:szCs w:val="22"/>
          <w14:ligatures w14:val="none"/>
        </w:rPr>
        <w:tab/>
      </w:r>
    </w:p>
    <w:p w14:paraId="199AFA10" w14:textId="77777777" w:rsidR="00B4472F" w:rsidRPr="00B4472F" w:rsidRDefault="00B4472F" w:rsidP="00B4472F">
      <w:pPr>
        <w:spacing w:after="180" w:line="260" w:lineRule="atLeast"/>
        <w:rPr>
          <w:rFonts w:ascii="Cambria Math" w:eastAsia="Times New Roman" w:hAnsi="Cambria Math" w:cs="Arial"/>
          <w:color w:val="202020"/>
          <w:kern w:val="0"/>
          <w:sz w:val="22"/>
          <w:szCs w:val="22"/>
          <w:oMath/>
          <w14:ligatures w14:val="none"/>
        </w:rPr>
      </w:pPr>
      <m:oMathPara>
        <m:oMath>
          <m:r>
            <w:rPr>
              <w:rFonts w:ascii="Cambria Math" w:eastAsia="Times New Roman" w:hAnsi="Cambria Math" w:cs="Arial"/>
              <w:color w:val="202020"/>
              <w:kern w:val="0"/>
              <w:sz w:val="22"/>
              <w:szCs w:val="22"/>
              <w14:ligatures w14:val="none"/>
            </w:rPr>
            <m:t xml:space="preserve">SendAction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hasSendActor.SubjectIdentifier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hasSendTarget.SubjectIdentifier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hasSendLabel.Label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hasSendValue.Value</m:t>
          </m:r>
        </m:oMath>
      </m:oMathPara>
    </w:p>
    <w:p w14:paraId="6977FA7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w:lastRenderedPageBreak/>
            <m:t xml:space="preserve">ReceiveAction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hasReceiveActor.SubjectIdentifier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hasReceiveSource.SubjectIdentifier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hasReceiveLabel.Label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hasReceiveValue.Value</m:t>
          </m:r>
        </m:oMath>
      </m:oMathPara>
    </w:p>
    <w:p w14:paraId="3AD1CD4D"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Axiom 7.1.3 (Reduction Rule Enumeration).</w:t>
      </w:r>
    </w:p>
    <w:p w14:paraId="1DBDE3C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SendRule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ReceiveRule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DoRule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ChoiceLRule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ChoiceRRule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CondTrueRule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CondFalseRule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TermRule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CallRule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CallReturnRule ≡ ReductionRule</m:t>
          </m:r>
        </m:oMath>
      </m:oMathPara>
    </w:p>
    <w:p w14:paraId="18D83D3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Each rule name corresponds to a rule from Definition 1.3.12. The enumeration is closed.</w:t>
      </w:r>
    </w:p>
    <w:p w14:paraId="3AB0F405"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83" w:name="_Toc221891233"/>
      <w:r w:rsidRPr="00B4472F">
        <w:rPr>
          <w:rFonts w:ascii="Arial" w:eastAsia="Times New Roman" w:hAnsi="Arial" w:cs="Arial"/>
          <w:b/>
          <w:color w:val="0075A7"/>
          <w:kern w:val="0"/>
          <w:sz w:val="26"/>
          <w:szCs w:val="22"/>
          <w14:ligatures w14:val="none"/>
        </w:rPr>
        <w:t>Global Type Reduction</w:t>
      </w:r>
      <w:bookmarkEnd w:id="83"/>
    </w:p>
    <w:p w14:paraId="318E2E85"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7.2.1 (Global Type Reduction Step). </w:t>
      </w:r>
    </w:p>
    <w:p w14:paraId="369B81D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reduction </w:t>
      </w:r>
      <m:oMath>
        <m:r>
          <w:rPr>
            <w:rFonts w:ascii="Cambria Math" w:eastAsia="Times New Roman" w:hAnsi="Cambria Math" w:cs="Arial"/>
            <w:color w:val="202020"/>
            <w:kern w:val="0"/>
            <w:sz w:val="22"/>
            <w:szCs w:val="22"/>
            <w14:ligatures w14:val="none"/>
          </w:rPr>
          <m:t>G →^{p!q</m:t>
        </m:r>
        <m:r>
          <m:rPr>
            <m:scr m:val="script"/>
          </m:rPr>
          <w:rPr>
            <w:rFonts w:ascii="Cambria Math" w:eastAsia="Times New Roman" w:hAnsi="Cambria Math" w:cs="Arial"/>
            <w:color w:val="202020"/>
            <w:kern w:val="0"/>
            <w:sz w:val="22"/>
            <w:szCs w:val="22"/>
            <w14:ligatures w14:val="none"/>
          </w:rPr>
          <m:t xml:space="preserve">.l} </m:t>
        </m:r>
        <m:r>
          <w:rPr>
            <w:rFonts w:ascii="Cambria Math" w:eastAsia="Times New Roman" w:hAnsi="Cambria Math" w:cs="Arial"/>
            <w:color w:val="202020"/>
            <w:kern w:val="0"/>
            <w:sz w:val="22"/>
            <w:szCs w:val="22"/>
            <w14:ligatures w14:val="none"/>
          </w:rPr>
          <m:t>G'</m:t>
        </m:r>
      </m:oMath>
      <w:r w:rsidRPr="00B4472F">
        <w:rPr>
          <w:rFonts w:ascii="Arial" w:eastAsia="Times New Roman" w:hAnsi="Arial" w:cs="Arial"/>
          <w:color w:val="202020"/>
          <w:kern w:val="0"/>
          <w:sz w:val="22"/>
          <w:szCs w:val="22"/>
          <w14:ligatures w14:val="none"/>
        </w:rPr>
        <w:t xml:space="preserve"> is encoded as:</w:t>
      </w:r>
    </w:p>
    <w:p w14:paraId="06D06FD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GlobalTypeReduction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hasSourceGlobalType.GlobalType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hasTargetGlobalType.GlobalType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hasReductionSender.ParticipantRole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hasReductionReceiver.ParticipantRole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hasReductionLabel.Label</m:t>
          </m:r>
        </m:oMath>
      </m:oMathPara>
    </w:p>
    <w:p w14:paraId="056066ED"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7.2.2 (Projection Commutes with Reduction). </w:t>
      </w:r>
    </w:p>
    <w:p w14:paraId="5E594C5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Theorem 1.4.17 is encoded as a constraint on reduction steps:</w:t>
      </w:r>
    </w:p>
    <w:p w14:paraId="22D19E7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If </w:t>
      </w:r>
      <m:oMath>
        <m:r>
          <w:rPr>
            <w:rFonts w:ascii="Cambria Math" w:eastAsia="Times New Roman" w:hAnsi="Cambria Math" w:cs="Arial"/>
            <w:color w:val="202020"/>
            <w:kern w:val="0"/>
            <w:sz w:val="22"/>
            <w:szCs w:val="22"/>
            <w14:ligatures w14:val="none"/>
          </w:rPr>
          <m:t>GlobalTypeReduction(r, G, G', p, q</m:t>
        </m:r>
        <m:r>
          <m:rPr>
            <m:scr m:val="script"/>
          </m:rPr>
          <w:rPr>
            <w:rFonts w:ascii="Cambria Math" w:eastAsia="Times New Roman" w:hAnsi="Cambria Math" w:cs="Arial"/>
            <w:color w:val="202020"/>
            <w:kern w:val="0"/>
            <w:sz w:val="22"/>
            <w:szCs w:val="22"/>
            <w14:ligatures w14:val="none"/>
          </w:rPr>
          <m:t>, l)</m:t>
        </m:r>
      </m:oMath>
      <w:r w:rsidRPr="00B4472F">
        <w:rPr>
          <w:rFonts w:ascii="Arial" w:eastAsia="Times New Roman" w:hAnsi="Arial" w:cs="Arial"/>
          <w:color w:val="202020"/>
          <w:kern w:val="0"/>
          <w:sz w:val="22"/>
          <w:szCs w:val="22"/>
          <w14:ligatures w14:val="none"/>
        </w:rPr>
        <w:t>, then:</w:t>
      </w:r>
    </w:p>
    <w:p w14:paraId="5EB7EE73" w14:textId="77777777" w:rsidR="00B4472F" w:rsidRPr="00B4472F" w:rsidRDefault="00B4472F" w:rsidP="00B4472F">
      <w:pPr>
        <w:numPr>
          <w:ilvl w:val="0"/>
          <w:numId w:val="66"/>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There exists a </w:t>
      </w:r>
      <m:oMath>
        <m:r>
          <w:rPr>
            <w:rFonts w:ascii="Cambria Math" w:eastAsia="Times New Roman" w:hAnsi="Cambria Math" w:cs="Arial"/>
            <w:color w:val="202020"/>
            <w:kern w:val="0"/>
            <w:sz w:val="22"/>
            <w:szCs w:val="22"/>
            <w14:ligatures w14:val="none"/>
          </w:rPr>
          <m:t xml:space="preserve">ProjectionAssertion </m:t>
        </m:r>
      </m:oMath>
      <w:r w:rsidRPr="00B4472F">
        <w:rPr>
          <w:rFonts w:ascii="Arial" w:eastAsia="Times New Roman" w:hAnsi="Arial" w:cs="Arial"/>
          <w:color w:val="202020"/>
          <w:kern w:val="0"/>
          <w:sz w:val="22"/>
          <w:szCs w:val="22"/>
          <w14:ligatures w14:val="none"/>
        </w:rPr>
        <w:t xml:space="preserve">linking G, p to some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p</m:t>
            </m:r>
          </m:sub>
        </m:sSub>
      </m:oMath>
      <w:r w:rsidRPr="00B4472F">
        <w:rPr>
          <w:rFonts w:ascii="Arial" w:eastAsia="Times New Roman" w:hAnsi="Arial" w:cs="Arial"/>
          <w:color w:val="202020"/>
          <w:kern w:val="0"/>
          <w:sz w:val="22"/>
          <w:szCs w:val="22"/>
          <w14:ligatures w14:val="none"/>
        </w:rPr>
        <w:t xml:space="preserve">, and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p</m:t>
            </m:r>
          </m:sub>
        </m:sSub>
      </m:oMath>
      <w:r w:rsidRPr="00B4472F">
        <w:rPr>
          <w:rFonts w:ascii="Arial" w:eastAsia="Times New Roman" w:hAnsi="Arial" w:cs="Arial"/>
          <w:color w:val="202020"/>
          <w:kern w:val="0"/>
          <w:sz w:val="22"/>
          <w:szCs w:val="22"/>
          <w14:ligatures w14:val="none"/>
        </w:rPr>
        <w:t xml:space="preserve"> reduces via LR-Send to G'</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p</w:t>
      </w:r>
    </w:p>
    <w:p w14:paraId="5143A1B8" w14:textId="77777777" w:rsidR="00B4472F" w:rsidRPr="00B4472F" w:rsidRDefault="00B4472F" w:rsidP="00B4472F">
      <w:pPr>
        <w:numPr>
          <w:ilvl w:val="0"/>
          <w:numId w:val="66"/>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There exists a </w:t>
      </w:r>
      <w:proofErr w:type="spellStart"/>
      <w:r w:rsidRPr="00B4472F">
        <w:rPr>
          <w:rFonts w:ascii="Arial" w:eastAsia="Times New Roman" w:hAnsi="Arial" w:cs="Arial"/>
          <w:color w:val="202020"/>
          <w:kern w:val="0"/>
          <w:sz w:val="22"/>
          <w:szCs w:val="22"/>
          <w14:ligatures w14:val="none"/>
        </w:rPr>
        <w:t>ProjectionAssertion</w:t>
      </w:r>
      <w:proofErr w:type="spellEnd"/>
      <w:r w:rsidRPr="00B4472F">
        <w:rPr>
          <w:rFonts w:ascii="Arial" w:eastAsia="Times New Roman" w:hAnsi="Arial" w:cs="Arial"/>
          <w:color w:val="202020"/>
          <w:kern w:val="0"/>
          <w:sz w:val="22"/>
          <w:szCs w:val="22"/>
          <w14:ligatures w14:val="none"/>
        </w:rPr>
        <w:t xml:space="preserve"> linking G, q to some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q</m:t>
            </m:r>
          </m:sub>
        </m:sSub>
      </m:oMath>
      <w:r w:rsidRPr="00B4472F">
        <w:rPr>
          <w:rFonts w:ascii="Arial" w:eastAsia="Times New Roman" w:hAnsi="Arial" w:cs="Arial"/>
          <w:color w:val="202020"/>
          <w:kern w:val="0"/>
          <w:sz w:val="22"/>
          <w:szCs w:val="22"/>
          <w14:ligatures w14:val="none"/>
        </w:rPr>
        <w:t xml:space="preserve">, and </w:t>
      </w:r>
      <m:oMath>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Arial"/>
                <w:color w:val="202020"/>
                <w:kern w:val="0"/>
                <w:sz w:val="22"/>
                <w:szCs w:val="22"/>
                <w14:ligatures w14:val="none"/>
              </w:rPr>
              <m:t>T</m:t>
            </m:r>
          </m:e>
          <m:sub>
            <m:r>
              <w:rPr>
                <w:rFonts w:ascii="Cambria Math" w:eastAsia="Times New Roman" w:hAnsi="Cambria Math" w:cs="Arial"/>
                <w:color w:val="202020"/>
                <w:kern w:val="0"/>
                <w:sz w:val="22"/>
                <w:szCs w:val="22"/>
                <w14:ligatures w14:val="none"/>
              </w:rPr>
              <m:t>q</m:t>
            </m:r>
          </m:sub>
        </m:sSub>
      </m:oMath>
      <w:r w:rsidRPr="00B4472F">
        <w:rPr>
          <w:rFonts w:ascii="Arial" w:eastAsia="Times New Roman" w:hAnsi="Arial" w:cs="Arial"/>
          <w:color w:val="202020"/>
          <w:kern w:val="0"/>
          <w:sz w:val="22"/>
          <w:szCs w:val="22"/>
          <w14:ligatures w14:val="none"/>
        </w:rPr>
        <w:t xml:space="preserve"> reduces via LR-Recv to G'</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q</w:t>
      </w:r>
    </w:p>
    <w:p w14:paraId="2A9FF7EC" w14:textId="77777777" w:rsidR="00B4472F" w:rsidRPr="00B4472F" w:rsidRDefault="00B4472F" w:rsidP="00B4472F">
      <w:pPr>
        <w:numPr>
          <w:ilvl w:val="0"/>
          <w:numId w:val="66"/>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all other participants r, the projections </w:t>
      </w:r>
      <w:proofErr w:type="spellStart"/>
      <w:r w:rsidRPr="00B4472F">
        <w:rPr>
          <w:rFonts w:ascii="Arial" w:eastAsia="Times New Roman" w:hAnsi="Arial" w:cs="Arial"/>
          <w:color w:val="202020"/>
          <w:kern w:val="0"/>
          <w:sz w:val="22"/>
          <w:szCs w:val="22"/>
          <w14:ligatures w14:val="none"/>
        </w:rPr>
        <w:t>G</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r</w:t>
      </w:r>
      <w:proofErr w:type="spellEnd"/>
      <w:r w:rsidRPr="00B4472F">
        <w:rPr>
          <w:rFonts w:ascii="Arial" w:eastAsia="Times New Roman" w:hAnsi="Arial" w:cs="Arial"/>
          <w:color w:val="202020"/>
          <w:kern w:val="0"/>
          <w:sz w:val="22"/>
          <w:szCs w:val="22"/>
          <w14:ligatures w14:val="none"/>
        </w:rPr>
        <w:t xml:space="preserve"> and </w:t>
      </w:r>
      <w:proofErr w:type="spellStart"/>
      <w:r w:rsidRPr="00B4472F">
        <w:rPr>
          <w:rFonts w:ascii="Arial" w:eastAsia="Times New Roman" w:hAnsi="Arial" w:cs="Arial"/>
          <w:color w:val="202020"/>
          <w:kern w:val="0"/>
          <w:sz w:val="22"/>
          <w:szCs w:val="22"/>
          <w14:ligatures w14:val="none"/>
        </w:rPr>
        <w:t>G'</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r</w:t>
      </w:r>
      <w:proofErr w:type="spellEnd"/>
      <w:r w:rsidRPr="00B4472F">
        <w:rPr>
          <w:rFonts w:ascii="Arial" w:eastAsia="Times New Roman" w:hAnsi="Arial" w:cs="Arial"/>
          <w:color w:val="202020"/>
          <w:kern w:val="0"/>
          <w:sz w:val="22"/>
          <w:szCs w:val="22"/>
          <w14:ligatures w14:val="none"/>
        </w:rPr>
        <w:t xml:space="preserve"> are equal</w:t>
      </w:r>
    </w:p>
    <w:p w14:paraId="55F6D7AC"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This is the ontological encoding of the commutative diagram that makes projection a natural transformation (in the categorical sense) between global type reduction and local type reduction.</w:t>
      </w:r>
    </w:p>
    <w:p w14:paraId="79BCD180" w14:textId="77777777" w:rsidR="00B4472F" w:rsidRPr="00B4472F" w:rsidRDefault="00B4472F" w:rsidP="00B4472F">
      <w:pPr>
        <w:keepNext/>
        <w:numPr>
          <w:ilvl w:val="1"/>
          <w:numId w:val="0"/>
        </w:numPr>
        <w:tabs>
          <w:tab w:val="num" w:pos="0"/>
        </w:tabs>
        <w:spacing w:before="240" w:after="240"/>
        <w:outlineLvl w:val="1"/>
        <w:rPr>
          <w:rFonts w:ascii="Arial" w:eastAsia="Times New Roman" w:hAnsi="Arial" w:cs="Arial"/>
          <w:b/>
          <w:color w:val="009DE0"/>
          <w:kern w:val="0"/>
          <w:sz w:val="28"/>
          <w:szCs w:val="22"/>
          <w14:ligatures w14:val="none"/>
        </w:rPr>
      </w:pPr>
      <w:bookmarkStart w:id="84" w:name="_Toc221891234"/>
      <w:r w:rsidRPr="00B4472F">
        <w:rPr>
          <w:rFonts w:ascii="Arial" w:eastAsia="Times New Roman" w:hAnsi="Arial" w:cs="Arial"/>
          <w:b/>
          <w:color w:val="009DE0"/>
          <w:kern w:val="0"/>
          <w:sz w:val="28"/>
          <w:szCs w:val="22"/>
          <w14:ligatures w14:val="none"/>
        </w:rPr>
        <w:t>Metatheoretical Property Encoding</w:t>
      </w:r>
      <w:bookmarkEnd w:id="84"/>
    </w:p>
    <w:p w14:paraId="5BBE0A8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metatheoretical properties proposed in the previous chapter are not proved within the ontology (but rather are proved in the metalanguage about the ontology). However, the ontology must be </w:t>
      </w:r>
      <w:r w:rsidRPr="00B4472F">
        <w:rPr>
          <w:rFonts w:ascii="Arial" w:eastAsia="Times New Roman" w:hAnsi="Arial" w:cs="Arial"/>
          <w:color w:val="202020"/>
          <w:kern w:val="0"/>
          <w:sz w:val="22"/>
          <w:szCs w:val="22"/>
          <w14:ligatures w14:val="none"/>
        </w:rPr>
        <w:lastRenderedPageBreak/>
        <w:t>structured so that these properties can be checked by external tools. We specify the concepts and constraints that support such checking.</w:t>
      </w:r>
    </w:p>
    <w:p w14:paraId="24A757AE"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85" w:name="_Toc221891235"/>
      <w:r w:rsidRPr="00B4472F">
        <w:rPr>
          <w:rFonts w:ascii="Arial" w:eastAsia="Times New Roman" w:hAnsi="Arial" w:cs="Arial"/>
          <w:b/>
          <w:color w:val="0075A7"/>
          <w:kern w:val="0"/>
          <w:sz w:val="26"/>
          <w:szCs w:val="22"/>
          <w14:ligatures w14:val="none"/>
        </w:rPr>
        <w:t>Subject Reduction Support</w:t>
      </w:r>
      <w:bookmarkEnd w:id="85"/>
    </w:p>
    <w:p w14:paraId="42DB783E"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8.1.1 (Type Preservation Constraint). </w:t>
      </w:r>
    </w:p>
    <w:p w14:paraId="78A0A7A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every </w:t>
      </w:r>
      <m:oMath>
        <m:r>
          <w:rPr>
            <w:rFonts w:ascii="Cambria Math" w:eastAsia="Times New Roman" w:hAnsi="Cambria Math" w:cs="Arial"/>
            <w:color w:val="202020"/>
            <w:kern w:val="0"/>
            <w:sz w:val="22"/>
            <w:szCs w:val="22"/>
            <w14:ligatures w14:val="none"/>
          </w:rPr>
          <m:t>ReductionStep</m:t>
        </m:r>
      </m:oMath>
      <w:r w:rsidRPr="00B4472F">
        <w:rPr>
          <w:rFonts w:ascii="Arial" w:eastAsia="Times New Roman" w:hAnsi="Arial" w:cs="Arial"/>
          <w:color w:val="202020"/>
          <w:kern w:val="0"/>
          <w:sz w:val="22"/>
          <w:szCs w:val="22"/>
          <w14:ligatures w14:val="none"/>
        </w:rPr>
        <w:t xml:space="preserve">, if the source configuration is well-typed (linked to a </w:t>
      </w:r>
      <m:oMath>
        <m:r>
          <w:rPr>
            <w:rFonts w:ascii="Cambria Math" w:eastAsia="Times New Roman" w:hAnsi="Cambria Math" w:cs="Arial"/>
            <w:color w:val="202020"/>
            <w:kern w:val="0"/>
            <w:sz w:val="22"/>
            <w:szCs w:val="22"/>
            <w14:ligatures w14:val="none"/>
          </w:rPr>
          <m:t>ConfigurationTyping</m:t>
        </m:r>
      </m:oMath>
      <w:r w:rsidRPr="00B4472F">
        <w:rPr>
          <w:rFonts w:ascii="Arial" w:eastAsia="Times New Roman" w:hAnsi="Arial" w:cs="Arial"/>
          <w:color w:val="202020"/>
          <w:kern w:val="0"/>
          <w:sz w:val="22"/>
          <w:szCs w:val="22"/>
          <w14:ligatures w14:val="none"/>
        </w:rPr>
        <w:t xml:space="preserve"> assertion with a </w:t>
      </w:r>
      <m:oMath>
        <m:r>
          <w:rPr>
            <w:rFonts w:ascii="Cambria Math" w:eastAsia="Times New Roman" w:hAnsi="Cambria Math" w:cs="Arial"/>
            <w:color w:val="202020"/>
            <w:kern w:val="0"/>
            <w:sz w:val="22"/>
            <w:szCs w:val="22"/>
            <w14:ligatures w14:val="none"/>
          </w:rPr>
          <m:t>WellFormedGlobalType</m:t>
        </m:r>
      </m:oMath>
      <w:r w:rsidRPr="00B4472F">
        <w:rPr>
          <w:rFonts w:ascii="Arial" w:eastAsia="Times New Roman" w:hAnsi="Arial" w:cs="Arial"/>
          <w:color w:val="202020"/>
          <w:kern w:val="0"/>
          <w:sz w:val="22"/>
          <w:szCs w:val="22"/>
          <w14:ligatures w14:val="none"/>
        </w:rPr>
        <w:t>), then the target configuration must also be well-typed:</w:t>
      </w:r>
    </w:p>
    <w:p w14:paraId="464DB12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ReductionStep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hasSourceConfiguration.(</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hasConfigTyping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.ConfigurationTyping)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hasTargetConfiguration.(</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hasConfigTyping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.ConfigurationTyping)</m:t>
          </m:r>
        </m:oMath>
      </m:oMathPara>
    </w:p>
    <w:p w14:paraId="2D91F11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This axiom encodes the </w:t>
      </w:r>
      <w:r w:rsidRPr="00B4472F">
        <w:rPr>
          <w:rFonts w:ascii="Arial" w:eastAsia="Times New Roman" w:hAnsi="Arial" w:cs="Arial"/>
          <w:i/>
          <w:iCs/>
          <w:color w:val="202020"/>
          <w:kern w:val="0"/>
          <w:sz w:val="22"/>
          <w:szCs w:val="22"/>
          <w14:ligatures w14:val="none"/>
        </w:rPr>
        <w:t>conclusion</w:t>
      </w:r>
      <w:r w:rsidRPr="00B4472F">
        <w:rPr>
          <w:rFonts w:ascii="Arial" w:eastAsia="Times New Roman" w:hAnsi="Arial" w:cs="Arial"/>
          <w:color w:val="202020"/>
          <w:kern w:val="0"/>
          <w:sz w:val="22"/>
          <w:szCs w:val="22"/>
          <w14:ligatures w14:val="none"/>
        </w:rPr>
        <w:t> of subject reduction (Theorem 1.8.1) as an invariant that any conforming knowledge base must satisfy. If the A-Box contains a reduction step from a well-typed configuration to a non-well-typed configuration, the knowledge base is inconsistent. Inconsistency detection thus serves as a bug-finding mechanism for process implementations.</w:t>
      </w:r>
    </w:p>
    <w:p w14:paraId="52DA1974"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86" w:name="_Toc221891236"/>
      <w:r w:rsidRPr="00B4472F">
        <w:rPr>
          <w:rFonts w:ascii="Arial" w:eastAsia="Times New Roman" w:hAnsi="Arial" w:cs="Arial"/>
          <w:b/>
          <w:color w:val="0075A7"/>
          <w:kern w:val="0"/>
          <w:sz w:val="26"/>
          <w:szCs w:val="22"/>
          <w14:ligatures w14:val="none"/>
        </w:rPr>
        <w:t>Deadlock Freedom Support</w:t>
      </w:r>
      <w:bookmarkEnd w:id="86"/>
    </w:p>
    <w:p w14:paraId="140F4FC9"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8.2.1 (Deadlock Concept). </w:t>
      </w:r>
    </w:p>
    <w:p w14:paraId="2A7480E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deadlocked configuration is one that cannot reduce and has non-terminated subjects:</w:t>
      </w:r>
    </w:p>
    <w:p w14:paraId="5282D2B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DeadlockedConfiguration ≡ Configuration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hasSourceConfiguration</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.ReductionStep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hasActorMapping.(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hasActorEntry.(</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hasActorState.(¬FailedState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hasReadyBehavior.(¬EndBehavior))))</m:t>
          </m:r>
        </m:oMath>
      </m:oMathPara>
    </w:p>
    <w:p w14:paraId="7FD9E541"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8.2.2 (Deadlock Freedom Invariant). </w:t>
      </w:r>
    </w:p>
    <w:p w14:paraId="653CF2B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progress theorem (Theorem 1.8.5) is encoded as:</w:t>
      </w:r>
    </w:p>
    <w:p w14:paraId="6E3812F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ConfigurationTyping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hasGlobalProtocol.WellFormedGlobalType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hasTypedConfiguration.(¬DeadlockedConfiguration)</m:t>
          </m:r>
        </m:oMath>
      </m:oMathPara>
    </w:p>
    <w:p w14:paraId="783BBE2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Any configuration typed by a well-formed global type is not deadlocked. If the ontology derives that a well-typed configuration is deadlocked, it has detected an inconsistency, indicating an error in either the typing assertions or the reduction step assertions.</w:t>
      </w:r>
    </w:p>
    <w:p w14:paraId="26FAE21E"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87" w:name="_Toc221891237"/>
      <w:r w:rsidRPr="00B4472F">
        <w:rPr>
          <w:rFonts w:ascii="Arial" w:eastAsia="Times New Roman" w:hAnsi="Arial" w:cs="Arial"/>
          <w:b/>
          <w:color w:val="0075A7"/>
          <w:kern w:val="0"/>
          <w:sz w:val="26"/>
          <w:szCs w:val="22"/>
          <w14:ligatures w14:val="none"/>
        </w:rPr>
        <w:lastRenderedPageBreak/>
        <w:t>Session Fidelity Support</w:t>
      </w:r>
      <w:bookmarkEnd w:id="87"/>
    </w:p>
    <w:p w14:paraId="01C16DCC"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8.3.1 (Trace Concept). </w:t>
      </w:r>
    </w:p>
    <w:p w14:paraId="749DD6D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An execution trace is a sequence of reduction steps:</w:t>
      </w:r>
    </w:p>
    <w:p w14:paraId="6648DF7C"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ExecutionTrace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hasTraceStep.ReductionStep</m:t>
          </m:r>
        </m:oMath>
      </m:oMathPara>
    </w:p>
    <w:p w14:paraId="14B28AE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with an ordering role:</w:t>
      </w:r>
    </w:p>
    <w:p w14:paraId="2087F7F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hasNextStep : ReductionStep → ReductionStep</m:t>
          </m:r>
        </m:oMath>
      </m:oMathPara>
    </w:p>
    <w:p w14:paraId="1B3FB69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satisfying: the target configuration of step n is the source configuration of step n+1.</w:t>
      </w:r>
    </w:p>
    <w:p w14:paraId="764C70C1"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8.3.2 (Observable Trace Projection). </w:t>
      </w:r>
    </w:p>
    <w:p w14:paraId="6D8E9B4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action projection π from the proof of Theorem 1.8.8 is encoded as:</w:t>
      </w:r>
    </w:p>
    <w:p w14:paraId="12E762FC"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ObservableAction ≡ SendAction</m:t>
          </m:r>
        </m:oMath>
      </m:oMathPara>
    </w:p>
    <w:p w14:paraId="51CD2AF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Only send actions are observable (receives and internal actions project to ε, as justified in the foundations). The observable trace of an execution is the subsequence of steps with send actions.</w:t>
      </w:r>
    </w:p>
    <w:p w14:paraId="46F5781B"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8.3.3 (Fidelity Constraint). </w:t>
      </w:r>
    </w:p>
    <w:p w14:paraId="520D76C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every execution trace starting from a well-typed configuration, the sequence of observable actions corresponds to a valid global </w:t>
      </w:r>
      <w:proofErr w:type="gramStart"/>
      <w:r w:rsidRPr="00B4472F">
        <w:rPr>
          <w:rFonts w:ascii="Arial" w:eastAsia="Times New Roman" w:hAnsi="Arial" w:cs="Arial"/>
          <w:color w:val="202020"/>
          <w:kern w:val="0"/>
          <w:sz w:val="22"/>
          <w:szCs w:val="22"/>
          <w14:ligatures w14:val="none"/>
        </w:rPr>
        <w:t>type</w:t>
      </w:r>
      <w:proofErr w:type="gramEnd"/>
      <w:r w:rsidRPr="00B4472F">
        <w:rPr>
          <w:rFonts w:ascii="Arial" w:eastAsia="Times New Roman" w:hAnsi="Arial" w:cs="Arial"/>
          <w:color w:val="202020"/>
          <w:kern w:val="0"/>
          <w:sz w:val="22"/>
          <w:szCs w:val="22"/>
          <w14:ligatures w14:val="none"/>
        </w:rPr>
        <w:t xml:space="preserve"> reduction sequence:</w:t>
      </w:r>
    </w:p>
    <w:p w14:paraId="6991A6D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If an </w:t>
      </w:r>
      <w:proofErr w:type="spellStart"/>
      <w:r w:rsidRPr="00B4472F">
        <w:rPr>
          <w:rFonts w:ascii="Arial" w:eastAsia="Times New Roman" w:hAnsi="Arial" w:cs="Arial"/>
          <w:color w:val="202020"/>
          <w:kern w:val="0"/>
          <w:sz w:val="22"/>
          <w:szCs w:val="22"/>
          <w14:ligatures w14:val="none"/>
        </w:rPr>
        <w:t>ExecutionTrace</w:t>
      </w:r>
      <w:proofErr w:type="spellEnd"/>
      <w:r w:rsidRPr="00B4472F">
        <w:rPr>
          <w:rFonts w:ascii="Arial" w:eastAsia="Times New Roman" w:hAnsi="Arial" w:cs="Arial"/>
          <w:color w:val="202020"/>
          <w:kern w:val="0"/>
          <w:sz w:val="22"/>
          <w:szCs w:val="22"/>
          <w14:ligatures w14:val="none"/>
        </w:rPr>
        <w:t xml:space="preserve"> starts from a configuration typed by G, and the observable actions are a</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a</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 a</w:t>
      </w:r>
      <w:r w:rsidRPr="00B4472F">
        <w:rPr>
          <w:rFonts w:ascii="Segoe UI Symbol" w:eastAsia="Times New Roman" w:hAnsi="Segoe UI Symbol" w:cs="Segoe UI Symbol"/>
          <w:color w:val="202020"/>
          <w:kern w:val="0"/>
          <w:sz w:val="22"/>
          <w:szCs w:val="22"/>
          <w14:ligatures w14:val="none"/>
        </w:rPr>
        <w:t>ₙ</w:t>
      </w:r>
      <w:r w:rsidRPr="00B4472F">
        <w:rPr>
          <w:rFonts w:ascii="Arial" w:eastAsia="Times New Roman" w:hAnsi="Arial" w:cs="Arial"/>
          <w:color w:val="202020"/>
          <w:kern w:val="0"/>
          <w:sz w:val="22"/>
          <w:szCs w:val="22"/>
          <w14:ligatures w14:val="none"/>
        </w:rPr>
        <w:t xml:space="preserve">, then there exists a global </w:t>
      </w:r>
      <w:proofErr w:type="gramStart"/>
      <w:r w:rsidRPr="00B4472F">
        <w:rPr>
          <w:rFonts w:ascii="Arial" w:eastAsia="Times New Roman" w:hAnsi="Arial" w:cs="Arial"/>
          <w:color w:val="202020"/>
          <w:kern w:val="0"/>
          <w:sz w:val="22"/>
          <w:szCs w:val="22"/>
          <w14:ligatures w14:val="none"/>
        </w:rPr>
        <w:t>type</w:t>
      </w:r>
      <w:proofErr w:type="gramEnd"/>
      <w:r w:rsidRPr="00B4472F">
        <w:rPr>
          <w:rFonts w:ascii="Arial" w:eastAsia="Times New Roman" w:hAnsi="Arial" w:cs="Arial"/>
          <w:color w:val="202020"/>
          <w:kern w:val="0"/>
          <w:sz w:val="22"/>
          <w:szCs w:val="22"/>
          <w14:ligatures w14:val="none"/>
        </w:rPr>
        <w:t xml:space="preserve"> reduction sequence: </w:t>
      </w:r>
    </w:p>
    <w:p w14:paraId="13BBB446" w14:textId="77777777" w:rsidR="00B4472F" w:rsidRPr="00B4472F" w:rsidRDefault="00B4472F" w:rsidP="00B4472F">
      <w:pPr>
        <w:spacing w:after="180" w:line="260" w:lineRule="atLeast"/>
        <w:ind w:firstLine="360"/>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G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d>
                <m:dPr>
                  <m:begChr m:val="{"/>
                  <m:endChr m:val="}"/>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a</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e>
              </m:d>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sup>
          </m:sSup>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d>
                <m:dPr>
                  <m:begChr m:val="{"/>
                  <m:endChr m:val="}"/>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a</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e>
              </m:d>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sup>
          </m:sSup>
          <m:r>
            <w:rPr>
              <w:rFonts w:ascii="Cambria Math" w:eastAsia="Times New Roman" w:hAnsi="Cambria Math" w:cs="Arial"/>
              <w:color w:val="202020"/>
              <w:kern w:val="0"/>
              <w:sz w:val="22"/>
              <w:szCs w:val="22"/>
              <w14:ligatures w14:val="none"/>
            </w:rPr>
            <m:t xml:space="preserve">→ … </m:t>
          </m:r>
          <m:sSup>
            <m:sSupPr>
              <m:ctrlPr>
                <w:rPr>
                  <w:rFonts w:ascii="Cambria Math" w:eastAsia="Times New Roman" w:hAnsi="Cambria Math" w:cs="Arial"/>
                  <w:i/>
                  <w:color w:val="202020"/>
                  <w:kern w:val="0"/>
                  <w:sz w:val="22"/>
                  <w:szCs w:val="22"/>
                  <w14:ligatures w14:val="none"/>
                </w:rPr>
              </m:ctrlPr>
            </m:sSupPr>
            <m:e>
              <m:r>
                <w:rPr>
                  <w:rFonts w:ascii="Cambria Math" w:eastAsia="Times New Roman" w:hAnsi="Cambria Math" w:cs="Arial"/>
                  <w:color w:val="202020"/>
                  <w:kern w:val="0"/>
                  <w:sz w:val="22"/>
                  <w:szCs w:val="22"/>
                  <w14:ligatures w14:val="none"/>
                </w:rPr>
                <m:t>→</m:t>
              </m:r>
            </m:e>
            <m:sup>
              <m:d>
                <m:dPr>
                  <m:begChr m:val="{"/>
                  <m:endChr m:val="}"/>
                  <m:ctrlPr>
                    <w:rPr>
                      <w:rFonts w:ascii="Cambria Math" w:eastAsia="Times New Roman" w:hAnsi="Cambria Math" w:cs="Arial"/>
                      <w:i/>
                      <w:color w:val="202020"/>
                      <w:kern w:val="0"/>
                      <w:sz w:val="22"/>
                      <w:szCs w:val="22"/>
                      <w14:ligatures w14:val="none"/>
                    </w:rPr>
                  </m:ctrlPr>
                </m:dPr>
                <m:e>
                  <m:r>
                    <w:rPr>
                      <w:rFonts w:ascii="Cambria Math" w:eastAsia="Times New Roman" w:hAnsi="Cambria Math" w:cs="Arial"/>
                      <w:color w:val="202020"/>
                      <w:kern w:val="0"/>
                      <w:sz w:val="22"/>
                      <w:szCs w:val="22"/>
                      <w14:ligatures w14:val="none"/>
                    </w:rPr>
                    <m:t>a</m:t>
                  </m:r>
                  <m:r>
                    <w:rPr>
                      <w:rFonts w:ascii="Segoe UI Symbol" w:eastAsia="Times New Roman" w:hAnsi="Segoe UI Symbol" w:cs="Segoe UI Symbol"/>
                      <w:color w:val="202020"/>
                      <w:kern w:val="0"/>
                      <w:sz w:val="22"/>
                      <w:szCs w:val="22"/>
                      <w14:ligatures w14:val="none"/>
                    </w:rPr>
                    <m:t>ₙ</m:t>
                  </m:r>
                </m:e>
              </m:d>
              <m:r>
                <w:rPr>
                  <w:rFonts w:ascii="Cambria Math" w:eastAsia="Times New Roman" w:hAnsi="Cambria Math" w:cs="Arial"/>
                  <w:color w:val="202020"/>
                  <w:kern w:val="0"/>
                  <w:sz w:val="22"/>
                  <w:szCs w:val="22"/>
                  <w14:ligatures w14:val="none"/>
                </w:rPr>
                <m:t>G</m:t>
              </m:r>
            </m:sup>
          </m:sSup>
          <m:r>
            <w:rPr>
              <w:rFonts w:ascii="Segoe UI Symbol" w:eastAsia="Times New Roman" w:hAnsi="Segoe UI Symbol" w:cs="Segoe UI Symbol"/>
              <w:color w:val="202020"/>
              <w:kern w:val="0"/>
              <w:sz w:val="22"/>
              <w:szCs w:val="22"/>
              <w14:ligatures w14:val="none"/>
            </w:rPr>
            <m:t>ₙ</m:t>
          </m:r>
        </m:oMath>
      </m:oMathPara>
    </w:p>
    <w:p w14:paraId="22FF8D3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is encoded by requiring that each observable </w:t>
      </w:r>
      <m:oMath>
        <m:r>
          <w:rPr>
            <w:rFonts w:ascii="Cambria Math" w:eastAsia="Times New Roman" w:hAnsi="Cambria Math" w:cs="Arial"/>
            <w:color w:val="202020"/>
            <w:kern w:val="0"/>
            <w:sz w:val="22"/>
            <w:szCs w:val="22"/>
            <w14:ligatures w14:val="none"/>
          </w:rPr>
          <m:t>ReductionStep</m:t>
        </m:r>
      </m:oMath>
      <w:r w:rsidRPr="00B4472F">
        <w:rPr>
          <w:rFonts w:ascii="Arial" w:eastAsia="Times New Roman" w:hAnsi="Arial" w:cs="Arial"/>
          <w:color w:val="202020"/>
          <w:kern w:val="0"/>
          <w:sz w:val="22"/>
          <w:szCs w:val="22"/>
          <w14:ligatures w14:val="none"/>
        </w:rPr>
        <w:t xml:space="preserve"> can be paired with a </w:t>
      </w:r>
      <m:oMath>
        <m:r>
          <w:rPr>
            <w:rFonts w:ascii="Cambria Math" w:eastAsia="Times New Roman" w:hAnsi="Cambria Math" w:cs="Arial"/>
            <w:color w:val="202020"/>
            <w:kern w:val="0"/>
            <w:sz w:val="22"/>
            <w:szCs w:val="22"/>
            <w14:ligatures w14:val="none"/>
          </w:rPr>
          <m:t>GlobalTypeReduction</m:t>
        </m:r>
      </m:oMath>
      <w:r w:rsidRPr="00B4472F">
        <w:rPr>
          <w:rFonts w:ascii="Arial" w:eastAsia="Times New Roman" w:hAnsi="Arial" w:cs="Arial"/>
          <w:color w:val="202020"/>
          <w:kern w:val="0"/>
          <w:sz w:val="22"/>
          <w:szCs w:val="22"/>
          <w14:ligatures w14:val="none"/>
        </w:rPr>
        <w:t xml:space="preserve"> on the same action, with the global types evolving consistently.</w:t>
      </w:r>
    </w:p>
    <w:p w14:paraId="40D84746" w14:textId="77777777" w:rsidR="00B4472F" w:rsidRPr="00B4472F" w:rsidRDefault="00B4472F" w:rsidP="00B4472F">
      <w:pPr>
        <w:keepNext/>
        <w:numPr>
          <w:ilvl w:val="1"/>
          <w:numId w:val="0"/>
        </w:numPr>
        <w:tabs>
          <w:tab w:val="num" w:pos="0"/>
        </w:tabs>
        <w:spacing w:before="240" w:after="240"/>
        <w:outlineLvl w:val="1"/>
        <w:rPr>
          <w:rFonts w:ascii="Arial" w:eastAsia="Times New Roman" w:hAnsi="Arial" w:cs="Arial"/>
          <w:b/>
          <w:color w:val="009DE0"/>
          <w:kern w:val="0"/>
          <w:sz w:val="28"/>
          <w:szCs w:val="22"/>
          <w14:ligatures w14:val="none"/>
        </w:rPr>
      </w:pPr>
      <w:bookmarkStart w:id="88" w:name="_Toc221891238"/>
      <w:r w:rsidRPr="00B4472F">
        <w:rPr>
          <w:rFonts w:ascii="Arial" w:eastAsia="Times New Roman" w:hAnsi="Arial" w:cs="Arial"/>
          <w:b/>
          <w:color w:val="009DE0"/>
          <w:kern w:val="0"/>
          <w:sz w:val="28"/>
          <w:szCs w:val="22"/>
          <w14:ligatures w14:val="none"/>
        </w:rPr>
        <w:t>Hierarchical Extension</w:t>
      </w:r>
      <w:bookmarkEnd w:id="88"/>
    </w:p>
    <w:p w14:paraId="4433244B" w14:textId="77777777" w:rsidR="00B4472F" w:rsidRPr="00B4472F" w:rsidRDefault="00B4472F" w:rsidP="00B4472F">
      <w:pPr>
        <w:tabs>
          <w:tab w:val="num" w:pos="0"/>
        </w:tabs>
        <w:spacing w:after="18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Protocol Signatures</w:t>
      </w:r>
    </w:p>
    <w:p w14:paraId="79041F3E"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9.1.1 (Protocol Signature). </w:t>
      </w:r>
    </w:p>
    <w:p w14:paraId="2E2F911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protocol signature Φ from Definition 1.6.1 is encoded as:</w:t>
      </w:r>
    </w:p>
    <w:p w14:paraId="71DE446B" w14:textId="77777777" w:rsidR="00B4472F" w:rsidRPr="00B4472F" w:rsidRDefault="00B4472F" w:rsidP="00B4472F">
      <w:pPr>
        <w:spacing w:after="180" w:line="260" w:lineRule="atLeast"/>
        <w:rPr>
          <w:rFonts w:ascii="Cambria Math" w:eastAsia="Times New Roman" w:hAnsi="Cambria Math" w:cs="Arial"/>
          <w:color w:val="202020"/>
          <w:kern w:val="0"/>
          <w:sz w:val="22"/>
          <w:szCs w:val="22"/>
          <w:oMath/>
          <w14:ligatures w14:val="none"/>
        </w:rPr>
      </w:pPr>
      <m:oMathPara>
        <m:oMath>
          <m:r>
            <w:rPr>
              <w:rFonts w:ascii="Cambria Math" w:eastAsia="Times New Roman" w:hAnsi="Cambria Math" w:cs="Arial"/>
              <w:color w:val="202020"/>
              <w:kern w:val="0"/>
              <w:sz w:val="22"/>
              <w:szCs w:val="22"/>
              <w14:ligatures w14:val="none"/>
            </w:rPr>
            <w:lastRenderedPageBreak/>
            <m:t xml:space="preserve">ProtocolSignature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hasProtocolDeclaration.ProtocolDeclaration</m:t>
          </m:r>
        </m:oMath>
      </m:oMathPara>
    </w:p>
    <w:p w14:paraId="76F3C2FD" w14:textId="77777777" w:rsidR="00B4472F" w:rsidRPr="00B4472F" w:rsidRDefault="00B4472F" w:rsidP="00B4472F">
      <w:pPr>
        <w:spacing w:after="180" w:line="260" w:lineRule="atLeast"/>
        <w:rPr>
          <w:rFonts w:ascii="Cambria Math" w:eastAsia="Times New Roman" w:hAnsi="Cambria Math" w:cs="Arial"/>
          <w:color w:val="202020"/>
          <w:kern w:val="0"/>
          <w:sz w:val="22"/>
          <w:szCs w:val="22"/>
          <w:oMath/>
          <w14:ligatures w14:val="none"/>
        </w:rPr>
      </w:pPr>
      <m:oMathPara>
        <m:oMath>
          <m:r>
            <w:rPr>
              <w:rFonts w:ascii="Cambria Math" w:eastAsia="Times New Roman" w:hAnsi="Cambria Math" w:cs="Arial"/>
              <w:color w:val="202020"/>
              <w:kern w:val="0"/>
              <w:sz w:val="22"/>
              <w:szCs w:val="22"/>
              <w14:ligatures w14:val="none"/>
            </w:rPr>
            <m:t xml:space="preserve">ProtocolDeclaration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hasProtocolName.ProtocolName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hasRoleParameter.RoleParameter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hasProtocolBody.GlobalType</m:t>
          </m:r>
        </m:oMath>
      </m:oMathPara>
    </w:p>
    <w:p w14:paraId="008C695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RoleParameter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hasRoleName.ParticipantRole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hasRoleType.LocalType</m:t>
          </m:r>
        </m:oMath>
      </m:oMathPara>
    </w:p>
    <w:p w14:paraId="25B2B53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with </w:t>
      </w:r>
      <m:oMath>
        <m:r>
          <w:rPr>
            <w:rFonts w:ascii="Cambria Math" w:eastAsia="Times New Roman" w:hAnsi="Cambria Math" w:cs="Arial"/>
            <w:color w:val="202020"/>
            <w:kern w:val="0"/>
            <w:sz w:val="22"/>
            <w:szCs w:val="22"/>
            <w14:ligatures w14:val="none"/>
          </w:rPr>
          <m:t>hasProtocolName</m:t>
        </m:r>
      </m:oMath>
      <w:r w:rsidRPr="00B4472F">
        <w:rPr>
          <w:rFonts w:ascii="Arial" w:eastAsia="Times New Roman" w:hAnsi="Arial" w:cs="Arial"/>
          <w:color w:val="202020"/>
          <w:kern w:val="0"/>
          <w:sz w:val="22"/>
          <w:szCs w:val="22"/>
          <w14:ligatures w14:val="none"/>
        </w:rPr>
        <w:t xml:space="preserve"> functional on </w:t>
      </w:r>
      <m:oMath>
        <m:r>
          <w:rPr>
            <w:rFonts w:ascii="Cambria Math" w:eastAsia="Times New Roman" w:hAnsi="Cambria Math" w:cs="Arial"/>
            <w:color w:val="202020"/>
            <w:kern w:val="0"/>
            <w:sz w:val="22"/>
            <w:szCs w:val="22"/>
            <w14:ligatures w14:val="none"/>
          </w:rPr>
          <m:t>ProtocolDeclaration</m:t>
        </m:r>
      </m:oMath>
      <w:r w:rsidRPr="00B4472F">
        <w:rPr>
          <w:rFonts w:ascii="Arial" w:eastAsia="Times New Roman" w:hAnsi="Arial" w:cs="Arial"/>
          <w:color w:val="202020"/>
          <w:kern w:val="0"/>
          <w:sz w:val="22"/>
          <w:szCs w:val="22"/>
          <w14:ligatures w14:val="none"/>
        </w:rPr>
        <w:t xml:space="preserve"> (each declaration names exactly one protocol) and serving as a key (protocol names are unique within a signature).</w:t>
      </w:r>
    </w:p>
    <w:p w14:paraId="53DF64DC"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9.1.2 (Call Graph Acyclicity). </w:t>
      </w:r>
    </w:p>
    <w:p w14:paraId="3C2D3BC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protocol call graph (where there is an edge from P to Q if the body of P contains a call to Q) must be acyclic (Definition 1.6.3, condition 3). This is encoded as:</w:t>
      </w:r>
    </w:p>
    <w:p w14:paraId="2E5A259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Define the role </w:t>
      </w:r>
      <w:proofErr w:type="spellStart"/>
      <w:r w:rsidRPr="00B4472F">
        <w:rPr>
          <w:rFonts w:ascii="Arial" w:eastAsia="Times New Roman" w:hAnsi="Arial" w:cs="Arial"/>
          <w:color w:val="202020"/>
          <w:kern w:val="0"/>
          <w:sz w:val="22"/>
          <w:szCs w:val="22"/>
          <w14:ligatures w14:val="none"/>
        </w:rPr>
        <w:t>callsProtocol</w:t>
      </w:r>
      <w:proofErr w:type="spellEnd"/>
      <w:r w:rsidRPr="00B4472F">
        <w:rPr>
          <w:rFonts w:ascii="Arial" w:eastAsia="Times New Roman" w:hAnsi="Arial" w:cs="Arial"/>
          <w:color w:val="202020"/>
          <w:kern w:val="0"/>
          <w:sz w:val="22"/>
          <w:szCs w:val="22"/>
          <w14:ligatures w14:val="none"/>
        </w:rPr>
        <w:t xml:space="preserve"> as the transitive closure of direct protocol calls:</w:t>
      </w:r>
    </w:p>
    <w:p w14:paraId="536100D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hasProtocolBody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(containsCallTo)*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callsProtocol</m:t>
          </m:r>
        </m:oMath>
      </m:oMathPara>
    </w:p>
    <w:p w14:paraId="4B6978D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where </w:t>
      </w:r>
      <m:oMath>
        <m:r>
          <w:rPr>
            <w:rFonts w:ascii="Cambria Math" w:eastAsia="Times New Roman" w:hAnsi="Cambria Math" w:cs="Arial"/>
            <w:color w:val="202020"/>
            <w:kern w:val="0"/>
            <w:sz w:val="22"/>
            <w:szCs w:val="22"/>
            <w14:ligatures w14:val="none"/>
          </w:rPr>
          <m:t>containsCallTo</m:t>
        </m:r>
      </m:oMath>
      <w:r w:rsidRPr="00B4472F">
        <w:rPr>
          <w:rFonts w:ascii="Arial" w:eastAsia="Times New Roman" w:hAnsi="Arial" w:cs="Arial"/>
          <w:color w:val="202020"/>
          <w:kern w:val="0"/>
          <w:sz w:val="22"/>
          <w:szCs w:val="22"/>
          <w14:ligatures w14:val="none"/>
        </w:rPr>
        <w:t xml:space="preserve"> links a global type to the protocol names of any subprotocol calls within it. The acyclicity constraint is:</w:t>
      </w:r>
    </w:p>
    <w:p w14:paraId="284EAAC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callsProtocol.Self</m:t>
          </m:r>
        </m:oMath>
      </m:oMathPara>
    </w:p>
    <w:p w14:paraId="6CFB3F4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No protocol transitively calls itself. In OWL 2 DL, this is expressible as the </w:t>
      </w:r>
      <w:proofErr w:type="spellStart"/>
      <w:r w:rsidRPr="00B4472F">
        <w:rPr>
          <w:rFonts w:ascii="Arial" w:eastAsia="Times New Roman" w:hAnsi="Arial" w:cs="Arial"/>
          <w:color w:val="202020"/>
          <w:kern w:val="0"/>
          <w:sz w:val="22"/>
          <w:szCs w:val="22"/>
          <w14:ligatures w14:val="none"/>
        </w:rPr>
        <w:t>irreflexivity</w:t>
      </w:r>
      <w:proofErr w:type="spellEnd"/>
      <w:r w:rsidRPr="00B4472F">
        <w:rPr>
          <w:rFonts w:ascii="Arial" w:eastAsia="Times New Roman" w:hAnsi="Arial" w:cs="Arial"/>
          <w:color w:val="202020"/>
          <w:kern w:val="0"/>
          <w:sz w:val="22"/>
          <w:szCs w:val="22"/>
          <w14:ligatures w14:val="none"/>
        </w:rPr>
        <w:t xml:space="preserve"> of </w:t>
      </w:r>
      <m:oMath>
        <m:r>
          <w:rPr>
            <w:rFonts w:ascii="Cambria Math" w:eastAsia="Times New Roman" w:hAnsi="Cambria Math" w:cs="Arial"/>
            <w:color w:val="202020"/>
            <w:kern w:val="0"/>
            <w:sz w:val="22"/>
            <w:szCs w:val="22"/>
            <w14:ligatures w14:val="none"/>
          </w:rPr>
          <m:t>callsProtocol</m:t>
        </m:r>
      </m:oMath>
      <w:r w:rsidRPr="00B4472F">
        <w:rPr>
          <w:rFonts w:ascii="Arial" w:eastAsia="Times New Roman" w:hAnsi="Arial" w:cs="Arial"/>
          <w:color w:val="202020"/>
          <w:kern w:val="0"/>
          <w:sz w:val="22"/>
          <w:szCs w:val="22"/>
          <w14:ligatures w14:val="none"/>
        </w:rPr>
        <w:t>. OWL 2 supports irreflexive role assertions.</w:t>
      </w:r>
    </w:p>
    <w:p w14:paraId="7DB69712"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89" w:name="_Toc221891239"/>
      <w:r w:rsidRPr="00B4472F">
        <w:rPr>
          <w:rFonts w:ascii="Arial" w:eastAsia="Times New Roman" w:hAnsi="Arial" w:cs="Arial"/>
          <w:b/>
          <w:color w:val="0075A7"/>
          <w:kern w:val="0"/>
          <w:sz w:val="26"/>
          <w:szCs w:val="22"/>
          <w14:ligatures w14:val="none"/>
        </w:rPr>
        <w:t>Nested Projection</w:t>
      </w:r>
      <w:bookmarkEnd w:id="89"/>
    </w:p>
    <w:p w14:paraId="60CE947C"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9.2.1 (Nested Projection Extensions). </w:t>
      </w:r>
    </w:p>
    <w:p w14:paraId="7023382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projection rules for nested types (Definition 1.6.5) extend the projection relation with three new cases:</w:t>
      </w:r>
    </w:p>
    <w:p w14:paraId="122D371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the caller case: if the global type is r calls </w:t>
      </w:r>
      <m:oMath>
        <m:r>
          <w:rPr>
            <w:rFonts w:ascii="Cambria Math" w:eastAsia="Times New Roman" w:hAnsi="Cambria Math" w:cs="Arial"/>
            <w:color w:val="202020"/>
            <w:kern w:val="0"/>
            <w:sz w:val="22"/>
            <w:szCs w:val="22"/>
            <w14:ligatures w14:val="none"/>
          </w:rPr>
          <m:t>P</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.G</m:t>
        </m:r>
      </m:oMath>
      <w:r w:rsidRPr="00B4472F">
        <w:rPr>
          <w:rFonts w:ascii="Arial" w:eastAsia="Times New Roman" w:hAnsi="Arial" w:cs="Arial"/>
          <w:color w:val="202020"/>
          <w:kern w:val="0"/>
          <w:sz w:val="22"/>
          <w:szCs w:val="22"/>
          <w14:ligatures w14:val="none"/>
        </w:rPr>
        <w:t xml:space="preserve"> and we project onto r, the result includes a </w:t>
      </w:r>
      <m:oMath>
        <m:r>
          <w:rPr>
            <w:rFonts w:ascii="Cambria Math" w:eastAsia="Times New Roman" w:hAnsi="Cambria Math" w:cs="Arial"/>
            <w:color w:val="202020"/>
            <w:kern w:val="0"/>
            <w:sz w:val="22"/>
            <w:szCs w:val="22"/>
            <w14:ligatures w14:val="none"/>
          </w:rPr>
          <m:t>CallBehavior</m:t>
        </m:r>
      </m:oMath>
      <w:r w:rsidRPr="00B4472F">
        <w:rPr>
          <w:rFonts w:ascii="Arial" w:eastAsia="Times New Roman" w:hAnsi="Arial" w:cs="Arial"/>
          <w:color w:val="202020"/>
          <w:kern w:val="0"/>
          <w:sz w:val="22"/>
          <w:szCs w:val="22"/>
          <w14:ligatures w14:val="none"/>
        </w:rPr>
        <w:t xml:space="preserve"> reference.</w:t>
      </w:r>
    </w:p>
    <w:p w14:paraId="6BA70C7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the participant case: if we project onto some </w:t>
      </w:r>
      <m:oMath>
        <m:r>
          <w:rPr>
            <w:rFonts w:ascii="Cambria Math" w:eastAsia="Times New Roman" w:hAnsi="Cambria Math" w:cs="Arial"/>
            <w:color w:val="202020"/>
            <w:kern w:val="0"/>
            <w:sz w:val="22"/>
            <w:szCs w:val="22"/>
            <w14:ligatures w14:val="none"/>
          </w:rPr>
          <m:t xml:space="preserve">sᵢ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s̄</m:t>
        </m:r>
      </m:oMath>
      <w:r w:rsidRPr="00B4472F">
        <w:rPr>
          <w:rFonts w:ascii="Arial" w:eastAsia="Times New Roman" w:hAnsi="Arial" w:cs="Arial"/>
          <w:color w:val="202020"/>
          <w:kern w:val="0"/>
          <w:sz w:val="22"/>
          <w:szCs w:val="22"/>
          <w14:ligatures w14:val="none"/>
        </w:rPr>
        <w:t>, the result includes a participation marker.</w:t>
      </w:r>
    </w:p>
    <w:p w14:paraId="0295803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the non-involved case: if we project onto </w:t>
      </w:r>
      <m:oMath>
        <m:r>
          <w:rPr>
            <w:rFonts w:ascii="Cambria Math" w:eastAsia="Times New Roman" w:hAnsi="Cambria Math" w:cs="Arial"/>
            <w:color w:val="202020"/>
            <w:kern w:val="0"/>
            <w:sz w:val="22"/>
            <w:szCs w:val="22"/>
            <w14:ligatures w14:val="none"/>
          </w:rPr>
          <m:t xml:space="preserve">q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s̄</m:t>
        </m:r>
      </m:oMath>
      <w:r w:rsidRPr="00B4472F">
        <w:rPr>
          <w:rFonts w:ascii="Arial" w:eastAsia="Times New Roman" w:hAnsi="Arial" w:cs="Arial"/>
          <w:color w:val="202020"/>
          <w:kern w:val="0"/>
          <w:sz w:val="22"/>
          <w:szCs w:val="22"/>
          <w14:ligatures w14:val="none"/>
        </w:rPr>
        <w:t>, the result is simply the projection of the continuation G onto q.</w:t>
      </w:r>
    </w:p>
    <w:p w14:paraId="3C6512D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These are encoded as additional </w:t>
      </w:r>
      <m:oMath>
        <m:r>
          <w:rPr>
            <w:rFonts w:ascii="Cambria Math" w:eastAsia="Times New Roman" w:hAnsi="Cambria Math" w:cs="Arial"/>
            <w:color w:val="202020"/>
            <w:kern w:val="0"/>
            <w:sz w:val="22"/>
            <w:szCs w:val="22"/>
            <w14:ligatures w14:val="none"/>
          </w:rPr>
          <m:t>NestedProjectionAssertion</m:t>
        </m:r>
      </m:oMath>
      <w:r w:rsidRPr="00B4472F">
        <w:rPr>
          <w:rFonts w:ascii="Arial" w:eastAsia="Times New Roman" w:hAnsi="Arial" w:cs="Arial"/>
          <w:color w:val="202020"/>
          <w:kern w:val="0"/>
          <w:sz w:val="22"/>
          <w:szCs w:val="22"/>
          <w14:ligatures w14:val="none"/>
        </w:rPr>
        <w:t xml:space="preserve"> individuals extending the ProjectionAssertion concept with a new subconcept:</w:t>
      </w:r>
    </w:p>
    <w:p w14:paraId="0C91109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w:lastRenderedPageBreak/>
            <m:t xml:space="preserve">NestedProjectionAssertion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ProjectionAssertion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hasNestedContext.ProtocolDeclaration</m:t>
          </m:r>
        </m:oMath>
      </m:oMathPara>
    </w:p>
    <w:p w14:paraId="3437123B" w14:textId="77777777" w:rsidR="00B4472F" w:rsidRPr="00B4472F" w:rsidRDefault="00B4472F" w:rsidP="00B4472F">
      <w:pPr>
        <w:keepNext/>
        <w:numPr>
          <w:ilvl w:val="1"/>
          <w:numId w:val="0"/>
        </w:numPr>
        <w:tabs>
          <w:tab w:val="num" w:pos="0"/>
        </w:tabs>
        <w:spacing w:before="360" w:after="240"/>
        <w:outlineLvl w:val="1"/>
        <w:rPr>
          <w:rFonts w:ascii="Arial" w:eastAsia="Times New Roman" w:hAnsi="Arial" w:cs="Arial"/>
          <w:b/>
          <w:color w:val="009DE0"/>
          <w:kern w:val="0"/>
          <w:sz w:val="28"/>
          <w:szCs w:val="22"/>
          <w14:ligatures w14:val="none"/>
        </w:rPr>
      </w:pPr>
      <w:bookmarkStart w:id="90" w:name="_Toc221891240"/>
      <w:r w:rsidRPr="00B4472F">
        <w:rPr>
          <w:rFonts w:ascii="Arial" w:eastAsia="Times New Roman" w:hAnsi="Arial" w:cs="Arial"/>
          <w:b/>
          <w:color w:val="009DE0"/>
          <w:kern w:val="0"/>
          <w:sz w:val="28"/>
          <w:szCs w:val="22"/>
          <w14:ligatures w14:val="none"/>
        </w:rPr>
        <w:t>Integrated Typing Judgment</w:t>
      </w:r>
      <w:bookmarkEnd w:id="90"/>
    </w:p>
    <w:p w14:paraId="3FC327F1"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10.1.1 (Integrated Typing Assertion). </w:t>
      </w:r>
    </w:p>
    <w:p w14:paraId="3CE01F7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judgment </w:t>
      </w:r>
      <m:oMath>
        <m:r>
          <w:rPr>
            <w:rFonts w:ascii="Cambria Math" w:eastAsia="Times New Roman" w:hAnsi="Cambria Math" w:cs="Arial"/>
            <w:color w:val="202020"/>
            <w:kern w:val="0"/>
            <w:sz w:val="22"/>
            <w:szCs w:val="22"/>
            <w14:ligatures w14:val="none"/>
          </w:rPr>
          <m:t xml:space="preserve">Γ; Ω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B : T^R</m:t>
        </m:r>
      </m:oMath>
      <w:r w:rsidRPr="00B4472F">
        <w:rPr>
          <w:rFonts w:ascii="Arial" w:eastAsia="Times New Roman" w:hAnsi="Arial" w:cs="Arial"/>
          <w:color w:val="202020"/>
          <w:kern w:val="0"/>
          <w:sz w:val="22"/>
          <w:szCs w:val="22"/>
          <w14:ligatures w14:val="none"/>
        </w:rPr>
        <w:t xml:space="preserve"> from Definition 1.7.8 is encoded as:</w:t>
      </w:r>
    </w:p>
    <w:p w14:paraId="7D240D0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IntegratedTypingAssertion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hasTypingContext.TypingContext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hasOntologyContext.OntologyBridge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hasTypedBehavior.Behavior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hasAssignedRefinedType.RefinedLocalType</m:t>
          </m:r>
        </m:oMath>
      </m:oMathPara>
    </w:p>
    <w:p w14:paraId="6B153FA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where </w:t>
      </w:r>
      <m:oMath>
        <m:r>
          <w:rPr>
            <w:rFonts w:ascii="Cambria Math" w:eastAsia="Times New Roman" w:hAnsi="Cambria Math" w:cs="Arial"/>
            <w:color w:val="202020"/>
            <w:kern w:val="0"/>
            <w:sz w:val="22"/>
            <w:szCs w:val="22"/>
            <w14:ligatures w14:val="none"/>
          </w:rPr>
          <m:t>RefinedLocalType</m:t>
        </m:r>
      </m:oMath>
      <w:r w:rsidRPr="00B4472F">
        <w:rPr>
          <w:rFonts w:ascii="Arial" w:eastAsia="Times New Roman" w:hAnsi="Arial" w:cs="Arial"/>
          <w:color w:val="202020"/>
          <w:kern w:val="0"/>
          <w:sz w:val="22"/>
          <w:szCs w:val="22"/>
          <w14:ligatures w14:val="none"/>
        </w:rPr>
        <w:t xml:space="preserve"> is the concept for refinement session types:</w:t>
      </w:r>
    </w:p>
    <w:p w14:paraId="2937CFA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RefinedLocalType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LocalType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hasRefinedOption.RefinedTypeOption</m:t>
          </m:r>
        </m:oMath>
      </m:oMathPara>
    </w:p>
    <w:p w14:paraId="5D25CF05"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10.1.2 (Send Rule Encoding). </w:t>
      </w:r>
    </w:p>
    <w:p w14:paraId="0E83EA1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[TR-Send] rule requires three checks at each send node. These are encoded as sub-assertions:</w:t>
      </w:r>
    </w:p>
    <w:p w14:paraId="75B8C7E0" w14:textId="7032E083"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a send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typed by </w:t>
      </w:r>
      <m:oMath>
        <m:r>
          <w:rPr>
            <w:rFonts w:ascii="Cambria Math" w:eastAsia="Times New Roman" w:hAnsi="Cambria Math" w:cs="Arial"/>
            <w:color w:val="202020"/>
            <w:kern w:val="0"/>
            <w:sz w:val="22"/>
            <w:szCs w:val="22"/>
            <w14:ligatures w14:val="none"/>
          </w:rPr>
          <m:t>!r</m:t>
        </m:r>
        <m:r>
          <m:rPr>
            <m:scr m:val="script"/>
          </m:rPr>
          <w:rPr>
            <w:rFonts w:ascii="Cambria Math" w:eastAsia="Times New Roman" w:hAnsi="Cambria Math" w:cs="Arial"/>
            <w:color w:val="202020"/>
            <w:kern w:val="0"/>
            <w:sz w:val="22"/>
            <w:szCs w:val="22"/>
            <w14:ligatures w14:val="none"/>
          </w:rPr>
          <m:t>.l</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{x:S | φ}</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.T^R</m:t>
        </m:r>
      </m:oMath>
      <w:r w:rsidRPr="00B4472F">
        <w:rPr>
          <w:rFonts w:ascii="Arial" w:eastAsia="Times New Roman" w:hAnsi="Arial" w:cs="Arial"/>
          <w:color w:val="202020"/>
          <w:kern w:val="0"/>
          <w:sz w:val="22"/>
          <w:szCs w:val="22"/>
          <w14:ligatures w14:val="none"/>
        </w:rPr>
        <w:t>:</w:t>
      </w:r>
    </w:p>
    <w:p w14:paraId="4CD8D3CF" w14:textId="77777777" w:rsidR="00B4472F" w:rsidRPr="00B4472F" w:rsidRDefault="00B4472F" w:rsidP="00B4472F">
      <w:pPr>
        <w:numPr>
          <w:ilvl w:val="0"/>
          <w:numId w:val="67"/>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Expression typing: the payload expression has sort S (structural check, encoded via </w:t>
      </w:r>
      <w:proofErr w:type="spellStart"/>
      <w:r w:rsidRPr="00B4472F">
        <w:rPr>
          <w:rFonts w:ascii="Arial" w:eastAsia="Times New Roman" w:hAnsi="Arial" w:cs="Arial"/>
          <w:color w:val="202020"/>
          <w:kern w:val="0"/>
          <w:sz w:val="22"/>
          <w:szCs w:val="22"/>
          <w14:ligatures w14:val="none"/>
        </w:rPr>
        <w:t>TypingAssertion</w:t>
      </w:r>
      <w:proofErr w:type="spellEnd"/>
      <w:r w:rsidRPr="00B4472F">
        <w:rPr>
          <w:rFonts w:ascii="Arial" w:eastAsia="Times New Roman" w:hAnsi="Arial" w:cs="Arial"/>
          <w:color w:val="202020"/>
          <w:kern w:val="0"/>
          <w:sz w:val="22"/>
          <w:szCs w:val="22"/>
          <w14:ligatures w14:val="none"/>
        </w:rPr>
        <w:t>)</w:t>
      </w:r>
    </w:p>
    <w:p w14:paraId="35429A92" w14:textId="77777777" w:rsidR="00B4472F" w:rsidRPr="00B4472F" w:rsidRDefault="00B4472F" w:rsidP="00B4472F">
      <w:pPr>
        <w:numPr>
          <w:ilvl w:val="0"/>
          <w:numId w:val="67"/>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Constraint satisfaction: the payload satisfies φ under Ω (ontological check, encoded via </w:t>
      </w:r>
      <w:proofErr w:type="spellStart"/>
      <w:r w:rsidRPr="00B4472F">
        <w:rPr>
          <w:rFonts w:ascii="Arial" w:eastAsia="Times New Roman" w:hAnsi="Arial" w:cs="Arial"/>
          <w:color w:val="202020"/>
          <w:kern w:val="0"/>
          <w:sz w:val="22"/>
          <w:szCs w:val="22"/>
          <w14:ligatures w14:val="none"/>
        </w:rPr>
        <w:t>ConstraintSatisfaction</w:t>
      </w:r>
      <w:proofErr w:type="spellEnd"/>
      <w:r w:rsidRPr="00B4472F">
        <w:rPr>
          <w:rFonts w:ascii="Arial" w:eastAsia="Times New Roman" w:hAnsi="Arial" w:cs="Arial"/>
          <w:color w:val="202020"/>
          <w:kern w:val="0"/>
          <w:sz w:val="22"/>
          <w:szCs w:val="22"/>
          <w14:ligatures w14:val="none"/>
        </w:rPr>
        <w:t>)</w:t>
      </w:r>
    </w:p>
    <w:p w14:paraId="57309BDE" w14:textId="15857730" w:rsidR="00B4472F" w:rsidRPr="00B4472F" w:rsidRDefault="00B4472F" w:rsidP="00B4472F">
      <w:pPr>
        <w:numPr>
          <w:ilvl w:val="0"/>
          <w:numId w:val="67"/>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Continuation typing: the continuation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has type T^R (recursive structural check)</w:t>
      </w:r>
    </w:p>
    <w:p w14:paraId="7ED882C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All three must hold for the </w:t>
      </w:r>
      <m:oMath>
        <m:r>
          <w:rPr>
            <w:rFonts w:ascii="Cambria Math" w:eastAsia="Times New Roman" w:hAnsi="Cambria Math" w:cs="Arial"/>
            <w:color w:val="202020"/>
            <w:kern w:val="0"/>
            <w:sz w:val="22"/>
            <w:szCs w:val="22"/>
            <w14:ligatures w14:val="none"/>
          </w:rPr>
          <m:t>IntegratedTypingAssertion</m:t>
        </m:r>
      </m:oMath>
      <w:r w:rsidRPr="00B4472F">
        <w:rPr>
          <w:rFonts w:ascii="Arial" w:eastAsia="Times New Roman" w:hAnsi="Arial" w:cs="Arial"/>
          <w:color w:val="202020"/>
          <w:kern w:val="0"/>
          <w:sz w:val="22"/>
          <w:szCs w:val="22"/>
          <w14:ligatures w14:val="none"/>
        </w:rPr>
        <w:t xml:space="preserve"> to be consistent.</w:t>
      </w:r>
    </w:p>
    <w:p w14:paraId="531D815A"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10.1.3 (Receive Rule Encoding). </w:t>
      </w:r>
    </w:p>
    <w:p w14:paraId="2DF845F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[TR-</w:t>
      </w:r>
      <w:proofErr w:type="spellStart"/>
      <w:r w:rsidRPr="00B4472F">
        <w:rPr>
          <w:rFonts w:ascii="Arial" w:eastAsia="Times New Roman" w:hAnsi="Arial" w:cs="Arial"/>
          <w:color w:val="202020"/>
          <w:kern w:val="0"/>
          <w:sz w:val="22"/>
          <w:szCs w:val="22"/>
          <w14:ligatures w14:val="none"/>
        </w:rPr>
        <w:t>Recv</w:t>
      </w:r>
      <w:proofErr w:type="spellEnd"/>
      <w:r w:rsidRPr="00B4472F">
        <w:rPr>
          <w:rFonts w:ascii="Arial" w:eastAsia="Times New Roman" w:hAnsi="Arial" w:cs="Arial"/>
          <w:color w:val="202020"/>
          <w:kern w:val="0"/>
          <w:sz w:val="22"/>
          <w:szCs w:val="22"/>
          <w14:ligatures w14:val="none"/>
        </w:rPr>
        <w:t>] rule adds the refinement predicate as an assumption in each branch:</w:t>
      </w:r>
    </w:p>
    <w:p w14:paraId="28A100A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each branch with predicate φᵢ, the branch body is typed under the extended context Ω, xᵢ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φᵢ—meaning that within the branch, the received value is known to satisfy the predicate. This is encoded by extending the </w:t>
      </w:r>
      <m:oMath>
        <m:r>
          <w:rPr>
            <w:rFonts w:ascii="Cambria Math" w:eastAsia="Times New Roman" w:hAnsi="Cambria Math" w:cs="Arial"/>
            <w:color w:val="202020"/>
            <w:kern w:val="0"/>
            <w:sz w:val="22"/>
            <w:szCs w:val="22"/>
            <w14:ligatures w14:val="none"/>
          </w:rPr>
          <m:t>OntologyBridge</m:t>
        </m:r>
      </m:oMath>
      <w:r w:rsidRPr="00B4472F">
        <w:rPr>
          <w:rFonts w:ascii="Arial" w:eastAsia="Times New Roman" w:hAnsi="Arial" w:cs="Arial"/>
          <w:color w:val="202020"/>
          <w:kern w:val="0"/>
          <w:sz w:val="22"/>
          <w:szCs w:val="22"/>
          <w14:ligatures w14:val="none"/>
        </w:rPr>
        <w:t xml:space="preserve"> with additional A-Box assertions:</w:t>
      </w:r>
    </w:p>
    <w:p w14:paraId="43A1E98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BranchTypingContext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OntologyBridge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hasAdditionalAssertion.ABoxAssertion</m:t>
          </m:r>
        </m:oMath>
      </m:oMathPara>
    </w:p>
    <w:p w14:paraId="3589572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where the additional assertion encodes the predicate φᵢ applied to the received variable.</w:t>
      </w:r>
    </w:p>
    <w:p w14:paraId="70E17551"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91" w:name="_Toc221891241"/>
      <w:r w:rsidRPr="00B4472F">
        <w:rPr>
          <w:rFonts w:ascii="Arial" w:eastAsia="Times New Roman" w:hAnsi="Arial" w:cs="Arial"/>
          <w:b/>
          <w:color w:val="0075A7"/>
          <w:kern w:val="0"/>
          <w:sz w:val="26"/>
          <w:szCs w:val="22"/>
          <w14:ligatures w14:val="none"/>
        </w:rPr>
        <w:t>Decidability Encoding</w:t>
      </w:r>
      <w:bookmarkEnd w:id="91"/>
    </w:p>
    <w:p w14:paraId="145E91D3"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10.2.1 (Decidability Metadata). </w:t>
      </w:r>
    </w:p>
    <w:p w14:paraId="0B0D06A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For each concept and role in the ontology, we record metadata about the decidability and complexity of reasoning:</w:t>
      </w:r>
    </w:p>
    <w:p w14:paraId="0DC3D9B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ELPlusFragment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OWLConcept (concepts in the EL++ fragment) StructuralFragment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OWLConcept (concepts in the structural encoding)</m:t>
          </m:r>
        </m:oMath>
      </m:oMathPara>
    </w:p>
    <w:p w14:paraId="2D8497D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All domain-specific concepts (imported from external ontologies) must be members of </w:t>
      </w:r>
      <m:oMath>
        <m:r>
          <w:rPr>
            <w:rFonts w:ascii="Cambria Math" w:eastAsia="Times New Roman" w:hAnsi="Cambria Math" w:cs="Arial"/>
            <w:color w:val="202020"/>
            <w:kern w:val="0"/>
            <w:sz w:val="22"/>
            <w:szCs w:val="22"/>
            <w14:ligatures w14:val="none"/>
          </w:rPr>
          <m:t>ELPlusFragment</m:t>
        </m:r>
      </m:oMath>
      <w:r w:rsidRPr="00B4472F">
        <w:rPr>
          <w:rFonts w:ascii="Arial" w:eastAsia="Times New Roman" w:hAnsi="Arial" w:cs="Arial"/>
          <w:color w:val="202020"/>
          <w:kern w:val="0"/>
          <w:sz w:val="22"/>
          <w:szCs w:val="22"/>
          <w14:ligatures w14:val="none"/>
        </w:rPr>
        <w:t>:</w:t>
      </w:r>
    </w:p>
    <w:p w14:paraId="52C25385"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importsOntology.(</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definesEntity.ELPlusFragment)</m:t>
          </m:r>
        </m:oMath>
      </m:oMathPara>
    </w:p>
    <w:p w14:paraId="040B008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This ensures that the domain layer stays within the tractable fragment, preserving the polynomial-time reasoning guarantee from Theorem 1.7.9. The structural fragment may use the full SHOIQ(D) expressiveness but is fixed and finite.</w:t>
      </w:r>
    </w:p>
    <w:p w14:paraId="35208533" w14:textId="77777777" w:rsidR="00B4472F" w:rsidRPr="00B4472F" w:rsidRDefault="00B4472F" w:rsidP="00B4472F">
      <w:pPr>
        <w:keepNext/>
        <w:numPr>
          <w:ilvl w:val="1"/>
          <w:numId w:val="0"/>
        </w:numPr>
        <w:tabs>
          <w:tab w:val="num" w:pos="0"/>
        </w:tabs>
        <w:spacing w:before="240" w:after="240"/>
        <w:outlineLvl w:val="1"/>
        <w:rPr>
          <w:rFonts w:ascii="Arial" w:eastAsia="Times New Roman" w:hAnsi="Arial" w:cs="Arial"/>
          <w:b/>
          <w:color w:val="009DE0"/>
          <w:kern w:val="0"/>
          <w:sz w:val="28"/>
          <w:szCs w:val="22"/>
          <w14:ligatures w14:val="none"/>
        </w:rPr>
      </w:pPr>
      <w:bookmarkStart w:id="92" w:name="_Toc221891242"/>
      <w:r w:rsidRPr="00B4472F">
        <w:rPr>
          <w:rFonts w:ascii="Arial" w:eastAsia="Times New Roman" w:hAnsi="Arial" w:cs="Arial"/>
          <w:b/>
          <w:color w:val="009DE0"/>
          <w:kern w:val="0"/>
          <w:sz w:val="28"/>
          <w:szCs w:val="22"/>
          <w14:ligatures w14:val="none"/>
        </w:rPr>
        <w:t>Cross-Cutting Constraints and Consistency Conditions</w:t>
      </w:r>
      <w:bookmarkEnd w:id="92"/>
    </w:p>
    <w:p w14:paraId="3BA2D1EA"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93" w:name="_Toc221891243"/>
      <w:r w:rsidRPr="00B4472F">
        <w:rPr>
          <w:rFonts w:ascii="Arial" w:eastAsia="Times New Roman" w:hAnsi="Arial" w:cs="Arial"/>
          <w:b/>
          <w:color w:val="0075A7"/>
          <w:kern w:val="0"/>
          <w:sz w:val="26"/>
          <w:szCs w:val="22"/>
          <w14:ligatures w14:val="none"/>
        </w:rPr>
        <w:t>Sort Bridge Consistency</w:t>
      </w:r>
      <w:bookmarkEnd w:id="93"/>
    </w:p>
    <w:p w14:paraId="705BD66C"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11.1.1 (Bridge Completeness). </w:t>
      </w:r>
    </w:p>
    <w:p w14:paraId="0E3DD3F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Every base sort must be mapped to some concept:</w:t>
      </w:r>
    </w:p>
    <w:p w14:paraId="74F95F6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BaseSort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mapsSort</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.SortConceptMapping</m:t>
          </m:r>
        </m:oMath>
      </m:oMathPara>
    </w:p>
    <w:p w14:paraId="1DCDE6DC"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No base sort is left unmapped.</w:t>
      </w:r>
    </w:p>
    <w:p w14:paraId="7F1E43BC"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Axiom 11.1.2 (Bridge Coherence with Subtyping).</w:t>
      </w:r>
    </w:p>
    <w:p w14:paraId="47197DE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If S</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w:t>
      </w:r>
      <w:proofErr w:type="gramStart"/>
      <w:r w:rsidRPr="00B4472F">
        <w:rPr>
          <w:rFonts w:ascii="Arial" w:eastAsia="Times New Roman" w:hAnsi="Arial" w:cs="Arial"/>
          <w:color w:val="202020"/>
          <w:kern w:val="0"/>
          <w:sz w:val="22"/>
          <w:szCs w:val="22"/>
          <w14:ligatures w14:val="none"/>
        </w:rPr>
        <w:t>&lt;:_</w:t>
      </w:r>
      <w:proofErr w:type="gramEnd"/>
      <w:r w:rsidRPr="00B4472F">
        <w:rPr>
          <w:rFonts w:ascii="Arial" w:eastAsia="Times New Roman" w:hAnsi="Arial" w:cs="Arial"/>
          <w:color w:val="202020"/>
          <w:kern w:val="0"/>
          <w:sz w:val="22"/>
          <w:szCs w:val="22"/>
          <w14:ligatures w14:val="none"/>
        </w:rPr>
        <w:t xml:space="preserve">S </w:t>
      </w:r>
      <w:proofErr w:type="spellStart"/>
      <w:r w:rsidRPr="00B4472F">
        <w:rPr>
          <w:rFonts w:ascii="Arial" w:eastAsia="Times New Roman" w:hAnsi="Arial" w:cs="Arial"/>
          <w:color w:val="202020"/>
          <w:kern w:val="0"/>
          <w:sz w:val="22"/>
          <w:szCs w:val="22"/>
          <w14:ligatures w14:val="none"/>
        </w:rPr>
        <w:t>S</w:t>
      </w:r>
      <w:proofErr w:type="spellEnd"/>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(sort subtyping), then the corresponding concepts must satisfy concept subsumption:</w:t>
      </w:r>
    </w:p>
    <w:p w14:paraId="37FF00D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sortSubtypeOf(S</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S</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implies σ(S</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σ(S</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in the domain ontology</m:t>
          </m:r>
        </m:oMath>
      </m:oMathPara>
    </w:p>
    <w:p w14:paraId="4CD1469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This ensures that the process-level type discipline and the ontological classification are consistent.</w:t>
      </w:r>
    </w:p>
    <w:p w14:paraId="138D4DE5" w14:textId="5A035565"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94" w:name="_Toc221891244"/>
      <w:r w:rsidRPr="00B4472F">
        <w:rPr>
          <w:rFonts w:ascii="Arial" w:eastAsia="Times New Roman" w:hAnsi="Arial" w:cs="Arial"/>
          <w:b/>
          <w:color w:val="0075A7"/>
          <w:kern w:val="0"/>
          <w:sz w:val="26"/>
          <w:szCs w:val="22"/>
          <w14:ligatures w14:val="none"/>
        </w:rPr>
        <w:lastRenderedPageBreak/>
        <w:t>Typing-</w:t>
      </w:r>
      <w:r w:rsidR="00CF6E8C">
        <w:rPr>
          <w:rFonts w:ascii="Arial" w:eastAsia="Times New Roman" w:hAnsi="Arial" w:cs="Arial"/>
          <w:b/>
          <w:color w:val="0075A7"/>
          <w:kern w:val="0"/>
          <w:sz w:val="26"/>
          <w:szCs w:val="22"/>
          <w14:ligatures w14:val="none"/>
        </w:rPr>
        <w:t>Behaviour</w:t>
      </w:r>
      <w:r w:rsidRPr="00B4472F">
        <w:rPr>
          <w:rFonts w:ascii="Arial" w:eastAsia="Times New Roman" w:hAnsi="Arial" w:cs="Arial"/>
          <w:b/>
          <w:color w:val="0075A7"/>
          <w:kern w:val="0"/>
          <w:sz w:val="26"/>
          <w:szCs w:val="22"/>
          <w14:ligatures w14:val="none"/>
        </w:rPr>
        <w:t xml:space="preserve"> Consistency</w:t>
      </w:r>
      <w:bookmarkEnd w:id="94"/>
    </w:p>
    <w:p w14:paraId="2EF21186" w14:textId="23855555"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Axiom 11.2.1 (</w:t>
      </w:r>
      <w:r w:rsidR="00CF6E8C">
        <w:rPr>
          <w:rFonts w:ascii="Arial" w:eastAsia="Times New Roman" w:hAnsi="Arial" w:cs="Arial"/>
          <w:b/>
          <w:bCs/>
          <w:color w:val="7030A0"/>
          <w:kern w:val="0"/>
          <w:szCs w:val="28"/>
          <w14:ligatures w14:val="none"/>
        </w:rPr>
        <w:t>Behaviour</w:t>
      </w:r>
      <w:r w:rsidRPr="00B4472F">
        <w:rPr>
          <w:rFonts w:ascii="Arial" w:eastAsia="Times New Roman" w:hAnsi="Arial" w:cs="Arial"/>
          <w:b/>
          <w:bCs/>
          <w:color w:val="7030A0"/>
          <w:kern w:val="0"/>
          <w:szCs w:val="28"/>
          <w14:ligatures w14:val="none"/>
        </w:rPr>
        <w:t xml:space="preserve">al Conformance). </w:t>
      </w:r>
    </w:p>
    <w:p w14:paraId="17971886" w14:textId="1EA79182"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Every </w:t>
      </w:r>
      <m:oMath>
        <m:r>
          <w:rPr>
            <w:rFonts w:ascii="Cambria Math" w:eastAsia="Times New Roman" w:hAnsi="Cambria Math" w:cs="Arial"/>
            <w:color w:val="202020"/>
            <w:kern w:val="0"/>
            <w:sz w:val="22"/>
            <w:szCs w:val="22"/>
            <w14:ligatures w14:val="none"/>
          </w:rPr>
          <m:t>InternalSubject</m:t>
        </m:r>
      </m:oMath>
      <w:r w:rsidRPr="00B4472F">
        <w:rPr>
          <w:rFonts w:ascii="Arial" w:eastAsia="Times New Roman" w:hAnsi="Arial" w:cs="Arial"/>
          <w:color w:val="202020"/>
          <w:kern w:val="0"/>
          <w:sz w:val="22"/>
          <w:szCs w:val="22"/>
          <w14:ligatures w14:val="none"/>
        </w:rPr>
        <w:t xml:space="preserve"> in an </w:t>
      </w:r>
      <m:oMath>
        <m:r>
          <w:rPr>
            <w:rFonts w:ascii="Cambria Math" w:eastAsia="Times New Roman" w:hAnsi="Cambria Math" w:cs="Arial"/>
            <w:color w:val="202020"/>
            <w:kern w:val="0"/>
            <w:sz w:val="22"/>
            <w:szCs w:val="22"/>
            <w14:ligatures w14:val="none"/>
          </w:rPr>
          <m:t>OpenSubjectSystem</m:t>
        </m:r>
      </m:oMath>
      <w:r w:rsidRPr="00B4472F">
        <w:rPr>
          <w:rFonts w:ascii="Arial" w:eastAsia="Times New Roman" w:hAnsi="Arial" w:cs="Arial"/>
          <w:color w:val="202020"/>
          <w:kern w:val="0"/>
          <w:sz w:val="22"/>
          <w:szCs w:val="22"/>
          <w14:ligatures w14:val="none"/>
        </w:rPr>
        <w:t xml:space="preserve"> must have a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that is well-typed by its assigned local type:</w:t>
      </w:r>
    </w:p>
    <w:p w14:paraId="1A94942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InternalSubject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hasSubjectBehavior.(</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hasTypedBehavior</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.(TypingAssertion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hasAssignedType.(</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hasSubjectType</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.InternalSubject)))</m:t>
          </m:r>
        </m:oMath>
      </m:oMathPara>
    </w:p>
    <w:p w14:paraId="5104CDAC" w14:textId="07F81E0C"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This circular constraint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 must be typed by the type assigned to the subject that has the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is the ontological encoding of the configuration typing condition 1 from Definition 1.4.14.</w:t>
      </w:r>
    </w:p>
    <w:p w14:paraId="40532516"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95" w:name="_Toc221891245"/>
      <w:r w:rsidRPr="00B4472F">
        <w:rPr>
          <w:rFonts w:ascii="Arial" w:eastAsia="Times New Roman" w:hAnsi="Arial" w:cs="Arial"/>
          <w:b/>
          <w:color w:val="0075A7"/>
          <w:kern w:val="0"/>
          <w:sz w:val="26"/>
          <w:szCs w:val="22"/>
          <w14:ligatures w14:val="none"/>
        </w:rPr>
        <w:t>Composition-Typing Consistency</w:t>
      </w:r>
      <w:bookmarkEnd w:id="95"/>
    </w:p>
    <w:p w14:paraId="50C2A285"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Axiom 11.3.1 (Compositional Typing Preservation). </w:t>
      </w:r>
    </w:p>
    <w:p w14:paraId="55E1A6E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Theorem 1.8.10 states that composition preserves typing. The ontological encoding for this is:</w:t>
      </w:r>
    </w:p>
    <w:p w14:paraId="4CCBC20E"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m:oMathPara>
        <m:oMath>
          <m:r>
            <w:rPr>
              <w:rFonts w:ascii="Cambria Math" w:eastAsia="Times New Roman" w:hAnsi="Cambria Math" w:cs="Arial"/>
              <w:color w:val="202020"/>
              <w:kern w:val="0"/>
              <w:sz w:val="22"/>
              <w:szCs w:val="22"/>
              <w14:ligatures w14:val="none"/>
            </w:rPr>
            <m:t xml:space="preserve">SequentialComposition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hasFirstSystem.(</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hasSystemTyping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.SystemTyping)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hasSecondSystem.(</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hasSystemTyping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.SystemTyping)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hasCompositeSystem.(</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hasSystemTyping</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.SystemTyping)</m:t>
          </m:r>
        </m:oMath>
      </m:oMathPara>
    </w:p>
    <w:p w14:paraId="3FE0756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If both component systems are well-typed, the composite system is well-typed. The type of the composite is the composition of the component types </w:t>
      </w:r>
      <m:oMath>
        <m:d>
          <m:dPr>
            <m:ctrlPr>
              <w:rPr>
                <w:rFonts w:ascii="Cambria Math" w:eastAsia="Times New Roman" w:hAnsi="Cambria Math" w:cs="Arial"/>
                <w:i/>
                <w:color w:val="202020"/>
                <w:kern w:val="0"/>
                <w:sz w:val="22"/>
                <w:szCs w:val="22"/>
                <w14:ligatures w14:val="none"/>
              </w:rPr>
            </m:ctrlPr>
          </m:dPr>
          <m:e>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1</m:t>
                </m:r>
              </m:sup>
            </m:sSup>
            <m:sSub>
              <m:sSubPr>
                <m:ctrlPr>
                  <w:rPr>
                    <w:rFonts w:ascii="Cambria Math" w:eastAsia="Times New Roman" w:hAnsi="Cambria Math" w:cs="Arial"/>
                    <w:i/>
                    <w:color w:val="202020"/>
                    <w:kern w:val="0"/>
                    <w:sz w:val="22"/>
                    <w:szCs w:val="22"/>
                    <w14:ligatures w14:val="none"/>
                  </w:rPr>
                </m:ctrlPr>
              </m:sSubPr>
              <m:e>
                <m:r>
                  <w:rPr>
                    <w:rFonts w:ascii="Cambria Math" w:eastAsia="Times New Roman" w:hAnsi="Cambria Math" w:cs="Cambria Math"/>
                    <w:color w:val="202020"/>
                    <w:kern w:val="0"/>
                    <w:sz w:val="22"/>
                    <w:szCs w:val="22"/>
                    <w14:ligatures w14:val="none"/>
                  </w:rPr>
                  <m:t>∥</m:t>
                </m:r>
                <m:ctrlPr>
                  <w:rPr>
                    <w:rFonts w:ascii="Cambria Math" w:eastAsia="Times New Roman" w:hAnsi="Cambria Math" w:cs="Cambria Math"/>
                    <w:i/>
                    <w:color w:val="202020"/>
                    <w:kern w:val="0"/>
                    <w:sz w:val="22"/>
                    <w:szCs w:val="22"/>
                    <w14:ligatures w14:val="none"/>
                  </w:rPr>
                </m:ctrlPr>
              </m:e>
              <m:sub>
                <m:r>
                  <w:rPr>
                    <w:rFonts w:ascii="Cambria Math" w:eastAsia="Times New Roman" w:hAnsi="Cambria Math" w:cs="Arial"/>
                    <w:color w:val="202020"/>
                    <w:kern w:val="0"/>
                    <w:sz w:val="22"/>
                    <w:szCs w:val="22"/>
                    <w14:ligatures w14:val="none"/>
                  </w:rPr>
                  <m:t>J</m:t>
                </m:r>
              </m:sub>
            </m:sSub>
            <m:sSup>
              <m:sSupPr>
                <m:ctrlPr>
                  <w:rPr>
                    <w:rFonts w:ascii="Cambria Math" w:eastAsia="Times New Roman" w:hAnsi="Cambria Math" w:cs="Cambria Math"/>
                    <w:i/>
                    <w:color w:val="202020"/>
                    <w:kern w:val="0"/>
                    <w:sz w:val="22"/>
                    <w:szCs w:val="22"/>
                    <w14:ligatures w14:val="none"/>
                  </w:rPr>
                </m:ctrlPr>
              </m:sSupPr>
              <m:e>
                <m:r>
                  <w:rPr>
                    <w:rFonts w:ascii="Cambria Math" w:eastAsia="Times New Roman" w:hAnsi="Cambria Math" w:cs="Arial"/>
                    <w:color w:val="202020"/>
                    <w:kern w:val="0"/>
                    <w:sz w:val="22"/>
                    <w:szCs w:val="22"/>
                    <w14:ligatures w14:val="none"/>
                  </w:rPr>
                  <m:t>G</m:t>
                </m:r>
                <m:ctrlPr>
                  <w:rPr>
                    <w:rFonts w:ascii="Cambria Math" w:eastAsia="Times New Roman" w:hAnsi="Cambria Math" w:cs="Arial"/>
                    <w:i/>
                    <w:color w:val="202020"/>
                    <w:kern w:val="0"/>
                    <w:sz w:val="22"/>
                    <w:szCs w:val="22"/>
                    <w14:ligatures w14:val="none"/>
                  </w:rPr>
                </m:ctrlPr>
              </m:e>
              <m:sup>
                <m:r>
                  <w:rPr>
                    <w:rFonts w:ascii="Cambria Math" w:eastAsia="Times New Roman" w:hAnsi="Cambria Math" w:cs="Cambria Math"/>
                    <w:color w:val="202020"/>
                    <w:kern w:val="0"/>
                    <w:sz w:val="22"/>
                    <w:szCs w:val="22"/>
                    <w14:ligatures w14:val="none"/>
                  </w:rPr>
                  <m:t>2</m:t>
                </m:r>
              </m:sup>
            </m:sSup>
          </m:e>
        </m:d>
      </m:oMath>
      <w:r w:rsidRPr="00B4472F">
        <w:rPr>
          <w:rFonts w:ascii="Arial" w:eastAsia="Times New Roman" w:hAnsi="Arial" w:cs="Arial"/>
          <w:color w:val="202020"/>
          <w:kern w:val="0"/>
          <w:sz w:val="22"/>
          <w:szCs w:val="22"/>
          <w14:ligatures w14:val="none"/>
        </w:rPr>
        <w:t>.</w:t>
      </w:r>
    </w:p>
    <w:p w14:paraId="21046328"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96" w:name="_Toc221891246"/>
      <w:r w:rsidRPr="00B4472F">
        <w:rPr>
          <w:rFonts w:ascii="Arial" w:eastAsia="Times New Roman" w:hAnsi="Arial" w:cs="Arial"/>
          <w:b/>
          <w:color w:val="0075A7"/>
          <w:kern w:val="0"/>
          <w:sz w:val="26"/>
          <w:szCs w:val="22"/>
          <w14:ligatures w14:val="none"/>
        </w:rPr>
        <w:t>Final Notes</w:t>
      </w:r>
      <w:bookmarkEnd w:id="96"/>
    </w:p>
    <w:p w14:paraId="405CC99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Not all constraints are expressible within OWL 2 DL.</w:t>
      </w:r>
      <w:r w:rsidRPr="00B4472F">
        <w:rPr>
          <w:rFonts w:ascii="Arial" w:eastAsia="Times New Roman" w:hAnsi="Arial" w:cs="Arial"/>
          <w:color w:val="202020"/>
          <w:kern w:val="0"/>
          <w:sz w:val="22"/>
          <w:szCs w:val="22"/>
          <w14:ligatures w14:val="none"/>
        </w:rPr>
        <w:t> The following conditions require external enforcement by SHACL shapes, SWRL rules, or purpose-built validators:</w:t>
      </w:r>
    </w:p>
    <w:p w14:paraId="42AEEB24" w14:textId="77777777" w:rsidR="00B4472F" w:rsidRPr="00B4472F" w:rsidRDefault="00B4472F">
      <w:pPr>
        <w:numPr>
          <w:ilvl w:val="0"/>
          <w:numId w:val="68"/>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Contractiveness</w:t>
      </w:r>
      <w:r w:rsidRPr="00B4472F">
        <w:rPr>
          <w:rFonts w:ascii="Arial" w:eastAsia="Times New Roman" w:hAnsi="Arial" w:cs="Arial"/>
          <w:color w:val="202020"/>
          <w:kern w:val="0"/>
          <w:sz w:val="22"/>
          <w:szCs w:val="22"/>
          <w14:ligatures w14:val="none"/>
        </w:rPr>
        <w:t> (Axiom 3.1.5, Axiom 4.5.3): Syntactic guardedness of recursion variables under communication prefixes requires path analysis not expressible in DL.</w:t>
      </w:r>
    </w:p>
    <w:p w14:paraId="4B7FA7E2" w14:textId="77777777" w:rsidR="00B4472F" w:rsidRPr="00B4472F" w:rsidRDefault="00B4472F">
      <w:pPr>
        <w:numPr>
          <w:ilvl w:val="0"/>
          <w:numId w:val="68"/>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Sender-receiver distinctness</w:t>
      </w:r>
      <w:r w:rsidRPr="00B4472F">
        <w:rPr>
          <w:rFonts w:ascii="Arial" w:eastAsia="Times New Roman" w:hAnsi="Arial" w:cs="Arial"/>
          <w:color w:val="202020"/>
          <w:kern w:val="0"/>
          <w:sz w:val="22"/>
          <w:szCs w:val="22"/>
          <w14:ligatures w14:val="none"/>
        </w:rPr>
        <w:t> (Axiom 3.3.3): Inequality of sender and receiver role fillers within a single communication type requires SWRL or SHACL SPARQL constraints.</w:t>
      </w:r>
    </w:p>
    <w:p w14:paraId="7B5860D7" w14:textId="77777777" w:rsidR="00B4472F" w:rsidRPr="00B4472F" w:rsidRDefault="00B4472F">
      <w:pPr>
        <w:numPr>
          <w:ilvl w:val="0"/>
          <w:numId w:val="68"/>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Variable scoping</w:t>
      </w:r>
      <w:r w:rsidRPr="00B4472F">
        <w:rPr>
          <w:rFonts w:ascii="Arial" w:eastAsia="Times New Roman" w:hAnsi="Arial" w:cs="Arial"/>
          <w:color w:val="202020"/>
          <w:kern w:val="0"/>
          <w:sz w:val="22"/>
          <w:szCs w:val="22"/>
          <w14:ligatures w14:val="none"/>
        </w:rPr>
        <w:t xml:space="preserve"> (Axiom 3.2.10): Binding relationships between </w:t>
      </w:r>
      <m:oMath>
        <m:r>
          <w:rPr>
            <w:rFonts w:ascii="Cambria Math" w:eastAsia="Times New Roman" w:hAnsi="Cambria Math" w:cs="Arial"/>
            <w:color w:val="202020"/>
            <w:kern w:val="0"/>
            <w:sz w:val="22"/>
            <w:szCs w:val="22"/>
            <w14:ligatures w14:val="none"/>
          </w:rPr>
          <m:t>RecBehavior</m:t>
        </m:r>
      </m:oMath>
      <w:r w:rsidRPr="00B4472F">
        <w:rPr>
          <w:rFonts w:ascii="Arial" w:eastAsia="Times New Roman" w:hAnsi="Arial" w:cs="Arial"/>
          <w:color w:val="202020"/>
          <w:kern w:val="0"/>
          <w:sz w:val="22"/>
          <w:szCs w:val="22"/>
          <w14:ligatures w14:val="none"/>
        </w:rPr>
        <w:t xml:space="preserve"> and </w:t>
      </w:r>
      <m:oMath>
        <m:r>
          <w:rPr>
            <w:rFonts w:ascii="Cambria Math" w:eastAsia="Times New Roman" w:hAnsi="Cambria Math" w:cs="Arial"/>
            <w:color w:val="202020"/>
            <w:kern w:val="0"/>
            <w:sz w:val="22"/>
            <w:szCs w:val="22"/>
            <w14:ligatures w14:val="none"/>
          </w:rPr>
          <m:t>RecVarBehavior</m:t>
        </m:r>
      </m:oMath>
      <w:r w:rsidRPr="00B4472F">
        <w:rPr>
          <w:rFonts w:ascii="Arial" w:eastAsia="Times New Roman" w:hAnsi="Arial" w:cs="Arial"/>
          <w:color w:val="202020"/>
          <w:kern w:val="0"/>
          <w:sz w:val="22"/>
          <w:szCs w:val="22"/>
          <w14:ligatures w14:val="none"/>
        </w:rPr>
        <w:t xml:space="preserve"> require α-equivalence checking beyond DL's capabilities.</w:t>
      </w:r>
    </w:p>
    <w:p w14:paraId="08880CD9" w14:textId="77777777" w:rsidR="00B4472F" w:rsidRPr="00B4472F" w:rsidRDefault="00B4472F">
      <w:pPr>
        <w:numPr>
          <w:ilvl w:val="0"/>
          <w:numId w:val="68"/>
        </w:numPr>
        <w:spacing w:after="180" w:line="260" w:lineRule="atLeast"/>
        <w:rPr>
          <w:rFonts w:ascii="Arial" w:eastAsia="Times New Roman" w:hAnsi="Arial" w:cs="Arial"/>
          <w:color w:val="202020"/>
          <w:kern w:val="0"/>
          <w:sz w:val="22"/>
          <w:szCs w:val="22"/>
          <w14:ligatures w14:val="none"/>
        </w:rPr>
      </w:pPr>
      <w:proofErr w:type="spellStart"/>
      <w:r w:rsidRPr="00B4472F">
        <w:rPr>
          <w:rFonts w:ascii="Arial" w:eastAsia="Times New Roman" w:hAnsi="Arial" w:cs="Arial"/>
          <w:b/>
          <w:bCs/>
          <w:color w:val="202020"/>
          <w:kern w:val="0"/>
          <w:sz w:val="22"/>
          <w:szCs w:val="22"/>
          <w14:ligatures w14:val="none"/>
        </w:rPr>
        <w:t>Coinductive</w:t>
      </w:r>
      <w:proofErr w:type="spellEnd"/>
      <w:r w:rsidRPr="00B4472F">
        <w:rPr>
          <w:rFonts w:ascii="Arial" w:eastAsia="Times New Roman" w:hAnsi="Arial" w:cs="Arial"/>
          <w:b/>
          <w:bCs/>
          <w:color w:val="202020"/>
          <w:kern w:val="0"/>
          <w:sz w:val="22"/>
          <w:szCs w:val="22"/>
          <w14:ligatures w14:val="none"/>
        </w:rPr>
        <w:t xml:space="preserve"> subtyping</w:t>
      </w:r>
      <w:r w:rsidRPr="00B4472F">
        <w:rPr>
          <w:rFonts w:ascii="Arial" w:eastAsia="Times New Roman" w:hAnsi="Arial" w:cs="Arial"/>
          <w:color w:val="202020"/>
          <w:kern w:val="0"/>
          <w:sz w:val="22"/>
          <w:szCs w:val="22"/>
          <w14:ligatures w14:val="none"/>
        </w:rPr>
        <w:t> (Axioms 4.2.1–4.2.8): Subtyping relations are </w:t>
      </w:r>
      <w:r w:rsidRPr="00B4472F">
        <w:rPr>
          <w:rFonts w:ascii="Arial" w:eastAsia="Times New Roman" w:hAnsi="Arial" w:cs="Arial"/>
          <w:i/>
          <w:iCs/>
          <w:color w:val="202020"/>
          <w:kern w:val="0"/>
          <w:sz w:val="22"/>
          <w:szCs w:val="22"/>
          <w14:ligatures w14:val="none"/>
        </w:rPr>
        <w:t>asserted and checked for consistency</w:t>
      </w:r>
      <w:r w:rsidRPr="00B4472F">
        <w:rPr>
          <w:rFonts w:ascii="Arial" w:eastAsia="Times New Roman" w:hAnsi="Arial" w:cs="Arial"/>
          <w:color w:val="202020"/>
          <w:kern w:val="0"/>
          <w:sz w:val="22"/>
          <w:szCs w:val="22"/>
          <w14:ligatures w14:val="none"/>
        </w:rPr>
        <w:t xml:space="preserve"> by the reasoner. An external algorithm must compute the </w:t>
      </w:r>
      <w:proofErr w:type="gramStart"/>
      <w:r w:rsidRPr="00B4472F">
        <w:rPr>
          <w:rFonts w:ascii="Arial" w:eastAsia="Times New Roman" w:hAnsi="Arial" w:cs="Arial"/>
          <w:color w:val="202020"/>
          <w:kern w:val="0"/>
          <w:sz w:val="22"/>
          <w:szCs w:val="22"/>
          <w14:ligatures w14:val="none"/>
        </w:rPr>
        <w:t>relation,</w:t>
      </w:r>
      <w:proofErr w:type="gramEnd"/>
      <w:r w:rsidRPr="00B4472F">
        <w:rPr>
          <w:rFonts w:ascii="Arial" w:eastAsia="Times New Roman" w:hAnsi="Arial" w:cs="Arial"/>
          <w:color w:val="202020"/>
          <w:kern w:val="0"/>
          <w:sz w:val="22"/>
          <w:szCs w:val="22"/>
          <w14:ligatures w14:val="none"/>
        </w:rPr>
        <w:t xml:space="preserve"> the ontology merely verifies its properties.</w:t>
      </w:r>
    </w:p>
    <w:p w14:paraId="66619428" w14:textId="77777777" w:rsidR="00B4472F" w:rsidRPr="00B4472F" w:rsidRDefault="00B4472F">
      <w:pPr>
        <w:numPr>
          <w:ilvl w:val="0"/>
          <w:numId w:val="68"/>
        </w:num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lastRenderedPageBreak/>
        <w:t>Interchange law</w:t>
      </w:r>
      <w:r w:rsidRPr="00B4472F">
        <w:rPr>
          <w:rFonts w:ascii="Arial" w:eastAsia="Times New Roman" w:hAnsi="Arial" w:cs="Arial"/>
          <w:color w:val="202020"/>
          <w:kern w:val="0"/>
          <w:sz w:val="22"/>
          <w:szCs w:val="22"/>
          <w14:ligatures w14:val="none"/>
        </w:rPr>
        <w:t> (Axiom 6.1.4): Universal quantification over 2-cell grids exceeds DL expressiveness. Checked per-instance by external validator.</w:t>
      </w:r>
    </w:p>
    <w:p w14:paraId="487DACA1"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verification pipeline consists of: OWL 2 DL reasoning, SHACL validation, and purpose-built validators for variable scoping, contractiveness, and subtyping computation.</w:t>
      </w:r>
    </w:p>
    <w:p w14:paraId="18547E1F"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r w:rsidRPr="00B4472F">
        <w:rPr>
          <w:rFonts w:ascii="Arial" w:eastAsia="Times New Roman" w:hAnsi="Arial" w:cs="Arial"/>
          <w:b/>
          <w:color w:val="0075A7"/>
          <w:kern w:val="0"/>
          <w:sz w:val="26"/>
          <w:szCs w:val="22"/>
          <w14:ligatures w14:val="none"/>
        </w:rPr>
        <w:br w:type="page"/>
      </w:r>
      <w:bookmarkStart w:id="97" w:name="_Toc221891256"/>
      <w:r w:rsidRPr="00B4472F">
        <w:rPr>
          <w:rFonts w:ascii="Arial" w:eastAsia="Times New Roman" w:hAnsi="Arial" w:cs="Arial"/>
          <w:b/>
          <w:color w:val="0075A7"/>
          <w:kern w:val="0"/>
          <w:sz w:val="26"/>
          <w:szCs w:val="22"/>
          <w14:ligatures w14:val="none"/>
        </w:rPr>
        <w:lastRenderedPageBreak/>
        <w:t>Authoring SPC Protocols</w:t>
      </w:r>
      <w:bookmarkEnd w:id="97"/>
    </w:p>
    <w:p w14:paraId="7C7738BC"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Authoring processes is traditionally done with graphical tools (e.g., BPMN diagrams, BPEL workflows), however whilst such tooling is clearly beneficial (and S-BPM does indeed provide a formal graphical notation), its implementation is beyond the scope of this document.</w:t>
      </w:r>
    </w:p>
    <w:p w14:paraId="04C87D76" w14:textId="77777777" w:rsidR="00B4472F" w:rsidRPr="00B4472F" w:rsidRDefault="00B4472F" w:rsidP="00B4472F">
      <w:pPr>
        <w:keepNext/>
        <w:numPr>
          <w:ilvl w:val="1"/>
          <w:numId w:val="0"/>
        </w:numPr>
        <w:tabs>
          <w:tab w:val="num" w:pos="0"/>
        </w:tabs>
        <w:spacing w:before="240" w:after="240"/>
        <w:outlineLvl w:val="1"/>
        <w:rPr>
          <w:rFonts w:ascii="Arial" w:eastAsia="Times New Roman" w:hAnsi="Arial" w:cs="Arial"/>
          <w:b/>
          <w:color w:val="009DE0"/>
          <w:kern w:val="0"/>
          <w:sz w:val="28"/>
          <w:szCs w:val="22"/>
          <w14:ligatures w14:val="none"/>
        </w:rPr>
      </w:pPr>
      <w:bookmarkStart w:id="98" w:name="_Toc221891257"/>
      <w:r w:rsidRPr="00B4472F">
        <w:rPr>
          <w:rFonts w:ascii="Arial" w:eastAsia="Times New Roman" w:hAnsi="Arial" w:cs="Arial"/>
          <w:b/>
          <w:color w:val="009DE0"/>
          <w:kern w:val="0"/>
          <w:sz w:val="28"/>
          <w:szCs w:val="22"/>
          <w14:ligatures w14:val="none"/>
        </w:rPr>
        <w:t>Developer DSL</w:t>
      </w:r>
      <w:bookmarkEnd w:id="98"/>
    </w:p>
    <w:p w14:paraId="1A81C06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In place of graphical process design, we specify a developer-friendly DSL for technical authors to declare SPC </w:t>
      </w:r>
      <w:proofErr w:type="gramStart"/>
      <w:r w:rsidRPr="00B4472F">
        <w:rPr>
          <w:rFonts w:ascii="Arial" w:eastAsia="Times New Roman" w:hAnsi="Arial" w:cs="Arial"/>
          <w:color w:val="202020"/>
          <w:kern w:val="0"/>
          <w:sz w:val="22"/>
          <w:szCs w:val="22"/>
          <w14:ligatures w14:val="none"/>
        </w:rPr>
        <w:t>protocols, and</w:t>
      </w:r>
      <w:proofErr w:type="gramEnd"/>
      <w:r w:rsidRPr="00B4472F">
        <w:rPr>
          <w:rFonts w:ascii="Arial" w:eastAsia="Times New Roman" w:hAnsi="Arial" w:cs="Arial"/>
          <w:color w:val="202020"/>
          <w:kern w:val="0"/>
          <w:sz w:val="22"/>
          <w:szCs w:val="22"/>
          <w14:ligatures w14:val="none"/>
        </w:rPr>
        <w:t xml:space="preserve"> follow this with a natural-language based formulation, for business SMEs.</w:t>
      </w:r>
    </w:p>
    <w:p w14:paraId="7EBF1385" w14:textId="77777777" w:rsidR="00B4472F" w:rsidRPr="00B4472F" w:rsidRDefault="00B4472F" w:rsidP="00B4472F">
      <w:pPr>
        <w:keepNext/>
        <w:numPr>
          <w:ilvl w:val="1"/>
          <w:numId w:val="0"/>
        </w:numPr>
        <w:tabs>
          <w:tab w:val="num" w:pos="0"/>
        </w:tabs>
        <w:spacing w:before="240" w:after="240"/>
        <w:outlineLvl w:val="1"/>
        <w:rPr>
          <w:rFonts w:ascii="Arial" w:eastAsia="Times New Roman" w:hAnsi="Arial" w:cs="Arial"/>
          <w:b/>
          <w:color w:val="009DE0"/>
          <w:kern w:val="0"/>
          <w:sz w:val="28"/>
          <w:szCs w:val="22"/>
          <w14:ligatures w14:val="none"/>
        </w:rPr>
      </w:pPr>
      <w:bookmarkStart w:id="99" w:name="_Toc221891258"/>
      <w:r w:rsidRPr="00B4472F">
        <w:rPr>
          <w:rFonts w:ascii="Arial" w:eastAsia="Times New Roman" w:hAnsi="Arial" w:cs="Arial"/>
          <w:b/>
          <w:color w:val="009DE0"/>
          <w:kern w:val="0"/>
          <w:sz w:val="28"/>
          <w:szCs w:val="22"/>
          <w14:ligatures w14:val="none"/>
        </w:rPr>
        <w:t>Syntax Overview</w:t>
      </w:r>
      <w:bookmarkEnd w:id="99"/>
    </w:p>
    <w:p w14:paraId="035CC8E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developer DSL models SPC global types (with optional nested protocols), participant roles, sorts, and refinement predicates. It separates “what” (protocol structure) from “where” (graph storage</w:t>
      </w:r>
      <w:proofErr w:type="gramStart"/>
      <w:r w:rsidRPr="00B4472F">
        <w:rPr>
          <w:rFonts w:ascii="Arial" w:eastAsia="Times New Roman" w:hAnsi="Arial" w:cs="Arial"/>
          <w:color w:val="202020"/>
          <w:kern w:val="0"/>
          <w:sz w:val="22"/>
          <w:szCs w:val="22"/>
          <w14:ligatures w14:val="none"/>
        </w:rPr>
        <w:t>), but</w:t>
      </w:r>
      <w:proofErr w:type="gramEnd"/>
      <w:r w:rsidRPr="00B4472F">
        <w:rPr>
          <w:rFonts w:ascii="Arial" w:eastAsia="Times New Roman" w:hAnsi="Arial" w:cs="Arial"/>
          <w:color w:val="202020"/>
          <w:kern w:val="0"/>
          <w:sz w:val="22"/>
          <w:szCs w:val="22"/>
          <w14:ligatures w14:val="none"/>
        </w:rPr>
        <w:t xml:space="preserve"> carries enough annotations to generate A</w:t>
      </w:r>
      <w:r w:rsidRPr="00B4472F">
        <w:rPr>
          <w:rFonts w:ascii="Arial" w:eastAsia="Times New Roman" w:hAnsi="Arial" w:cs="Arial"/>
          <w:color w:val="202020"/>
          <w:kern w:val="0"/>
          <w:sz w:val="22"/>
          <w:szCs w:val="22"/>
          <w14:ligatures w14:val="none"/>
        </w:rPr>
        <w:noBreakHyphen/>
        <w:t>Box individuals consistent with the T</w:t>
      </w:r>
      <w:r w:rsidRPr="00B4472F">
        <w:rPr>
          <w:rFonts w:ascii="Arial" w:eastAsia="Times New Roman" w:hAnsi="Arial" w:cs="Arial"/>
          <w:color w:val="202020"/>
          <w:kern w:val="0"/>
          <w:sz w:val="22"/>
          <w:szCs w:val="22"/>
          <w14:ligatures w14:val="none"/>
        </w:rPr>
        <w:noBreakHyphen/>
        <w:t>Box.</w:t>
      </w:r>
    </w:p>
    <w:p w14:paraId="199536CB"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Top-Level Structure</w:t>
      </w:r>
    </w:p>
    <w:p w14:paraId="0C63C58B" w14:textId="77777777" w:rsidR="00B4472F" w:rsidRPr="00B4472F" w:rsidRDefault="00B4472F">
      <w:pPr>
        <w:numPr>
          <w:ilvl w:val="0"/>
          <w:numId w:val="94"/>
        </w:numPr>
        <w:spacing w:after="120" w:line="200" w:lineRule="atLeast"/>
        <w:ind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protocol: declares the named protocol, version, and participants</w:t>
      </w:r>
    </w:p>
    <w:p w14:paraId="6A9E1705" w14:textId="77777777" w:rsidR="00B4472F" w:rsidRPr="00B4472F" w:rsidRDefault="00B4472F">
      <w:pPr>
        <w:numPr>
          <w:ilvl w:val="0"/>
          <w:numId w:val="94"/>
        </w:numPr>
        <w:spacing w:after="120" w:line="200" w:lineRule="atLeast"/>
        <w:ind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roles: participant set and optional local type hints or metadata</w:t>
      </w:r>
    </w:p>
    <w:p w14:paraId="4DE61D7E" w14:textId="77777777" w:rsidR="00B4472F" w:rsidRPr="00B4472F" w:rsidRDefault="00B4472F">
      <w:pPr>
        <w:numPr>
          <w:ilvl w:val="0"/>
          <w:numId w:val="94"/>
        </w:numPr>
        <w:spacing w:after="120" w:line="200" w:lineRule="atLeast"/>
        <w:ind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types: sort declarations and aliases (bridge to domain sorts via σ mapping)</w:t>
      </w:r>
    </w:p>
    <w:p w14:paraId="10063C39" w14:textId="77777777" w:rsidR="00B4472F" w:rsidRPr="00B4472F" w:rsidRDefault="00B4472F">
      <w:pPr>
        <w:numPr>
          <w:ilvl w:val="0"/>
          <w:numId w:val="94"/>
        </w:numPr>
        <w:spacing w:after="120" w:line="200" w:lineRule="atLeast"/>
        <w:ind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global: the global choreography (SPC Definition 4.1), supporting:</w:t>
      </w:r>
    </w:p>
    <w:p w14:paraId="5A411B31" w14:textId="77777777" w:rsidR="00B4472F" w:rsidRPr="00B4472F" w:rsidRDefault="00B4472F">
      <w:pPr>
        <w:numPr>
          <w:ilvl w:val="1"/>
          <w:numId w:val="94"/>
        </w:numPr>
        <w:spacing w:after="120" w:line="200" w:lineRule="atLeast"/>
        <w:ind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send/</w:t>
      </w:r>
      <w:proofErr w:type="spellStart"/>
      <w:r w:rsidRPr="00B4472F">
        <w:rPr>
          <w:rFonts w:ascii="Arial" w:eastAsia="Times New Roman" w:hAnsi="Arial" w:cs="Arial"/>
          <w:color w:val="202020"/>
          <w:kern w:val="0"/>
          <w:sz w:val="22"/>
          <w:szCs w:val="22"/>
          <w14:ligatures w14:val="none"/>
        </w:rPr>
        <w:t>recv</w:t>
      </w:r>
      <w:proofErr w:type="spellEnd"/>
      <w:r w:rsidRPr="00B4472F">
        <w:rPr>
          <w:rFonts w:ascii="Arial" w:eastAsia="Times New Roman" w:hAnsi="Arial" w:cs="Arial"/>
          <w:color w:val="202020"/>
          <w:kern w:val="0"/>
          <w:sz w:val="22"/>
          <w:szCs w:val="22"/>
          <w14:ligatures w14:val="none"/>
        </w:rPr>
        <w:t xml:space="preserve"> blocks (p → </w:t>
      </w:r>
      <w:proofErr w:type="gramStart"/>
      <w:r w:rsidRPr="00B4472F">
        <w:rPr>
          <w:rFonts w:ascii="Arial" w:eastAsia="Times New Roman" w:hAnsi="Arial" w:cs="Arial"/>
          <w:color w:val="202020"/>
          <w:kern w:val="0"/>
          <w:sz w:val="22"/>
          <w:szCs w:val="22"/>
          <w14:ligatures w14:val="none"/>
        </w:rPr>
        <w:t>q :</w:t>
      </w:r>
      <w:proofErr w:type="gramEnd"/>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label</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Sort</w:t>
      </w:r>
      <w:proofErr w:type="spellEnd"/>
      <w:r w:rsidRPr="00B4472F">
        <w:rPr>
          <w:rFonts w:ascii="Arial" w:eastAsia="Times New Roman" w:hAnsi="Arial" w:cs="Arial"/>
          <w:color w:val="202020"/>
          <w:kern w:val="0"/>
          <w:sz w:val="22"/>
          <w:szCs w:val="22"/>
          <w14:ligatures w14:val="none"/>
        </w:rPr>
        <w:t xml:space="preserve"> | predicate</w:t>
      </w:r>
      <w:proofErr w:type="gramStart"/>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w:t>
      </w:r>
      <w:proofErr w:type="gramEnd"/>
      <w:r w:rsidRPr="00B4472F">
        <w:rPr>
          <w:rFonts w:ascii="Arial" w:eastAsia="Times New Roman" w:hAnsi="Arial" w:cs="Arial"/>
          <w:color w:val="202020"/>
          <w:kern w:val="0"/>
          <w:sz w:val="22"/>
          <w:szCs w:val="22"/>
          <w14:ligatures w14:val="none"/>
        </w:rPr>
        <w:t xml:space="preserve"> continuation})</w:t>
      </w:r>
    </w:p>
    <w:p w14:paraId="0EBD0164" w14:textId="77777777" w:rsidR="00B4472F" w:rsidRPr="00B4472F" w:rsidRDefault="00B4472F">
      <w:pPr>
        <w:numPr>
          <w:ilvl w:val="1"/>
          <w:numId w:val="94"/>
        </w:numPr>
        <w:spacing w:after="120" w:line="200" w:lineRule="atLeast"/>
        <w:ind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recursion (mu t </w:t>
      </w:r>
      <w:proofErr w:type="gramStart"/>
      <w:r w:rsidRPr="00B4472F">
        <w:rPr>
          <w:rFonts w:ascii="Arial" w:eastAsia="Times New Roman" w:hAnsi="Arial" w:cs="Arial"/>
          <w:color w:val="202020"/>
          <w:kern w:val="0"/>
          <w:sz w:val="22"/>
          <w:szCs w:val="22"/>
          <w14:ligatures w14:val="none"/>
        </w:rPr>
        <w:t>{ ...</w:t>
      </w:r>
      <w:proofErr w:type="gramEnd"/>
      <w:r w:rsidRPr="00B4472F">
        <w:rPr>
          <w:rFonts w:ascii="Arial" w:eastAsia="Times New Roman" w:hAnsi="Arial" w:cs="Arial"/>
          <w:color w:val="202020"/>
          <w:kern w:val="0"/>
          <w:sz w:val="22"/>
          <w:szCs w:val="22"/>
          <w14:ligatures w14:val="none"/>
        </w:rPr>
        <w:t xml:space="preserve"> })</w:t>
      </w:r>
    </w:p>
    <w:p w14:paraId="03EB23F6" w14:textId="77777777" w:rsidR="00B4472F" w:rsidRPr="00B4472F" w:rsidRDefault="00B4472F">
      <w:pPr>
        <w:numPr>
          <w:ilvl w:val="1"/>
          <w:numId w:val="94"/>
        </w:numPr>
        <w:spacing w:after="120" w:line="200" w:lineRule="atLeast"/>
        <w:ind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parallel (G | H)</w:t>
      </w:r>
    </w:p>
    <w:p w14:paraId="6ECF448B" w14:textId="77777777" w:rsidR="00B4472F" w:rsidRPr="00B4472F" w:rsidRDefault="00B4472F">
      <w:pPr>
        <w:numPr>
          <w:ilvl w:val="1"/>
          <w:numId w:val="94"/>
        </w:numPr>
        <w:spacing w:after="120" w:line="200" w:lineRule="atLeast"/>
        <w:ind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nested calls (call </w:t>
      </w:r>
      <w:proofErr w:type="spellStart"/>
      <w:r w:rsidRPr="00B4472F">
        <w:rPr>
          <w:rFonts w:ascii="Arial" w:eastAsia="Times New Roman" w:hAnsi="Arial" w:cs="Arial"/>
          <w:color w:val="202020"/>
          <w:kern w:val="0"/>
          <w:sz w:val="22"/>
          <w:szCs w:val="22"/>
          <w14:ligatures w14:val="none"/>
        </w:rPr>
        <w:t>P</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roles</w:t>
      </w:r>
      <w:proofErr w:type="spellEnd"/>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then …)</w:t>
      </w:r>
    </w:p>
    <w:p w14:paraId="208580D5" w14:textId="77777777" w:rsidR="00B4472F" w:rsidRPr="00B4472F" w:rsidRDefault="00B4472F">
      <w:pPr>
        <w:numPr>
          <w:ilvl w:val="0"/>
          <w:numId w:val="94"/>
        </w:numPr>
        <w:spacing w:after="120" w:line="200" w:lineRule="atLeast"/>
        <w:ind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predicates: refinement expressions (concept membership, shape names)</w:t>
      </w:r>
    </w:p>
    <w:p w14:paraId="3CAC3A47" w14:textId="77777777" w:rsidR="00B4472F" w:rsidRPr="00B4472F" w:rsidRDefault="00B4472F">
      <w:pPr>
        <w:numPr>
          <w:ilvl w:val="0"/>
          <w:numId w:val="94"/>
        </w:numPr>
        <w:spacing w:after="120" w:line="200" w:lineRule="atLeast"/>
        <w:ind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imports: include other protocol fragments or shared libraries</w:t>
      </w:r>
    </w:p>
    <w:p w14:paraId="364499E6"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Formal Grammar (EBNF excerpt)</w:t>
      </w:r>
    </w:p>
    <w:p w14:paraId="00D0D9CF"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Document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w:t>
      </w:r>
      <w:proofErr w:type="spellStart"/>
      <w:r w:rsidRPr="00B4472F">
        <w:rPr>
          <w:rFonts w:ascii="Consolas" w:eastAsia="Times New Roman" w:hAnsi="Consolas" w:cs="Arial"/>
          <w:color w:val="202020"/>
          <w:kern w:val="0"/>
          <w:sz w:val="18"/>
          <w:szCs w:val="22"/>
          <w14:ligatures w14:val="none"/>
        </w:rPr>
        <w:t>ProtocolDecl</w:t>
      </w:r>
      <w:proofErr w:type="spellEnd"/>
      <w:r w:rsidRPr="00B4472F">
        <w:rPr>
          <w:rFonts w:ascii="Consolas" w:eastAsia="Times New Roman" w:hAnsi="Consolas" w:cs="Arial"/>
          <w:color w:val="202020"/>
          <w:kern w:val="0"/>
          <w:sz w:val="18"/>
          <w:szCs w:val="22"/>
          <w14:ligatures w14:val="none"/>
        </w:rPr>
        <w:t xml:space="preserve"> </w:t>
      </w:r>
      <w:proofErr w:type="spellStart"/>
      <w:r w:rsidRPr="00B4472F">
        <w:rPr>
          <w:rFonts w:ascii="Consolas" w:eastAsia="Times New Roman" w:hAnsi="Consolas" w:cs="Arial"/>
          <w:color w:val="202020"/>
          <w:kern w:val="0"/>
          <w:sz w:val="18"/>
          <w:szCs w:val="22"/>
          <w14:ligatures w14:val="none"/>
        </w:rPr>
        <w:t>RolesDecl</w:t>
      </w:r>
      <w:proofErr w:type="spellEnd"/>
      <w:r w:rsidRPr="00B4472F">
        <w:rPr>
          <w:rFonts w:ascii="Consolas" w:eastAsia="Times New Roman" w:hAnsi="Consolas" w:cs="Arial"/>
          <w:color w:val="202020"/>
          <w:kern w:val="0"/>
          <w:sz w:val="18"/>
          <w:szCs w:val="22"/>
          <w14:ligatures w14:val="none"/>
        </w:rPr>
        <w:t xml:space="preserve"> </w:t>
      </w:r>
      <w:proofErr w:type="spellStart"/>
      <w:r w:rsidRPr="00B4472F">
        <w:rPr>
          <w:rFonts w:ascii="Consolas" w:eastAsia="Times New Roman" w:hAnsi="Consolas" w:cs="Arial"/>
          <w:color w:val="202020"/>
          <w:kern w:val="0"/>
          <w:sz w:val="18"/>
          <w:szCs w:val="22"/>
          <w14:ligatures w14:val="none"/>
        </w:rPr>
        <w:t>TypesDecl</w:t>
      </w:r>
      <w:proofErr w:type="spellEnd"/>
      <w:r w:rsidRPr="00B4472F">
        <w:rPr>
          <w:rFonts w:ascii="Consolas" w:eastAsia="Times New Roman" w:hAnsi="Consolas" w:cs="Arial"/>
          <w:color w:val="202020"/>
          <w:kern w:val="0"/>
          <w:sz w:val="18"/>
          <w:szCs w:val="22"/>
          <w14:ligatures w14:val="none"/>
        </w:rPr>
        <w:t xml:space="preserve"> </w:t>
      </w:r>
      <w:proofErr w:type="spellStart"/>
      <w:r w:rsidRPr="00B4472F">
        <w:rPr>
          <w:rFonts w:ascii="Consolas" w:eastAsia="Times New Roman" w:hAnsi="Consolas" w:cs="Arial"/>
          <w:color w:val="202020"/>
          <w:kern w:val="0"/>
          <w:sz w:val="18"/>
          <w:szCs w:val="22"/>
          <w14:ligatures w14:val="none"/>
        </w:rPr>
        <w:t>PredicatesDecl</w:t>
      </w:r>
      <w:proofErr w:type="spellEnd"/>
      <w:r w:rsidRPr="00B4472F">
        <w:rPr>
          <w:rFonts w:ascii="Consolas" w:eastAsia="Times New Roman" w:hAnsi="Consolas" w:cs="Arial"/>
          <w:color w:val="202020"/>
          <w:kern w:val="0"/>
          <w:sz w:val="18"/>
          <w:szCs w:val="22"/>
          <w14:ligatures w14:val="none"/>
        </w:rPr>
        <w:t xml:space="preserve">? </w:t>
      </w:r>
      <w:proofErr w:type="spellStart"/>
      <w:r w:rsidRPr="00B4472F">
        <w:rPr>
          <w:rFonts w:ascii="Consolas" w:eastAsia="Times New Roman" w:hAnsi="Consolas" w:cs="Arial"/>
          <w:color w:val="202020"/>
          <w:kern w:val="0"/>
          <w:sz w:val="18"/>
          <w:szCs w:val="22"/>
          <w14:ligatures w14:val="none"/>
        </w:rPr>
        <w:t>GlobalDecl</w:t>
      </w:r>
      <w:proofErr w:type="spellEnd"/>
      <w:r w:rsidRPr="00B4472F">
        <w:rPr>
          <w:rFonts w:ascii="Consolas" w:eastAsia="Times New Roman" w:hAnsi="Consolas" w:cs="Arial"/>
          <w:color w:val="202020"/>
          <w:kern w:val="0"/>
          <w:sz w:val="18"/>
          <w:szCs w:val="22"/>
          <w14:ligatures w14:val="none"/>
        </w:rPr>
        <w:t xml:space="preserve"> </w:t>
      </w:r>
      <w:proofErr w:type="spellStart"/>
      <w:r w:rsidRPr="00B4472F">
        <w:rPr>
          <w:rFonts w:ascii="Consolas" w:eastAsia="Times New Roman" w:hAnsi="Consolas" w:cs="Arial"/>
          <w:color w:val="202020"/>
          <w:kern w:val="0"/>
          <w:sz w:val="18"/>
          <w:szCs w:val="22"/>
          <w14:ligatures w14:val="none"/>
        </w:rPr>
        <w:t>ImportsDecl</w:t>
      </w:r>
      <w:proofErr w:type="spellEnd"/>
      <w:r w:rsidRPr="00B4472F">
        <w:rPr>
          <w:rFonts w:ascii="Consolas" w:eastAsia="Times New Roman" w:hAnsi="Consolas" w:cs="Arial"/>
          <w:color w:val="202020"/>
          <w:kern w:val="0"/>
          <w:sz w:val="18"/>
          <w:szCs w:val="22"/>
          <w14:ligatures w14:val="none"/>
        </w:rPr>
        <w:t>?</w:t>
      </w:r>
    </w:p>
    <w:p w14:paraId="67409817"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roofErr w:type="spellStart"/>
      <w:proofErr w:type="gramStart"/>
      <w:r w:rsidRPr="00B4472F">
        <w:rPr>
          <w:rFonts w:ascii="Consolas" w:eastAsia="Times New Roman" w:hAnsi="Consolas" w:cs="Arial"/>
          <w:color w:val="202020"/>
          <w:kern w:val="0"/>
          <w:sz w:val="18"/>
          <w:szCs w:val="22"/>
          <w14:ligatures w14:val="none"/>
        </w:rPr>
        <w:t>ProtocolDecl</w:t>
      </w:r>
      <w:proofErr w:type="spellEnd"/>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"protocol" Ident Version? "{" </w:t>
      </w:r>
    </w:p>
    <w:p w14:paraId="3417858C"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roofErr w:type="spellStart"/>
      <w:r w:rsidRPr="00B4472F">
        <w:rPr>
          <w:rFonts w:ascii="Consolas" w:eastAsia="Times New Roman" w:hAnsi="Consolas" w:cs="Arial"/>
          <w:color w:val="202020"/>
          <w:kern w:val="0"/>
          <w:sz w:val="18"/>
          <w:szCs w:val="22"/>
          <w14:ligatures w14:val="none"/>
        </w:rPr>
        <w:t>RolesDecl</w:t>
      </w:r>
      <w:proofErr w:type="spellEnd"/>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"roles" "{" </w:t>
      </w:r>
      <w:proofErr w:type="spellStart"/>
      <w:r w:rsidRPr="00B4472F">
        <w:rPr>
          <w:rFonts w:ascii="Consolas" w:eastAsia="Times New Roman" w:hAnsi="Consolas" w:cs="Arial"/>
          <w:color w:val="202020"/>
          <w:kern w:val="0"/>
          <w:sz w:val="18"/>
          <w:szCs w:val="22"/>
          <w14:ligatures w14:val="none"/>
        </w:rPr>
        <w:t>RoleList</w:t>
      </w:r>
      <w:proofErr w:type="spellEnd"/>
      <w:r w:rsidRPr="00B4472F">
        <w:rPr>
          <w:rFonts w:ascii="Consolas" w:eastAsia="Times New Roman" w:hAnsi="Consolas" w:cs="Arial"/>
          <w:color w:val="202020"/>
          <w:kern w:val="0"/>
          <w:sz w:val="18"/>
          <w:szCs w:val="22"/>
          <w14:ligatures w14:val="none"/>
        </w:rPr>
        <w:t xml:space="preserve"> "}"</w:t>
      </w:r>
    </w:p>
    <w:p w14:paraId="056B0CFA"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roofErr w:type="spellStart"/>
      <w:r w:rsidRPr="00B4472F">
        <w:rPr>
          <w:rFonts w:ascii="Consolas" w:eastAsia="Times New Roman" w:hAnsi="Consolas" w:cs="Arial"/>
          <w:color w:val="202020"/>
          <w:kern w:val="0"/>
          <w:sz w:val="18"/>
          <w:szCs w:val="22"/>
          <w14:ligatures w14:val="none"/>
        </w:rPr>
        <w:t>RoleList</w:t>
      </w:r>
      <w:proofErr w:type="spellEnd"/>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Ident ("," </w:t>
      </w:r>
      <w:proofErr w:type="gramStart"/>
      <w:r w:rsidRPr="00B4472F">
        <w:rPr>
          <w:rFonts w:ascii="Consolas" w:eastAsia="Times New Roman" w:hAnsi="Consolas" w:cs="Arial"/>
          <w:color w:val="202020"/>
          <w:kern w:val="0"/>
          <w:sz w:val="18"/>
          <w:szCs w:val="22"/>
          <w14:ligatures w14:val="none"/>
        </w:rPr>
        <w:t>Ident)*</w:t>
      </w:r>
      <w:proofErr w:type="gramEnd"/>
    </w:p>
    <w:p w14:paraId="76DD8060"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roofErr w:type="spellStart"/>
      <w:r w:rsidRPr="00B4472F">
        <w:rPr>
          <w:rFonts w:ascii="Consolas" w:eastAsia="Times New Roman" w:hAnsi="Consolas" w:cs="Arial"/>
          <w:color w:val="202020"/>
          <w:kern w:val="0"/>
          <w:sz w:val="18"/>
          <w:szCs w:val="22"/>
          <w14:ligatures w14:val="none"/>
        </w:rPr>
        <w:lastRenderedPageBreak/>
        <w:t>TypesDecl</w:t>
      </w:r>
      <w:proofErr w:type="spellEnd"/>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"types" "{" </w:t>
      </w:r>
      <w:proofErr w:type="spellStart"/>
      <w:r w:rsidRPr="00B4472F">
        <w:rPr>
          <w:rFonts w:ascii="Consolas" w:eastAsia="Times New Roman" w:hAnsi="Consolas" w:cs="Arial"/>
          <w:color w:val="202020"/>
          <w:kern w:val="0"/>
          <w:sz w:val="18"/>
          <w:szCs w:val="22"/>
          <w14:ligatures w14:val="none"/>
        </w:rPr>
        <w:t>TypeAlias</w:t>
      </w:r>
      <w:proofErr w:type="spellEnd"/>
      <w:r w:rsidRPr="00B4472F">
        <w:rPr>
          <w:rFonts w:ascii="Consolas" w:eastAsia="Times New Roman" w:hAnsi="Consolas" w:cs="Arial"/>
          <w:color w:val="202020"/>
          <w:kern w:val="0"/>
          <w:sz w:val="18"/>
          <w:szCs w:val="22"/>
          <w14:ligatures w14:val="none"/>
        </w:rPr>
        <w:t>* "}"</w:t>
      </w:r>
    </w:p>
    <w:p w14:paraId="2A92CD80"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roofErr w:type="spellStart"/>
      <w:r w:rsidRPr="00B4472F">
        <w:rPr>
          <w:rFonts w:ascii="Consolas" w:eastAsia="Times New Roman" w:hAnsi="Consolas" w:cs="Arial"/>
          <w:color w:val="202020"/>
          <w:kern w:val="0"/>
          <w:sz w:val="18"/>
          <w:szCs w:val="22"/>
          <w14:ligatures w14:val="none"/>
        </w:rPr>
        <w:t>TypeAlias</w:t>
      </w:r>
      <w:proofErr w:type="spellEnd"/>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Ident </w:t>
      </w:r>
      <w:proofErr w:type="gramStart"/>
      <w:r w:rsidRPr="00B4472F">
        <w:rPr>
          <w:rFonts w:ascii="Consolas" w:eastAsia="Times New Roman" w:hAnsi="Consolas" w:cs="Arial"/>
          <w:color w:val="202020"/>
          <w:kern w:val="0"/>
          <w:sz w:val="18"/>
          <w:szCs w:val="22"/>
          <w14:ligatures w14:val="none"/>
        </w:rPr>
        <w:t>":=</w:t>
      </w:r>
      <w:proofErr w:type="gramEnd"/>
      <w:r w:rsidRPr="00B4472F">
        <w:rPr>
          <w:rFonts w:ascii="Consolas" w:eastAsia="Times New Roman" w:hAnsi="Consolas" w:cs="Arial"/>
          <w:color w:val="202020"/>
          <w:kern w:val="0"/>
          <w:sz w:val="18"/>
          <w:szCs w:val="22"/>
          <w14:ligatures w14:val="none"/>
        </w:rPr>
        <w:t xml:space="preserve">" "sort" </w:t>
      </w:r>
      <w:proofErr w:type="spellStart"/>
      <w:r w:rsidRPr="00B4472F">
        <w:rPr>
          <w:rFonts w:ascii="Consolas" w:eastAsia="Times New Roman" w:hAnsi="Consolas" w:cs="Arial"/>
          <w:color w:val="202020"/>
          <w:kern w:val="0"/>
          <w:sz w:val="18"/>
          <w:szCs w:val="22"/>
          <w14:ligatures w14:val="none"/>
        </w:rPr>
        <w:t>QualifiedName</w:t>
      </w:r>
      <w:proofErr w:type="spellEnd"/>
    </w:p>
    <w:p w14:paraId="5CE26D42"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roofErr w:type="spellStart"/>
      <w:proofErr w:type="gramStart"/>
      <w:r w:rsidRPr="00B4472F">
        <w:rPr>
          <w:rFonts w:ascii="Consolas" w:eastAsia="Times New Roman" w:hAnsi="Consolas" w:cs="Arial"/>
          <w:color w:val="202020"/>
          <w:kern w:val="0"/>
          <w:sz w:val="18"/>
          <w:szCs w:val="22"/>
          <w14:ligatures w14:val="none"/>
        </w:rPr>
        <w:t>PredicatesDecl</w:t>
      </w:r>
      <w:proofErr w:type="spellEnd"/>
      <w:r w:rsidRPr="00B4472F">
        <w:rPr>
          <w:rFonts w:ascii="Consolas" w:eastAsia="Times New Roman" w:hAnsi="Consolas" w:cs="Arial"/>
          <w:color w:val="202020"/>
          <w:kern w:val="0"/>
          <w:sz w:val="18"/>
          <w:szCs w:val="22"/>
          <w14:ligatures w14:val="none"/>
        </w:rPr>
        <w:t>::</w:t>
      </w:r>
      <w:proofErr w:type="gramEnd"/>
      <w:r w:rsidRPr="00B4472F">
        <w:rPr>
          <w:rFonts w:ascii="Consolas" w:eastAsia="Times New Roman" w:hAnsi="Consolas" w:cs="Arial"/>
          <w:color w:val="202020"/>
          <w:kern w:val="0"/>
          <w:sz w:val="18"/>
          <w:szCs w:val="22"/>
          <w14:ligatures w14:val="none"/>
        </w:rPr>
        <w:t>= "predicates" "{"</w:t>
      </w:r>
      <w:proofErr w:type="spellStart"/>
      <w:r w:rsidRPr="00B4472F">
        <w:rPr>
          <w:rFonts w:ascii="Consolas" w:eastAsia="Times New Roman" w:hAnsi="Consolas" w:cs="Arial"/>
          <w:color w:val="202020"/>
          <w:kern w:val="0"/>
          <w:sz w:val="18"/>
          <w:szCs w:val="22"/>
          <w14:ligatures w14:val="none"/>
        </w:rPr>
        <w:t xml:space="preserve"> PredicateDe</w:t>
      </w:r>
      <w:proofErr w:type="spellEnd"/>
      <w:r w:rsidRPr="00B4472F">
        <w:rPr>
          <w:rFonts w:ascii="Consolas" w:eastAsia="Times New Roman" w:hAnsi="Consolas" w:cs="Arial"/>
          <w:color w:val="202020"/>
          <w:kern w:val="0"/>
          <w:sz w:val="18"/>
          <w:szCs w:val="22"/>
          <w14:ligatures w14:val="none"/>
        </w:rPr>
        <w:t>f* "}"</w:t>
      </w:r>
    </w:p>
    <w:p w14:paraId="75865AEF"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roofErr w:type="spellStart"/>
      <w:proofErr w:type="gramStart"/>
      <w:r w:rsidRPr="00B4472F">
        <w:rPr>
          <w:rFonts w:ascii="Consolas" w:eastAsia="Times New Roman" w:hAnsi="Consolas" w:cs="Arial"/>
          <w:color w:val="202020"/>
          <w:kern w:val="0"/>
          <w:sz w:val="18"/>
          <w:szCs w:val="22"/>
          <w14:ligatures w14:val="none"/>
        </w:rPr>
        <w:t>PredicateDef</w:t>
      </w:r>
      <w:proofErr w:type="spellEnd"/>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Ident </w:t>
      </w:r>
      <w:proofErr w:type="gramStart"/>
      <w:r w:rsidRPr="00B4472F">
        <w:rPr>
          <w:rFonts w:ascii="Consolas" w:eastAsia="Times New Roman" w:hAnsi="Consolas" w:cs="Arial"/>
          <w:color w:val="202020"/>
          <w:kern w:val="0"/>
          <w:sz w:val="18"/>
          <w:szCs w:val="22"/>
          <w14:ligatures w14:val="none"/>
        </w:rPr>
        <w:t>":=</w:t>
      </w:r>
      <w:proofErr w:type="gramEnd"/>
      <w:r w:rsidRPr="00B4472F">
        <w:rPr>
          <w:rFonts w:ascii="Consolas" w:eastAsia="Times New Roman" w:hAnsi="Consolas" w:cs="Arial"/>
          <w:color w:val="202020"/>
          <w:kern w:val="0"/>
          <w:sz w:val="18"/>
          <w:szCs w:val="22"/>
          <w14:ligatures w14:val="none"/>
        </w:rPr>
        <w:t xml:space="preserve">" ("concept" </w:t>
      </w:r>
      <w:proofErr w:type="spellStart"/>
      <w:r w:rsidRPr="00B4472F">
        <w:rPr>
          <w:rFonts w:ascii="Consolas" w:eastAsia="Times New Roman" w:hAnsi="Consolas" w:cs="Arial"/>
          <w:color w:val="202020"/>
          <w:kern w:val="0"/>
          <w:sz w:val="18"/>
          <w:szCs w:val="22"/>
          <w14:ligatures w14:val="none"/>
        </w:rPr>
        <w:t>QName</w:t>
      </w:r>
      <w:proofErr w:type="spellEnd"/>
      <w:r w:rsidRPr="00B4472F">
        <w:rPr>
          <w:rFonts w:ascii="Consolas" w:eastAsia="Times New Roman" w:hAnsi="Consolas" w:cs="Arial"/>
          <w:color w:val="202020"/>
          <w:kern w:val="0"/>
          <w:sz w:val="18"/>
          <w:szCs w:val="22"/>
          <w14:ligatures w14:val="none"/>
        </w:rPr>
        <w:t xml:space="preserve"> | "shape" </w:t>
      </w:r>
      <w:proofErr w:type="spellStart"/>
      <w:r w:rsidRPr="00B4472F">
        <w:rPr>
          <w:rFonts w:ascii="Consolas" w:eastAsia="Times New Roman" w:hAnsi="Consolas" w:cs="Arial"/>
          <w:color w:val="202020"/>
          <w:kern w:val="0"/>
          <w:sz w:val="18"/>
          <w:szCs w:val="22"/>
          <w14:ligatures w14:val="none"/>
        </w:rPr>
        <w:t>QName</w:t>
      </w:r>
      <w:proofErr w:type="spellEnd"/>
      <w:r w:rsidRPr="00B4472F">
        <w:rPr>
          <w:rFonts w:ascii="Consolas" w:eastAsia="Times New Roman" w:hAnsi="Consolas" w:cs="Arial"/>
          <w:color w:val="202020"/>
          <w:kern w:val="0"/>
          <w:sz w:val="18"/>
          <w:szCs w:val="22"/>
          <w14:ligatures w14:val="none"/>
        </w:rPr>
        <w:t>)</w:t>
      </w:r>
    </w:p>
    <w:p w14:paraId="3E5B7A7C"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roofErr w:type="spellStart"/>
      <w:r w:rsidRPr="00B4472F">
        <w:rPr>
          <w:rFonts w:ascii="Consolas" w:eastAsia="Times New Roman" w:hAnsi="Consolas" w:cs="Arial"/>
          <w:color w:val="202020"/>
          <w:kern w:val="0"/>
          <w:sz w:val="18"/>
          <w:szCs w:val="22"/>
          <w14:ligatures w14:val="none"/>
        </w:rPr>
        <w:t>GlobalDecl</w:t>
      </w:r>
      <w:proofErr w:type="spellEnd"/>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"global" "{" </w:t>
      </w:r>
      <w:proofErr w:type="spellStart"/>
      <w:r w:rsidRPr="00B4472F">
        <w:rPr>
          <w:rFonts w:ascii="Consolas" w:eastAsia="Times New Roman" w:hAnsi="Consolas" w:cs="Arial"/>
          <w:color w:val="202020"/>
          <w:kern w:val="0"/>
          <w:sz w:val="18"/>
          <w:szCs w:val="22"/>
          <w14:ligatures w14:val="none"/>
        </w:rPr>
        <w:t>Stmt</w:t>
      </w:r>
      <w:proofErr w:type="spellEnd"/>
      <w:r w:rsidRPr="00B4472F">
        <w:rPr>
          <w:rFonts w:ascii="Consolas" w:eastAsia="Times New Roman" w:hAnsi="Consolas" w:cs="Arial"/>
          <w:color w:val="202020"/>
          <w:kern w:val="0"/>
          <w:sz w:val="18"/>
          <w:szCs w:val="22"/>
          <w14:ligatures w14:val="none"/>
        </w:rPr>
        <w:t>* "}"</w:t>
      </w:r>
    </w:p>
    <w:p w14:paraId="5676C408"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roofErr w:type="spellStart"/>
      <w:r w:rsidRPr="00B4472F">
        <w:rPr>
          <w:rFonts w:ascii="Consolas" w:eastAsia="Times New Roman" w:hAnsi="Consolas" w:cs="Arial"/>
          <w:color w:val="202020"/>
          <w:kern w:val="0"/>
          <w:sz w:val="18"/>
          <w:szCs w:val="22"/>
          <w14:ligatures w14:val="none"/>
        </w:rPr>
        <w:t>Stmt</w:t>
      </w:r>
      <w:proofErr w:type="spellEnd"/>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Comm | Rec | </w:t>
      </w:r>
      <w:proofErr w:type="spellStart"/>
      <w:r w:rsidRPr="00B4472F">
        <w:rPr>
          <w:rFonts w:ascii="Consolas" w:eastAsia="Times New Roman" w:hAnsi="Consolas" w:cs="Arial"/>
          <w:color w:val="202020"/>
          <w:kern w:val="0"/>
          <w:sz w:val="18"/>
          <w:szCs w:val="22"/>
          <w14:ligatures w14:val="none"/>
        </w:rPr>
        <w:t>SeqBlock</w:t>
      </w:r>
      <w:proofErr w:type="spellEnd"/>
      <w:r w:rsidRPr="00B4472F">
        <w:rPr>
          <w:rFonts w:ascii="Consolas" w:eastAsia="Times New Roman" w:hAnsi="Consolas" w:cs="Arial"/>
          <w:color w:val="202020"/>
          <w:kern w:val="0"/>
          <w:sz w:val="18"/>
          <w:szCs w:val="22"/>
          <w14:ligatures w14:val="none"/>
        </w:rPr>
        <w:t xml:space="preserve"> | Parallel | Call</w:t>
      </w:r>
    </w:p>
    <w:p w14:paraId="254B50B5"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Comm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Ident "-&gt;" Ident ":" "{" Option ("," </w:t>
      </w:r>
      <w:proofErr w:type="gramStart"/>
      <w:r w:rsidRPr="00B4472F">
        <w:rPr>
          <w:rFonts w:ascii="Consolas" w:eastAsia="Times New Roman" w:hAnsi="Consolas" w:cs="Arial"/>
          <w:color w:val="202020"/>
          <w:kern w:val="0"/>
          <w:sz w:val="18"/>
          <w:szCs w:val="22"/>
          <w14:ligatures w14:val="none"/>
        </w:rPr>
        <w:t>Option)*</w:t>
      </w:r>
      <w:proofErr w:type="gramEnd"/>
      <w:r w:rsidRPr="00B4472F">
        <w:rPr>
          <w:rFonts w:ascii="Consolas" w:eastAsia="Times New Roman" w:hAnsi="Consolas" w:cs="Arial"/>
          <w:color w:val="202020"/>
          <w:kern w:val="0"/>
          <w:sz w:val="18"/>
          <w:szCs w:val="22"/>
          <w14:ligatures w14:val="none"/>
        </w:rPr>
        <w:t xml:space="preserve"> "}"</w:t>
      </w:r>
    </w:p>
    <w:p w14:paraId="5563F583"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Option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Label "&lt;" Sort ("|" Predicate)? "&gt;" "." Continuation</w:t>
      </w:r>
    </w:p>
    <w:p w14:paraId="76CE808C"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Label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Ident</w:t>
      </w:r>
    </w:p>
    <w:p w14:paraId="6B267284"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Sort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Ident | </w:t>
      </w:r>
      <w:proofErr w:type="spellStart"/>
      <w:r w:rsidRPr="00B4472F">
        <w:rPr>
          <w:rFonts w:ascii="Consolas" w:eastAsia="Times New Roman" w:hAnsi="Consolas" w:cs="Arial"/>
          <w:color w:val="202020"/>
          <w:kern w:val="0"/>
          <w:sz w:val="18"/>
          <w:szCs w:val="22"/>
          <w14:ligatures w14:val="none"/>
        </w:rPr>
        <w:t>QualifiedName</w:t>
      </w:r>
      <w:proofErr w:type="spellEnd"/>
    </w:p>
    <w:p w14:paraId="3D04354E"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roofErr w:type="gramStart"/>
      <w:r w:rsidRPr="00B4472F">
        <w:rPr>
          <w:rFonts w:ascii="Consolas" w:eastAsia="Times New Roman" w:hAnsi="Consolas" w:cs="Arial"/>
          <w:color w:val="202020"/>
          <w:kern w:val="0"/>
          <w:sz w:val="18"/>
          <w:szCs w:val="22"/>
          <w14:ligatures w14:val="none"/>
        </w:rPr>
        <w:t>Continuation  :</w:t>
      </w:r>
      <w:proofErr w:type="gramEnd"/>
      <w:r w:rsidRPr="00B4472F">
        <w:rPr>
          <w:rFonts w:ascii="Consolas" w:eastAsia="Times New Roman" w:hAnsi="Consolas" w:cs="Arial"/>
          <w:color w:val="202020"/>
          <w:kern w:val="0"/>
          <w:sz w:val="18"/>
          <w:szCs w:val="22"/>
          <w14:ligatures w14:val="none"/>
        </w:rPr>
        <w:t>:= Ident | "end"</w:t>
      </w:r>
    </w:p>
    <w:p w14:paraId="657DB4D8"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Rec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"mu" Ident "{" </w:t>
      </w:r>
      <w:proofErr w:type="spellStart"/>
      <w:r w:rsidRPr="00B4472F">
        <w:rPr>
          <w:rFonts w:ascii="Consolas" w:eastAsia="Times New Roman" w:hAnsi="Consolas" w:cs="Arial"/>
          <w:color w:val="202020"/>
          <w:kern w:val="0"/>
          <w:sz w:val="18"/>
          <w:szCs w:val="22"/>
          <w14:ligatures w14:val="none"/>
        </w:rPr>
        <w:t>Stmt</w:t>
      </w:r>
      <w:proofErr w:type="spellEnd"/>
      <w:r w:rsidRPr="00B4472F">
        <w:rPr>
          <w:rFonts w:ascii="Consolas" w:eastAsia="Times New Roman" w:hAnsi="Consolas" w:cs="Arial"/>
          <w:color w:val="202020"/>
          <w:kern w:val="0"/>
          <w:sz w:val="18"/>
          <w:szCs w:val="22"/>
          <w14:ligatures w14:val="none"/>
        </w:rPr>
        <w:t>* "}"</w:t>
      </w:r>
    </w:p>
    <w:p w14:paraId="228FB590"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roofErr w:type="spellStart"/>
      <w:r w:rsidRPr="00B4472F">
        <w:rPr>
          <w:rFonts w:ascii="Consolas" w:eastAsia="Times New Roman" w:hAnsi="Consolas" w:cs="Arial"/>
          <w:color w:val="202020"/>
          <w:kern w:val="0"/>
          <w:sz w:val="18"/>
          <w:szCs w:val="22"/>
          <w14:ligatures w14:val="none"/>
        </w:rPr>
        <w:t>SeqBlock</w:t>
      </w:r>
      <w:proofErr w:type="spellEnd"/>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Ident "{" </w:t>
      </w:r>
      <w:proofErr w:type="spellStart"/>
      <w:r w:rsidRPr="00B4472F">
        <w:rPr>
          <w:rFonts w:ascii="Consolas" w:eastAsia="Times New Roman" w:hAnsi="Consolas" w:cs="Arial"/>
          <w:color w:val="202020"/>
          <w:kern w:val="0"/>
          <w:sz w:val="18"/>
          <w:szCs w:val="22"/>
          <w14:ligatures w14:val="none"/>
        </w:rPr>
        <w:t>Stmt</w:t>
      </w:r>
      <w:proofErr w:type="spellEnd"/>
      <w:r w:rsidRPr="00B4472F">
        <w:rPr>
          <w:rFonts w:ascii="Consolas" w:eastAsia="Times New Roman" w:hAnsi="Consolas" w:cs="Arial"/>
          <w:color w:val="202020"/>
          <w:kern w:val="0"/>
          <w:sz w:val="18"/>
          <w:szCs w:val="22"/>
          <w14:ligatures w14:val="none"/>
        </w:rPr>
        <w:t>* "}"</w:t>
      </w:r>
    </w:p>
    <w:p w14:paraId="7E3508C9"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Parallel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"parallel" "{" </w:t>
      </w:r>
      <w:proofErr w:type="spellStart"/>
      <w:r w:rsidRPr="00B4472F">
        <w:rPr>
          <w:rFonts w:ascii="Consolas" w:eastAsia="Times New Roman" w:hAnsi="Consolas" w:cs="Arial"/>
          <w:color w:val="202020"/>
          <w:kern w:val="0"/>
          <w:sz w:val="18"/>
          <w:szCs w:val="22"/>
          <w14:ligatures w14:val="none"/>
        </w:rPr>
        <w:t>ParallelItem</w:t>
      </w:r>
      <w:proofErr w:type="spellEnd"/>
      <w:r w:rsidRPr="00B4472F">
        <w:rPr>
          <w:rFonts w:ascii="Consolas" w:eastAsia="Times New Roman" w:hAnsi="Consolas" w:cs="Arial"/>
          <w:color w:val="202020"/>
          <w:kern w:val="0"/>
          <w:sz w:val="18"/>
          <w:szCs w:val="22"/>
          <w14:ligatures w14:val="none"/>
        </w:rPr>
        <w:t>+ "}"</w:t>
      </w:r>
    </w:p>
    <w:p w14:paraId="539EFF0E"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roofErr w:type="spellStart"/>
      <w:proofErr w:type="gramStart"/>
      <w:r w:rsidRPr="00B4472F">
        <w:rPr>
          <w:rFonts w:ascii="Consolas" w:eastAsia="Times New Roman" w:hAnsi="Consolas" w:cs="Arial"/>
          <w:color w:val="202020"/>
          <w:kern w:val="0"/>
          <w:sz w:val="18"/>
          <w:szCs w:val="22"/>
          <w14:ligatures w14:val="none"/>
        </w:rPr>
        <w:t>ParallelItem</w:t>
      </w:r>
      <w:proofErr w:type="spellEnd"/>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Ident </w:t>
      </w:r>
      <w:proofErr w:type="gramStart"/>
      <w:r w:rsidRPr="00B4472F">
        <w:rPr>
          <w:rFonts w:ascii="Consolas" w:eastAsia="Times New Roman" w:hAnsi="Consolas" w:cs="Arial"/>
          <w:color w:val="202020"/>
          <w:kern w:val="0"/>
          <w:sz w:val="18"/>
          <w:szCs w:val="22"/>
          <w14:ligatures w14:val="none"/>
        </w:rPr>
        <w:t>":=</w:t>
      </w:r>
      <w:proofErr w:type="gramEnd"/>
      <w:r w:rsidRPr="00B4472F">
        <w:rPr>
          <w:rFonts w:ascii="Consolas" w:eastAsia="Times New Roman" w:hAnsi="Consolas" w:cs="Arial"/>
          <w:color w:val="202020"/>
          <w:kern w:val="0"/>
          <w:sz w:val="18"/>
          <w:szCs w:val="22"/>
          <w14:ligatures w14:val="none"/>
        </w:rPr>
        <w:t xml:space="preserve">" </w:t>
      </w:r>
      <w:proofErr w:type="spellStart"/>
      <w:r w:rsidRPr="00B4472F">
        <w:rPr>
          <w:rFonts w:ascii="Consolas" w:eastAsia="Times New Roman" w:hAnsi="Consolas" w:cs="Arial"/>
          <w:color w:val="202020"/>
          <w:kern w:val="0"/>
          <w:sz w:val="18"/>
          <w:szCs w:val="22"/>
          <w14:ligatures w14:val="none"/>
        </w:rPr>
        <w:t>Stmt</w:t>
      </w:r>
      <w:proofErr w:type="spellEnd"/>
    </w:p>
    <w:p w14:paraId="15AB957A"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Call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"call" Ident "&lt;" </w:t>
      </w:r>
      <w:proofErr w:type="spellStart"/>
      <w:r w:rsidRPr="00B4472F">
        <w:rPr>
          <w:rFonts w:ascii="Consolas" w:eastAsia="Times New Roman" w:hAnsi="Consolas" w:cs="Arial"/>
          <w:color w:val="202020"/>
          <w:kern w:val="0"/>
          <w:sz w:val="18"/>
          <w:szCs w:val="22"/>
          <w14:ligatures w14:val="none"/>
        </w:rPr>
        <w:t>RoleList</w:t>
      </w:r>
      <w:proofErr w:type="spellEnd"/>
      <w:r w:rsidRPr="00B4472F">
        <w:rPr>
          <w:rFonts w:ascii="Consolas" w:eastAsia="Times New Roman" w:hAnsi="Consolas" w:cs="Arial"/>
          <w:color w:val="202020"/>
          <w:kern w:val="0"/>
          <w:sz w:val="18"/>
          <w:szCs w:val="22"/>
          <w14:ligatures w14:val="none"/>
        </w:rPr>
        <w:t xml:space="preserve"> "&gt;" "then" Continuation</w:t>
      </w:r>
    </w:p>
    <w:p w14:paraId="7292378B"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Version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"v" Number ("." </w:t>
      </w:r>
      <w:proofErr w:type="gramStart"/>
      <w:r w:rsidRPr="00B4472F">
        <w:rPr>
          <w:rFonts w:ascii="Consolas" w:eastAsia="Times New Roman" w:hAnsi="Consolas" w:cs="Arial"/>
          <w:color w:val="202020"/>
          <w:kern w:val="0"/>
          <w:sz w:val="18"/>
          <w:szCs w:val="22"/>
          <w14:ligatures w14:val="none"/>
        </w:rPr>
        <w:t>Number)*</w:t>
      </w:r>
      <w:proofErr w:type="gramEnd"/>
    </w:p>
    <w:p w14:paraId="6E69C19C"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roofErr w:type="spellStart"/>
      <w:r w:rsidRPr="00B4472F">
        <w:rPr>
          <w:rFonts w:ascii="Consolas" w:eastAsia="Times New Roman" w:hAnsi="Consolas" w:cs="Arial"/>
          <w:color w:val="202020"/>
          <w:kern w:val="0"/>
          <w:sz w:val="18"/>
          <w:szCs w:val="22"/>
          <w14:ligatures w14:val="none"/>
        </w:rPr>
        <w:t>ImportsDecl</w:t>
      </w:r>
      <w:proofErr w:type="spellEnd"/>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"imports" "{" Import* "}"</w:t>
      </w:r>
    </w:p>
    <w:p w14:paraId="6A357016"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Import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"from" </w:t>
      </w:r>
      <w:proofErr w:type="spellStart"/>
      <w:r w:rsidRPr="00B4472F">
        <w:rPr>
          <w:rFonts w:ascii="Consolas" w:eastAsia="Times New Roman" w:hAnsi="Consolas" w:cs="Arial"/>
          <w:color w:val="202020"/>
          <w:kern w:val="0"/>
          <w:sz w:val="18"/>
          <w:szCs w:val="22"/>
          <w14:ligatures w14:val="none"/>
        </w:rPr>
        <w:t>StringLiteral</w:t>
      </w:r>
      <w:proofErr w:type="spellEnd"/>
    </w:p>
    <w:p w14:paraId="1F19E3EC"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Ident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[A-Za-z</w:t>
      </w:r>
      <w:proofErr w:type="gramStart"/>
      <w:r w:rsidRPr="00B4472F">
        <w:rPr>
          <w:rFonts w:ascii="Consolas" w:eastAsia="Times New Roman" w:hAnsi="Consolas" w:cs="Arial"/>
          <w:color w:val="202020"/>
          <w:kern w:val="0"/>
          <w:sz w:val="18"/>
          <w:szCs w:val="22"/>
          <w14:ligatures w14:val="none"/>
        </w:rPr>
        <w:t>_][</w:t>
      </w:r>
      <w:proofErr w:type="gramEnd"/>
      <w:r w:rsidRPr="00B4472F">
        <w:rPr>
          <w:rFonts w:ascii="Consolas" w:eastAsia="Times New Roman" w:hAnsi="Consolas" w:cs="Arial"/>
          <w:color w:val="202020"/>
          <w:kern w:val="0"/>
          <w:sz w:val="18"/>
          <w:szCs w:val="22"/>
          <w14:ligatures w14:val="none"/>
        </w:rPr>
        <w:t>A-Za-z0-9</w:t>
      </w:r>
      <w:proofErr w:type="gramStart"/>
      <w:r w:rsidRPr="00B4472F">
        <w:rPr>
          <w:rFonts w:ascii="Consolas" w:eastAsia="Times New Roman" w:hAnsi="Consolas" w:cs="Arial"/>
          <w:color w:val="202020"/>
          <w:kern w:val="0"/>
          <w:sz w:val="18"/>
          <w:szCs w:val="22"/>
          <w14:ligatures w14:val="none"/>
        </w:rPr>
        <w:t>_]*</w:t>
      </w:r>
      <w:proofErr w:type="gramEnd"/>
      <w:r w:rsidRPr="00B4472F">
        <w:rPr>
          <w:rFonts w:ascii="Consolas" w:eastAsia="Times New Roman" w:hAnsi="Consolas" w:cs="Arial"/>
          <w:color w:val="202020"/>
          <w:kern w:val="0"/>
          <w:sz w:val="18"/>
          <w:szCs w:val="22"/>
          <w14:ligatures w14:val="none"/>
        </w:rPr>
        <w:t xml:space="preserve"> </w:t>
      </w:r>
    </w:p>
    <w:p w14:paraId="3F4985BD"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roofErr w:type="spellStart"/>
      <w:proofErr w:type="gramStart"/>
      <w:r w:rsidRPr="00B4472F">
        <w:rPr>
          <w:rFonts w:ascii="Consolas" w:eastAsia="Times New Roman" w:hAnsi="Consolas" w:cs="Arial"/>
          <w:color w:val="202020"/>
          <w:kern w:val="0"/>
          <w:sz w:val="18"/>
          <w:szCs w:val="22"/>
          <w14:ligatures w14:val="none"/>
        </w:rPr>
        <w:t>QualifiedName</w:t>
      </w:r>
      <w:proofErr w:type="spellEnd"/>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Ident(</w:t>
      </w:r>
      <w:proofErr w:type="gramEnd"/>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Ident)+</w:t>
      </w:r>
      <w:proofErr w:type="gramEnd"/>
    </w:p>
    <w:p w14:paraId="029C7590"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roofErr w:type="spellStart"/>
      <w:r w:rsidRPr="00B4472F">
        <w:rPr>
          <w:rFonts w:ascii="Consolas" w:eastAsia="Times New Roman" w:hAnsi="Consolas" w:cs="Arial"/>
          <w:color w:val="202020"/>
          <w:kern w:val="0"/>
          <w:sz w:val="18"/>
          <w:szCs w:val="22"/>
          <w14:ligatures w14:val="none"/>
        </w:rPr>
        <w:t>QName</w:t>
      </w:r>
      <w:proofErr w:type="spellEnd"/>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Prefix ":" </w:t>
      </w:r>
      <w:proofErr w:type="spellStart"/>
      <w:r w:rsidRPr="00B4472F">
        <w:rPr>
          <w:rFonts w:ascii="Consolas" w:eastAsia="Times New Roman" w:hAnsi="Consolas" w:cs="Arial"/>
          <w:color w:val="202020"/>
          <w:kern w:val="0"/>
          <w:sz w:val="18"/>
          <w:szCs w:val="22"/>
          <w14:ligatures w14:val="none"/>
        </w:rPr>
        <w:t>LocalName</w:t>
      </w:r>
      <w:proofErr w:type="spellEnd"/>
    </w:p>
    <w:p w14:paraId="4756B6E1"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Example: Placement Negotiation (Condensed)</w:t>
      </w:r>
    </w:p>
    <w:p w14:paraId="64B2BDF7"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protocol </w:t>
      </w:r>
      <w:proofErr w:type="spellStart"/>
      <w:r w:rsidRPr="00B4472F">
        <w:rPr>
          <w:rFonts w:ascii="Consolas" w:eastAsia="Times New Roman" w:hAnsi="Consolas" w:cs="Arial"/>
          <w:color w:val="202020"/>
          <w:kern w:val="0"/>
          <w:sz w:val="18"/>
          <w:szCs w:val="22"/>
          <w14:ligatures w14:val="none"/>
        </w:rPr>
        <w:t>PlacementNegotiation</w:t>
      </w:r>
      <w:proofErr w:type="spellEnd"/>
      <w:r w:rsidRPr="00B4472F">
        <w:rPr>
          <w:rFonts w:ascii="Consolas" w:eastAsia="Times New Roman" w:hAnsi="Consolas" w:cs="Arial"/>
          <w:color w:val="202020"/>
          <w:kern w:val="0"/>
          <w:sz w:val="18"/>
          <w:szCs w:val="22"/>
          <w14:ligatures w14:val="none"/>
        </w:rPr>
        <w:t xml:space="preserve"> v1.2 {</w:t>
      </w:r>
    </w:p>
    <w:p w14:paraId="382E909C"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roles {</w:t>
      </w:r>
    </w:p>
    <w:p w14:paraId="6D6E8F61"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Broker, Carrier, Ops</w:t>
      </w:r>
    </w:p>
    <w:p w14:paraId="457F6CDB"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
    <w:p w14:paraId="447FE7B3"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
    <w:p w14:paraId="79E88535"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types {</w:t>
      </w:r>
    </w:p>
    <w:p w14:paraId="684B3185"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spellStart"/>
      <w:proofErr w:type="gramStart"/>
      <w:r w:rsidRPr="00B4472F">
        <w:rPr>
          <w:rFonts w:ascii="Consolas" w:eastAsia="Times New Roman" w:hAnsi="Consolas" w:cs="Arial"/>
          <w:color w:val="202020"/>
          <w:kern w:val="0"/>
          <w:sz w:val="18"/>
          <w:szCs w:val="22"/>
          <w14:ligatures w14:val="none"/>
        </w:rPr>
        <w:t>RiskSubmission</w:t>
      </w:r>
      <w:proofErr w:type="spellEnd"/>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sort </w:t>
      </w:r>
      <w:proofErr w:type="spellStart"/>
      <w:r w:rsidRPr="00B4472F">
        <w:rPr>
          <w:rFonts w:ascii="Consolas" w:eastAsia="Times New Roman" w:hAnsi="Consolas" w:cs="Arial"/>
          <w:color w:val="202020"/>
          <w:kern w:val="0"/>
          <w:sz w:val="18"/>
          <w:szCs w:val="22"/>
          <w14:ligatures w14:val="none"/>
        </w:rPr>
        <w:t>Domain.RiskSubmission</w:t>
      </w:r>
      <w:proofErr w:type="spellEnd"/>
    </w:p>
    <w:p w14:paraId="27B7B17B"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Quote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sort </w:t>
      </w:r>
      <w:proofErr w:type="spellStart"/>
      <w:r w:rsidRPr="00B4472F">
        <w:rPr>
          <w:rFonts w:ascii="Consolas" w:eastAsia="Times New Roman" w:hAnsi="Consolas" w:cs="Arial"/>
          <w:color w:val="202020"/>
          <w:kern w:val="0"/>
          <w:sz w:val="18"/>
          <w:szCs w:val="22"/>
          <w14:ligatures w14:val="none"/>
        </w:rPr>
        <w:t>Domain.Quote</w:t>
      </w:r>
      <w:proofErr w:type="spellEnd"/>
    </w:p>
    <w:p w14:paraId="4D208051"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spellStart"/>
      <w:r w:rsidRPr="00B4472F">
        <w:rPr>
          <w:rFonts w:ascii="Consolas" w:eastAsia="Times New Roman" w:hAnsi="Consolas" w:cs="Arial"/>
          <w:color w:val="202020"/>
          <w:kern w:val="0"/>
          <w:sz w:val="18"/>
          <w:szCs w:val="22"/>
          <w14:ligatures w14:val="none"/>
        </w:rPr>
        <w:t>TermSheet</w:t>
      </w:r>
      <w:proofErr w:type="spellEnd"/>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sort </w:t>
      </w:r>
      <w:proofErr w:type="spellStart"/>
      <w:r w:rsidRPr="00B4472F">
        <w:rPr>
          <w:rFonts w:ascii="Consolas" w:eastAsia="Times New Roman" w:hAnsi="Consolas" w:cs="Arial"/>
          <w:color w:val="202020"/>
          <w:kern w:val="0"/>
          <w:sz w:val="18"/>
          <w:szCs w:val="22"/>
          <w14:ligatures w14:val="none"/>
        </w:rPr>
        <w:t>Domain.TermSheet</w:t>
      </w:r>
      <w:proofErr w:type="spellEnd"/>
    </w:p>
    <w:p w14:paraId="72E78BF3"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
    <w:p w14:paraId="37F0D207"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
    <w:p w14:paraId="2CB62DD6"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predicates {</w:t>
      </w:r>
    </w:p>
    <w:p w14:paraId="640935AB"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spellStart"/>
      <w:proofErr w:type="gramStart"/>
      <w:r w:rsidRPr="00B4472F">
        <w:rPr>
          <w:rFonts w:ascii="Consolas" w:eastAsia="Times New Roman" w:hAnsi="Consolas" w:cs="Arial"/>
          <w:color w:val="202020"/>
          <w:kern w:val="0"/>
          <w:sz w:val="18"/>
          <w:szCs w:val="22"/>
          <w14:ligatures w14:val="none"/>
        </w:rPr>
        <w:t>ValidSubmission</w:t>
      </w:r>
      <w:proofErr w:type="spellEnd"/>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concept </w:t>
      </w:r>
      <w:proofErr w:type="spellStart"/>
      <w:proofErr w:type="gramStart"/>
      <w:r w:rsidRPr="00B4472F">
        <w:rPr>
          <w:rFonts w:ascii="Consolas" w:eastAsia="Times New Roman" w:hAnsi="Consolas" w:cs="Arial"/>
          <w:color w:val="202020"/>
          <w:kern w:val="0"/>
          <w:sz w:val="18"/>
          <w:szCs w:val="22"/>
          <w14:ligatures w14:val="none"/>
        </w:rPr>
        <w:t>ins:ValidRiskSubmission</w:t>
      </w:r>
      <w:proofErr w:type="spellEnd"/>
      <w:proofErr w:type="gramEnd"/>
    </w:p>
    <w:p w14:paraId="505CD389"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spellStart"/>
      <w:r w:rsidRPr="00B4472F">
        <w:rPr>
          <w:rFonts w:ascii="Consolas" w:eastAsia="Times New Roman" w:hAnsi="Consolas" w:cs="Arial"/>
          <w:color w:val="202020"/>
          <w:kern w:val="0"/>
          <w:sz w:val="18"/>
          <w:szCs w:val="22"/>
          <w14:ligatures w14:val="none"/>
        </w:rPr>
        <w:t>ValidQuote</w:t>
      </w:r>
      <w:proofErr w:type="spellEnd"/>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concept </w:t>
      </w:r>
      <w:proofErr w:type="spellStart"/>
      <w:proofErr w:type="gramStart"/>
      <w:r w:rsidRPr="00B4472F">
        <w:rPr>
          <w:rFonts w:ascii="Consolas" w:eastAsia="Times New Roman" w:hAnsi="Consolas" w:cs="Arial"/>
          <w:color w:val="202020"/>
          <w:kern w:val="0"/>
          <w:sz w:val="18"/>
          <w:szCs w:val="22"/>
          <w14:ligatures w14:val="none"/>
        </w:rPr>
        <w:t>ins:ValidQuote</w:t>
      </w:r>
      <w:proofErr w:type="spellEnd"/>
      <w:proofErr w:type="gramEnd"/>
    </w:p>
    <w:p w14:paraId="142C16A0"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spellStart"/>
      <w:r w:rsidRPr="00B4472F">
        <w:rPr>
          <w:rFonts w:ascii="Consolas" w:eastAsia="Times New Roman" w:hAnsi="Consolas" w:cs="Arial"/>
          <w:color w:val="202020"/>
          <w:kern w:val="0"/>
          <w:sz w:val="18"/>
          <w:szCs w:val="22"/>
          <w14:ligatures w14:val="none"/>
        </w:rPr>
        <w:t>ValidTerms</w:t>
      </w:r>
      <w:proofErr w:type="spellEnd"/>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concept </w:t>
      </w:r>
      <w:proofErr w:type="spellStart"/>
      <w:proofErr w:type="gramStart"/>
      <w:r w:rsidRPr="00B4472F">
        <w:rPr>
          <w:rFonts w:ascii="Consolas" w:eastAsia="Times New Roman" w:hAnsi="Consolas" w:cs="Arial"/>
          <w:color w:val="202020"/>
          <w:kern w:val="0"/>
          <w:sz w:val="18"/>
          <w:szCs w:val="22"/>
          <w14:ligatures w14:val="none"/>
        </w:rPr>
        <w:t>ins:ValidTermSheet</w:t>
      </w:r>
      <w:proofErr w:type="spellEnd"/>
      <w:proofErr w:type="gramEnd"/>
    </w:p>
    <w:p w14:paraId="7A6CA228"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
    <w:p w14:paraId="3495D4EA"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
    <w:p w14:paraId="7315DC90"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global {</w:t>
      </w:r>
    </w:p>
    <w:p w14:paraId="28BB6C10"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 Broker submits risk to Carrier, then awaits quote; loop on counter</w:t>
      </w:r>
    </w:p>
    <w:p w14:paraId="392D5CEF"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Broker -&gt; </w:t>
      </w:r>
      <w:proofErr w:type="gramStart"/>
      <w:r w:rsidRPr="00B4472F">
        <w:rPr>
          <w:rFonts w:ascii="Consolas" w:eastAsia="Times New Roman" w:hAnsi="Consolas" w:cs="Arial"/>
          <w:color w:val="202020"/>
          <w:kern w:val="0"/>
          <w:sz w:val="18"/>
          <w:szCs w:val="22"/>
          <w14:ligatures w14:val="none"/>
        </w:rPr>
        <w:t>Carrier :</w:t>
      </w:r>
      <w:proofErr w:type="gramEnd"/>
      <w:r w:rsidRPr="00B4472F">
        <w:rPr>
          <w:rFonts w:ascii="Consolas" w:eastAsia="Times New Roman" w:hAnsi="Consolas" w:cs="Arial"/>
          <w:color w:val="202020"/>
          <w:kern w:val="0"/>
          <w:sz w:val="18"/>
          <w:szCs w:val="22"/>
          <w14:ligatures w14:val="none"/>
        </w:rPr>
        <w:t xml:space="preserve"> {</w:t>
      </w:r>
    </w:p>
    <w:p w14:paraId="1C52FC5E"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spellStart"/>
      <w:r w:rsidRPr="00B4472F">
        <w:rPr>
          <w:rFonts w:ascii="Consolas" w:eastAsia="Times New Roman" w:hAnsi="Consolas" w:cs="Arial"/>
          <w:color w:val="202020"/>
          <w:kern w:val="0"/>
          <w:sz w:val="18"/>
          <w:szCs w:val="22"/>
          <w14:ligatures w14:val="none"/>
        </w:rPr>
        <w:t>submitRisk</w:t>
      </w:r>
      <w:proofErr w:type="spellEnd"/>
      <w:r w:rsidRPr="00B4472F">
        <w:rPr>
          <w:rFonts w:ascii="Consolas" w:eastAsia="Times New Roman" w:hAnsi="Consolas" w:cs="Arial"/>
          <w:color w:val="202020"/>
          <w:kern w:val="0"/>
          <w:sz w:val="18"/>
          <w:szCs w:val="22"/>
          <w14:ligatures w14:val="none"/>
        </w:rPr>
        <w:t>&lt;</w:t>
      </w:r>
      <w:proofErr w:type="spellStart"/>
      <w:r w:rsidRPr="00B4472F">
        <w:rPr>
          <w:rFonts w:ascii="Consolas" w:eastAsia="Times New Roman" w:hAnsi="Consolas" w:cs="Arial"/>
          <w:color w:val="202020"/>
          <w:kern w:val="0"/>
          <w:sz w:val="18"/>
          <w:szCs w:val="22"/>
          <w14:ligatures w14:val="none"/>
        </w:rPr>
        <w:t>RiskSubmission</w:t>
      </w:r>
      <w:proofErr w:type="spellEnd"/>
      <w:r w:rsidRPr="00B4472F">
        <w:rPr>
          <w:rFonts w:ascii="Consolas" w:eastAsia="Times New Roman" w:hAnsi="Consolas" w:cs="Arial"/>
          <w:color w:val="202020"/>
          <w:kern w:val="0"/>
          <w:sz w:val="18"/>
          <w:szCs w:val="22"/>
          <w14:ligatures w14:val="none"/>
        </w:rPr>
        <w:t xml:space="preserve"> | </w:t>
      </w:r>
      <w:proofErr w:type="spellStart"/>
      <w:r w:rsidRPr="00B4472F">
        <w:rPr>
          <w:rFonts w:ascii="Consolas" w:eastAsia="Times New Roman" w:hAnsi="Consolas" w:cs="Arial"/>
          <w:color w:val="202020"/>
          <w:kern w:val="0"/>
          <w:sz w:val="18"/>
          <w:szCs w:val="22"/>
          <w14:ligatures w14:val="none"/>
        </w:rPr>
        <w:t>ValidSubmission</w:t>
      </w:r>
      <w:proofErr w:type="spellEnd"/>
      <w:proofErr w:type="gramStart"/>
      <w:r w:rsidRPr="00B4472F">
        <w:rPr>
          <w:rFonts w:ascii="Consolas" w:eastAsia="Times New Roman" w:hAnsi="Consolas" w:cs="Arial"/>
          <w:color w:val="202020"/>
          <w:kern w:val="0"/>
          <w:sz w:val="18"/>
          <w:szCs w:val="22"/>
          <w14:ligatures w14:val="none"/>
        </w:rPr>
        <w:t>&gt; .</w:t>
      </w:r>
      <w:proofErr w:type="gramEnd"/>
      <w:r w:rsidRPr="00B4472F">
        <w:rPr>
          <w:rFonts w:ascii="Consolas" w:eastAsia="Times New Roman" w:hAnsi="Consolas" w:cs="Arial"/>
          <w:color w:val="202020"/>
          <w:kern w:val="0"/>
          <w:sz w:val="18"/>
          <w:szCs w:val="22"/>
          <w14:ligatures w14:val="none"/>
        </w:rPr>
        <w:t xml:space="preserve"> </w:t>
      </w:r>
    </w:p>
    <w:p w14:paraId="36A856D3"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Carrier -&gt; </w:t>
      </w:r>
      <w:proofErr w:type="gramStart"/>
      <w:r w:rsidRPr="00B4472F">
        <w:rPr>
          <w:rFonts w:ascii="Consolas" w:eastAsia="Times New Roman" w:hAnsi="Consolas" w:cs="Arial"/>
          <w:color w:val="202020"/>
          <w:kern w:val="0"/>
          <w:sz w:val="18"/>
          <w:szCs w:val="22"/>
          <w14:ligatures w14:val="none"/>
        </w:rPr>
        <w:t>Broker :</w:t>
      </w:r>
      <w:proofErr w:type="gramEnd"/>
      <w:r w:rsidRPr="00B4472F">
        <w:rPr>
          <w:rFonts w:ascii="Consolas" w:eastAsia="Times New Roman" w:hAnsi="Consolas" w:cs="Arial"/>
          <w:color w:val="202020"/>
          <w:kern w:val="0"/>
          <w:sz w:val="18"/>
          <w:szCs w:val="22"/>
          <w14:ligatures w14:val="none"/>
        </w:rPr>
        <w:t xml:space="preserve"> { </w:t>
      </w:r>
    </w:p>
    <w:p w14:paraId="7317AABA"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spellStart"/>
      <w:r w:rsidRPr="00B4472F">
        <w:rPr>
          <w:rFonts w:ascii="Consolas" w:eastAsia="Times New Roman" w:hAnsi="Consolas" w:cs="Arial"/>
          <w:color w:val="202020"/>
          <w:kern w:val="0"/>
          <w:sz w:val="18"/>
          <w:szCs w:val="22"/>
          <w14:ligatures w14:val="none"/>
        </w:rPr>
        <w:t>offerTerms</w:t>
      </w:r>
      <w:proofErr w:type="spellEnd"/>
      <w:r w:rsidRPr="00B4472F">
        <w:rPr>
          <w:rFonts w:ascii="Consolas" w:eastAsia="Times New Roman" w:hAnsi="Consolas" w:cs="Arial"/>
          <w:color w:val="202020"/>
          <w:kern w:val="0"/>
          <w:sz w:val="18"/>
          <w:szCs w:val="22"/>
          <w14:ligatures w14:val="none"/>
        </w:rPr>
        <w:t>&lt;</w:t>
      </w:r>
      <w:proofErr w:type="spellStart"/>
      <w:r w:rsidRPr="00B4472F">
        <w:rPr>
          <w:rFonts w:ascii="Consolas" w:eastAsia="Times New Roman" w:hAnsi="Consolas" w:cs="Arial"/>
          <w:color w:val="202020"/>
          <w:kern w:val="0"/>
          <w:sz w:val="18"/>
          <w:szCs w:val="22"/>
          <w14:ligatures w14:val="none"/>
        </w:rPr>
        <w:t>TermSheet</w:t>
      </w:r>
      <w:proofErr w:type="spellEnd"/>
      <w:r w:rsidRPr="00B4472F">
        <w:rPr>
          <w:rFonts w:ascii="Consolas" w:eastAsia="Times New Roman" w:hAnsi="Consolas" w:cs="Arial"/>
          <w:color w:val="202020"/>
          <w:kern w:val="0"/>
          <w:sz w:val="18"/>
          <w:szCs w:val="22"/>
          <w14:ligatures w14:val="none"/>
        </w:rPr>
        <w:t xml:space="preserve"> | </w:t>
      </w:r>
      <w:proofErr w:type="spellStart"/>
      <w:r w:rsidRPr="00B4472F">
        <w:rPr>
          <w:rFonts w:ascii="Consolas" w:eastAsia="Times New Roman" w:hAnsi="Consolas" w:cs="Arial"/>
          <w:color w:val="202020"/>
          <w:kern w:val="0"/>
          <w:sz w:val="18"/>
          <w:szCs w:val="22"/>
          <w14:ligatures w14:val="none"/>
        </w:rPr>
        <w:t>ValidTerms</w:t>
      </w:r>
      <w:proofErr w:type="spellEnd"/>
      <w:proofErr w:type="gramStart"/>
      <w:r w:rsidRPr="00B4472F">
        <w:rPr>
          <w:rFonts w:ascii="Consolas" w:eastAsia="Times New Roman" w:hAnsi="Consolas" w:cs="Arial"/>
          <w:color w:val="202020"/>
          <w:kern w:val="0"/>
          <w:sz w:val="18"/>
          <w:szCs w:val="22"/>
          <w14:ligatures w14:val="none"/>
        </w:rPr>
        <w:t>&gt; .</w:t>
      </w:r>
      <w:proofErr w:type="gramEnd"/>
      <w:r w:rsidRPr="00B4472F">
        <w:rPr>
          <w:rFonts w:ascii="Consolas" w:eastAsia="Times New Roman" w:hAnsi="Consolas" w:cs="Arial"/>
          <w:color w:val="202020"/>
          <w:kern w:val="0"/>
          <w:sz w:val="18"/>
          <w:szCs w:val="22"/>
          <w14:ligatures w14:val="none"/>
        </w:rPr>
        <w:t xml:space="preserve"> next,</w:t>
      </w:r>
    </w:p>
    <w:p w14:paraId="6DFD85BF"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spellStart"/>
      <w:r w:rsidRPr="00B4472F">
        <w:rPr>
          <w:rFonts w:ascii="Consolas" w:eastAsia="Times New Roman" w:hAnsi="Consolas" w:cs="Arial"/>
          <w:color w:val="202020"/>
          <w:kern w:val="0"/>
          <w:sz w:val="18"/>
          <w:szCs w:val="22"/>
          <w14:ligatures w14:val="none"/>
        </w:rPr>
        <w:t>revisedOffer</w:t>
      </w:r>
      <w:proofErr w:type="spellEnd"/>
      <w:r w:rsidRPr="00B4472F">
        <w:rPr>
          <w:rFonts w:ascii="Consolas" w:eastAsia="Times New Roman" w:hAnsi="Consolas" w:cs="Arial"/>
          <w:color w:val="202020"/>
          <w:kern w:val="0"/>
          <w:sz w:val="18"/>
          <w:szCs w:val="22"/>
          <w14:ligatures w14:val="none"/>
        </w:rPr>
        <w:t>&lt;</w:t>
      </w:r>
      <w:proofErr w:type="spellStart"/>
      <w:r w:rsidRPr="00B4472F">
        <w:rPr>
          <w:rFonts w:ascii="Consolas" w:eastAsia="Times New Roman" w:hAnsi="Consolas" w:cs="Arial"/>
          <w:color w:val="202020"/>
          <w:kern w:val="0"/>
          <w:sz w:val="18"/>
          <w:szCs w:val="22"/>
          <w14:ligatures w14:val="none"/>
        </w:rPr>
        <w:t>TermSheet</w:t>
      </w:r>
      <w:proofErr w:type="spellEnd"/>
      <w:r w:rsidRPr="00B4472F">
        <w:rPr>
          <w:rFonts w:ascii="Consolas" w:eastAsia="Times New Roman" w:hAnsi="Consolas" w:cs="Arial"/>
          <w:color w:val="202020"/>
          <w:kern w:val="0"/>
          <w:sz w:val="18"/>
          <w:szCs w:val="22"/>
          <w14:ligatures w14:val="none"/>
        </w:rPr>
        <w:t xml:space="preserve"> | </w:t>
      </w:r>
      <w:proofErr w:type="spellStart"/>
      <w:r w:rsidRPr="00B4472F">
        <w:rPr>
          <w:rFonts w:ascii="Consolas" w:eastAsia="Times New Roman" w:hAnsi="Consolas" w:cs="Arial"/>
          <w:color w:val="202020"/>
          <w:kern w:val="0"/>
          <w:sz w:val="18"/>
          <w:szCs w:val="22"/>
          <w14:ligatures w14:val="none"/>
        </w:rPr>
        <w:t>ValidTerms</w:t>
      </w:r>
      <w:proofErr w:type="spellEnd"/>
      <w:proofErr w:type="gramStart"/>
      <w:r w:rsidRPr="00B4472F">
        <w:rPr>
          <w:rFonts w:ascii="Consolas" w:eastAsia="Times New Roman" w:hAnsi="Consolas" w:cs="Arial"/>
          <w:color w:val="202020"/>
          <w:kern w:val="0"/>
          <w:sz w:val="18"/>
          <w:szCs w:val="22"/>
          <w14:ligatures w14:val="none"/>
        </w:rPr>
        <w:t>&gt; .</w:t>
      </w:r>
      <w:proofErr w:type="gramEnd"/>
      <w:r w:rsidRPr="00B4472F">
        <w:rPr>
          <w:rFonts w:ascii="Consolas" w:eastAsia="Times New Roman" w:hAnsi="Consolas" w:cs="Arial"/>
          <w:color w:val="202020"/>
          <w:kern w:val="0"/>
          <w:sz w:val="18"/>
          <w:szCs w:val="22"/>
          <w14:ligatures w14:val="none"/>
        </w:rPr>
        <w:t xml:space="preserve"> next,</w:t>
      </w:r>
    </w:p>
    <w:p w14:paraId="3200EB0C"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decline&lt;Unit</w:t>
      </w:r>
      <w:proofErr w:type="gramStart"/>
      <w:r w:rsidRPr="00B4472F">
        <w:rPr>
          <w:rFonts w:ascii="Consolas" w:eastAsia="Times New Roman" w:hAnsi="Consolas" w:cs="Arial"/>
          <w:color w:val="202020"/>
          <w:kern w:val="0"/>
          <w:sz w:val="18"/>
          <w:szCs w:val="22"/>
          <w14:ligatures w14:val="none"/>
        </w:rPr>
        <w:t>&gt; .</w:t>
      </w:r>
      <w:proofErr w:type="gramEnd"/>
      <w:r w:rsidRPr="00B4472F">
        <w:rPr>
          <w:rFonts w:ascii="Consolas" w:eastAsia="Times New Roman" w:hAnsi="Consolas" w:cs="Arial"/>
          <w:color w:val="202020"/>
          <w:kern w:val="0"/>
          <w:sz w:val="18"/>
          <w:szCs w:val="22"/>
          <w14:ligatures w14:val="none"/>
        </w:rPr>
        <w:t xml:space="preserve"> end</w:t>
      </w:r>
    </w:p>
    <w:p w14:paraId="6845EC2C"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
    <w:p w14:paraId="5D823264"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 mu next {</w:t>
      </w:r>
    </w:p>
    <w:p w14:paraId="66D4216F"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Broker -&gt; </w:t>
      </w:r>
      <w:proofErr w:type="gramStart"/>
      <w:r w:rsidRPr="00B4472F">
        <w:rPr>
          <w:rFonts w:ascii="Consolas" w:eastAsia="Times New Roman" w:hAnsi="Consolas" w:cs="Arial"/>
          <w:color w:val="202020"/>
          <w:kern w:val="0"/>
          <w:sz w:val="18"/>
          <w:szCs w:val="22"/>
          <w14:ligatures w14:val="none"/>
        </w:rPr>
        <w:t>Carrier :</w:t>
      </w:r>
      <w:proofErr w:type="gramEnd"/>
      <w:r w:rsidRPr="00B4472F">
        <w:rPr>
          <w:rFonts w:ascii="Consolas" w:eastAsia="Times New Roman" w:hAnsi="Consolas" w:cs="Arial"/>
          <w:color w:val="202020"/>
          <w:kern w:val="0"/>
          <w:sz w:val="18"/>
          <w:szCs w:val="22"/>
          <w14:ligatures w14:val="none"/>
        </w:rPr>
        <w:t xml:space="preserve"> { </w:t>
      </w:r>
    </w:p>
    <w:p w14:paraId="731389DF"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spellStart"/>
      <w:r w:rsidRPr="00B4472F">
        <w:rPr>
          <w:rFonts w:ascii="Consolas" w:eastAsia="Times New Roman" w:hAnsi="Consolas" w:cs="Arial"/>
          <w:color w:val="202020"/>
          <w:kern w:val="0"/>
          <w:sz w:val="18"/>
          <w:szCs w:val="22"/>
          <w14:ligatures w14:val="none"/>
        </w:rPr>
        <w:t>counterOffer</w:t>
      </w:r>
      <w:proofErr w:type="spellEnd"/>
      <w:r w:rsidRPr="00B4472F">
        <w:rPr>
          <w:rFonts w:ascii="Consolas" w:eastAsia="Times New Roman" w:hAnsi="Consolas" w:cs="Arial"/>
          <w:color w:val="202020"/>
          <w:kern w:val="0"/>
          <w:sz w:val="18"/>
          <w:szCs w:val="22"/>
          <w14:ligatures w14:val="none"/>
        </w:rPr>
        <w:t>&lt;</w:t>
      </w:r>
      <w:proofErr w:type="spellStart"/>
      <w:r w:rsidRPr="00B4472F">
        <w:rPr>
          <w:rFonts w:ascii="Consolas" w:eastAsia="Times New Roman" w:hAnsi="Consolas" w:cs="Arial"/>
          <w:color w:val="202020"/>
          <w:kern w:val="0"/>
          <w:sz w:val="18"/>
          <w:szCs w:val="22"/>
          <w14:ligatures w14:val="none"/>
        </w:rPr>
        <w:t>TermSheet</w:t>
      </w:r>
      <w:proofErr w:type="spellEnd"/>
      <w:r w:rsidRPr="00B4472F">
        <w:rPr>
          <w:rFonts w:ascii="Consolas" w:eastAsia="Times New Roman" w:hAnsi="Consolas" w:cs="Arial"/>
          <w:color w:val="202020"/>
          <w:kern w:val="0"/>
          <w:sz w:val="18"/>
          <w:szCs w:val="22"/>
          <w14:ligatures w14:val="none"/>
        </w:rPr>
        <w:t xml:space="preserve"> | </w:t>
      </w:r>
      <w:proofErr w:type="spellStart"/>
      <w:r w:rsidRPr="00B4472F">
        <w:rPr>
          <w:rFonts w:ascii="Consolas" w:eastAsia="Times New Roman" w:hAnsi="Consolas" w:cs="Arial"/>
          <w:color w:val="202020"/>
          <w:kern w:val="0"/>
          <w:sz w:val="18"/>
          <w:szCs w:val="22"/>
          <w14:ligatures w14:val="none"/>
        </w:rPr>
        <w:t>ValidTerms</w:t>
      </w:r>
      <w:proofErr w:type="spellEnd"/>
      <w:proofErr w:type="gramStart"/>
      <w:r w:rsidRPr="00B4472F">
        <w:rPr>
          <w:rFonts w:ascii="Consolas" w:eastAsia="Times New Roman" w:hAnsi="Consolas" w:cs="Arial"/>
          <w:color w:val="202020"/>
          <w:kern w:val="0"/>
          <w:sz w:val="18"/>
          <w:szCs w:val="22"/>
          <w14:ligatures w14:val="none"/>
        </w:rPr>
        <w:t>&gt; .</w:t>
      </w:r>
      <w:proofErr w:type="gramEnd"/>
      <w:r w:rsidRPr="00B4472F">
        <w:rPr>
          <w:rFonts w:ascii="Consolas" w:eastAsia="Times New Roman" w:hAnsi="Consolas" w:cs="Arial"/>
          <w:color w:val="202020"/>
          <w:kern w:val="0"/>
          <w:sz w:val="18"/>
          <w:szCs w:val="22"/>
          <w14:ligatures w14:val="none"/>
        </w:rPr>
        <w:t xml:space="preserve"> </w:t>
      </w:r>
    </w:p>
    <w:p w14:paraId="4F9D1517"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Carrier -&gt; </w:t>
      </w:r>
      <w:proofErr w:type="gramStart"/>
      <w:r w:rsidRPr="00B4472F">
        <w:rPr>
          <w:rFonts w:ascii="Consolas" w:eastAsia="Times New Roman" w:hAnsi="Consolas" w:cs="Arial"/>
          <w:color w:val="202020"/>
          <w:kern w:val="0"/>
          <w:sz w:val="18"/>
          <w:szCs w:val="22"/>
          <w14:ligatures w14:val="none"/>
        </w:rPr>
        <w:t>Broker :</w:t>
      </w:r>
      <w:proofErr w:type="gramEnd"/>
      <w:r w:rsidRPr="00B4472F">
        <w:rPr>
          <w:rFonts w:ascii="Consolas" w:eastAsia="Times New Roman" w:hAnsi="Consolas" w:cs="Arial"/>
          <w:color w:val="202020"/>
          <w:kern w:val="0"/>
          <w:sz w:val="18"/>
          <w:szCs w:val="22"/>
          <w14:ligatures w14:val="none"/>
        </w:rPr>
        <w:t xml:space="preserve"> { </w:t>
      </w:r>
    </w:p>
    <w:p w14:paraId="583EEE8B"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spellStart"/>
      <w:r w:rsidRPr="00B4472F">
        <w:rPr>
          <w:rFonts w:ascii="Consolas" w:eastAsia="Times New Roman" w:hAnsi="Consolas" w:cs="Arial"/>
          <w:color w:val="202020"/>
          <w:kern w:val="0"/>
          <w:sz w:val="18"/>
          <w:szCs w:val="22"/>
          <w14:ligatures w14:val="none"/>
        </w:rPr>
        <w:t>revisedOffer</w:t>
      </w:r>
      <w:proofErr w:type="spellEnd"/>
      <w:r w:rsidRPr="00B4472F">
        <w:rPr>
          <w:rFonts w:ascii="Consolas" w:eastAsia="Times New Roman" w:hAnsi="Consolas" w:cs="Arial"/>
          <w:color w:val="202020"/>
          <w:kern w:val="0"/>
          <w:sz w:val="18"/>
          <w:szCs w:val="22"/>
          <w14:ligatures w14:val="none"/>
        </w:rPr>
        <w:t>&lt;</w:t>
      </w:r>
      <w:proofErr w:type="spellStart"/>
      <w:r w:rsidRPr="00B4472F">
        <w:rPr>
          <w:rFonts w:ascii="Consolas" w:eastAsia="Times New Roman" w:hAnsi="Consolas" w:cs="Arial"/>
          <w:color w:val="202020"/>
          <w:kern w:val="0"/>
          <w:sz w:val="18"/>
          <w:szCs w:val="22"/>
          <w14:ligatures w14:val="none"/>
        </w:rPr>
        <w:t>TermSheet</w:t>
      </w:r>
      <w:proofErr w:type="spellEnd"/>
      <w:r w:rsidRPr="00B4472F">
        <w:rPr>
          <w:rFonts w:ascii="Consolas" w:eastAsia="Times New Roman" w:hAnsi="Consolas" w:cs="Arial"/>
          <w:color w:val="202020"/>
          <w:kern w:val="0"/>
          <w:sz w:val="18"/>
          <w:szCs w:val="22"/>
          <w14:ligatures w14:val="none"/>
        </w:rPr>
        <w:t xml:space="preserve"> | </w:t>
      </w:r>
      <w:proofErr w:type="spellStart"/>
      <w:r w:rsidRPr="00B4472F">
        <w:rPr>
          <w:rFonts w:ascii="Consolas" w:eastAsia="Times New Roman" w:hAnsi="Consolas" w:cs="Arial"/>
          <w:color w:val="202020"/>
          <w:kern w:val="0"/>
          <w:sz w:val="18"/>
          <w:szCs w:val="22"/>
          <w14:ligatures w14:val="none"/>
        </w:rPr>
        <w:t>ValidTerms</w:t>
      </w:r>
      <w:proofErr w:type="spellEnd"/>
      <w:proofErr w:type="gramStart"/>
      <w:r w:rsidRPr="00B4472F">
        <w:rPr>
          <w:rFonts w:ascii="Consolas" w:eastAsia="Times New Roman" w:hAnsi="Consolas" w:cs="Arial"/>
          <w:color w:val="202020"/>
          <w:kern w:val="0"/>
          <w:sz w:val="18"/>
          <w:szCs w:val="22"/>
          <w14:ligatures w14:val="none"/>
        </w:rPr>
        <w:t>&gt; .</w:t>
      </w:r>
      <w:proofErr w:type="gramEnd"/>
      <w:r w:rsidRPr="00B4472F">
        <w:rPr>
          <w:rFonts w:ascii="Consolas" w:eastAsia="Times New Roman" w:hAnsi="Consolas" w:cs="Arial"/>
          <w:color w:val="202020"/>
          <w:kern w:val="0"/>
          <w:sz w:val="18"/>
          <w:szCs w:val="22"/>
          <w14:ligatures w14:val="none"/>
        </w:rPr>
        <w:t xml:space="preserve"> next, </w:t>
      </w:r>
    </w:p>
    <w:p w14:paraId="01522683"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spellStart"/>
      <w:r w:rsidRPr="00B4472F">
        <w:rPr>
          <w:rFonts w:ascii="Consolas" w:eastAsia="Times New Roman" w:hAnsi="Consolas" w:cs="Arial"/>
          <w:color w:val="202020"/>
          <w:kern w:val="0"/>
          <w:sz w:val="18"/>
          <w:szCs w:val="22"/>
          <w14:ligatures w14:val="none"/>
        </w:rPr>
        <w:t>offerTerms</w:t>
      </w:r>
      <w:proofErr w:type="spellEnd"/>
      <w:r w:rsidRPr="00B4472F">
        <w:rPr>
          <w:rFonts w:ascii="Consolas" w:eastAsia="Times New Roman" w:hAnsi="Consolas" w:cs="Arial"/>
          <w:color w:val="202020"/>
          <w:kern w:val="0"/>
          <w:sz w:val="18"/>
          <w:szCs w:val="22"/>
          <w14:ligatures w14:val="none"/>
        </w:rPr>
        <w:t>&lt;</w:t>
      </w:r>
      <w:proofErr w:type="spellStart"/>
      <w:r w:rsidRPr="00B4472F">
        <w:rPr>
          <w:rFonts w:ascii="Consolas" w:eastAsia="Times New Roman" w:hAnsi="Consolas" w:cs="Arial"/>
          <w:color w:val="202020"/>
          <w:kern w:val="0"/>
          <w:sz w:val="18"/>
          <w:szCs w:val="22"/>
          <w14:ligatures w14:val="none"/>
        </w:rPr>
        <w:t>TermSheet</w:t>
      </w:r>
      <w:proofErr w:type="spellEnd"/>
      <w:r w:rsidRPr="00B4472F">
        <w:rPr>
          <w:rFonts w:ascii="Consolas" w:eastAsia="Times New Roman" w:hAnsi="Consolas" w:cs="Arial"/>
          <w:color w:val="202020"/>
          <w:kern w:val="0"/>
          <w:sz w:val="18"/>
          <w:szCs w:val="22"/>
          <w14:ligatures w14:val="none"/>
        </w:rPr>
        <w:t xml:space="preserve"> | </w:t>
      </w:r>
      <w:proofErr w:type="spellStart"/>
      <w:r w:rsidRPr="00B4472F">
        <w:rPr>
          <w:rFonts w:ascii="Consolas" w:eastAsia="Times New Roman" w:hAnsi="Consolas" w:cs="Arial"/>
          <w:color w:val="202020"/>
          <w:kern w:val="0"/>
          <w:sz w:val="18"/>
          <w:szCs w:val="22"/>
          <w14:ligatures w14:val="none"/>
        </w:rPr>
        <w:t>ValidTerms</w:t>
      </w:r>
      <w:proofErr w:type="spellEnd"/>
      <w:proofErr w:type="gramStart"/>
      <w:r w:rsidRPr="00B4472F">
        <w:rPr>
          <w:rFonts w:ascii="Consolas" w:eastAsia="Times New Roman" w:hAnsi="Consolas" w:cs="Arial"/>
          <w:color w:val="202020"/>
          <w:kern w:val="0"/>
          <w:sz w:val="18"/>
          <w:szCs w:val="22"/>
          <w14:ligatures w14:val="none"/>
        </w:rPr>
        <w:t>&gt; .</w:t>
      </w:r>
      <w:proofErr w:type="gramEnd"/>
      <w:r w:rsidRPr="00B4472F">
        <w:rPr>
          <w:rFonts w:ascii="Consolas" w:eastAsia="Times New Roman" w:hAnsi="Consolas" w:cs="Arial"/>
          <w:color w:val="202020"/>
          <w:kern w:val="0"/>
          <w:sz w:val="18"/>
          <w:szCs w:val="22"/>
          <w14:ligatures w14:val="none"/>
        </w:rPr>
        <w:t xml:space="preserve"> accept, </w:t>
      </w:r>
    </w:p>
    <w:p w14:paraId="479C252A"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decline&lt;Unit</w:t>
      </w:r>
      <w:proofErr w:type="gramStart"/>
      <w:r w:rsidRPr="00B4472F">
        <w:rPr>
          <w:rFonts w:ascii="Consolas" w:eastAsia="Times New Roman" w:hAnsi="Consolas" w:cs="Arial"/>
          <w:color w:val="202020"/>
          <w:kern w:val="0"/>
          <w:sz w:val="18"/>
          <w:szCs w:val="22"/>
          <w14:ligatures w14:val="none"/>
        </w:rPr>
        <w:t>&gt; .</w:t>
      </w:r>
      <w:proofErr w:type="gramEnd"/>
      <w:r w:rsidRPr="00B4472F">
        <w:rPr>
          <w:rFonts w:ascii="Consolas" w:eastAsia="Times New Roman" w:hAnsi="Consolas" w:cs="Arial"/>
          <w:color w:val="202020"/>
          <w:kern w:val="0"/>
          <w:sz w:val="18"/>
          <w:szCs w:val="22"/>
          <w14:ligatures w14:val="none"/>
        </w:rPr>
        <w:t xml:space="preserve"> end </w:t>
      </w:r>
    </w:p>
    <w:p w14:paraId="4C4A913A"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
    <w:p w14:paraId="63B2429F"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
    <w:p w14:paraId="48B2C4D3"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
    <w:p w14:paraId="0D359E2F"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
    <w:p w14:paraId="5D022825"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 Accept path</w:t>
      </w:r>
    </w:p>
    <w:p w14:paraId="36CB00B0"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accept {</w:t>
      </w:r>
    </w:p>
    <w:p w14:paraId="24E63356"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Broker -&gt; </w:t>
      </w:r>
      <w:proofErr w:type="gramStart"/>
      <w:r w:rsidRPr="00B4472F">
        <w:rPr>
          <w:rFonts w:ascii="Consolas" w:eastAsia="Times New Roman" w:hAnsi="Consolas" w:cs="Arial"/>
          <w:color w:val="202020"/>
          <w:kern w:val="0"/>
          <w:sz w:val="18"/>
          <w:szCs w:val="22"/>
          <w14:ligatures w14:val="none"/>
        </w:rPr>
        <w:t>Carrier :</w:t>
      </w:r>
      <w:proofErr w:type="gramEnd"/>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 accept</w:t>
      </w:r>
      <w:proofErr w:type="gramEnd"/>
      <w:r w:rsidRPr="00B4472F">
        <w:rPr>
          <w:rFonts w:ascii="Consolas" w:eastAsia="Times New Roman" w:hAnsi="Consolas" w:cs="Arial"/>
          <w:color w:val="202020"/>
          <w:kern w:val="0"/>
          <w:sz w:val="18"/>
          <w:szCs w:val="22"/>
          <w14:ligatures w14:val="none"/>
        </w:rPr>
        <w:t>&lt;Unit</w:t>
      </w:r>
      <w:proofErr w:type="gramStart"/>
      <w:r w:rsidRPr="00B4472F">
        <w:rPr>
          <w:rFonts w:ascii="Consolas" w:eastAsia="Times New Roman" w:hAnsi="Consolas" w:cs="Arial"/>
          <w:color w:val="202020"/>
          <w:kern w:val="0"/>
          <w:sz w:val="18"/>
          <w:szCs w:val="22"/>
          <w14:ligatures w14:val="none"/>
        </w:rPr>
        <w:t>&gt; .</w:t>
      </w:r>
      <w:proofErr w:type="gramEnd"/>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bind }</w:t>
      </w:r>
      <w:proofErr w:type="gramEnd"/>
    </w:p>
    <w:p w14:paraId="2E4C2417"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bind {</w:t>
      </w:r>
    </w:p>
    <w:p w14:paraId="3A114286"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Carrier -&gt; </w:t>
      </w:r>
      <w:proofErr w:type="gramStart"/>
      <w:r w:rsidRPr="00B4472F">
        <w:rPr>
          <w:rFonts w:ascii="Consolas" w:eastAsia="Times New Roman" w:hAnsi="Consolas" w:cs="Arial"/>
          <w:color w:val="202020"/>
          <w:kern w:val="0"/>
          <w:sz w:val="18"/>
          <w:szCs w:val="22"/>
          <w14:ligatures w14:val="none"/>
        </w:rPr>
        <w:t>Ops :</w:t>
      </w:r>
      <w:proofErr w:type="gramEnd"/>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 xml:space="preserve">{ </w:t>
      </w:r>
      <w:proofErr w:type="spellStart"/>
      <w:r w:rsidRPr="00B4472F">
        <w:rPr>
          <w:rFonts w:ascii="Consolas" w:eastAsia="Times New Roman" w:hAnsi="Consolas" w:cs="Arial"/>
          <w:color w:val="202020"/>
          <w:kern w:val="0"/>
          <w:sz w:val="18"/>
          <w:szCs w:val="22"/>
          <w14:ligatures w14:val="none"/>
        </w:rPr>
        <w:t>bindConfirmation</w:t>
      </w:r>
      <w:proofErr w:type="spellEnd"/>
      <w:proofErr w:type="gramEnd"/>
      <w:r w:rsidRPr="00B4472F">
        <w:rPr>
          <w:rFonts w:ascii="Consolas" w:eastAsia="Times New Roman" w:hAnsi="Consolas" w:cs="Arial"/>
          <w:color w:val="202020"/>
          <w:kern w:val="0"/>
          <w:sz w:val="18"/>
          <w:szCs w:val="22"/>
          <w14:ligatures w14:val="none"/>
        </w:rPr>
        <w:t>&lt;Unit</w:t>
      </w:r>
      <w:proofErr w:type="gramStart"/>
      <w:r w:rsidRPr="00B4472F">
        <w:rPr>
          <w:rFonts w:ascii="Consolas" w:eastAsia="Times New Roman" w:hAnsi="Consolas" w:cs="Arial"/>
          <w:color w:val="202020"/>
          <w:kern w:val="0"/>
          <w:sz w:val="18"/>
          <w:szCs w:val="22"/>
          <w14:ligatures w14:val="none"/>
        </w:rPr>
        <w:t>&gt; .</w:t>
      </w:r>
      <w:proofErr w:type="gramEnd"/>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end }</w:t>
      </w:r>
      <w:proofErr w:type="gramEnd"/>
    </w:p>
    <w:p w14:paraId="4331E30D"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
    <w:p w14:paraId="6BE0316D"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
    <w:p w14:paraId="12D51C49"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
    <w:p w14:paraId="14AACF66"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 Parallel branch (example of independent ops checks)</w:t>
      </w:r>
    </w:p>
    <w:p w14:paraId="77E33C57"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parallel {</w:t>
      </w:r>
    </w:p>
    <w:p w14:paraId="638ECFF6"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spellStart"/>
      <w:proofErr w:type="gramStart"/>
      <w:r w:rsidRPr="00B4472F">
        <w:rPr>
          <w:rFonts w:ascii="Consolas" w:eastAsia="Times New Roman" w:hAnsi="Consolas" w:cs="Arial"/>
          <w:color w:val="202020"/>
          <w:kern w:val="0"/>
          <w:sz w:val="18"/>
          <w:szCs w:val="22"/>
          <w14:ligatures w14:val="none"/>
        </w:rPr>
        <w:t>OpsAudit</w:t>
      </w:r>
      <w:proofErr w:type="spellEnd"/>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Ops -&gt; </w:t>
      </w:r>
      <w:proofErr w:type="gramStart"/>
      <w:r w:rsidRPr="00B4472F">
        <w:rPr>
          <w:rFonts w:ascii="Consolas" w:eastAsia="Times New Roman" w:hAnsi="Consolas" w:cs="Arial"/>
          <w:color w:val="202020"/>
          <w:kern w:val="0"/>
          <w:sz w:val="18"/>
          <w:szCs w:val="22"/>
          <w14:ligatures w14:val="none"/>
        </w:rPr>
        <w:t>Ops :</w:t>
      </w:r>
      <w:proofErr w:type="gramEnd"/>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 audit</w:t>
      </w:r>
      <w:proofErr w:type="gramEnd"/>
      <w:r w:rsidRPr="00B4472F">
        <w:rPr>
          <w:rFonts w:ascii="Consolas" w:eastAsia="Times New Roman" w:hAnsi="Consolas" w:cs="Arial"/>
          <w:color w:val="202020"/>
          <w:kern w:val="0"/>
          <w:sz w:val="18"/>
          <w:szCs w:val="22"/>
          <w14:ligatures w14:val="none"/>
        </w:rPr>
        <w:t>&lt;Unit</w:t>
      </w:r>
      <w:proofErr w:type="gramStart"/>
      <w:r w:rsidRPr="00B4472F">
        <w:rPr>
          <w:rFonts w:ascii="Consolas" w:eastAsia="Times New Roman" w:hAnsi="Consolas" w:cs="Arial"/>
          <w:color w:val="202020"/>
          <w:kern w:val="0"/>
          <w:sz w:val="18"/>
          <w:szCs w:val="22"/>
          <w14:ligatures w14:val="none"/>
        </w:rPr>
        <w:t>&gt; .</w:t>
      </w:r>
      <w:proofErr w:type="gramEnd"/>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end }</w:t>
      </w:r>
      <w:proofErr w:type="gramEnd"/>
    </w:p>
    <w:p w14:paraId="78CD0208"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
    <w:p w14:paraId="6BD3DBCC"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
    <w:p w14:paraId="39A41AB8"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w:t>
      </w:r>
    </w:p>
    <w:p w14:paraId="67A1D730"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Consolas" w:eastAsia="Times New Roman" w:hAnsi="Consolas" w:cs="Arial"/>
          <w:color w:val="202020"/>
          <w:kern w:val="0"/>
          <w:sz w:val="18"/>
          <w:szCs w:val="18"/>
          <w14:ligatures w14:val="none"/>
        </w:rPr>
        <w:t xml:space="preserve">Broker -&gt; </w:t>
      </w:r>
      <w:proofErr w:type="gramStart"/>
      <w:r w:rsidRPr="00B4472F">
        <w:rPr>
          <w:rFonts w:ascii="Consolas" w:eastAsia="Times New Roman" w:hAnsi="Consolas" w:cs="Arial"/>
          <w:color w:val="202020"/>
          <w:kern w:val="0"/>
          <w:sz w:val="18"/>
          <w:szCs w:val="18"/>
          <w14:ligatures w14:val="none"/>
        </w:rPr>
        <w:t>Carrier :</w:t>
      </w:r>
      <w:proofErr w:type="gramEnd"/>
      <w:r w:rsidRPr="00B4472F">
        <w:rPr>
          <w:rFonts w:ascii="Consolas" w:eastAsia="Times New Roman" w:hAnsi="Consolas" w:cs="Arial"/>
          <w:color w:val="202020"/>
          <w:kern w:val="0"/>
          <w:sz w:val="18"/>
          <w:szCs w:val="18"/>
          <w14:ligatures w14:val="none"/>
        </w:rPr>
        <w:t xml:space="preserve"> </w:t>
      </w:r>
      <w:proofErr w:type="gramStart"/>
      <w:r w:rsidRPr="00B4472F">
        <w:rPr>
          <w:rFonts w:ascii="Consolas" w:eastAsia="Times New Roman" w:hAnsi="Consolas" w:cs="Arial"/>
          <w:color w:val="202020"/>
          <w:kern w:val="0"/>
          <w:sz w:val="18"/>
          <w:szCs w:val="18"/>
          <w14:ligatures w14:val="none"/>
        </w:rPr>
        <w:t>{ ...</w:t>
      </w:r>
      <w:proofErr w:type="gramEnd"/>
      <w:r w:rsidRPr="00B4472F">
        <w:rPr>
          <w:rFonts w:ascii="Consolas" w:eastAsia="Times New Roman" w:hAnsi="Consolas" w:cs="Arial"/>
          <w:color w:val="202020"/>
          <w:kern w:val="0"/>
          <w:sz w:val="18"/>
          <w:szCs w:val="18"/>
          <w14:ligatures w14:val="none"/>
        </w:rPr>
        <w:t xml:space="preserve"> }</w:t>
      </w:r>
      <w:r w:rsidRPr="00B4472F">
        <w:rPr>
          <w:rFonts w:ascii="Arial" w:eastAsia="Times New Roman" w:hAnsi="Arial" w:cs="Arial"/>
          <w:color w:val="202020"/>
          <w:kern w:val="0"/>
          <w:sz w:val="22"/>
          <w:szCs w:val="22"/>
          <w14:ligatures w14:val="none"/>
        </w:rPr>
        <w:t xml:space="preserve"> encodes </w:t>
      </w:r>
      <w:proofErr w:type="spellStart"/>
      <w:r w:rsidRPr="00B4472F">
        <w:rPr>
          <w:rFonts w:ascii="Arial" w:eastAsia="Times New Roman" w:hAnsi="Arial" w:cs="Arial"/>
          <w:color w:val="202020"/>
          <w:kern w:val="0"/>
          <w:sz w:val="22"/>
          <w:szCs w:val="22"/>
          <w14:ligatures w14:val="none"/>
        </w:rPr>
        <w:t>CommunicationGlobalType</w:t>
      </w:r>
      <w:proofErr w:type="spellEnd"/>
      <w:r w:rsidRPr="00B4472F">
        <w:rPr>
          <w:rFonts w:ascii="Arial" w:eastAsia="Times New Roman" w:hAnsi="Arial" w:cs="Arial"/>
          <w:color w:val="202020"/>
          <w:kern w:val="0"/>
          <w:sz w:val="22"/>
          <w:szCs w:val="22"/>
          <w14:ligatures w14:val="none"/>
        </w:rPr>
        <w:t xml:space="preserve"> with </w:t>
      </w:r>
      <w:proofErr w:type="spellStart"/>
      <w:r w:rsidRPr="00B4472F">
        <w:rPr>
          <w:rFonts w:ascii="Arial" w:eastAsia="Times New Roman" w:hAnsi="Arial" w:cs="Arial"/>
          <w:color w:val="202020"/>
          <w:kern w:val="0"/>
          <w:sz w:val="22"/>
          <w:szCs w:val="22"/>
          <w14:ligatures w14:val="none"/>
        </w:rPr>
        <w:t>MessageOption</w:t>
      </w:r>
      <w:proofErr w:type="spellEnd"/>
      <w:r w:rsidRPr="00B4472F">
        <w:rPr>
          <w:rFonts w:ascii="Arial" w:eastAsia="Times New Roman" w:hAnsi="Arial" w:cs="Arial"/>
          <w:color w:val="202020"/>
          <w:kern w:val="0"/>
          <w:sz w:val="22"/>
          <w:szCs w:val="22"/>
          <w14:ligatures w14:val="none"/>
        </w:rPr>
        <w:t xml:space="preserve"> branches; labels are unique (linearity). Continuations (</w:t>
      </w:r>
      <w:r w:rsidRPr="00B4472F">
        <w:rPr>
          <w:rFonts w:ascii="Arial" w:eastAsia="Times New Roman" w:hAnsi="Arial" w:cs="Arial"/>
          <w:i/>
          <w:iCs/>
          <w:color w:val="202020"/>
          <w:kern w:val="0"/>
          <w:sz w:val="22"/>
          <w:szCs w:val="22"/>
          <w14:ligatures w14:val="none"/>
        </w:rPr>
        <w:t>. next</w:t>
      </w:r>
      <w:proofErr w:type="gramStart"/>
      <w:r w:rsidRPr="00B4472F">
        <w:rPr>
          <w:rFonts w:ascii="Arial" w:eastAsia="Times New Roman" w:hAnsi="Arial" w:cs="Arial"/>
          <w:color w:val="202020"/>
          <w:kern w:val="0"/>
          <w:sz w:val="22"/>
          <w:szCs w:val="22"/>
          <w14:ligatures w14:val="none"/>
        </w:rPr>
        <w:t>, </w:t>
      </w:r>
      <w:r w:rsidRPr="00B4472F">
        <w:rPr>
          <w:rFonts w:ascii="Arial" w:eastAsia="Times New Roman" w:hAnsi="Arial" w:cs="Arial"/>
          <w:i/>
          <w:iCs/>
          <w:color w:val="202020"/>
          <w:kern w:val="0"/>
          <w:sz w:val="22"/>
          <w:szCs w:val="22"/>
          <w14:ligatures w14:val="none"/>
        </w:rPr>
        <w:t>.</w:t>
      </w:r>
      <w:proofErr w:type="gramEnd"/>
      <w:r w:rsidRPr="00B4472F">
        <w:rPr>
          <w:rFonts w:ascii="Arial" w:eastAsia="Times New Roman" w:hAnsi="Arial" w:cs="Arial"/>
          <w:i/>
          <w:iCs/>
          <w:color w:val="202020"/>
          <w:kern w:val="0"/>
          <w:sz w:val="22"/>
          <w:szCs w:val="22"/>
          <w14:ligatures w14:val="none"/>
        </w:rPr>
        <w:t xml:space="preserve"> accept</w:t>
      </w:r>
      <w:r w:rsidRPr="00B4472F">
        <w:rPr>
          <w:rFonts w:ascii="Arial" w:eastAsia="Times New Roman" w:hAnsi="Arial" w:cs="Arial"/>
          <w:color w:val="202020"/>
          <w:kern w:val="0"/>
          <w:sz w:val="22"/>
          <w:szCs w:val="22"/>
          <w14:ligatures w14:val="none"/>
        </w:rPr>
        <w:t xml:space="preserve">) name blocks, enabling recursion and structured flow. Refinement predicates attach to payload sorts (| </w:t>
      </w:r>
      <w:proofErr w:type="spellStart"/>
      <w:r w:rsidRPr="00B4472F">
        <w:rPr>
          <w:rFonts w:ascii="Arial" w:eastAsia="Times New Roman" w:hAnsi="Arial" w:cs="Arial"/>
          <w:color w:val="202020"/>
          <w:kern w:val="0"/>
          <w:sz w:val="22"/>
          <w:szCs w:val="22"/>
          <w14:ligatures w14:val="none"/>
        </w:rPr>
        <w:t>ValidSubmission</w:t>
      </w:r>
      <w:proofErr w:type="spellEnd"/>
      <w:r w:rsidRPr="00B4472F">
        <w:rPr>
          <w:rFonts w:ascii="Arial" w:eastAsia="Times New Roman" w:hAnsi="Arial" w:cs="Arial"/>
          <w:color w:val="202020"/>
          <w:kern w:val="0"/>
          <w:sz w:val="22"/>
          <w:szCs w:val="22"/>
          <w14:ligatures w14:val="none"/>
        </w:rPr>
        <w:t xml:space="preserve">), mapping to DL </w:t>
      </w:r>
      <m:oMath>
        <m:r>
          <w:rPr>
            <w:rFonts w:ascii="Cambria Math" w:eastAsia="Times New Roman" w:hAnsi="Cambria Math" w:cs="Arial"/>
            <w:color w:val="202020"/>
            <w:kern w:val="0"/>
            <w:sz w:val="22"/>
            <w:szCs w:val="22"/>
            <w14:ligatures w14:val="none"/>
          </w:rPr>
          <m:t>{x:S | φ}</m:t>
        </m:r>
      </m:oMath>
      <w:r w:rsidRPr="00B4472F">
        <w:rPr>
          <w:rFonts w:ascii="Arial" w:eastAsia="Times New Roman" w:hAnsi="Arial" w:cs="Arial"/>
          <w:color w:val="202020"/>
          <w:kern w:val="0"/>
          <w:sz w:val="22"/>
          <w:szCs w:val="22"/>
          <w14:ligatures w14:val="none"/>
        </w:rPr>
        <w:t>. Parallel block wraps an independent subflow; coherence requires disjoint participant sets.</w:t>
      </w:r>
    </w:p>
    <w:p w14:paraId="46C93E2E"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The grammar enables compiler checks for:</w:t>
      </w:r>
    </w:p>
    <w:p w14:paraId="31633A36" w14:textId="77777777" w:rsidR="00B4472F" w:rsidRPr="00B4472F" w:rsidRDefault="00B4472F">
      <w:pPr>
        <w:numPr>
          <w:ilvl w:val="0"/>
          <w:numId w:val="95"/>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Linearity (distinct labels in a Comm branch)</w:t>
      </w:r>
    </w:p>
    <w:p w14:paraId="46BCF8BE" w14:textId="77777777" w:rsidR="00B4472F" w:rsidRPr="00B4472F" w:rsidRDefault="00B4472F">
      <w:pPr>
        <w:numPr>
          <w:ilvl w:val="0"/>
          <w:numId w:val="95"/>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Coherence (no shared participants across </w:t>
      </w:r>
      <w:proofErr w:type="spellStart"/>
      <w:r w:rsidRPr="00B4472F">
        <w:rPr>
          <w:rFonts w:ascii="Arial" w:eastAsia="Times New Roman" w:hAnsi="Arial" w:cs="Arial"/>
          <w:color w:val="202020"/>
          <w:kern w:val="0"/>
          <w:sz w:val="22"/>
          <w:szCs w:val="22"/>
          <w14:ligatures w14:val="none"/>
        </w:rPr>
        <w:t>ParallelItem</w:t>
      </w:r>
      <w:proofErr w:type="spellEnd"/>
      <w:r w:rsidRPr="00B4472F">
        <w:rPr>
          <w:rFonts w:ascii="Arial" w:eastAsia="Times New Roman" w:hAnsi="Arial" w:cs="Arial"/>
          <w:color w:val="202020"/>
          <w:kern w:val="0"/>
          <w:sz w:val="22"/>
          <w:szCs w:val="22"/>
          <w14:ligatures w14:val="none"/>
        </w:rPr>
        <w:t> components)</w:t>
      </w:r>
    </w:p>
    <w:p w14:paraId="5A9F63AB" w14:textId="77777777" w:rsidR="00B4472F" w:rsidRPr="00B4472F" w:rsidRDefault="00B4472F">
      <w:pPr>
        <w:numPr>
          <w:ilvl w:val="0"/>
          <w:numId w:val="95"/>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Projectability (non-involved participant projections equal across branches—checked at compile-time by computing local views or deferred to SHACL with per-branch projection equality constraints)</w:t>
      </w:r>
    </w:p>
    <w:p w14:paraId="2FBF7E60" w14:textId="77777777" w:rsidR="00B4472F" w:rsidRPr="00B4472F" w:rsidRDefault="00B4472F" w:rsidP="00B4472F">
      <w:pPr>
        <w:keepNext/>
        <w:numPr>
          <w:ilvl w:val="1"/>
          <w:numId w:val="0"/>
        </w:numPr>
        <w:tabs>
          <w:tab w:val="num" w:pos="0"/>
        </w:tabs>
        <w:spacing w:before="240" w:after="240"/>
        <w:outlineLvl w:val="1"/>
        <w:rPr>
          <w:rFonts w:ascii="Arial" w:eastAsia="Times New Roman" w:hAnsi="Arial" w:cs="Arial"/>
          <w:b/>
          <w:color w:val="009DE0"/>
          <w:kern w:val="0"/>
          <w:sz w:val="28"/>
          <w:szCs w:val="22"/>
          <w14:ligatures w14:val="none"/>
        </w:rPr>
      </w:pPr>
      <w:bookmarkStart w:id="100" w:name="_Toc221891259"/>
      <w:r w:rsidRPr="00B4472F">
        <w:rPr>
          <w:rFonts w:ascii="Arial" w:eastAsia="Times New Roman" w:hAnsi="Arial" w:cs="Arial"/>
          <w:b/>
          <w:color w:val="009DE0"/>
          <w:kern w:val="0"/>
          <w:sz w:val="28"/>
          <w:szCs w:val="22"/>
          <w14:ligatures w14:val="none"/>
        </w:rPr>
        <w:t>Natural Language Process Descriptions</w:t>
      </w:r>
      <w:bookmarkEnd w:id="100"/>
    </w:p>
    <w:p w14:paraId="605FE7E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Now we briefly explore defining a controlled natural language for SPC Protocol Authoring, grounded in DL, and compiled via ontological intent extraction</w:t>
      </w:r>
      <w:r w:rsidRPr="00B4472F">
        <w:rPr>
          <w:rFonts w:ascii="Arial" w:eastAsia="Times New Roman" w:hAnsi="Arial" w:cs="Arial"/>
          <w:color w:val="202020"/>
          <w:kern w:val="0"/>
          <w:sz w:val="22"/>
          <w:szCs w:val="22"/>
          <w:vertAlign w:val="superscript"/>
          <w14:ligatures w14:val="none"/>
        </w:rPr>
        <w:footnoteReference w:id="2"/>
      </w:r>
      <w:r w:rsidRPr="00B4472F">
        <w:rPr>
          <w:rFonts w:ascii="Arial" w:eastAsia="Times New Roman" w:hAnsi="Arial" w:cs="Arial"/>
          <w:color w:val="202020"/>
          <w:kern w:val="0"/>
          <w:sz w:val="22"/>
          <w:szCs w:val="22"/>
          <w14:ligatures w14:val="none"/>
        </w:rPr>
        <w:t xml:space="preserve">. Drawing on recent work in computable insurance contracts (Cummins et al.), and the MORK semantic mapping calculus, we observe that the target compilation pipeline already passes through an OWL 2 DL encoding of the full SPC type discipline. </w:t>
      </w:r>
    </w:p>
    <w:p w14:paraId="5A4FE67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intermediate representation can be exploited to define a protocol authoring language whose surface form reads as constrained English prose, whose semantic extraction reuses MORK's intent-node pattern to populate A-Box individuals against the SPC T-Box, and whose compilation to state machine tables proceeds in the </w:t>
      </w:r>
      <w:proofErr w:type="spellStart"/>
      <w:r w:rsidRPr="00B4472F">
        <w:rPr>
          <w:rFonts w:ascii="Arial" w:eastAsia="Times New Roman" w:hAnsi="Arial" w:cs="Arial"/>
          <w:color w:val="202020"/>
          <w:kern w:val="0"/>
          <w:sz w:val="22"/>
          <w:szCs w:val="22"/>
          <w14:ligatures w14:val="none"/>
        </w:rPr>
        <w:t>the</w:t>
      </w:r>
      <w:proofErr w:type="spellEnd"/>
      <w:r w:rsidRPr="00B4472F">
        <w:rPr>
          <w:rFonts w:ascii="Arial" w:eastAsia="Times New Roman" w:hAnsi="Arial" w:cs="Arial"/>
          <w:color w:val="202020"/>
          <w:kern w:val="0"/>
          <w:sz w:val="22"/>
          <w:szCs w:val="22"/>
          <w14:ligatures w14:val="none"/>
        </w:rPr>
        <w:t xml:space="preserve"> same way as the developer DSL. </w:t>
      </w:r>
    </w:p>
    <w:p w14:paraId="4648B4B3" w14:textId="69A2CB0A"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Consider the developer DSL syntax for a </w:t>
      </w:r>
      <w:r w:rsidR="004813D9">
        <w:rPr>
          <w:rFonts w:ascii="Arial" w:eastAsia="Times New Roman" w:hAnsi="Arial" w:cs="Arial"/>
          <w:color w:val="202020"/>
          <w:kern w:val="0"/>
          <w:sz w:val="22"/>
          <w:szCs w:val="22"/>
          <w14:ligatures w14:val="none"/>
        </w:rPr>
        <w:t>loan request</w:t>
      </w:r>
      <w:r w:rsidRPr="00B4472F">
        <w:rPr>
          <w:rFonts w:ascii="Arial" w:eastAsia="Times New Roman" w:hAnsi="Arial" w:cs="Arial"/>
          <w:color w:val="202020"/>
          <w:kern w:val="0"/>
          <w:sz w:val="22"/>
          <w:szCs w:val="22"/>
          <w14:ligatures w14:val="none"/>
        </w:rPr>
        <w:t>:</w:t>
      </w:r>
    </w:p>
    <w:p w14:paraId="6E491895" w14:textId="4875C1B1" w:rsidR="00B4472F" w:rsidRPr="00B4472F" w:rsidRDefault="00FF59E6" w:rsidP="00B4472F">
      <w:pPr>
        <w:shd w:val="clear" w:color="auto" w:fill="F2F2F2"/>
        <w:spacing w:after="60"/>
        <w:rPr>
          <w:rFonts w:ascii="Consolas" w:eastAsia="Times New Roman" w:hAnsi="Consolas" w:cs="Arial"/>
          <w:color w:val="202020"/>
          <w:kern w:val="0"/>
          <w:sz w:val="18"/>
          <w:szCs w:val="22"/>
          <w14:ligatures w14:val="none"/>
        </w:rPr>
      </w:pPr>
      <w:r>
        <w:rPr>
          <w:rFonts w:ascii="Consolas" w:eastAsia="Times New Roman" w:hAnsi="Consolas" w:cs="Arial"/>
          <w:color w:val="202020"/>
          <w:kern w:val="0"/>
          <w:sz w:val="18"/>
          <w:szCs w:val="22"/>
          <w14:ligatures w14:val="none"/>
        </w:rPr>
        <w:t>Applicant</w:t>
      </w:r>
      <w:r w:rsidR="00B4472F" w:rsidRPr="00B4472F">
        <w:rPr>
          <w:rFonts w:ascii="Consolas" w:eastAsia="Times New Roman" w:hAnsi="Consolas" w:cs="Arial"/>
          <w:color w:val="202020"/>
          <w:kern w:val="0"/>
          <w:sz w:val="18"/>
          <w:szCs w:val="22"/>
          <w14:ligatures w14:val="none"/>
        </w:rPr>
        <w:t xml:space="preserve"> -&gt; </w:t>
      </w:r>
      <w:proofErr w:type="gramStart"/>
      <w:r>
        <w:rPr>
          <w:rFonts w:ascii="Consolas" w:eastAsia="Times New Roman" w:hAnsi="Consolas" w:cs="Arial"/>
          <w:color w:val="202020"/>
          <w:kern w:val="0"/>
          <w:sz w:val="18"/>
          <w:szCs w:val="22"/>
          <w14:ligatures w14:val="none"/>
        </w:rPr>
        <w:t>Lender</w:t>
      </w:r>
      <w:r w:rsidR="00B4472F" w:rsidRPr="00B4472F">
        <w:rPr>
          <w:rFonts w:ascii="Consolas" w:eastAsia="Times New Roman" w:hAnsi="Consolas" w:cs="Arial"/>
          <w:color w:val="202020"/>
          <w:kern w:val="0"/>
          <w:sz w:val="18"/>
          <w:szCs w:val="22"/>
          <w14:ligatures w14:val="none"/>
        </w:rPr>
        <w:t xml:space="preserve"> :</w:t>
      </w:r>
      <w:proofErr w:type="gramEnd"/>
      <w:r w:rsidR="00B4472F" w:rsidRPr="00B4472F">
        <w:rPr>
          <w:rFonts w:ascii="Consolas" w:eastAsia="Times New Roman" w:hAnsi="Consolas" w:cs="Arial"/>
          <w:color w:val="202020"/>
          <w:kern w:val="0"/>
          <w:sz w:val="18"/>
          <w:szCs w:val="22"/>
          <w14:ligatures w14:val="none"/>
        </w:rPr>
        <w:t xml:space="preserve"> {</w:t>
      </w:r>
    </w:p>
    <w:p w14:paraId="0540F901" w14:textId="7EEAA315"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spellStart"/>
      <w:r w:rsidRPr="00B4472F">
        <w:rPr>
          <w:rFonts w:ascii="Consolas" w:eastAsia="Times New Roman" w:hAnsi="Consolas" w:cs="Arial"/>
          <w:color w:val="202020"/>
          <w:kern w:val="0"/>
          <w:sz w:val="18"/>
          <w:szCs w:val="22"/>
          <w14:ligatures w14:val="none"/>
        </w:rPr>
        <w:t>submitRisk</w:t>
      </w:r>
      <w:proofErr w:type="spellEnd"/>
      <w:r w:rsidRPr="00B4472F">
        <w:rPr>
          <w:rFonts w:ascii="Consolas" w:eastAsia="Times New Roman" w:hAnsi="Consolas" w:cs="Arial"/>
          <w:color w:val="202020"/>
          <w:kern w:val="0"/>
          <w:sz w:val="18"/>
          <w:szCs w:val="22"/>
          <w14:ligatures w14:val="none"/>
        </w:rPr>
        <w:t>&lt;</w:t>
      </w:r>
      <w:proofErr w:type="spellStart"/>
      <w:r w:rsidR="00FF59E6">
        <w:rPr>
          <w:rFonts w:ascii="Consolas" w:eastAsia="Times New Roman" w:hAnsi="Consolas" w:cs="Arial"/>
          <w:color w:val="202020"/>
          <w:kern w:val="0"/>
          <w:sz w:val="18"/>
          <w:szCs w:val="22"/>
          <w14:ligatures w14:val="none"/>
        </w:rPr>
        <w:t>Loan</w:t>
      </w:r>
      <w:r w:rsidRPr="00B4472F">
        <w:rPr>
          <w:rFonts w:ascii="Consolas" w:eastAsia="Times New Roman" w:hAnsi="Consolas" w:cs="Arial"/>
          <w:color w:val="202020"/>
          <w:kern w:val="0"/>
          <w:sz w:val="18"/>
          <w:szCs w:val="22"/>
          <w14:ligatures w14:val="none"/>
        </w:rPr>
        <w:t>Submission</w:t>
      </w:r>
      <w:proofErr w:type="spellEnd"/>
      <w:r w:rsidRPr="00B4472F">
        <w:rPr>
          <w:rFonts w:ascii="Consolas" w:eastAsia="Times New Roman" w:hAnsi="Consolas" w:cs="Arial"/>
          <w:color w:val="202020"/>
          <w:kern w:val="0"/>
          <w:sz w:val="18"/>
          <w:szCs w:val="22"/>
          <w14:ligatures w14:val="none"/>
        </w:rPr>
        <w:t xml:space="preserve"> | </w:t>
      </w:r>
      <w:proofErr w:type="spellStart"/>
      <w:r w:rsidRPr="00B4472F">
        <w:rPr>
          <w:rFonts w:ascii="Consolas" w:eastAsia="Times New Roman" w:hAnsi="Consolas" w:cs="Arial"/>
          <w:color w:val="202020"/>
          <w:kern w:val="0"/>
          <w:sz w:val="18"/>
          <w:szCs w:val="22"/>
          <w14:ligatures w14:val="none"/>
        </w:rPr>
        <w:t>ValidSubmission</w:t>
      </w:r>
      <w:proofErr w:type="spellEnd"/>
      <w:proofErr w:type="gramStart"/>
      <w:r w:rsidRPr="00B4472F">
        <w:rPr>
          <w:rFonts w:ascii="Consolas" w:eastAsia="Times New Roman" w:hAnsi="Consolas" w:cs="Arial"/>
          <w:color w:val="202020"/>
          <w:kern w:val="0"/>
          <w:sz w:val="18"/>
          <w:szCs w:val="22"/>
          <w14:ligatures w14:val="none"/>
        </w:rPr>
        <w:t>&gt; .</w:t>
      </w:r>
      <w:proofErr w:type="gramEnd"/>
      <w:r w:rsidRPr="00B4472F">
        <w:rPr>
          <w:rFonts w:ascii="Consolas" w:eastAsia="Times New Roman" w:hAnsi="Consolas" w:cs="Arial"/>
          <w:color w:val="202020"/>
          <w:kern w:val="0"/>
          <w:sz w:val="18"/>
          <w:szCs w:val="22"/>
          <w14:ligatures w14:val="none"/>
        </w:rPr>
        <w:t xml:space="preserve"> </w:t>
      </w:r>
    </w:p>
    <w:p w14:paraId="289D4BFE" w14:textId="1D6FF423"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r w:rsidR="00FF59E6">
        <w:rPr>
          <w:rFonts w:ascii="Consolas" w:eastAsia="Times New Roman" w:hAnsi="Consolas" w:cs="Arial"/>
          <w:color w:val="202020"/>
          <w:kern w:val="0"/>
          <w:sz w:val="18"/>
          <w:szCs w:val="22"/>
          <w14:ligatures w14:val="none"/>
        </w:rPr>
        <w:t>Lender</w:t>
      </w:r>
      <w:r w:rsidRPr="00B4472F">
        <w:rPr>
          <w:rFonts w:ascii="Consolas" w:eastAsia="Times New Roman" w:hAnsi="Consolas" w:cs="Arial"/>
          <w:color w:val="202020"/>
          <w:kern w:val="0"/>
          <w:sz w:val="18"/>
          <w:szCs w:val="22"/>
          <w14:ligatures w14:val="none"/>
        </w:rPr>
        <w:t xml:space="preserve"> -&gt; </w:t>
      </w:r>
      <w:proofErr w:type="gramStart"/>
      <w:r w:rsidR="00FF59E6">
        <w:rPr>
          <w:rFonts w:ascii="Consolas" w:eastAsia="Times New Roman" w:hAnsi="Consolas" w:cs="Arial"/>
          <w:color w:val="202020"/>
          <w:kern w:val="0"/>
          <w:sz w:val="18"/>
          <w:szCs w:val="22"/>
          <w14:ligatures w14:val="none"/>
        </w:rPr>
        <w:t>Applicant</w:t>
      </w:r>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 </w:t>
      </w:r>
    </w:p>
    <w:p w14:paraId="357924B1"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spellStart"/>
      <w:r w:rsidRPr="00B4472F">
        <w:rPr>
          <w:rFonts w:ascii="Consolas" w:eastAsia="Times New Roman" w:hAnsi="Consolas" w:cs="Arial"/>
          <w:color w:val="202020"/>
          <w:kern w:val="0"/>
          <w:sz w:val="18"/>
          <w:szCs w:val="22"/>
          <w14:ligatures w14:val="none"/>
        </w:rPr>
        <w:t>offerTerms</w:t>
      </w:r>
      <w:proofErr w:type="spellEnd"/>
      <w:r w:rsidRPr="00B4472F">
        <w:rPr>
          <w:rFonts w:ascii="Consolas" w:eastAsia="Times New Roman" w:hAnsi="Consolas" w:cs="Arial"/>
          <w:color w:val="202020"/>
          <w:kern w:val="0"/>
          <w:sz w:val="18"/>
          <w:szCs w:val="22"/>
          <w14:ligatures w14:val="none"/>
        </w:rPr>
        <w:t>&lt;</w:t>
      </w:r>
      <w:proofErr w:type="spellStart"/>
      <w:r w:rsidRPr="00B4472F">
        <w:rPr>
          <w:rFonts w:ascii="Consolas" w:eastAsia="Times New Roman" w:hAnsi="Consolas" w:cs="Arial"/>
          <w:color w:val="202020"/>
          <w:kern w:val="0"/>
          <w:sz w:val="18"/>
          <w:szCs w:val="22"/>
          <w14:ligatures w14:val="none"/>
        </w:rPr>
        <w:t>TermSheet</w:t>
      </w:r>
      <w:proofErr w:type="spellEnd"/>
      <w:r w:rsidRPr="00B4472F">
        <w:rPr>
          <w:rFonts w:ascii="Consolas" w:eastAsia="Times New Roman" w:hAnsi="Consolas" w:cs="Arial"/>
          <w:color w:val="202020"/>
          <w:kern w:val="0"/>
          <w:sz w:val="18"/>
          <w:szCs w:val="22"/>
          <w14:ligatures w14:val="none"/>
        </w:rPr>
        <w:t xml:space="preserve"> | </w:t>
      </w:r>
      <w:proofErr w:type="spellStart"/>
      <w:r w:rsidRPr="00B4472F">
        <w:rPr>
          <w:rFonts w:ascii="Consolas" w:eastAsia="Times New Roman" w:hAnsi="Consolas" w:cs="Arial"/>
          <w:color w:val="202020"/>
          <w:kern w:val="0"/>
          <w:sz w:val="18"/>
          <w:szCs w:val="22"/>
          <w14:ligatures w14:val="none"/>
        </w:rPr>
        <w:t>ValidTerms</w:t>
      </w:r>
      <w:proofErr w:type="spellEnd"/>
      <w:proofErr w:type="gramStart"/>
      <w:r w:rsidRPr="00B4472F">
        <w:rPr>
          <w:rFonts w:ascii="Consolas" w:eastAsia="Times New Roman" w:hAnsi="Consolas" w:cs="Arial"/>
          <w:color w:val="202020"/>
          <w:kern w:val="0"/>
          <w:sz w:val="18"/>
          <w:szCs w:val="22"/>
          <w14:ligatures w14:val="none"/>
        </w:rPr>
        <w:t>&gt; .</w:t>
      </w:r>
      <w:proofErr w:type="gramEnd"/>
      <w:r w:rsidRPr="00B4472F">
        <w:rPr>
          <w:rFonts w:ascii="Consolas" w:eastAsia="Times New Roman" w:hAnsi="Consolas" w:cs="Arial"/>
          <w:color w:val="202020"/>
          <w:kern w:val="0"/>
          <w:sz w:val="18"/>
          <w:szCs w:val="22"/>
          <w14:ligatures w14:val="none"/>
        </w:rPr>
        <w:t xml:space="preserve"> next,</w:t>
      </w:r>
    </w:p>
    <w:p w14:paraId="038176D7"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decline&lt;Unit</w:t>
      </w:r>
      <w:proofErr w:type="gramStart"/>
      <w:r w:rsidRPr="00B4472F">
        <w:rPr>
          <w:rFonts w:ascii="Consolas" w:eastAsia="Times New Roman" w:hAnsi="Consolas" w:cs="Arial"/>
          <w:color w:val="202020"/>
          <w:kern w:val="0"/>
          <w:sz w:val="18"/>
          <w:szCs w:val="22"/>
          <w14:ligatures w14:val="none"/>
        </w:rPr>
        <w:t>&gt; .</w:t>
      </w:r>
      <w:proofErr w:type="gramEnd"/>
      <w:r w:rsidRPr="00B4472F">
        <w:rPr>
          <w:rFonts w:ascii="Consolas" w:eastAsia="Times New Roman" w:hAnsi="Consolas" w:cs="Arial"/>
          <w:color w:val="202020"/>
          <w:kern w:val="0"/>
          <w:sz w:val="18"/>
          <w:szCs w:val="22"/>
          <w14:ligatures w14:val="none"/>
        </w:rPr>
        <w:t xml:space="preserve"> end</w:t>
      </w:r>
    </w:p>
    <w:p w14:paraId="18B8D619"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
    <w:p w14:paraId="05FA3535"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w:t>
      </w:r>
    </w:p>
    <w:p w14:paraId="1134172F" w14:textId="77777777" w:rsidR="00B553C9" w:rsidRDefault="00B553C9" w:rsidP="00B4472F">
      <w:pPr>
        <w:spacing w:after="180" w:line="260" w:lineRule="atLeast"/>
        <w:rPr>
          <w:rFonts w:ascii="Arial" w:eastAsia="Times New Roman" w:hAnsi="Arial" w:cs="Arial"/>
          <w:color w:val="202020"/>
          <w:kern w:val="0"/>
          <w:sz w:val="22"/>
          <w:szCs w:val="22"/>
          <w14:ligatures w14:val="none"/>
        </w:rPr>
      </w:pPr>
    </w:p>
    <w:p w14:paraId="6AD7E79A" w14:textId="4E7247AA"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is precise, but opaque to anyone who has not studied the SPC formalism. The arrow notation, angle brackets, pipe-delimited refinement predicates, and dot-continuation syntax are artifacts of a grammar designed for unambiguous parsing, not for human comprehension. </w:t>
      </w:r>
    </w:p>
    <w:p w14:paraId="77DCE55F" w14:textId="7E4394D3"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Cummins et al. faced an analogous problem in insurance contracting. Their solution – </w:t>
      </w:r>
      <w:proofErr w:type="spellStart"/>
      <w:r w:rsidRPr="00B4472F">
        <w:rPr>
          <w:rFonts w:ascii="Arial" w:eastAsia="Times New Roman" w:hAnsi="Arial" w:cs="Arial"/>
          <w:color w:val="202020"/>
          <w:kern w:val="0"/>
          <w:sz w:val="22"/>
          <w:szCs w:val="22"/>
          <w14:ligatures w14:val="none"/>
        </w:rPr>
        <w:t>InsurLE</w:t>
      </w:r>
      <w:proofErr w:type="spellEnd"/>
      <w:r w:rsidRPr="00B4472F">
        <w:rPr>
          <w:rFonts w:ascii="Arial" w:eastAsia="Times New Roman" w:hAnsi="Arial" w:cs="Arial"/>
          <w:color w:val="202020"/>
          <w:kern w:val="0"/>
          <w:sz w:val="22"/>
          <w:szCs w:val="22"/>
          <w14:ligatures w14:val="none"/>
        </w:rPr>
        <w:t>, a controlled natural language that is simultaneously the contract wording and its computable codification – eliminates the equivalence verification problem entirely. The words </w:t>
      </w:r>
      <w:r w:rsidRPr="00B4472F">
        <w:rPr>
          <w:rFonts w:ascii="Arial" w:eastAsia="Times New Roman" w:hAnsi="Arial" w:cs="Arial"/>
          <w:i/>
          <w:iCs/>
          <w:color w:val="202020"/>
          <w:kern w:val="0"/>
          <w:sz w:val="22"/>
          <w:szCs w:val="22"/>
          <w14:ligatures w14:val="none"/>
        </w:rPr>
        <w:t>are</w:t>
      </w:r>
      <w:r w:rsidRPr="00B4472F">
        <w:rPr>
          <w:rFonts w:ascii="Arial" w:eastAsia="Times New Roman" w:hAnsi="Arial" w:cs="Arial"/>
          <w:color w:val="202020"/>
          <w:kern w:val="0"/>
          <w:sz w:val="22"/>
          <w:szCs w:val="22"/>
          <w14:ligatures w14:val="none"/>
        </w:rPr>
        <w:t> the code: A minimal, unambiguous subset of English, augmented with domain-specific vocabulary and a small number of structural conventions (typed variables, restrictive relative clauses, rules and exceptions),</w:t>
      </w:r>
      <w:r w:rsidR="00B553C9">
        <w:rPr>
          <w:rFonts w:ascii="Arial" w:eastAsia="Times New Roman" w:hAnsi="Arial" w:cs="Arial"/>
          <w:color w:val="202020"/>
          <w:kern w:val="0"/>
          <w:sz w:val="22"/>
          <w:szCs w:val="22"/>
          <w14:ligatures w14:val="none"/>
        </w:rPr>
        <w:t xml:space="preserve"> </w:t>
      </w:r>
      <w:r w:rsidRPr="00B4472F">
        <w:rPr>
          <w:rFonts w:ascii="Arial" w:eastAsia="Times New Roman" w:hAnsi="Arial" w:cs="Arial"/>
          <w:color w:val="202020"/>
          <w:kern w:val="0"/>
          <w:sz w:val="22"/>
          <w:szCs w:val="22"/>
          <w14:ligatures w14:val="none"/>
        </w:rPr>
        <w:lastRenderedPageBreak/>
        <w:t>suffices to express the logical content of complex contractual relationships while remaining readable by laypeople.</w:t>
      </w:r>
    </w:p>
    <w:p w14:paraId="7058530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We adopt the same principle for process orchestration. The protocol specification can thereby read as a description of what participants do, not as instructions to a compiler, and compilation should be a consequence of the description's structure, not a separate engineering effort.</w:t>
      </w:r>
    </w:p>
    <w:p w14:paraId="07768545"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101" w:name="_Toc221891260"/>
      <w:r w:rsidRPr="00B4472F">
        <w:rPr>
          <w:rFonts w:ascii="Arial" w:eastAsia="Times New Roman" w:hAnsi="Arial" w:cs="Arial"/>
          <w:b/>
          <w:color w:val="0075A7"/>
          <w:kern w:val="0"/>
          <w:sz w:val="26"/>
          <w:szCs w:val="22"/>
          <w14:ligatures w14:val="none"/>
        </w:rPr>
        <w:t xml:space="preserve">Controlled Natural Language: </w:t>
      </w:r>
      <w:proofErr w:type="spellStart"/>
      <w:r w:rsidRPr="00B4472F">
        <w:rPr>
          <w:rFonts w:ascii="Arial" w:eastAsia="Times New Roman" w:hAnsi="Arial" w:cs="Arial"/>
          <w:b/>
          <w:color w:val="0075A7"/>
          <w:kern w:val="0"/>
          <w:sz w:val="26"/>
          <w:szCs w:val="22"/>
          <w14:ligatures w14:val="none"/>
        </w:rPr>
        <w:t>ProcessLE</w:t>
      </w:r>
      <w:bookmarkEnd w:id="101"/>
      <w:proofErr w:type="spellEnd"/>
    </w:p>
    <w:p w14:paraId="68E36B6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Our authoring language need not compile </w:t>
      </w:r>
      <w:r w:rsidRPr="00B4472F">
        <w:rPr>
          <w:rFonts w:ascii="Arial" w:eastAsia="Times New Roman" w:hAnsi="Arial" w:cs="Arial"/>
          <w:i/>
          <w:iCs/>
          <w:color w:val="202020"/>
          <w:kern w:val="0"/>
          <w:sz w:val="22"/>
          <w:szCs w:val="22"/>
          <w14:ligatures w14:val="none"/>
        </w:rPr>
        <w:t>directly</w:t>
      </w:r>
      <w:r w:rsidRPr="00B4472F">
        <w:rPr>
          <w:rFonts w:ascii="Arial" w:eastAsia="Times New Roman" w:hAnsi="Arial" w:cs="Arial"/>
          <w:color w:val="202020"/>
          <w:kern w:val="0"/>
          <w:sz w:val="22"/>
          <w:szCs w:val="22"/>
          <w14:ligatures w14:val="none"/>
        </w:rPr>
        <w:t xml:space="preserve"> to any programming language, it only </w:t>
      </w:r>
      <w:proofErr w:type="gramStart"/>
      <w:r w:rsidRPr="00B4472F">
        <w:rPr>
          <w:rFonts w:ascii="Arial" w:eastAsia="Times New Roman" w:hAnsi="Arial" w:cs="Arial"/>
          <w:color w:val="202020"/>
          <w:kern w:val="0"/>
          <w:sz w:val="22"/>
          <w:szCs w:val="22"/>
          <w14:ligatures w14:val="none"/>
        </w:rPr>
        <w:t>has to</w:t>
      </w:r>
      <w:proofErr w:type="gramEnd"/>
      <w:r w:rsidRPr="00B4472F">
        <w:rPr>
          <w:rFonts w:ascii="Arial" w:eastAsia="Times New Roman" w:hAnsi="Arial" w:cs="Arial"/>
          <w:color w:val="202020"/>
          <w:kern w:val="0"/>
          <w:sz w:val="22"/>
          <w:szCs w:val="22"/>
          <w14:ligatures w14:val="none"/>
        </w:rPr>
        <w:t xml:space="preserve"> produce RDF triples that populate the SPC A-Box, the reasoner and SHACL validator can verify well-formedness. The following downstream pipeline is language-agnostic.</w:t>
      </w:r>
    </w:p>
    <w:p w14:paraId="779D19B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When looking for the most natural surface syntax whose semantic content can be reliably extracted into SPC A-Box individuals, MORK already provides a partial answer in its intent-node pattern. This involves scanning an input, extracting typed semantic fragments, and matching them to a target ontology. </w:t>
      </w:r>
    </w:p>
    <w:p w14:paraId="60F1BCD4" w14:textId="60BF50A4"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Our language dubbed </w:t>
      </w:r>
      <w:proofErr w:type="spellStart"/>
      <w:r w:rsidRPr="00B4472F">
        <w:rPr>
          <w:rFonts w:ascii="Arial" w:eastAsia="Times New Roman" w:hAnsi="Arial" w:cs="Arial"/>
          <w:b/>
          <w:bCs/>
          <w:color w:val="202020"/>
          <w:kern w:val="0"/>
          <w:sz w:val="22"/>
          <w:szCs w:val="22"/>
          <w14:ligatures w14:val="none"/>
        </w:rPr>
        <w:t>ProcessLE</w:t>
      </w:r>
      <w:proofErr w:type="spellEnd"/>
      <w:r w:rsidRPr="00B4472F">
        <w:rPr>
          <w:rFonts w:ascii="Arial" w:eastAsia="Times New Roman" w:hAnsi="Arial" w:cs="Arial"/>
          <w:color w:val="202020"/>
          <w:kern w:val="0"/>
          <w:sz w:val="22"/>
          <w:szCs w:val="22"/>
          <w14:ligatures w14:val="none"/>
        </w:rPr>
        <w:t xml:space="preserve"> (Process Logical English), acknowledging both Kowalski's Logical English and the </w:t>
      </w:r>
      <w:proofErr w:type="spellStart"/>
      <w:r w:rsidRPr="00B4472F">
        <w:rPr>
          <w:rFonts w:ascii="Arial" w:eastAsia="Times New Roman" w:hAnsi="Arial" w:cs="Arial"/>
          <w:color w:val="202020"/>
          <w:kern w:val="0"/>
          <w:sz w:val="22"/>
          <w:szCs w:val="22"/>
          <w14:ligatures w14:val="none"/>
        </w:rPr>
        <w:t>Insur</w:t>
      </w:r>
      <w:r w:rsidR="00061B02">
        <w:rPr>
          <w:rFonts w:ascii="Arial" w:eastAsia="Times New Roman" w:hAnsi="Arial" w:cs="Arial"/>
          <w:color w:val="202020"/>
          <w:kern w:val="0"/>
          <w:sz w:val="22"/>
          <w:szCs w:val="22"/>
          <w14:ligatures w14:val="none"/>
        </w:rPr>
        <w:t>e</w:t>
      </w:r>
      <w:r w:rsidRPr="00B4472F">
        <w:rPr>
          <w:rFonts w:ascii="Arial" w:eastAsia="Times New Roman" w:hAnsi="Arial" w:cs="Arial"/>
          <w:color w:val="202020"/>
          <w:kern w:val="0"/>
          <w:sz w:val="22"/>
          <w:szCs w:val="22"/>
          <w14:ligatures w14:val="none"/>
        </w:rPr>
        <w:t>LE</w:t>
      </w:r>
      <w:proofErr w:type="spellEnd"/>
      <w:r w:rsidRPr="00B4472F">
        <w:rPr>
          <w:rFonts w:ascii="Arial" w:eastAsia="Times New Roman" w:hAnsi="Arial" w:cs="Arial"/>
          <w:color w:val="202020"/>
          <w:kern w:val="0"/>
          <w:sz w:val="22"/>
          <w:szCs w:val="22"/>
          <w14:ligatures w14:val="none"/>
        </w:rPr>
        <w:t xml:space="preserve"> extension for insurance. </w:t>
      </w:r>
      <w:proofErr w:type="spellStart"/>
      <w:r w:rsidRPr="00B4472F">
        <w:rPr>
          <w:rFonts w:ascii="Arial" w:eastAsia="Times New Roman" w:hAnsi="Arial" w:cs="Arial"/>
          <w:color w:val="202020"/>
          <w:kern w:val="0"/>
          <w:sz w:val="22"/>
          <w:szCs w:val="22"/>
          <w14:ligatures w14:val="none"/>
        </w:rPr>
        <w:t>ProcessLE</w:t>
      </w:r>
      <w:proofErr w:type="spellEnd"/>
      <w:r w:rsidRPr="00B4472F">
        <w:rPr>
          <w:rFonts w:ascii="Arial" w:eastAsia="Times New Roman" w:hAnsi="Arial" w:cs="Arial"/>
          <w:color w:val="202020"/>
          <w:kern w:val="0"/>
          <w:sz w:val="22"/>
          <w:szCs w:val="22"/>
          <w14:ligatures w14:val="none"/>
        </w:rPr>
        <w:t xml:space="preserve"> aims to provide a controlled natural language for describing multi-party interaction protocols. Its design principles are:</w:t>
      </w:r>
    </w:p>
    <w:p w14:paraId="34E60861" w14:textId="77777777" w:rsidR="00B4472F" w:rsidRPr="00B4472F" w:rsidRDefault="00B4472F">
      <w:pPr>
        <w:numPr>
          <w:ilvl w:val="0"/>
          <w:numId w:val="96"/>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Sentences describe what participants do, using active voice and present tense.</w:t>
      </w:r>
    </w:p>
    <w:p w14:paraId="77DC3246" w14:textId="77777777" w:rsidR="00B4472F" w:rsidRPr="00B4472F" w:rsidRDefault="00B4472F">
      <w:pPr>
        <w:numPr>
          <w:ilvl w:val="0"/>
          <w:numId w:val="96"/>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Participants are named constants, introduced once and referred to consistently.</w:t>
      </w:r>
    </w:p>
    <w:p w14:paraId="55819ABE" w14:textId="77777777" w:rsidR="00B4472F" w:rsidRPr="00B4472F" w:rsidRDefault="00B4472F">
      <w:pPr>
        <w:numPr>
          <w:ilvl w:val="0"/>
          <w:numId w:val="96"/>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Messages are described by their content and purpose, not by type-theoretic annotations.</w:t>
      </w:r>
    </w:p>
    <w:p w14:paraId="681A59D7" w14:textId="77777777" w:rsidR="00B4472F" w:rsidRPr="00B4472F" w:rsidRDefault="00B4472F">
      <w:pPr>
        <w:numPr>
          <w:ilvl w:val="0"/>
          <w:numId w:val="96"/>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Constraints on message content are expressed as restrictive relative clauses (following </w:t>
      </w:r>
      <w:proofErr w:type="spellStart"/>
      <w:r w:rsidRPr="00B4472F">
        <w:rPr>
          <w:rFonts w:ascii="Arial" w:eastAsia="Times New Roman" w:hAnsi="Arial" w:cs="Arial"/>
          <w:color w:val="202020"/>
          <w:kern w:val="0"/>
          <w:sz w:val="22"/>
          <w:szCs w:val="22"/>
          <w14:ligatures w14:val="none"/>
        </w:rPr>
        <w:t>InsurLE's</w:t>
      </w:r>
      <w:proofErr w:type="spellEnd"/>
      <w:r w:rsidRPr="00B4472F">
        <w:rPr>
          <w:rFonts w:ascii="Arial" w:eastAsia="Times New Roman" w:hAnsi="Arial" w:cs="Arial"/>
          <w:color w:val="202020"/>
          <w:kern w:val="0"/>
          <w:sz w:val="22"/>
          <w:szCs w:val="22"/>
          <w14:ligatures w14:val="none"/>
        </w:rPr>
        <w:t xml:space="preserve"> pattern).</w:t>
      </w:r>
    </w:p>
    <w:p w14:paraId="55F57FBF" w14:textId="77777777" w:rsidR="00B4472F" w:rsidRPr="00B4472F" w:rsidRDefault="00B4472F">
      <w:pPr>
        <w:numPr>
          <w:ilvl w:val="0"/>
          <w:numId w:val="96"/>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Sequencing is expressed by temporal connectives ("then", "after", "when"), not by syntactic continuation markers.</w:t>
      </w:r>
    </w:p>
    <w:p w14:paraId="463298C7" w14:textId="77777777" w:rsidR="00B4472F" w:rsidRPr="00B4472F" w:rsidRDefault="00B4472F">
      <w:pPr>
        <w:numPr>
          <w:ilvl w:val="0"/>
          <w:numId w:val="96"/>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Choice is expressed by enumeration ("either... or..."), not by brace-delimited option sets.</w:t>
      </w:r>
    </w:p>
    <w:p w14:paraId="1E1BF4B2" w14:textId="77777777" w:rsidR="00B4472F" w:rsidRPr="00B4472F" w:rsidRDefault="00B4472F">
      <w:pPr>
        <w:numPr>
          <w:ilvl w:val="0"/>
          <w:numId w:val="96"/>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Repetition is expressed by natural language iteration ("</w:t>
      </w:r>
      <w:proofErr w:type="gramStart"/>
      <w:r w:rsidRPr="00B4472F">
        <w:rPr>
          <w:rFonts w:ascii="Arial" w:eastAsia="Times New Roman" w:hAnsi="Arial" w:cs="Arial"/>
          <w:color w:val="202020"/>
          <w:kern w:val="0"/>
          <w:sz w:val="22"/>
          <w:szCs w:val="22"/>
          <w14:ligatures w14:val="none"/>
        </w:rPr>
        <w:t>this repeats</w:t>
      </w:r>
      <w:proofErr w:type="gramEnd"/>
      <w:r w:rsidRPr="00B4472F">
        <w:rPr>
          <w:rFonts w:ascii="Arial" w:eastAsia="Times New Roman" w:hAnsi="Arial" w:cs="Arial"/>
          <w:color w:val="202020"/>
          <w:kern w:val="0"/>
          <w:sz w:val="22"/>
          <w:szCs w:val="22"/>
          <w14:ligatures w14:val="none"/>
        </w:rPr>
        <w:t xml:space="preserve"> until"), not by explicit recursion operators.</w:t>
      </w:r>
    </w:p>
    <w:p w14:paraId="31870172" w14:textId="77777777" w:rsidR="00B4472F" w:rsidRPr="00B4472F" w:rsidRDefault="00B4472F">
      <w:pPr>
        <w:numPr>
          <w:ilvl w:val="0"/>
          <w:numId w:val="96"/>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Exceptions and error conditions are expressed as exclusions ("unless", and "only if"), mirroring the rule-and-exception pattern of </w:t>
      </w:r>
      <w:proofErr w:type="spellStart"/>
      <w:r w:rsidRPr="00B4472F">
        <w:rPr>
          <w:rFonts w:ascii="Arial" w:eastAsia="Times New Roman" w:hAnsi="Arial" w:cs="Arial"/>
          <w:color w:val="202020"/>
          <w:kern w:val="0"/>
          <w:sz w:val="22"/>
          <w:szCs w:val="22"/>
          <w14:ligatures w14:val="none"/>
        </w:rPr>
        <w:t>InsurLE</w:t>
      </w:r>
      <w:proofErr w:type="spellEnd"/>
      <w:r w:rsidRPr="00B4472F">
        <w:rPr>
          <w:rFonts w:ascii="Arial" w:eastAsia="Times New Roman" w:hAnsi="Arial" w:cs="Arial"/>
          <w:color w:val="202020"/>
          <w:kern w:val="0"/>
          <w:sz w:val="22"/>
          <w:szCs w:val="22"/>
          <w14:ligatures w14:val="none"/>
        </w:rPr>
        <w:t>.</w:t>
      </w:r>
    </w:p>
    <w:p w14:paraId="234F2F68"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Our goal is that the process definition reads like a description of a business process.</w:t>
      </w:r>
    </w:p>
    <w:p w14:paraId="2FDA7D14"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 xml:space="preserve">Placement Negotiation in </w:t>
      </w:r>
      <w:proofErr w:type="spellStart"/>
      <w:r w:rsidRPr="00B4472F">
        <w:rPr>
          <w:rFonts w:ascii="Arial" w:eastAsia="Times New Roman" w:hAnsi="Arial" w:cs="Arial"/>
          <w:b/>
          <w:bCs/>
          <w:color w:val="7030A0"/>
          <w:kern w:val="0"/>
          <w:szCs w:val="28"/>
          <w14:ligatures w14:val="none"/>
        </w:rPr>
        <w:t>ProcessLE</w:t>
      </w:r>
      <w:proofErr w:type="spellEnd"/>
    </w:p>
    <w:p w14:paraId="6BFD2900"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protocol Placement Negotiation version 1.2</w:t>
      </w:r>
    </w:p>
    <w:p w14:paraId="6A1AE2CD"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
    <w:p w14:paraId="247BD1C7"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lastRenderedPageBreak/>
        <w:t>participants:</w:t>
      </w:r>
    </w:p>
    <w:p w14:paraId="3D2B8A12"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Broker, Carrier, Operations.</w:t>
      </w:r>
    </w:p>
    <w:p w14:paraId="4A5CB905"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
    <w:p w14:paraId="6232BE8B"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the Broker sends a risk submission to the Carrier</w:t>
      </w:r>
    </w:p>
    <w:p w14:paraId="4FC4D082"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which is a valid risk submission.</w:t>
      </w:r>
    </w:p>
    <w:p w14:paraId="4C7FE849"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
    <w:p w14:paraId="61FF2949"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then the Carrier responds to the Broker with either:</w:t>
      </w:r>
    </w:p>
    <w:p w14:paraId="14DFBD86"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an offer of terms which is a valid term sheet,</w:t>
      </w:r>
    </w:p>
    <w:p w14:paraId="667675A6"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a revised offer which is a valid term sheet, or</w:t>
      </w:r>
    </w:p>
    <w:p w14:paraId="698C5571"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a decline.</w:t>
      </w:r>
    </w:p>
    <w:p w14:paraId="47B6BEB8"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
    <w:p w14:paraId="48BF7D8C"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if the Carrier offers terms</w:t>
      </w:r>
    </w:p>
    <w:p w14:paraId="7540427E"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then the Broker accepts the offer</w:t>
      </w:r>
    </w:p>
    <w:p w14:paraId="3D43C56C"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and the Carrier sends a bind confirmation to Operations.</w:t>
      </w:r>
    </w:p>
    <w:p w14:paraId="6BF99E6B"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
    <w:p w14:paraId="623F5512"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if the Carrier sends a revised offer</w:t>
      </w:r>
    </w:p>
    <w:p w14:paraId="32AF8A74"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then the Broker may send a </w:t>
      </w:r>
      <w:proofErr w:type="gramStart"/>
      <w:r w:rsidRPr="00B4472F">
        <w:rPr>
          <w:rFonts w:ascii="Consolas" w:eastAsia="Times New Roman" w:hAnsi="Consolas" w:cs="Arial"/>
          <w:color w:val="202020"/>
          <w:kern w:val="0"/>
          <w:sz w:val="18"/>
          <w:szCs w:val="22"/>
          <w14:ligatures w14:val="none"/>
        </w:rPr>
        <w:t>counter offer</w:t>
      </w:r>
      <w:proofErr w:type="gramEnd"/>
      <w:r w:rsidRPr="00B4472F">
        <w:rPr>
          <w:rFonts w:ascii="Consolas" w:eastAsia="Times New Roman" w:hAnsi="Consolas" w:cs="Arial"/>
          <w:color w:val="202020"/>
          <w:kern w:val="0"/>
          <w:sz w:val="18"/>
          <w:szCs w:val="22"/>
          <w14:ligatures w14:val="none"/>
        </w:rPr>
        <w:t xml:space="preserve"> to the Carrier</w:t>
      </w:r>
    </w:p>
    <w:p w14:paraId="135F41BC"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which is a valid term sheet</w:t>
      </w:r>
    </w:p>
    <w:p w14:paraId="4869889C"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and the Carrier responds to the Broker with either:</w:t>
      </w:r>
    </w:p>
    <w:p w14:paraId="13AAB52C"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a revised offer which is a valid term sheet,</w:t>
      </w:r>
    </w:p>
    <w:p w14:paraId="16F50D10"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an offer of terms which is a valid term sheet, or</w:t>
      </w:r>
    </w:p>
    <w:p w14:paraId="5202DB81"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a decline.</w:t>
      </w:r>
    </w:p>
    <w:p w14:paraId="52ABC2A6"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this exchange repeats until the Carrier offers terms or declines.</w:t>
      </w:r>
    </w:p>
    <w:p w14:paraId="22572B87"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
    <w:p w14:paraId="052DAFFD"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if the Carrier </w:t>
      </w:r>
      <w:proofErr w:type="gramStart"/>
      <w:r w:rsidRPr="00B4472F">
        <w:rPr>
          <w:rFonts w:ascii="Consolas" w:eastAsia="Times New Roman" w:hAnsi="Consolas" w:cs="Arial"/>
          <w:color w:val="202020"/>
          <w:kern w:val="0"/>
          <w:sz w:val="18"/>
          <w:szCs w:val="22"/>
          <w14:ligatures w14:val="none"/>
        </w:rPr>
        <w:t>declines</w:t>
      </w:r>
      <w:proofErr w:type="gramEnd"/>
      <w:r w:rsidRPr="00B4472F">
        <w:rPr>
          <w:rFonts w:ascii="Consolas" w:eastAsia="Times New Roman" w:hAnsi="Consolas" w:cs="Arial"/>
          <w:color w:val="202020"/>
          <w:kern w:val="0"/>
          <w:sz w:val="18"/>
          <w:szCs w:val="22"/>
          <w14:ligatures w14:val="none"/>
        </w:rPr>
        <w:t xml:space="preserve"> then the protocol ends.</w:t>
      </w:r>
    </w:p>
    <w:p w14:paraId="44C53D80"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
    <w:p w14:paraId="5DD52101"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the Carrier must respond within 72 hours</w:t>
      </w:r>
    </w:p>
    <w:p w14:paraId="54600478"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otherwise</w:t>
      </w:r>
      <w:proofErr w:type="gramEnd"/>
      <w:r w:rsidRPr="00B4472F">
        <w:rPr>
          <w:rFonts w:ascii="Consolas" w:eastAsia="Times New Roman" w:hAnsi="Consolas" w:cs="Arial"/>
          <w:color w:val="202020"/>
          <w:kern w:val="0"/>
          <w:sz w:val="18"/>
          <w:szCs w:val="22"/>
          <w14:ligatures w14:val="none"/>
        </w:rPr>
        <w:t xml:space="preserve"> the Broker sends a follow up to the Carrier.</w:t>
      </w:r>
    </w:p>
    <w:p w14:paraId="02985906"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
    <w:p w14:paraId="299BDE19"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the Broker must accept or reject within 48 hours</w:t>
      </w:r>
    </w:p>
    <w:p w14:paraId="5BA43149"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unless the Broker requests a clarification from the Carrier</w:t>
      </w:r>
    </w:p>
    <w:p w14:paraId="4503A3F2"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which must be resolved within 24 hours.</w:t>
      </w:r>
    </w:p>
    <w:p w14:paraId="37B5605E"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Process Intent Vocabulary</w:t>
      </w:r>
    </w:p>
    <w:p w14:paraId="443ECDBD"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Following MORK's intent-node pattern, we define a process-specific intent vocabulary. This will be used to extract process intents from protocol descriptions: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963"/>
        <w:gridCol w:w="3707"/>
        <w:gridCol w:w="4076"/>
      </w:tblGrid>
      <w:tr w:rsidR="00B4472F" w:rsidRPr="00B4472F" w14:paraId="0C91AA2F" w14:textId="77777777" w:rsidTr="00264700">
        <w:trPr>
          <w:tblHeader/>
        </w:trPr>
        <w:tc>
          <w:tcPr>
            <w:tcW w:w="1963" w:type="dxa"/>
            <w:tcMar>
              <w:top w:w="75" w:type="dxa"/>
              <w:left w:w="150" w:type="dxa"/>
              <w:bottom w:w="75" w:type="dxa"/>
              <w:right w:w="150" w:type="dxa"/>
            </w:tcMar>
            <w:vAlign w:val="center"/>
            <w:hideMark/>
          </w:tcPr>
          <w:p w14:paraId="3867B276" w14:textId="77777777" w:rsidR="00B4472F" w:rsidRPr="00B4472F" w:rsidRDefault="00B4472F" w:rsidP="00B4472F">
            <w:pPr>
              <w:spacing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lastRenderedPageBreak/>
              <w:t>Intent Type</w:t>
            </w:r>
          </w:p>
        </w:tc>
        <w:tc>
          <w:tcPr>
            <w:tcW w:w="3707" w:type="dxa"/>
            <w:tcMar>
              <w:top w:w="75" w:type="dxa"/>
              <w:left w:w="150" w:type="dxa"/>
              <w:bottom w:w="75" w:type="dxa"/>
              <w:right w:w="150" w:type="dxa"/>
            </w:tcMar>
            <w:vAlign w:val="center"/>
            <w:hideMark/>
          </w:tcPr>
          <w:p w14:paraId="7D363ACC" w14:textId="77777777" w:rsidR="00B4472F" w:rsidRPr="00B4472F" w:rsidRDefault="00B4472F" w:rsidP="00B4472F">
            <w:pPr>
              <w:spacing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Extracted From</w:t>
            </w:r>
          </w:p>
        </w:tc>
        <w:tc>
          <w:tcPr>
            <w:tcW w:w="4076" w:type="dxa"/>
            <w:tcMar>
              <w:top w:w="75" w:type="dxa"/>
              <w:left w:w="150" w:type="dxa"/>
              <w:bottom w:w="75" w:type="dxa"/>
              <w:right w:w="150" w:type="dxa"/>
            </w:tcMar>
            <w:vAlign w:val="center"/>
            <w:hideMark/>
          </w:tcPr>
          <w:p w14:paraId="247A8D76" w14:textId="77777777" w:rsidR="00B4472F" w:rsidRPr="00B4472F" w:rsidRDefault="00B4472F" w:rsidP="00B4472F">
            <w:pPr>
              <w:spacing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Maps To (SPC T-Box)</w:t>
            </w:r>
          </w:p>
        </w:tc>
      </w:tr>
      <w:tr w:rsidR="00B4472F" w:rsidRPr="00B4472F" w14:paraId="5B2524F3" w14:textId="77777777" w:rsidTr="00264700">
        <w:tc>
          <w:tcPr>
            <w:tcW w:w="1963" w:type="dxa"/>
            <w:tcMar>
              <w:top w:w="75" w:type="dxa"/>
              <w:left w:w="150" w:type="dxa"/>
              <w:bottom w:w="75" w:type="dxa"/>
              <w:right w:w="150" w:type="dxa"/>
            </w:tcMar>
            <w:vAlign w:val="center"/>
            <w:hideMark/>
          </w:tcPr>
          <w:p w14:paraId="4B3A7709" w14:textId="77777777" w:rsidR="00B4472F" w:rsidRPr="00B4472F" w:rsidRDefault="00B4472F" w:rsidP="00B4472F">
            <w:pPr>
              <w:spacing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Communication</w:t>
            </w:r>
          </w:p>
        </w:tc>
        <w:tc>
          <w:tcPr>
            <w:tcW w:w="3707" w:type="dxa"/>
            <w:tcMar>
              <w:top w:w="75" w:type="dxa"/>
              <w:left w:w="150" w:type="dxa"/>
              <w:bottom w:w="75" w:type="dxa"/>
              <w:right w:w="150" w:type="dxa"/>
            </w:tcMar>
            <w:vAlign w:val="center"/>
            <w:hideMark/>
          </w:tcPr>
          <w:p w14:paraId="1CF56352"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sends X to B", "A responds to B with"</w:t>
            </w:r>
          </w:p>
        </w:tc>
        <w:tc>
          <w:tcPr>
            <w:tcW w:w="4076" w:type="dxa"/>
            <w:tcMar>
              <w:top w:w="75" w:type="dxa"/>
              <w:left w:w="150" w:type="dxa"/>
              <w:bottom w:w="75" w:type="dxa"/>
              <w:right w:w="150" w:type="dxa"/>
            </w:tcMar>
            <w:vAlign w:val="center"/>
            <w:hideMark/>
          </w:tcPr>
          <w:p w14:paraId="0CF00C78"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proofErr w:type="spellStart"/>
            <w:r w:rsidRPr="00B4472F">
              <w:rPr>
                <w:rFonts w:ascii="Arial" w:eastAsia="Times New Roman" w:hAnsi="Arial" w:cs="Arial"/>
                <w:color w:val="202020"/>
                <w:kern w:val="0"/>
                <w:sz w:val="22"/>
                <w:szCs w:val="22"/>
                <w14:ligatures w14:val="none"/>
              </w:rPr>
              <w:t>CommunicationGlobalType</w:t>
            </w:r>
            <w:proofErr w:type="spellEnd"/>
            <w:r w:rsidRPr="00B4472F">
              <w:rPr>
                <w:rFonts w:ascii="Arial" w:eastAsia="Times New Roman" w:hAnsi="Arial" w:cs="Arial"/>
                <w:color w:val="202020"/>
                <w:kern w:val="0"/>
                <w:sz w:val="22"/>
                <w:szCs w:val="22"/>
                <w14:ligatures w14:val="none"/>
              </w:rPr>
              <w:t> + </w:t>
            </w:r>
          </w:p>
          <w:p w14:paraId="701B1C9A"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proofErr w:type="spellStart"/>
            <w:r w:rsidRPr="00B4472F">
              <w:rPr>
                <w:rFonts w:ascii="Arial" w:eastAsia="Times New Roman" w:hAnsi="Arial" w:cs="Arial"/>
                <w:color w:val="202020"/>
                <w:kern w:val="0"/>
                <w:sz w:val="22"/>
                <w:szCs w:val="22"/>
                <w14:ligatures w14:val="none"/>
              </w:rPr>
              <w:t>MessageOption</w:t>
            </w:r>
            <w:proofErr w:type="spellEnd"/>
          </w:p>
        </w:tc>
      </w:tr>
      <w:tr w:rsidR="00B4472F" w:rsidRPr="00B4472F" w14:paraId="483B94C7" w14:textId="77777777" w:rsidTr="00264700">
        <w:tc>
          <w:tcPr>
            <w:tcW w:w="1963" w:type="dxa"/>
            <w:tcMar>
              <w:top w:w="75" w:type="dxa"/>
              <w:left w:w="150" w:type="dxa"/>
              <w:bottom w:w="75" w:type="dxa"/>
              <w:right w:w="150" w:type="dxa"/>
            </w:tcMar>
            <w:vAlign w:val="center"/>
            <w:hideMark/>
          </w:tcPr>
          <w:p w14:paraId="3B07526C"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Participant</w:t>
            </w:r>
          </w:p>
        </w:tc>
        <w:tc>
          <w:tcPr>
            <w:tcW w:w="3707" w:type="dxa"/>
            <w:tcMar>
              <w:top w:w="75" w:type="dxa"/>
              <w:left w:w="150" w:type="dxa"/>
              <w:bottom w:w="75" w:type="dxa"/>
              <w:right w:w="150" w:type="dxa"/>
            </w:tcMar>
            <w:vAlign w:val="center"/>
            <w:hideMark/>
          </w:tcPr>
          <w:p w14:paraId="22F1D267"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t>
            </w:r>
            <w:proofErr w:type="gramStart"/>
            <w:r w:rsidRPr="00B4472F">
              <w:rPr>
                <w:rFonts w:ascii="Arial" w:eastAsia="Times New Roman" w:hAnsi="Arial" w:cs="Arial"/>
                <w:color w:val="202020"/>
                <w:kern w:val="0"/>
                <w:sz w:val="22"/>
                <w:szCs w:val="22"/>
                <w14:ligatures w14:val="none"/>
              </w:rPr>
              <w:t>participants</w:t>
            </w:r>
            <w:proofErr w:type="gramEnd"/>
            <w:r w:rsidRPr="00B4472F">
              <w:rPr>
                <w:rFonts w:ascii="Arial" w:eastAsia="Times New Roman" w:hAnsi="Arial" w:cs="Arial"/>
                <w:color w:val="202020"/>
                <w:kern w:val="0"/>
                <w:sz w:val="22"/>
                <w:szCs w:val="22"/>
                <w14:ligatures w14:val="none"/>
              </w:rPr>
              <w:t>: Broker, Carrier"</w:t>
            </w:r>
          </w:p>
        </w:tc>
        <w:tc>
          <w:tcPr>
            <w:tcW w:w="4076" w:type="dxa"/>
            <w:tcMar>
              <w:top w:w="75" w:type="dxa"/>
              <w:left w:w="150" w:type="dxa"/>
              <w:bottom w:w="75" w:type="dxa"/>
              <w:right w:w="150" w:type="dxa"/>
            </w:tcMar>
            <w:vAlign w:val="center"/>
            <w:hideMark/>
          </w:tcPr>
          <w:p w14:paraId="322172BD"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proofErr w:type="spellStart"/>
            <w:r w:rsidRPr="00B4472F">
              <w:rPr>
                <w:rFonts w:ascii="Arial" w:eastAsia="Times New Roman" w:hAnsi="Arial" w:cs="Arial"/>
                <w:color w:val="202020"/>
                <w:kern w:val="0"/>
                <w:sz w:val="22"/>
                <w:szCs w:val="22"/>
                <w14:ligatures w14:val="none"/>
              </w:rPr>
              <w:t>ParticipantRole</w:t>
            </w:r>
            <w:proofErr w:type="spellEnd"/>
            <w:r w:rsidRPr="00B4472F">
              <w:rPr>
                <w:rFonts w:ascii="Arial" w:eastAsia="Times New Roman" w:hAnsi="Arial" w:cs="Arial"/>
                <w:color w:val="202020"/>
                <w:kern w:val="0"/>
                <w:sz w:val="22"/>
                <w:szCs w:val="22"/>
                <w14:ligatures w14:val="none"/>
              </w:rPr>
              <w:t> individuals</w:t>
            </w:r>
          </w:p>
        </w:tc>
      </w:tr>
      <w:tr w:rsidR="00B4472F" w:rsidRPr="00B4472F" w14:paraId="0A1453CA" w14:textId="77777777" w:rsidTr="00264700">
        <w:tc>
          <w:tcPr>
            <w:tcW w:w="1963" w:type="dxa"/>
            <w:tcMar>
              <w:top w:w="75" w:type="dxa"/>
              <w:left w:w="150" w:type="dxa"/>
              <w:bottom w:w="75" w:type="dxa"/>
              <w:right w:w="150" w:type="dxa"/>
            </w:tcMar>
            <w:vAlign w:val="center"/>
            <w:hideMark/>
          </w:tcPr>
          <w:p w14:paraId="30C76126"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Payload</w:t>
            </w:r>
          </w:p>
        </w:tc>
        <w:tc>
          <w:tcPr>
            <w:tcW w:w="3707" w:type="dxa"/>
            <w:tcMar>
              <w:top w:w="75" w:type="dxa"/>
              <w:left w:w="150" w:type="dxa"/>
              <w:bottom w:w="75" w:type="dxa"/>
              <w:right w:w="150" w:type="dxa"/>
            </w:tcMar>
            <w:vAlign w:val="center"/>
            <w:hideMark/>
          </w:tcPr>
          <w:p w14:paraId="6BE6B3E3"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 risk submission", "an offer of terms"</w:t>
            </w:r>
          </w:p>
        </w:tc>
        <w:tc>
          <w:tcPr>
            <w:tcW w:w="4076" w:type="dxa"/>
            <w:tcMar>
              <w:top w:w="75" w:type="dxa"/>
              <w:left w:w="150" w:type="dxa"/>
              <w:bottom w:w="75" w:type="dxa"/>
              <w:right w:w="150" w:type="dxa"/>
            </w:tcMar>
            <w:vAlign w:val="center"/>
            <w:hideMark/>
          </w:tcPr>
          <w:p w14:paraId="0C8FF771"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proofErr w:type="spellStart"/>
            <w:r w:rsidRPr="00B4472F">
              <w:rPr>
                <w:rFonts w:ascii="Arial" w:eastAsia="Times New Roman" w:hAnsi="Arial" w:cs="Arial"/>
                <w:color w:val="202020"/>
                <w:kern w:val="0"/>
                <w:sz w:val="22"/>
                <w:szCs w:val="22"/>
                <w14:ligatures w14:val="none"/>
              </w:rPr>
              <w:t>MessageOption</w:t>
            </w:r>
            <w:proofErr w:type="spellEnd"/>
            <w:r w:rsidRPr="00B4472F">
              <w:rPr>
                <w:rFonts w:ascii="Arial" w:eastAsia="Times New Roman" w:hAnsi="Arial" w:cs="Arial"/>
                <w:color w:val="202020"/>
                <w:kern w:val="0"/>
                <w:sz w:val="22"/>
                <w:szCs w:val="22"/>
                <w14:ligatures w14:val="none"/>
              </w:rPr>
              <w:t> with </w:t>
            </w:r>
            <w:proofErr w:type="spellStart"/>
            <w:r w:rsidRPr="00B4472F">
              <w:rPr>
                <w:rFonts w:ascii="Arial" w:eastAsia="Times New Roman" w:hAnsi="Arial" w:cs="Arial"/>
                <w:color w:val="202020"/>
                <w:kern w:val="0"/>
                <w:sz w:val="22"/>
                <w:szCs w:val="22"/>
                <w14:ligatures w14:val="none"/>
              </w:rPr>
              <w:t>hasPayloadSort</w:t>
            </w:r>
            <w:proofErr w:type="spellEnd"/>
          </w:p>
        </w:tc>
      </w:tr>
      <w:tr w:rsidR="00B4472F" w:rsidRPr="00B4472F" w14:paraId="3BB9B526" w14:textId="77777777" w:rsidTr="00264700">
        <w:tc>
          <w:tcPr>
            <w:tcW w:w="1963" w:type="dxa"/>
            <w:tcMar>
              <w:top w:w="75" w:type="dxa"/>
              <w:left w:w="150" w:type="dxa"/>
              <w:bottom w:w="75" w:type="dxa"/>
              <w:right w:w="150" w:type="dxa"/>
            </w:tcMar>
            <w:vAlign w:val="center"/>
            <w:hideMark/>
          </w:tcPr>
          <w:p w14:paraId="48DF2687"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Refinement</w:t>
            </w:r>
          </w:p>
        </w:tc>
        <w:tc>
          <w:tcPr>
            <w:tcW w:w="3707" w:type="dxa"/>
            <w:tcMar>
              <w:top w:w="75" w:type="dxa"/>
              <w:left w:w="150" w:type="dxa"/>
              <w:bottom w:w="75" w:type="dxa"/>
              <w:right w:w="150" w:type="dxa"/>
            </w:tcMar>
            <w:vAlign w:val="center"/>
            <w:hideMark/>
          </w:tcPr>
          <w:p w14:paraId="33D5E116"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t>
            </w:r>
            <w:proofErr w:type="gramStart"/>
            <w:r w:rsidRPr="00B4472F">
              <w:rPr>
                <w:rFonts w:ascii="Arial" w:eastAsia="Times New Roman" w:hAnsi="Arial" w:cs="Arial"/>
                <w:color w:val="202020"/>
                <w:kern w:val="0"/>
                <w:sz w:val="22"/>
                <w:szCs w:val="22"/>
                <w14:ligatures w14:val="none"/>
              </w:rPr>
              <w:t>which</w:t>
            </w:r>
            <w:proofErr w:type="gramEnd"/>
            <w:r w:rsidRPr="00B4472F">
              <w:rPr>
                <w:rFonts w:ascii="Arial" w:eastAsia="Times New Roman" w:hAnsi="Arial" w:cs="Arial"/>
                <w:color w:val="202020"/>
                <w:kern w:val="0"/>
                <w:sz w:val="22"/>
                <w:szCs w:val="22"/>
                <w14:ligatures w14:val="none"/>
              </w:rPr>
              <w:t xml:space="preserve"> is a valid X"</w:t>
            </w:r>
          </w:p>
        </w:tc>
        <w:tc>
          <w:tcPr>
            <w:tcW w:w="4076" w:type="dxa"/>
            <w:tcMar>
              <w:top w:w="75" w:type="dxa"/>
              <w:left w:w="150" w:type="dxa"/>
              <w:bottom w:w="75" w:type="dxa"/>
              <w:right w:w="150" w:type="dxa"/>
            </w:tcMar>
            <w:vAlign w:val="center"/>
            <w:hideMark/>
          </w:tcPr>
          <w:p w14:paraId="2F28CCE1"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proofErr w:type="spellStart"/>
            <w:r w:rsidRPr="00B4472F">
              <w:rPr>
                <w:rFonts w:ascii="Arial" w:eastAsia="Times New Roman" w:hAnsi="Arial" w:cs="Arial"/>
                <w:color w:val="202020"/>
                <w:kern w:val="0"/>
                <w:sz w:val="22"/>
                <w:szCs w:val="22"/>
                <w14:ligatures w14:val="none"/>
              </w:rPr>
              <w:t>hasRefinementPredicate</w:t>
            </w:r>
            <w:proofErr w:type="spellEnd"/>
            <w:r w:rsidRPr="00B4472F">
              <w:rPr>
                <w:rFonts w:ascii="Arial" w:eastAsia="Times New Roman" w:hAnsi="Arial" w:cs="Arial"/>
                <w:color w:val="202020"/>
                <w:kern w:val="0"/>
                <w:sz w:val="22"/>
                <w:szCs w:val="22"/>
                <w14:ligatures w14:val="none"/>
              </w:rPr>
              <w:t> → </w:t>
            </w:r>
          </w:p>
          <w:p w14:paraId="4B489CF1"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proofErr w:type="spellStart"/>
            <w:r w:rsidRPr="00B4472F">
              <w:rPr>
                <w:rFonts w:ascii="Arial" w:eastAsia="Times New Roman" w:hAnsi="Arial" w:cs="Arial"/>
                <w:color w:val="202020"/>
                <w:kern w:val="0"/>
                <w:sz w:val="22"/>
                <w:szCs w:val="22"/>
                <w14:ligatures w14:val="none"/>
              </w:rPr>
              <w:t>ConceptMembershipPredicate</w:t>
            </w:r>
            <w:proofErr w:type="spellEnd"/>
          </w:p>
        </w:tc>
      </w:tr>
      <w:tr w:rsidR="00B4472F" w:rsidRPr="00B4472F" w14:paraId="350751CB" w14:textId="77777777" w:rsidTr="00264700">
        <w:tc>
          <w:tcPr>
            <w:tcW w:w="1963" w:type="dxa"/>
            <w:tcMar>
              <w:top w:w="75" w:type="dxa"/>
              <w:left w:w="150" w:type="dxa"/>
              <w:bottom w:w="75" w:type="dxa"/>
              <w:right w:w="150" w:type="dxa"/>
            </w:tcMar>
            <w:vAlign w:val="center"/>
            <w:hideMark/>
          </w:tcPr>
          <w:p w14:paraId="5E674659" w14:textId="77777777" w:rsidR="00B4472F" w:rsidRPr="00B4472F" w:rsidRDefault="00B4472F" w:rsidP="00B4472F">
            <w:pPr>
              <w:spacing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Sequence</w:t>
            </w:r>
          </w:p>
        </w:tc>
        <w:tc>
          <w:tcPr>
            <w:tcW w:w="3707" w:type="dxa"/>
            <w:tcMar>
              <w:top w:w="75" w:type="dxa"/>
              <w:left w:w="150" w:type="dxa"/>
              <w:bottom w:w="75" w:type="dxa"/>
              <w:right w:w="150" w:type="dxa"/>
            </w:tcMar>
            <w:vAlign w:val="center"/>
            <w:hideMark/>
          </w:tcPr>
          <w:p w14:paraId="3B02B27A"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"then", "after", "when"</w:t>
            </w:r>
          </w:p>
        </w:tc>
        <w:tc>
          <w:tcPr>
            <w:tcW w:w="4076" w:type="dxa"/>
            <w:tcMar>
              <w:top w:w="75" w:type="dxa"/>
              <w:left w:w="150" w:type="dxa"/>
              <w:bottom w:w="75" w:type="dxa"/>
              <w:right w:w="150" w:type="dxa"/>
            </w:tcMar>
            <w:vAlign w:val="center"/>
            <w:hideMark/>
          </w:tcPr>
          <w:p w14:paraId="7185CC9B"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proofErr w:type="spellStart"/>
            <w:r w:rsidRPr="00B4472F">
              <w:rPr>
                <w:rFonts w:ascii="Arial" w:eastAsia="Times New Roman" w:hAnsi="Arial" w:cs="Arial"/>
                <w:color w:val="202020"/>
                <w:kern w:val="0"/>
                <w:sz w:val="22"/>
                <w:szCs w:val="22"/>
                <w14:ligatures w14:val="none"/>
              </w:rPr>
              <w:t>hasContinuationType</w:t>
            </w:r>
            <w:proofErr w:type="spellEnd"/>
            <w:r w:rsidRPr="00B4472F">
              <w:rPr>
                <w:rFonts w:ascii="Arial" w:eastAsia="Times New Roman" w:hAnsi="Arial" w:cs="Arial"/>
                <w:color w:val="202020"/>
                <w:kern w:val="0"/>
                <w:sz w:val="22"/>
                <w:szCs w:val="22"/>
                <w14:ligatures w14:val="none"/>
              </w:rPr>
              <w:t> linking</w:t>
            </w:r>
          </w:p>
        </w:tc>
      </w:tr>
      <w:tr w:rsidR="00B4472F" w:rsidRPr="00B4472F" w14:paraId="176BA467" w14:textId="77777777" w:rsidTr="00264700">
        <w:tc>
          <w:tcPr>
            <w:tcW w:w="1963" w:type="dxa"/>
            <w:tcMar>
              <w:top w:w="75" w:type="dxa"/>
              <w:left w:w="150" w:type="dxa"/>
              <w:bottom w:w="75" w:type="dxa"/>
              <w:right w:w="150" w:type="dxa"/>
            </w:tcMar>
            <w:vAlign w:val="center"/>
            <w:hideMark/>
          </w:tcPr>
          <w:p w14:paraId="74D99968"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proofErr w:type="spellStart"/>
            <w:r w:rsidRPr="00B4472F">
              <w:rPr>
                <w:rFonts w:ascii="Arial" w:eastAsia="Times New Roman" w:hAnsi="Arial" w:cs="Arial"/>
                <w:b/>
                <w:bCs/>
                <w:color w:val="202020"/>
                <w:kern w:val="0"/>
                <w:sz w:val="22"/>
                <w:szCs w:val="22"/>
                <w14:ligatures w14:val="none"/>
              </w:rPr>
              <w:t>ChoiceIntent</w:t>
            </w:r>
            <w:proofErr w:type="spellEnd"/>
          </w:p>
        </w:tc>
        <w:tc>
          <w:tcPr>
            <w:tcW w:w="3707" w:type="dxa"/>
            <w:tcMar>
              <w:top w:w="75" w:type="dxa"/>
              <w:left w:w="150" w:type="dxa"/>
              <w:bottom w:w="75" w:type="dxa"/>
              <w:right w:w="150" w:type="dxa"/>
            </w:tcMar>
            <w:vAlign w:val="center"/>
            <w:hideMark/>
          </w:tcPr>
          <w:p w14:paraId="5ADF219E"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t>
            </w:r>
            <w:proofErr w:type="gramStart"/>
            <w:r w:rsidRPr="00B4472F">
              <w:rPr>
                <w:rFonts w:ascii="Arial" w:eastAsia="Times New Roman" w:hAnsi="Arial" w:cs="Arial"/>
                <w:color w:val="202020"/>
                <w:kern w:val="0"/>
                <w:sz w:val="22"/>
                <w:szCs w:val="22"/>
                <w14:ligatures w14:val="none"/>
              </w:rPr>
              <w:t>either</w:t>
            </w:r>
            <w:proofErr w:type="gramEnd"/>
            <w:r w:rsidRPr="00B4472F">
              <w:rPr>
                <w:rFonts w:ascii="Arial" w:eastAsia="Times New Roman" w:hAnsi="Arial" w:cs="Arial"/>
                <w:color w:val="202020"/>
                <w:kern w:val="0"/>
                <w:sz w:val="22"/>
                <w:szCs w:val="22"/>
                <w14:ligatures w14:val="none"/>
              </w:rPr>
              <w:t>... or...", "with either:"</w:t>
            </w:r>
          </w:p>
        </w:tc>
        <w:tc>
          <w:tcPr>
            <w:tcW w:w="4076" w:type="dxa"/>
            <w:tcMar>
              <w:top w:w="75" w:type="dxa"/>
              <w:left w:w="150" w:type="dxa"/>
              <w:bottom w:w="75" w:type="dxa"/>
              <w:right w:w="150" w:type="dxa"/>
            </w:tcMar>
            <w:vAlign w:val="center"/>
            <w:hideMark/>
          </w:tcPr>
          <w:p w14:paraId="3D198763"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Multiple </w:t>
            </w:r>
            <w:proofErr w:type="spellStart"/>
            <w:r w:rsidRPr="00B4472F">
              <w:rPr>
                <w:rFonts w:ascii="Arial" w:eastAsia="Times New Roman" w:hAnsi="Arial" w:cs="Arial"/>
                <w:color w:val="202020"/>
                <w:kern w:val="0"/>
                <w:sz w:val="22"/>
                <w:szCs w:val="22"/>
                <w14:ligatures w14:val="none"/>
              </w:rPr>
              <w:t>MessageOption</w:t>
            </w:r>
            <w:proofErr w:type="spellEnd"/>
            <w:r w:rsidRPr="00B4472F">
              <w:rPr>
                <w:rFonts w:ascii="Arial" w:eastAsia="Times New Roman" w:hAnsi="Arial" w:cs="Arial"/>
                <w:color w:val="202020"/>
                <w:kern w:val="0"/>
                <w:sz w:val="22"/>
                <w:szCs w:val="22"/>
                <w14:ligatures w14:val="none"/>
              </w:rPr>
              <w:t> on single </w:t>
            </w:r>
            <w:proofErr w:type="spellStart"/>
            <w:r w:rsidRPr="00B4472F">
              <w:rPr>
                <w:rFonts w:ascii="Arial" w:eastAsia="Times New Roman" w:hAnsi="Arial" w:cs="Arial"/>
                <w:color w:val="202020"/>
                <w:kern w:val="0"/>
                <w:sz w:val="22"/>
                <w:szCs w:val="22"/>
                <w14:ligatures w14:val="none"/>
              </w:rPr>
              <w:t>CommunicationGlobalType</w:t>
            </w:r>
            <w:proofErr w:type="spellEnd"/>
          </w:p>
        </w:tc>
      </w:tr>
      <w:tr w:rsidR="00B4472F" w:rsidRPr="00B4472F" w14:paraId="6A55278C" w14:textId="77777777" w:rsidTr="00264700">
        <w:tc>
          <w:tcPr>
            <w:tcW w:w="1963" w:type="dxa"/>
            <w:tcMar>
              <w:top w:w="75" w:type="dxa"/>
              <w:left w:w="150" w:type="dxa"/>
              <w:bottom w:w="75" w:type="dxa"/>
              <w:right w:w="150" w:type="dxa"/>
            </w:tcMar>
            <w:vAlign w:val="center"/>
            <w:hideMark/>
          </w:tcPr>
          <w:p w14:paraId="178EC92E"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Repetition</w:t>
            </w:r>
          </w:p>
        </w:tc>
        <w:tc>
          <w:tcPr>
            <w:tcW w:w="3707" w:type="dxa"/>
            <w:tcMar>
              <w:top w:w="75" w:type="dxa"/>
              <w:left w:w="150" w:type="dxa"/>
              <w:bottom w:w="75" w:type="dxa"/>
              <w:right w:w="150" w:type="dxa"/>
            </w:tcMar>
            <w:vAlign w:val="center"/>
            <w:hideMark/>
          </w:tcPr>
          <w:p w14:paraId="5BC8A14E"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t>
            </w:r>
            <w:proofErr w:type="gramStart"/>
            <w:r w:rsidRPr="00B4472F">
              <w:rPr>
                <w:rFonts w:ascii="Arial" w:eastAsia="Times New Roman" w:hAnsi="Arial" w:cs="Arial"/>
                <w:color w:val="202020"/>
                <w:kern w:val="0"/>
                <w:sz w:val="22"/>
                <w:szCs w:val="22"/>
                <w14:ligatures w14:val="none"/>
              </w:rPr>
              <w:t>repeats</w:t>
            </w:r>
            <w:proofErr w:type="gramEnd"/>
            <w:r w:rsidRPr="00B4472F">
              <w:rPr>
                <w:rFonts w:ascii="Arial" w:eastAsia="Times New Roman" w:hAnsi="Arial" w:cs="Arial"/>
                <w:color w:val="202020"/>
                <w:kern w:val="0"/>
                <w:sz w:val="22"/>
                <w:szCs w:val="22"/>
                <w14:ligatures w14:val="none"/>
              </w:rPr>
              <w:t xml:space="preserve"> until", "this exchange continues"</w:t>
            </w:r>
          </w:p>
        </w:tc>
        <w:tc>
          <w:tcPr>
            <w:tcW w:w="4076" w:type="dxa"/>
            <w:tcMar>
              <w:top w:w="75" w:type="dxa"/>
              <w:left w:w="150" w:type="dxa"/>
              <w:bottom w:w="75" w:type="dxa"/>
              <w:right w:w="150" w:type="dxa"/>
            </w:tcMar>
            <w:vAlign w:val="center"/>
            <w:hideMark/>
          </w:tcPr>
          <w:p w14:paraId="3AE124FF"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proofErr w:type="spellStart"/>
            <w:r w:rsidRPr="00B4472F">
              <w:rPr>
                <w:rFonts w:ascii="Arial" w:eastAsia="Times New Roman" w:hAnsi="Arial" w:cs="Arial"/>
                <w:color w:val="202020"/>
                <w:kern w:val="0"/>
                <w:sz w:val="22"/>
                <w:szCs w:val="22"/>
                <w14:ligatures w14:val="none"/>
              </w:rPr>
              <w:t>RecursiveGlobalType</w:t>
            </w:r>
            <w:proofErr w:type="spellEnd"/>
          </w:p>
        </w:tc>
      </w:tr>
      <w:tr w:rsidR="00B4472F" w:rsidRPr="00B4472F" w14:paraId="3247E8FC" w14:textId="77777777" w:rsidTr="00264700">
        <w:tc>
          <w:tcPr>
            <w:tcW w:w="1963" w:type="dxa"/>
            <w:tcMar>
              <w:top w:w="75" w:type="dxa"/>
              <w:left w:w="150" w:type="dxa"/>
              <w:bottom w:w="75" w:type="dxa"/>
              <w:right w:w="150" w:type="dxa"/>
            </w:tcMar>
            <w:vAlign w:val="center"/>
            <w:hideMark/>
          </w:tcPr>
          <w:p w14:paraId="5FDB08B0" w14:textId="77777777" w:rsidR="00B4472F" w:rsidRPr="00B4472F" w:rsidRDefault="00B4472F" w:rsidP="00B4472F">
            <w:pPr>
              <w:spacing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Temporal</w:t>
            </w:r>
          </w:p>
          <w:p w14:paraId="70E9382D"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(Constraint)</w:t>
            </w:r>
          </w:p>
        </w:tc>
        <w:tc>
          <w:tcPr>
            <w:tcW w:w="3707" w:type="dxa"/>
            <w:tcMar>
              <w:top w:w="75" w:type="dxa"/>
              <w:left w:w="150" w:type="dxa"/>
              <w:bottom w:w="75" w:type="dxa"/>
              <w:right w:w="150" w:type="dxa"/>
            </w:tcMar>
            <w:vAlign w:val="center"/>
            <w:hideMark/>
          </w:tcPr>
          <w:p w14:paraId="3E1D1A4C"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t>
            </w:r>
            <w:proofErr w:type="gramStart"/>
            <w:r w:rsidRPr="00B4472F">
              <w:rPr>
                <w:rFonts w:ascii="Arial" w:eastAsia="Times New Roman" w:hAnsi="Arial" w:cs="Arial"/>
                <w:color w:val="202020"/>
                <w:kern w:val="0"/>
                <w:sz w:val="22"/>
                <w:szCs w:val="22"/>
                <w14:ligatures w14:val="none"/>
              </w:rPr>
              <w:t>within</w:t>
            </w:r>
            <w:proofErr w:type="gramEnd"/>
            <w:r w:rsidRPr="00B4472F">
              <w:rPr>
                <w:rFonts w:ascii="Arial" w:eastAsia="Times New Roman" w:hAnsi="Arial" w:cs="Arial"/>
                <w:color w:val="202020"/>
                <w:kern w:val="0"/>
                <w:sz w:val="22"/>
                <w:szCs w:val="22"/>
                <w14:ligatures w14:val="none"/>
              </w:rPr>
              <w:t xml:space="preserve"> 72 hours", "must respond by"</w:t>
            </w:r>
          </w:p>
        </w:tc>
        <w:tc>
          <w:tcPr>
            <w:tcW w:w="4076" w:type="dxa"/>
            <w:tcMar>
              <w:top w:w="75" w:type="dxa"/>
              <w:left w:w="150" w:type="dxa"/>
              <w:bottom w:w="75" w:type="dxa"/>
              <w:right w:w="150" w:type="dxa"/>
            </w:tcMar>
            <w:vAlign w:val="center"/>
            <w:hideMark/>
          </w:tcPr>
          <w:p w14:paraId="7D86AA80"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Timeout annotations</w:t>
            </w:r>
          </w:p>
        </w:tc>
      </w:tr>
      <w:tr w:rsidR="00B4472F" w:rsidRPr="00B4472F" w14:paraId="44B196A5" w14:textId="77777777" w:rsidTr="00264700">
        <w:tc>
          <w:tcPr>
            <w:tcW w:w="1963" w:type="dxa"/>
            <w:tcMar>
              <w:top w:w="75" w:type="dxa"/>
              <w:left w:w="150" w:type="dxa"/>
              <w:bottom w:w="75" w:type="dxa"/>
              <w:right w:w="150" w:type="dxa"/>
            </w:tcMar>
            <w:vAlign w:val="center"/>
            <w:hideMark/>
          </w:tcPr>
          <w:p w14:paraId="0BC1E863"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Exception</w:t>
            </w:r>
          </w:p>
        </w:tc>
        <w:tc>
          <w:tcPr>
            <w:tcW w:w="3707" w:type="dxa"/>
            <w:tcMar>
              <w:top w:w="75" w:type="dxa"/>
              <w:left w:w="150" w:type="dxa"/>
              <w:bottom w:w="75" w:type="dxa"/>
              <w:right w:w="150" w:type="dxa"/>
            </w:tcMar>
            <w:vAlign w:val="center"/>
            <w:hideMark/>
          </w:tcPr>
          <w:p w14:paraId="28FCD377"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proofErr w:type="gramStart"/>
            <w:r w:rsidRPr="00B4472F">
              <w:rPr>
                <w:rFonts w:ascii="Arial" w:eastAsia="Times New Roman" w:hAnsi="Arial" w:cs="Arial"/>
                <w:color w:val="202020"/>
                <w:kern w:val="0"/>
                <w:sz w:val="22"/>
                <w:szCs w:val="22"/>
                <w14:ligatures w14:val="none"/>
              </w:rPr>
              <w:t>"unless",</w:t>
            </w:r>
            <w:proofErr w:type="gramEnd"/>
            <w:r w:rsidRPr="00B4472F">
              <w:rPr>
                <w:rFonts w:ascii="Arial" w:eastAsia="Times New Roman" w:hAnsi="Arial" w:cs="Arial"/>
                <w:color w:val="202020"/>
                <w:kern w:val="0"/>
                <w:sz w:val="22"/>
                <w:szCs w:val="22"/>
                <w14:ligatures w14:val="none"/>
              </w:rPr>
              <w:t xml:space="preserve"> "only if", "otherwise"</w:t>
            </w:r>
          </w:p>
        </w:tc>
        <w:tc>
          <w:tcPr>
            <w:tcW w:w="4076" w:type="dxa"/>
            <w:tcMar>
              <w:top w:w="75" w:type="dxa"/>
              <w:left w:w="150" w:type="dxa"/>
              <w:bottom w:w="75" w:type="dxa"/>
              <w:right w:w="150" w:type="dxa"/>
            </w:tcMar>
            <w:vAlign w:val="center"/>
            <w:hideMark/>
          </w:tcPr>
          <w:p w14:paraId="06494A3C" w14:textId="671B619A"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Exception states, call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s</w:t>
            </w:r>
          </w:p>
        </w:tc>
      </w:tr>
      <w:tr w:rsidR="00B4472F" w:rsidRPr="00B4472F" w14:paraId="6D949073" w14:textId="77777777" w:rsidTr="00264700">
        <w:tc>
          <w:tcPr>
            <w:tcW w:w="1963" w:type="dxa"/>
            <w:tcMar>
              <w:top w:w="75" w:type="dxa"/>
              <w:left w:w="150" w:type="dxa"/>
              <w:bottom w:w="75" w:type="dxa"/>
              <w:right w:w="150" w:type="dxa"/>
            </w:tcMar>
            <w:vAlign w:val="center"/>
            <w:hideMark/>
          </w:tcPr>
          <w:p w14:paraId="6BED1048"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Termination</w:t>
            </w:r>
          </w:p>
        </w:tc>
        <w:tc>
          <w:tcPr>
            <w:tcW w:w="3707" w:type="dxa"/>
            <w:tcMar>
              <w:top w:w="75" w:type="dxa"/>
              <w:left w:w="150" w:type="dxa"/>
              <w:bottom w:w="75" w:type="dxa"/>
              <w:right w:w="150" w:type="dxa"/>
            </w:tcMar>
            <w:vAlign w:val="center"/>
            <w:hideMark/>
          </w:tcPr>
          <w:p w14:paraId="009679EB"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t>
            </w:r>
            <w:proofErr w:type="gramStart"/>
            <w:r w:rsidRPr="00B4472F">
              <w:rPr>
                <w:rFonts w:ascii="Arial" w:eastAsia="Times New Roman" w:hAnsi="Arial" w:cs="Arial"/>
                <w:color w:val="202020"/>
                <w:kern w:val="0"/>
                <w:sz w:val="22"/>
                <w:szCs w:val="22"/>
                <w14:ligatures w14:val="none"/>
              </w:rPr>
              <w:t>the</w:t>
            </w:r>
            <w:proofErr w:type="gramEnd"/>
            <w:r w:rsidRPr="00B4472F">
              <w:rPr>
                <w:rFonts w:ascii="Arial" w:eastAsia="Times New Roman" w:hAnsi="Arial" w:cs="Arial"/>
                <w:color w:val="202020"/>
                <w:kern w:val="0"/>
                <w:sz w:val="22"/>
                <w:szCs w:val="22"/>
                <w14:ligatures w14:val="none"/>
              </w:rPr>
              <w:t xml:space="preserve"> protocol ends", "then done"</w:t>
            </w:r>
          </w:p>
        </w:tc>
        <w:tc>
          <w:tcPr>
            <w:tcW w:w="4076" w:type="dxa"/>
            <w:tcMar>
              <w:top w:w="75" w:type="dxa"/>
              <w:left w:w="150" w:type="dxa"/>
              <w:bottom w:w="75" w:type="dxa"/>
              <w:right w:w="150" w:type="dxa"/>
            </w:tcMar>
            <w:vAlign w:val="center"/>
            <w:hideMark/>
          </w:tcPr>
          <w:p w14:paraId="27CFE518" w14:textId="77777777" w:rsidR="00B4472F" w:rsidRPr="00B4472F" w:rsidRDefault="00B4472F" w:rsidP="00B4472F">
            <w:pPr>
              <w:spacing w:line="260" w:lineRule="atLeast"/>
              <w:rPr>
                <w:rFonts w:ascii="Arial" w:eastAsia="Times New Roman" w:hAnsi="Arial" w:cs="Arial"/>
                <w:color w:val="202020"/>
                <w:kern w:val="0"/>
                <w:sz w:val="22"/>
                <w:szCs w:val="22"/>
                <w14:ligatures w14:val="none"/>
              </w:rPr>
            </w:pPr>
            <w:proofErr w:type="spellStart"/>
            <w:r w:rsidRPr="00B4472F">
              <w:rPr>
                <w:rFonts w:ascii="Arial" w:eastAsia="Times New Roman" w:hAnsi="Arial" w:cs="Arial"/>
                <w:color w:val="202020"/>
                <w:kern w:val="0"/>
                <w:sz w:val="22"/>
                <w:szCs w:val="22"/>
                <w14:ligatures w14:val="none"/>
              </w:rPr>
              <w:t>EndGlobalType</w:t>
            </w:r>
            <w:proofErr w:type="spellEnd"/>
          </w:p>
        </w:tc>
      </w:tr>
    </w:tbl>
    <w:p w14:paraId="77768319"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These intent types parallel Mork’s vocabulary, but for the process domain, using the same architectural pattern: scan natural language, extract typed semantic fragments, match to target ontology.</w:t>
      </w:r>
    </w:p>
    <w:p w14:paraId="18904D25"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The Extraction Process</w:t>
      </w:r>
    </w:p>
    <w:p w14:paraId="72EC500B"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extraction pipeline has three stages, mirroring the three-phase architecture of the SPC implementation:</w:t>
      </w:r>
    </w:p>
    <w:p w14:paraId="6EC79A66"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Stage 1: Sentence Segmentation and Intent Classification.</w:t>
      </w:r>
      <w:r w:rsidRPr="00B4472F">
        <w:rPr>
          <w:rFonts w:ascii="Arial" w:eastAsia="Times New Roman" w:hAnsi="Arial" w:cs="Arial"/>
          <w:color w:val="202020"/>
          <w:kern w:val="0"/>
          <w:sz w:val="22"/>
          <w:szCs w:val="22"/>
          <w14:ligatures w14:val="none"/>
        </w:rPr>
        <w:t> </w:t>
      </w:r>
    </w:p>
    <w:p w14:paraId="7A7B242D"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Each sentence (or clause) in the </w:t>
      </w:r>
      <w:proofErr w:type="spellStart"/>
      <w:r w:rsidRPr="00B4472F">
        <w:rPr>
          <w:rFonts w:ascii="Arial" w:eastAsia="Times New Roman" w:hAnsi="Arial" w:cs="Arial"/>
          <w:color w:val="202020"/>
          <w:kern w:val="0"/>
          <w:sz w:val="22"/>
          <w:szCs w:val="22"/>
          <w14:ligatures w14:val="none"/>
        </w:rPr>
        <w:t>ProcessLE</w:t>
      </w:r>
      <w:proofErr w:type="spellEnd"/>
      <w:r w:rsidRPr="00B4472F">
        <w:rPr>
          <w:rFonts w:ascii="Arial" w:eastAsia="Times New Roman" w:hAnsi="Arial" w:cs="Arial"/>
          <w:color w:val="202020"/>
          <w:kern w:val="0"/>
          <w:sz w:val="22"/>
          <w:szCs w:val="22"/>
          <w14:ligatures w14:val="none"/>
        </w:rPr>
        <w:t xml:space="preserve"> document is classified by its primary intent type. This classification is structural, not semantic – it depends on the presence of trigger phrases:</w:t>
      </w:r>
    </w:p>
    <w:p w14:paraId="6127CC8E" w14:textId="77777777" w:rsidR="00B4472F" w:rsidRPr="00B4472F" w:rsidRDefault="00B4472F">
      <w:pPr>
        <w:numPr>
          <w:ilvl w:val="0"/>
          <w:numId w:val="97"/>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t>
      </w:r>
      <w:proofErr w:type="gramStart"/>
      <w:r w:rsidRPr="00B4472F">
        <w:rPr>
          <w:rFonts w:ascii="Arial" w:eastAsia="Times New Roman" w:hAnsi="Arial" w:cs="Arial"/>
          <w:color w:val="202020"/>
          <w:kern w:val="0"/>
          <w:sz w:val="22"/>
          <w:szCs w:val="22"/>
          <w14:ligatures w14:val="none"/>
        </w:rPr>
        <w:t>sends</w:t>
      </w:r>
      <w:proofErr w:type="gramEnd"/>
      <w:r w:rsidRPr="00B4472F">
        <w:rPr>
          <w:rFonts w:ascii="Arial" w:eastAsia="Times New Roman" w:hAnsi="Arial" w:cs="Arial"/>
          <w:color w:val="202020"/>
          <w:kern w:val="0"/>
          <w:sz w:val="22"/>
          <w:szCs w:val="22"/>
          <w14:ligatures w14:val="none"/>
        </w:rPr>
        <w:t xml:space="preserve"> ... to" → </w:t>
      </w:r>
      <w:proofErr w:type="spellStart"/>
      <w:r w:rsidRPr="00B4472F">
        <w:rPr>
          <w:rFonts w:ascii="Arial" w:eastAsia="Times New Roman" w:hAnsi="Arial" w:cs="Arial"/>
          <w:color w:val="202020"/>
          <w:kern w:val="0"/>
          <w:sz w:val="22"/>
          <w:szCs w:val="22"/>
          <w14:ligatures w14:val="none"/>
        </w:rPr>
        <w:t>CommunicationIntent</w:t>
      </w:r>
      <w:proofErr w:type="spellEnd"/>
      <w:r w:rsidRPr="00B4472F">
        <w:rPr>
          <w:rFonts w:ascii="Arial" w:eastAsia="Times New Roman" w:hAnsi="Arial" w:cs="Arial"/>
          <w:color w:val="202020"/>
          <w:kern w:val="0"/>
          <w:sz w:val="22"/>
          <w:szCs w:val="22"/>
          <w14:ligatures w14:val="none"/>
        </w:rPr>
        <w:t xml:space="preserve"> (sender-initiated)</w:t>
      </w:r>
    </w:p>
    <w:p w14:paraId="4EDF4751" w14:textId="77777777" w:rsidR="00B4472F" w:rsidRPr="00B4472F" w:rsidRDefault="00B4472F">
      <w:pPr>
        <w:numPr>
          <w:ilvl w:val="0"/>
          <w:numId w:val="97"/>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t>
      </w:r>
      <w:proofErr w:type="gramStart"/>
      <w:r w:rsidRPr="00B4472F">
        <w:rPr>
          <w:rFonts w:ascii="Arial" w:eastAsia="Times New Roman" w:hAnsi="Arial" w:cs="Arial"/>
          <w:color w:val="202020"/>
          <w:kern w:val="0"/>
          <w:sz w:val="22"/>
          <w:szCs w:val="22"/>
          <w14:ligatures w14:val="none"/>
        </w:rPr>
        <w:t>responds</w:t>
      </w:r>
      <w:proofErr w:type="gramEnd"/>
      <w:r w:rsidRPr="00B4472F">
        <w:rPr>
          <w:rFonts w:ascii="Arial" w:eastAsia="Times New Roman" w:hAnsi="Arial" w:cs="Arial"/>
          <w:color w:val="202020"/>
          <w:kern w:val="0"/>
          <w:sz w:val="22"/>
          <w:szCs w:val="22"/>
          <w14:ligatures w14:val="none"/>
        </w:rPr>
        <w:t xml:space="preserve"> to ... with" → </w:t>
      </w:r>
      <w:proofErr w:type="spellStart"/>
      <w:r w:rsidRPr="00B4472F">
        <w:rPr>
          <w:rFonts w:ascii="Arial" w:eastAsia="Times New Roman" w:hAnsi="Arial" w:cs="Arial"/>
          <w:color w:val="202020"/>
          <w:kern w:val="0"/>
          <w:sz w:val="22"/>
          <w:szCs w:val="22"/>
          <w14:ligatures w14:val="none"/>
        </w:rPr>
        <w:t>CommunicationIntent</w:t>
      </w:r>
      <w:proofErr w:type="spellEnd"/>
      <w:r w:rsidRPr="00B4472F">
        <w:rPr>
          <w:rFonts w:ascii="Arial" w:eastAsia="Times New Roman" w:hAnsi="Arial" w:cs="Arial"/>
          <w:color w:val="202020"/>
          <w:kern w:val="0"/>
          <w:sz w:val="22"/>
          <w:szCs w:val="22"/>
          <w14:ligatures w14:val="none"/>
        </w:rPr>
        <w:t xml:space="preserve"> (receiver-response)</w:t>
      </w:r>
    </w:p>
    <w:p w14:paraId="66BFBF32" w14:textId="77777777" w:rsidR="00B4472F" w:rsidRPr="00B4472F" w:rsidRDefault="00B4472F">
      <w:pPr>
        <w:numPr>
          <w:ilvl w:val="0"/>
          <w:numId w:val="97"/>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t>
      </w:r>
      <w:proofErr w:type="gramStart"/>
      <w:r w:rsidRPr="00B4472F">
        <w:rPr>
          <w:rFonts w:ascii="Arial" w:eastAsia="Times New Roman" w:hAnsi="Arial" w:cs="Arial"/>
          <w:color w:val="202020"/>
          <w:kern w:val="0"/>
          <w:sz w:val="22"/>
          <w:szCs w:val="22"/>
          <w14:ligatures w14:val="none"/>
        </w:rPr>
        <w:t>which</w:t>
      </w:r>
      <w:proofErr w:type="gramEnd"/>
      <w:r w:rsidRPr="00B4472F">
        <w:rPr>
          <w:rFonts w:ascii="Arial" w:eastAsia="Times New Roman" w:hAnsi="Arial" w:cs="Arial"/>
          <w:color w:val="202020"/>
          <w:kern w:val="0"/>
          <w:sz w:val="22"/>
          <w:szCs w:val="22"/>
          <w14:ligatures w14:val="none"/>
        </w:rPr>
        <w:t xml:space="preserve"> is a" → </w:t>
      </w:r>
      <w:proofErr w:type="spellStart"/>
      <w:r w:rsidRPr="00B4472F">
        <w:rPr>
          <w:rFonts w:ascii="Arial" w:eastAsia="Times New Roman" w:hAnsi="Arial" w:cs="Arial"/>
          <w:color w:val="202020"/>
          <w:kern w:val="0"/>
          <w:sz w:val="22"/>
          <w:szCs w:val="22"/>
          <w14:ligatures w14:val="none"/>
        </w:rPr>
        <w:t>RefinementIntent</w:t>
      </w:r>
      <w:proofErr w:type="spellEnd"/>
      <w:r w:rsidRPr="00B4472F">
        <w:rPr>
          <w:rFonts w:ascii="Arial" w:eastAsia="Times New Roman" w:hAnsi="Arial" w:cs="Arial"/>
          <w:color w:val="202020"/>
          <w:kern w:val="0"/>
          <w:sz w:val="22"/>
          <w:szCs w:val="22"/>
          <w14:ligatures w14:val="none"/>
        </w:rPr>
        <w:t xml:space="preserve"> (restrictive relative clause)</w:t>
      </w:r>
    </w:p>
    <w:p w14:paraId="6516DA05" w14:textId="77777777" w:rsidR="00B4472F" w:rsidRPr="00B4472F" w:rsidRDefault="00B4472F">
      <w:pPr>
        <w:numPr>
          <w:ilvl w:val="0"/>
          <w:numId w:val="97"/>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w:t>
      </w:r>
      <w:proofErr w:type="gramStart"/>
      <w:r w:rsidRPr="00B4472F">
        <w:rPr>
          <w:rFonts w:ascii="Arial" w:eastAsia="Times New Roman" w:hAnsi="Arial" w:cs="Arial"/>
          <w:color w:val="202020"/>
          <w:kern w:val="0"/>
          <w:sz w:val="22"/>
          <w:szCs w:val="22"/>
          <w14:ligatures w14:val="none"/>
        </w:rPr>
        <w:t>either</w:t>
      </w:r>
      <w:proofErr w:type="gramEnd"/>
      <w:r w:rsidRPr="00B4472F">
        <w:rPr>
          <w:rFonts w:ascii="Arial" w:eastAsia="Times New Roman" w:hAnsi="Arial" w:cs="Arial"/>
          <w:color w:val="202020"/>
          <w:kern w:val="0"/>
          <w:sz w:val="22"/>
          <w:szCs w:val="22"/>
          <w14:ligatures w14:val="none"/>
        </w:rPr>
        <w:t xml:space="preserve"> ... or" → </w:t>
      </w:r>
      <w:proofErr w:type="spellStart"/>
      <w:r w:rsidRPr="00B4472F">
        <w:rPr>
          <w:rFonts w:ascii="Arial" w:eastAsia="Times New Roman" w:hAnsi="Arial" w:cs="Arial"/>
          <w:color w:val="202020"/>
          <w:kern w:val="0"/>
          <w:sz w:val="22"/>
          <w:szCs w:val="22"/>
          <w14:ligatures w14:val="none"/>
        </w:rPr>
        <w:t>ChoiceIntent</w:t>
      </w:r>
      <w:proofErr w:type="spellEnd"/>
    </w:p>
    <w:p w14:paraId="38B6F17F" w14:textId="77777777" w:rsidR="00B4472F" w:rsidRPr="00B4472F" w:rsidRDefault="00B4472F">
      <w:pPr>
        <w:numPr>
          <w:ilvl w:val="0"/>
          <w:numId w:val="97"/>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"then" at sentence boundary → </w:t>
      </w:r>
      <w:proofErr w:type="spellStart"/>
      <w:r w:rsidRPr="00B4472F">
        <w:rPr>
          <w:rFonts w:ascii="Arial" w:eastAsia="Times New Roman" w:hAnsi="Arial" w:cs="Arial"/>
          <w:color w:val="202020"/>
          <w:kern w:val="0"/>
          <w:sz w:val="22"/>
          <w:szCs w:val="22"/>
          <w14:ligatures w14:val="none"/>
        </w:rPr>
        <w:t>SequenceIntent</w:t>
      </w:r>
      <w:proofErr w:type="spellEnd"/>
    </w:p>
    <w:p w14:paraId="5D5B5C64" w14:textId="77777777" w:rsidR="00B4472F" w:rsidRPr="00B4472F" w:rsidRDefault="00B4472F">
      <w:pPr>
        <w:numPr>
          <w:ilvl w:val="0"/>
          <w:numId w:val="97"/>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t>
      </w:r>
      <w:proofErr w:type="gramStart"/>
      <w:r w:rsidRPr="00B4472F">
        <w:rPr>
          <w:rFonts w:ascii="Arial" w:eastAsia="Times New Roman" w:hAnsi="Arial" w:cs="Arial"/>
          <w:color w:val="202020"/>
          <w:kern w:val="0"/>
          <w:sz w:val="22"/>
          <w:szCs w:val="22"/>
          <w14:ligatures w14:val="none"/>
        </w:rPr>
        <w:t>repeats</w:t>
      </w:r>
      <w:proofErr w:type="gramEnd"/>
      <w:r w:rsidRPr="00B4472F">
        <w:rPr>
          <w:rFonts w:ascii="Arial" w:eastAsia="Times New Roman" w:hAnsi="Arial" w:cs="Arial"/>
          <w:color w:val="202020"/>
          <w:kern w:val="0"/>
          <w:sz w:val="22"/>
          <w:szCs w:val="22"/>
          <w14:ligatures w14:val="none"/>
        </w:rPr>
        <w:t xml:space="preserve"> until" → </w:t>
      </w:r>
      <w:proofErr w:type="spellStart"/>
      <w:r w:rsidRPr="00B4472F">
        <w:rPr>
          <w:rFonts w:ascii="Arial" w:eastAsia="Times New Roman" w:hAnsi="Arial" w:cs="Arial"/>
          <w:color w:val="202020"/>
          <w:kern w:val="0"/>
          <w:sz w:val="22"/>
          <w:szCs w:val="22"/>
          <w14:ligatures w14:val="none"/>
        </w:rPr>
        <w:t>RepetitionIntent</w:t>
      </w:r>
      <w:proofErr w:type="spellEnd"/>
    </w:p>
    <w:p w14:paraId="14F45E91" w14:textId="77777777" w:rsidR="00B4472F" w:rsidRPr="00B4472F" w:rsidRDefault="00B4472F">
      <w:pPr>
        <w:numPr>
          <w:ilvl w:val="0"/>
          <w:numId w:val="97"/>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t>
      </w:r>
      <w:proofErr w:type="gramStart"/>
      <w:r w:rsidRPr="00B4472F">
        <w:rPr>
          <w:rFonts w:ascii="Arial" w:eastAsia="Times New Roman" w:hAnsi="Arial" w:cs="Arial"/>
          <w:color w:val="202020"/>
          <w:kern w:val="0"/>
          <w:sz w:val="22"/>
          <w:szCs w:val="22"/>
          <w14:ligatures w14:val="none"/>
        </w:rPr>
        <w:t>within</w:t>
      </w:r>
      <w:proofErr w:type="gramEnd"/>
      <w:r w:rsidRPr="00B4472F">
        <w:rPr>
          <w:rFonts w:ascii="Arial" w:eastAsia="Times New Roman" w:hAnsi="Arial" w:cs="Arial"/>
          <w:color w:val="202020"/>
          <w:kern w:val="0"/>
          <w:sz w:val="22"/>
          <w:szCs w:val="22"/>
          <w14:ligatures w14:val="none"/>
        </w:rPr>
        <w:t xml:space="preserve"> [duration]" → </w:t>
      </w:r>
      <w:proofErr w:type="spellStart"/>
      <w:r w:rsidRPr="00B4472F">
        <w:rPr>
          <w:rFonts w:ascii="Arial" w:eastAsia="Times New Roman" w:hAnsi="Arial" w:cs="Arial"/>
          <w:color w:val="202020"/>
          <w:kern w:val="0"/>
          <w:sz w:val="22"/>
          <w:szCs w:val="22"/>
          <w14:ligatures w14:val="none"/>
        </w:rPr>
        <w:t>TemporalConstraint</w:t>
      </w:r>
      <w:proofErr w:type="spellEnd"/>
    </w:p>
    <w:p w14:paraId="7DDCAC46" w14:textId="77777777" w:rsidR="00B4472F" w:rsidRPr="00B4472F" w:rsidRDefault="00B4472F">
      <w:pPr>
        <w:numPr>
          <w:ilvl w:val="0"/>
          <w:numId w:val="97"/>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"unless" / "only if" → </w:t>
      </w:r>
      <w:proofErr w:type="spellStart"/>
      <w:r w:rsidRPr="00B4472F">
        <w:rPr>
          <w:rFonts w:ascii="Arial" w:eastAsia="Times New Roman" w:hAnsi="Arial" w:cs="Arial"/>
          <w:color w:val="202020"/>
          <w:kern w:val="0"/>
          <w:sz w:val="22"/>
          <w:szCs w:val="22"/>
          <w14:ligatures w14:val="none"/>
        </w:rPr>
        <w:t>ExceptionIntent</w:t>
      </w:r>
      <w:proofErr w:type="spellEnd"/>
    </w:p>
    <w:p w14:paraId="15CA0433" w14:textId="77777777" w:rsidR="00B4472F" w:rsidRPr="00B4472F" w:rsidRDefault="00B4472F">
      <w:pPr>
        <w:numPr>
          <w:ilvl w:val="0"/>
          <w:numId w:val="97"/>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t>
      </w:r>
      <w:proofErr w:type="gramStart"/>
      <w:r w:rsidRPr="00B4472F">
        <w:rPr>
          <w:rFonts w:ascii="Arial" w:eastAsia="Times New Roman" w:hAnsi="Arial" w:cs="Arial"/>
          <w:color w:val="202020"/>
          <w:kern w:val="0"/>
          <w:sz w:val="22"/>
          <w:szCs w:val="22"/>
          <w14:ligatures w14:val="none"/>
        </w:rPr>
        <w:t>the</w:t>
      </w:r>
      <w:proofErr w:type="gramEnd"/>
      <w:r w:rsidRPr="00B4472F">
        <w:rPr>
          <w:rFonts w:ascii="Arial" w:eastAsia="Times New Roman" w:hAnsi="Arial" w:cs="Arial"/>
          <w:color w:val="202020"/>
          <w:kern w:val="0"/>
          <w:sz w:val="22"/>
          <w:szCs w:val="22"/>
          <w14:ligatures w14:val="none"/>
        </w:rPr>
        <w:t xml:space="preserve"> protocol ends" / "done" → </w:t>
      </w:r>
      <w:proofErr w:type="spellStart"/>
      <w:r w:rsidRPr="00B4472F">
        <w:rPr>
          <w:rFonts w:ascii="Arial" w:eastAsia="Times New Roman" w:hAnsi="Arial" w:cs="Arial"/>
          <w:color w:val="202020"/>
          <w:kern w:val="0"/>
          <w:sz w:val="22"/>
          <w:szCs w:val="22"/>
          <w14:ligatures w14:val="none"/>
        </w:rPr>
        <w:t>TerminationIntent</w:t>
      </w:r>
      <w:proofErr w:type="spellEnd"/>
    </w:p>
    <w:p w14:paraId="020FDB4B"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This is a pattern-matching task, not a general NLP one. The controlled nature of the language ensures that the trigger phrases are unambiguous, so an LLM is not required for this stage (though one could be used as a convenience layer); a deterministic parser over the controlled grammar should suffice.</w:t>
      </w:r>
    </w:p>
    <w:p w14:paraId="355C79A7"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Stage 2: Intent Node Population.</w:t>
      </w:r>
      <w:r w:rsidRPr="00B4472F">
        <w:rPr>
          <w:rFonts w:ascii="Arial" w:eastAsia="Times New Roman" w:hAnsi="Arial" w:cs="Arial"/>
          <w:color w:val="202020"/>
          <w:kern w:val="0"/>
          <w:sz w:val="22"/>
          <w:szCs w:val="22"/>
          <w14:ligatures w14:val="none"/>
        </w:rPr>
        <w:t> </w:t>
      </w:r>
    </w:p>
    <w:p w14:paraId="37B3D85C"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Each classified sentence produces one or more intent nodes, which are intermediate representations carrying the extracted semantic content:</w:t>
      </w:r>
    </w:p>
    <w:p w14:paraId="3968DB47" w14:textId="19373606"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Sentence: "the Broker sends a risk submission to the Carrier which is a valid risk submission."</w:t>
      </w:r>
    </w:p>
    <w:p w14:paraId="06B1121B"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Intent Nodes:</w:t>
      </w:r>
    </w:p>
    <w:p w14:paraId="52104B15"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spellStart"/>
      <w:proofErr w:type="gramStart"/>
      <w:r w:rsidRPr="00B4472F">
        <w:rPr>
          <w:rFonts w:ascii="Consolas" w:eastAsia="Times New Roman" w:hAnsi="Consolas" w:cs="Arial"/>
          <w:color w:val="202020"/>
          <w:kern w:val="0"/>
          <w:sz w:val="18"/>
          <w:szCs w:val="22"/>
          <w14:ligatures w14:val="none"/>
        </w:rPr>
        <w:t>CommunicationIntent</w:t>
      </w:r>
      <w:proofErr w:type="spellEnd"/>
      <w:r w:rsidRPr="00B4472F">
        <w:rPr>
          <w:rFonts w:ascii="Consolas" w:eastAsia="Times New Roman" w:hAnsi="Consolas" w:cs="Arial"/>
          <w:color w:val="202020"/>
          <w:kern w:val="0"/>
          <w:sz w:val="18"/>
          <w:szCs w:val="22"/>
          <w14:ligatures w14:val="none"/>
        </w:rPr>
        <w:t>(</w:t>
      </w:r>
      <w:proofErr w:type="gramEnd"/>
    </w:p>
    <w:p w14:paraId="561D4416"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sender: "Broker",</w:t>
      </w:r>
    </w:p>
    <w:p w14:paraId="3BC9E991"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receiver: "Carrier",</w:t>
      </w:r>
    </w:p>
    <w:p w14:paraId="4C1236E4"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label: "risk submission</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 derived from payload noun phrase</w:t>
      </w:r>
    </w:p>
    <w:p w14:paraId="71D0B326"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payload: "risk submission"</w:t>
      </w:r>
    </w:p>
    <w:p w14:paraId="6E75AF57"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
    <w:p w14:paraId="33D48415"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spellStart"/>
      <w:proofErr w:type="gramStart"/>
      <w:r w:rsidRPr="00B4472F">
        <w:rPr>
          <w:rFonts w:ascii="Consolas" w:eastAsia="Times New Roman" w:hAnsi="Consolas" w:cs="Arial"/>
          <w:color w:val="202020"/>
          <w:kern w:val="0"/>
          <w:sz w:val="18"/>
          <w:szCs w:val="22"/>
          <w14:ligatures w14:val="none"/>
        </w:rPr>
        <w:t>RefinementIntent</w:t>
      </w:r>
      <w:proofErr w:type="spellEnd"/>
      <w:r w:rsidRPr="00B4472F">
        <w:rPr>
          <w:rFonts w:ascii="Consolas" w:eastAsia="Times New Roman" w:hAnsi="Consolas" w:cs="Arial"/>
          <w:color w:val="202020"/>
          <w:kern w:val="0"/>
          <w:sz w:val="18"/>
          <w:szCs w:val="22"/>
          <w14:ligatures w14:val="none"/>
        </w:rPr>
        <w:t>(</w:t>
      </w:r>
      <w:proofErr w:type="gramEnd"/>
    </w:p>
    <w:p w14:paraId="7ADBED9F"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target: "risk submission</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 antecedent of "which"</w:t>
      </w:r>
    </w:p>
    <w:p w14:paraId="6237DE5A"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concept: "valid risk submission"</w:t>
      </w:r>
    </w:p>
    <w:p w14:paraId="145A0AA0"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
    <w:p w14:paraId="5D564D20"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label derivation from the payload noun phrase follows a convention: the label is the </w:t>
      </w:r>
      <w:proofErr w:type="spellStart"/>
      <w:r w:rsidRPr="00B4472F">
        <w:rPr>
          <w:rFonts w:ascii="Arial" w:eastAsia="Times New Roman" w:hAnsi="Arial" w:cs="Arial"/>
          <w:color w:val="202020"/>
          <w:kern w:val="0"/>
          <w:sz w:val="22"/>
          <w:szCs w:val="22"/>
          <w14:ligatures w14:val="none"/>
        </w:rPr>
        <w:t>snake_case</w:t>
      </w:r>
      <w:proofErr w:type="spellEnd"/>
      <w:r w:rsidRPr="00B4472F">
        <w:rPr>
          <w:rFonts w:ascii="Arial" w:eastAsia="Times New Roman" w:hAnsi="Arial" w:cs="Arial"/>
          <w:color w:val="202020"/>
          <w:kern w:val="0"/>
          <w:sz w:val="22"/>
          <w:szCs w:val="22"/>
          <w14:ligatures w14:val="none"/>
        </w:rPr>
        <w:t xml:space="preserve"> form of the payload description ("risk submission" → </w:t>
      </w:r>
      <w:proofErr w:type="spellStart"/>
      <w:r w:rsidRPr="00B4472F">
        <w:rPr>
          <w:rFonts w:ascii="Arial" w:eastAsia="Times New Roman" w:hAnsi="Arial" w:cs="Arial"/>
          <w:color w:val="202020"/>
          <w:kern w:val="0"/>
          <w:sz w:val="22"/>
          <w:szCs w:val="22"/>
          <w14:ligatures w14:val="none"/>
        </w:rPr>
        <w:t>risk_submission</w:t>
      </w:r>
      <w:proofErr w:type="spellEnd"/>
      <w:r w:rsidRPr="00B4472F">
        <w:rPr>
          <w:rFonts w:ascii="Arial" w:eastAsia="Times New Roman" w:hAnsi="Arial" w:cs="Arial"/>
          <w:color w:val="202020"/>
          <w:kern w:val="0"/>
          <w:sz w:val="22"/>
          <w:szCs w:val="22"/>
          <w14:ligatures w14:val="none"/>
        </w:rPr>
        <w:t>), unless overridden by an explicit label annotation.</w:t>
      </w:r>
    </w:p>
    <w:p w14:paraId="52D9BCE2"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Stage 3: A-Box Materialization.</w:t>
      </w:r>
    </w:p>
    <w:p w14:paraId="06301866"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Intent nodes are compiled into RDF triples against the SPC T-Box, e.g., the </w:t>
      </w:r>
      <w:proofErr w:type="spellStart"/>
      <w:r w:rsidRPr="00B4472F">
        <w:rPr>
          <w:rFonts w:ascii="Arial" w:eastAsia="Times New Roman" w:hAnsi="Arial" w:cs="Arial"/>
          <w:color w:val="202020"/>
          <w:kern w:val="0"/>
          <w:sz w:val="22"/>
          <w:szCs w:val="22"/>
          <w14:ligatures w14:val="none"/>
        </w:rPr>
        <w:t>CommunicationIntent</w:t>
      </w:r>
      <w:proofErr w:type="spellEnd"/>
      <w:r w:rsidRPr="00B4472F">
        <w:rPr>
          <w:rFonts w:ascii="Arial" w:eastAsia="Times New Roman" w:hAnsi="Arial" w:cs="Arial"/>
          <w:color w:val="202020"/>
          <w:kern w:val="0"/>
          <w:sz w:val="22"/>
          <w:szCs w:val="22"/>
          <w14:ligatures w14:val="none"/>
        </w:rPr>
        <w:t xml:space="preserve"> above produces:</w:t>
      </w:r>
    </w:p>
    <w:p w14:paraId="7E24C2EA"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roofErr w:type="gramStart"/>
      <w:r w:rsidRPr="00B4472F">
        <w:rPr>
          <w:rFonts w:ascii="Consolas" w:eastAsia="Times New Roman" w:hAnsi="Consolas" w:cs="Arial"/>
          <w:color w:val="202020"/>
          <w:kern w:val="0"/>
          <w:sz w:val="18"/>
          <w:szCs w:val="22"/>
          <w14:ligatures w14:val="none"/>
        </w:rPr>
        <w:t>:comm</w:t>
      </w:r>
      <w:proofErr w:type="gramEnd"/>
      <w:r w:rsidRPr="00B4472F">
        <w:rPr>
          <w:rFonts w:ascii="Consolas" w:eastAsia="Times New Roman" w:hAnsi="Consolas" w:cs="Arial"/>
          <w:color w:val="202020"/>
          <w:kern w:val="0"/>
          <w:sz w:val="18"/>
          <w:szCs w:val="22"/>
          <w14:ligatures w14:val="none"/>
        </w:rPr>
        <w:t xml:space="preserve">_1 </w:t>
      </w:r>
      <w:proofErr w:type="gramStart"/>
      <w:r w:rsidRPr="00B4472F">
        <w:rPr>
          <w:rFonts w:ascii="Consolas" w:eastAsia="Times New Roman" w:hAnsi="Consolas" w:cs="Arial"/>
          <w:color w:val="202020"/>
          <w:kern w:val="0"/>
          <w:sz w:val="18"/>
          <w:szCs w:val="22"/>
          <w14:ligatures w14:val="none"/>
        </w:rPr>
        <w:t>a :</w:t>
      </w:r>
      <w:proofErr w:type="spellStart"/>
      <w:r w:rsidRPr="00B4472F">
        <w:rPr>
          <w:rFonts w:ascii="Consolas" w:eastAsia="Times New Roman" w:hAnsi="Consolas" w:cs="Arial"/>
          <w:color w:val="202020"/>
          <w:kern w:val="0"/>
          <w:sz w:val="18"/>
          <w:szCs w:val="22"/>
          <w14:ligatures w14:val="none"/>
        </w:rPr>
        <w:t>CommunicationGlobalType</w:t>
      </w:r>
      <w:proofErr w:type="spellEnd"/>
      <w:proofErr w:type="gramEnd"/>
      <w:r w:rsidRPr="00B4472F">
        <w:rPr>
          <w:rFonts w:ascii="Consolas" w:eastAsia="Times New Roman" w:hAnsi="Consolas" w:cs="Arial"/>
          <w:color w:val="202020"/>
          <w:kern w:val="0"/>
          <w:sz w:val="18"/>
          <w:szCs w:val="22"/>
          <w14:ligatures w14:val="none"/>
        </w:rPr>
        <w:t xml:space="preserve"> ;</w:t>
      </w:r>
    </w:p>
    <w:p w14:paraId="63567E3F"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lastRenderedPageBreak/>
        <w:t xml:space="preserve">  </w:t>
      </w:r>
      <w:proofErr w:type="gramStart"/>
      <w:r w:rsidRPr="00B4472F">
        <w:rPr>
          <w:rFonts w:ascii="Consolas" w:eastAsia="Times New Roman" w:hAnsi="Consolas" w:cs="Arial"/>
          <w:color w:val="202020"/>
          <w:kern w:val="0"/>
          <w:sz w:val="18"/>
          <w:szCs w:val="22"/>
          <w14:ligatures w14:val="none"/>
        </w:rPr>
        <w:t>:</w:t>
      </w:r>
      <w:proofErr w:type="spellStart"/>
      <w:r w:rsidRPr="00B4472F">
        <w:rPr>
          <w:rFonts w:ascii="Consolas" w:eastAsia="Times New Roman" w:hAnsi="Consolas" w:cs="Arial"/>
          <w:color w:val="202020"/>
          <w:kern w:val="0"/>
          <w:sz w:val="18"/>
          <w:szCs w:val="22"/>
          <w14:ligatures w14:val="none"/>
        </w:rPr>
        <w:t>hasSenderRole</w:t>
      </w:r>
      <w:proofErr w:type="spellEnd"/>
      <w:r w:rsidRPr="00B4472F">
        <w:rPr>
          <w:rFonts w:ascii="Consolas" w:eastAsia="Times New Roman" w:hAnsi="Consolas" w:cs="Arial"/>
          <w:color w:val="202020"/>
          <w:kern w:val="0"/>
          <w:sz w:val="18"/>
          <w:szCs w:val="22"/>
          <w14:ligatures w14:val="none"/>
        </w:rPr>
        <w:t xml:space="preserve"> :</w:t>
      </w:r>
      <w:proofErr w:type="spellStart"/>
      <w:r w:rsidRPr="00B4472F">
        <w:rPr>
          <w:rFonts w:ascii="Consolas" w:eastAsia="Times New Roman" w:hAnsi="Consolas" w:cs="Arial"/>
          <w:color w:val="202020"/>
          <w:kern w:val="0"/>
          <w:sz w:val="18"/>
          <w:szCs w:val="22"/>
          <w14:ligatures w14:val="none"/>
        </w:rPr>
        <w:t>role</w:t>
      </w:r>
      <w:proofErr w:type="gramEnd"/>
      <w:r w:rsidRPr="00B4472F">
        <w:rPr>
          <w:rFonts w:ascii="Consolas" w:eastAsia="Times New Roman" w:hAnsi="Consolas" w:cs="Arial"/>
          <w:color w:val="202020"/>
          <w:kern w:val="0"/>
          <w:sz w:val="18"/>
          <w:szCs w:val="22"/>
          <w14:ligatures w14:val="none"/>
        </w:rPr>
        <w:t>_</w:t>
      </w:r>
      <w:proofErr w:type="gramStart"/>
      <w:r w:rsidRPr="00B4472F">
        <w:rPr>
          <w:rFonts w:ascii="Consolas" w:eastAsia="Times New Roman" w:hAnsi="Consolas" w:cs="Arial"/>
          <w:color w:val="202020"/>
          <w:kern w:val="0"/>
          <w:sz w:val="18"/>
          <w:szCs w:val="22"/>
          <w14:ligatures w14:val="none"/>
        </w:rPr>
        <w:t>Broker</w:t>
      </w:r>
      <w:proofErr w:type="spellEnd"/>
      <w:r w:rsidRPr="00B4472F">
        <w:rPr>
          <w:rFonts w:ascii="Consolas" w:eastAsia="Times New Roman" w:hAnsi="Consolas" w:cs="Arial"/>
          <w:color w:val="202020"/>
          <w:kern w:val="0"/>
          <w:sz w:val="18"/>
          <w:szCs w:val="22"/>
          <w14:ligatures w14:val="none"/>
        </w:rPr>
        <w:t xml:space="preserve"> ;</w:t>
      </w:r>
      <w:proofErr w:type="gramEnd"/>
    </w:p>
    <w:p w14:paraId="08361EAB"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w:t>
      </w:r>
      <w:proofErr w:type="spellStart"/>
      <w:r w:rsidRPr="00B4472F">
        <w:rPr>
          <w:rFonts w:ascii="Consolas" w:eastAsia="Times New Roman" w:hAnsi="Consolas" w:cs="Arial"/>
          <w:color w:val="202020"/>
          <w:kern w:val="0"/>
          <w:sz w:val="18"/>
          <w:szCs w:val="22"/>
          <w14:ligatures w14:val="none"/>
        </w:rPr>
        <w:t>hasReceiverRole</w:t>
      </w:r>
      <w:proofErr w:type="spellEnd"/>
      <w:r w:rsidRPr="00B4472F">
        <w:rPr>
          <w:rFonts w:ascii="Consolas" w:eastAsia="Times New Roman" w:hAnsi="Consolas" w:cs="Arial"/>
          <w:color w:val="202020"/>
          <w:kern w:val="0"/>
          <w:sz w:val="18"/>
          <w:szCs w:val="22"/>
          <w14:ligatures w14:val="none"/>
        </w:rPr>
        <w:t xml:space="preserve"> :</w:t>
      </w:r>
      <w:proofErr w:type="spellStart"/>
      <w:r w:rsidRPr="00B4472F">
        <w:rPr>
          <w:rFonts w:ascii="Consolas" w:eastAsia="Times New Roman" w:hAnsi="Consolas" w:cs="Arial"/>
          <w:color w:val="202020"/>
          <w:kern w:val="0"/>
          <w:sz w:val="18"/>
          <w:szCs w:val="22"/>
          <w14:ligatures w14:val="none"/>
        </w:rPr>
        <w:t>role</w:t>
      </w:r>
      <w:proofErr w:type="gramEnd"/>
      <w:r w:rsidRPr="00B4472F">
        <w:rPr>
          <w:rFonts w:ascii="Consolas" w:eastAsia="Times New Roman" w:hAnsi="Consolas" w:cs="Arial"/>
          <w:color w:val="202020"/>
          <w:kern w:val="0"/>
          <w:sz w:val="18"/>
          <w:szCs w:val="22"/>
          <w14:ligatures w14:val="none"/>
        </w:rPr>
        <w:t>_</w:t>
      </w:r>
      <w:proofErr w:type="gramStart"/>
      <w:r w:rsidRPr="00B4472F">
        <w:rPr>
          <w:rFonts w:ascii="Consolas" w:eastAsia="Times New Roman" w:hAnsi="Consolas" w:cs="Arial"/>
          <w:color w:val="202020"/>
          <w:kern w:val="0"/>
          <w:sz w:val="18"/>
          <w:szCs w:val="22"/>
          <w14:ligatures w14:val="none"/>
        </w:rPr>
        <w:t>Carrier</w:t>
      </w:r>
      <w:proofErr w:type="spellEnd"/>
      <w:r w:rsidRPr="00B4472F">
        <w:rPr>
          <w:rFonts w:ascii="Consolas" w:eastAsia="Times New Roman" w:hAnsi="Consolas" w:cs="Arial"/>
          <w:color w:val="202020"/>
          <w:kern w:val="0"/>
          <w:sz w:val="18"/>
          <w:szCs w:val="22"/>
          <w14:ligatures w14:val="none"/>
        </w:rPr>
        <w:t xml:space="preserve"> ;</w:t>
      </w:r>
      <w:proofErr w:type="gramEnd"/>
    </w:p>
    <w:p w14:paraId="1F432931"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w:t>
      </w:r>
      <w:proofErr w:type="spellStart"/>
      <w:r w:rsidRPr="00B4472F">
        <w:rPr>
          <w:rFonts w:ascii="Consolas" w:eastAsia="Times New Roman" w:hAnsi="Consolas" w:cs="Arial"/>
          <w:color w:val="202020"/>
          <w:kern w:val="0"/>
          <w:sz w:val="18"/>
          <w:szCs w:val="22"/>
          <w14:ligatures w14:val="none"/>
        </w:rPr>
        <w:t>hasMessageOption</w:t>
      </w:r>
      <w:proofErr w:type="spellEnd"/>
      <w:proofErr w:type="gramEnd"/>
      <w:r w:rsidRPr="00B4472F">
        <w:rPr>
          <w:rFonts w:ascii="Consolas" w:eastAsia="Times New Roman" w:hAnsi="Consolas" w:cs="Arial"/>
          <w:color w:val="202020"/>
          <w:kern w:val="0"/>
          <w:sz w:val="18"/>
          <w:szCs w:val="22"/>
          <w14:ligatures w14:val="none"/>
        </w:rPr>
        <w:t xml:space="preserve"> :</w:t>
      </w:r>
      <w:proofErr w:type="spellStart"/>
      <w:r w:rsidRPr="00B4472F">
        <w:rPr>
          <w:rFonts w:ascii="Consolas" w:eastAsia="Times New Roman" w:hAnsi="Consolas" w:cs="Arial"/>
          <w:color w:val="202020"/>
          <w:kern w:val="0"/>
          <w:sz w:val="18"/>
          <w:szCs w:val="22"/>
          <w14:ligatures w14:val="none"/>
        </w:rPr>
        <w:t>opt_risk_</w:t>
      </w:r>
      <w:proofErr w:type="gramStart"/>
      <w:r w:rsidRPr="00B4472F">
        <w:rPr>
          <w:rFonts w:ascii="Consolas" w:eastAsia="Times New Roman" w:hAnsi="Consolas" w:cs="Arial"/>
          <w:color w:val="202020"/>
          <w:kern w:val="0"/>
          <w:sz w:val="18"/>
          <w:szCs w:val="22"/>
          <w14:ligatures w14:val="none"/>
        </w:rPr>
        <w:t>submission</w:t>
      </w:r>
      <w:proofErr w:type="spellEnd"/>
      <w:r w:rsidRPr="00B4472F">
        <w:rPr>
          <w:rFonts w:ascii="Consolas" w:eastAsia="Times New Roman" w:hAnsi="Consolas" w:cs="Arial"/>
          <w:color w:val="202020"/>
          <w:kern w:val="0"/>
          <w:sz w:val="18"/>
          <w:szCs w:val="22"/>
          <w14:ligatures w14:val="none"/>
        </w:rPr>
        <w:t xml:space="preserve"> .</w:t>
      </w:r>
      <w:proofErr w:type="gramEnd"/>
    </w:p>
    <w:p w14:paraId="6E8FF093"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
    <w:p w14:paraId="230D24F3"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w:t>
      </w:r>
      <w:proofErr w:type="spellStart"/>
      <w:r w:rsidRPr="00B4472F">
        <w:rPr>
          <w:rFonts w:ascii="Consolas" w:eastAsia="Times New Roman" w:hAnsi="Consolas" w:cs="Arial"/>
          <w:color w:val="202020"/>
          <w:kern w:val="0"/>
          <w:sz w:val="18"/>
          <w:szCs w:val="22"/>
          <w14:ligatures w14:val="none"/>
        </w:rPr>
        <w:t>opt_risk_submission</w:t>
      </w:r>
      <w:proofErr w:type="spellEnd"/>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a :</w:t>
      </w:r>
      <w:proofErr w:type="spellStart"/>
      <w:r w:rsidRPr="00B4472F">
        <w:rPr>
          <w:rFonts w:ascii="Consolas" w:eastAsia="Times New Roman" w:hAnsi="Consolas" w:cs="Arial"/>
          <w:color w:val="202020"/>
          <w:kern w:val="0"/>
          <w:sz w:val="18"/>
          <w:szCs w:val="22"/>
          <w14:ligatures w14:val="none"/>
        </w:rPr>
        <w:t>MessageOption</w:t>
      </w:r>
      <w:proofErr w:type="spellEnd"/>
      <w:proofErr w:type="gramEnd"/>
      <w:r w:rsidRPr="00B4472F">
        <w:rPr>
          <w:rFonts w:ascii="Consolas" w:eastAsia="Times New Roman" w:hAnsi="Consolas" w:cs="Arial"/>
          <w:color w:val="202020"/>
          <w:kern w:val="0"/>
          <w:sz w:val="18"/>
          <w:szCs w:val="22"/>
          <w14:ligatures w14:val="none"/>
        </w:rPr>
        <w:t xml:space="preserve"> ;</w:t>
      </w:r>
    </w:p>
    <w:p w14:paraId="4A4F472F"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w:t>
      </w:r>
      <w:proofErr w:type="spellStart"/>
      <w:r w:rsidRPr="00B4472F">
        <w:rPr>
          <w:rFonts w:ascii="Consolas" w:eastAsia="Times New Roman" w:hAnsi="Consolas" w:cs="Arial"/>
          <w:color w:val="202020"/>
          <w:kern w:val="0"/>
          <w:sz w:val="18"/>
          <w:szCs w:val="22"/>
          <w14:ligatures w14:val="none"/>
        </w:rPr>
        <w:t>hasOptionLabel</w:t>
      </w:r>
      <w:proofErr w:type="spellEnd"/>
      <w:proofErr w:type="gramEnd"/>
      <w:r w:rsidRPr="00B4472F">
        <w:rPr>
          <w:rFonts w:ascii="Consolas" w:eastAsia="Times New Roman" w:hAnsi="Consolas" w:cs="Arial"/>
          <w:color w:val="202020"/>
          <w:kern w:val="0"/>
          <w:sz w:val="18"/>
          <w:szCs w:val="22"/>
          <w14:ligatures w14:val="none"/>
        </w:rPr>
        <w:t xml:space="preserve"> "</w:t>
      </w:r>
      <w:proofErr w:type="spellStart"/>
      <w:r w:rsidRPr="00B4472F">
        <w:rPr>
          <w:rFonts w:ascii="Consolas" w:eastAsia="Times New Roman" w:hAnsi="Consolas" w:cs="Arial"/>
          <w:color w:val="202020"/>
          <w:kern w:val="0"/>
          <w:sz w:val="18"/>
          <w:szCs w:val="22"/>
          <w14:ligatures w14:val="none"/>
        </w:rPr>
        <w:t>risk_submission</w:t>
      </w:r>
      <w:proofErr w:type="spellEnd"/>
      <w:proofErr w:type="gramStart"/>
      <w:r w:rsidRPr="00B4472F">
        <w:rPr>
          <w:rFonts w:ascii="Consolas" w:eastAsia="Times New Roman" w:hAnsi="Consolas" w:cs="Arial"/>
          <w:color w:val="202020"/>
          <w:kern w:val="0"/>
          <w:sz w:val="18"/>
          <w:szCs w:val="22"/>
          <w14:ligatures w14:val="none"/>
        </w:rPr>
        <w:t>" ;</w:t>
      </w:r>
      <w:proofErr w:type="gramEnd"/>
    </w:p>
    <w:p w14:paraId="5E6AA5CC"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w:t>
      </w:r>
      <w:proofErr w:type="spellStart"/>
      <w:r w:rsidRPr="00B4472F">
        <w:rPr>
          <w:rFonts w:ascii="Consolas" w:eastAsia="Times New Roman" w:hAnsi="Consolas" w:cs="Arial"/>
          <w:color w:val="202020"/>
          <w:kern w:val="0"/>
          <w:sz w:val="18"/>
          <w:szCs w:val="22"/>
          <w14:ligatures w14:val="none"/>
        </w:rPr>
        <w:t>hasPayloadSort</w:t>
      </w:r>
      <w:proofErr w:type="spellEnd"/>
      <w:r w:rsidRPr="00B4472F">
        <w:rPr>
          <w:rFonts w:ascii="Consolas" w:eastAsia="Times New Roman" w:hAnsi="Consolas" w:cs="Arial"/>
          <w:color w:val="202020"/>
          <w:kern w:val="0"/>
          <w:sz w:val="18"/>
          <w:szCs w:val="22"/>
          <w14:ligatures w14:val="none"/>
        </w:rPr>
        <w:t xml:space="preserve"> :</w:t>
      </w:r>
      <w:proofErr w:type="spellStart"/>
      <w:r w:rsidRPr="00B4472F">
        <w:rPr>
          <w:rFonts w:ascii="Consolas" w:eastAsia="Times New Roman" w:hAnsi="Consolas" w:cs="Arial"/>
          <w:color w:val="202020"/>
          <w:kern w:val="0"/>
          <w:sz w:val="18"/>
          <w:szCs w:val="22"/>
          <w14:ligatures w14:val="none"/>
        </w:rPr>
        <w:t>sort</w:t>
      </w:r>
      <w:proofErr w:type="gramEnd"/>
      <w:r w:rsidRPr="00B4472F">
        <w:rPr>
          <w:rFonts w:ascii="Consolas" w:eastAsia="Times New Roman" w:hAnsi="Consolas" w:cs="Arial"/>
          <w:color w:val="202020"/>
          <w:kern w:val="0"/>
          <w:sz w:val="18"/>
          <w:szCs w:val="22"/>
          <w14:ligatures w14:val="none"/>
        </w:rPr>
        <w:t>_</w:t>
      </w:r>
      <w:proofErr w:type="gramStart"/>
      <w:r w:rsidRPr="00B4472F">
        <w:rPr>
          <w:rFonts w:ascii="Consolas" w:eastAsia="Times New Roman" w:hAnsi="Consolas" w:cs="Arial"/>
          <w:color w:val="202020"/>
          <w:kern w:val="0"/>
          <w:sz w:val="18"/>
          <w:szCs w:val="22"/>
          <w14:ligatures w14:val="none"/>
        </w:rPr>
        <w:t>RiskSubmission</w:t>
      </w:r>
      <w:proofErr w:type="spellEnd"/>
      <w:r w:rsidRPr="00B4472F">
        <w:rPr>
          <w:rFonts w:ascii="Consolas" w:eastAsia="Times New Roman" w:hAnsi="Consolas" w:cs="Arial"/>
          <w:color w:val="202020"/>
          <w:kern w:val="0"/>
          <w:sz w:val="18"/>
          <w:szCs w:val="22"/>
          <w14:ligatures w14:val="none"/>
        </w:rPr>
        <w:t xml:space="preserve"> ;</w:t>
      </w:r>
      <w:proofErr w:type="gramEnd"/>
    </w:p>
    <w:p w14:paraId="3C676724"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w:t>
      </w:r>
      <w:proofErr w:type="spellStart"/>
      <w:r w:rsidRPr="00B4472F">
        <w:rPr>
          <w:rFonts w:ascii="Consolas" w:eastAsia="Times New Roman" w:hAnsi="Consolas" w:cs="Arial"/>
          <w:color w:val="202020"/>
          <w:kern w:val="0"/>
          <w:sz w:val="18"/>
          <w:szCs w:val="22"/>
          <w14:ligatures w14:val="none"/>
        </w:rPr>
        <w:t>hasContinuationType</w:t>
      </w:r>
      <w:proofErr w:type="spellEnd"/>
      <w:r w:rsidRPr="00B4472F">
        <w:rPr>
          <w:rFonts w:ascii="Consolas" w:eastAsia="Times New Roman" w:hAnsi="Consolas" w:cs="Arial"/>
          <w:color w:val="202020"/>
          <w:kern w:val="0"/>
          <w:sz w:val="18"/>
          <w:szCs w:val="22"/>
          <w14:ligatures w14:val="none"/>
        </w:rPr>
        <w:t xml:space="preserve"> :cont</w:t>
      </w:r>
      <w:proofErr w:type="gramEnd"/>
      <w:r w:rsidRPr="00B4472F">
        <w:rPr>
          <w:rFonts w:ascii="Consolas" w:eastAsia="Times New Roman" w:hAnsi="Consolas" w:cs="Arial"/>
          <w:color w:val="202020"/>
          <w:kern w:val="0"/>
          <w:sz w:val="18"/>
          <w:szCs w:val="22"/>
          <w14:ligatures w14:val="none"/>
        </w:rPr>
        <w:t>_</w:t>
      </w:r>
      <w:proofErr w:type="gramStart"/>
      <w:r w:rsidRPr="00B4472F">
        <w:rPr>
          <w:rFonts w:ascii="Consolas" w:eastAsia="Times New Roman" w:hAnsi="Consolas" w:cs="Arial"/>
          <w:color w:val="202020"/>
          <w:kern w:val="0"/>
          <w:sz w:val="18"/>
          <w:szCs w:val="22"/>
          <w14:ligatures w14:val="none"/>
        </w:rPr>
        <w:t>2 ;</w:t>
      </w:r>
      <w:proofErr w:type="gramEnd"/>
    </w:p>
    <w:p w14:paraId="65EC965C"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w:t>
      </w:r>
      <w:proofErr w:type="spellStart"/>
      <w:r w:rsidRPr="00B4472F">
        <w:rPr>
          <w:rFonts w:ascii="Consolas" w:eastAsia="Times New Roman" w:hAnsi="Consolas" w:cs="Arial"/>
          <w:color w:val="202020"/>
          <w:kern w:val="0"/>
          <w:sz w:val="18"/>
          <w:szCs w:val="22"/>
          <w14:ligatures w14:val="none"/>
        </w:rPr>
        <w:t>hasRefinementPredicate</w:t>
      </w:r>
      <w:proofErr w:type="spellEnd"/>
      <w:proofErr w:type="gramEnd"/>
      <w:r w:rsidRPr="00B4472F">
        <w:rPr>
          <w:rFonts w:ascii="Consolas" w:eastAsia="Times New Roman" w:hAnsi="Consolas" w:cs="Arial"/>
          <w:color w:val="202020"/>
          <w:kern w:val="0"/>
          <w:sz w:val="18"/>
          <w:szCs w:val="22"/>
          <w14:ligatures w14:val="none"/>
        </w:rPr>
        <w:t xml:space="preserve"> [</w:t>
      </w:r>
    </w:p>
    <w:p w14:paraId="40512FCC"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a :</w:t>
      </w:r>
      <w:proofErr w:type="spellStart"/>
      <w:r w:rsidRPr="00B4472F">
        <w:rPr>
          <w:rFonts w:ascii="Consolas" w:eastAsia="Times New Roman" w:hAnsi="Consolas" w:cs="Arial"/>
          <w:color w:val="202020"/>
          <w:kern w:val="0"/>
          <w:sz w:val="18"/>
          <w:szCs w:val="22"/>
          <w14:ligatures w14:val="none"/>
        </w:rPr>
        <w:t>ConceptMembershipPredicate</w:t>
      </w:r>
      <w:proofErr w:type="spellEnd"/>
      <w:proofErr w:type="gramEnd"/>
      <w:r w:rsidRPr="00B4472F">
        <w:rPr>
          <w:rFonts w:ascii="Consolas" w:eastAsia="Times New Roman" w:hAnsi="Consolas" w:cs="Arial"/>
          <w:color w:val="202020"/>
          <w:kern w:val="0"/>
          <w:sz w:val="18"/>
          <w:szCs w:val="22"/>
          <w14:ligatures w14:val="none"/>
        </w:rPr>
        <w:t xml:space="preserve"> ;</w:t>
      </w:r>
    </w:p>
    <w:p w14:paraId="05A37FED"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w:t>
      </w:r>
      <w:proofErr w:type="spellStart"/>
      <w:r w:rsidRPr="00B4472F">
        <w:rPr>
          <w:rFonts w:ascii="Consolas" w:eastAsia="Times New Roman" w:hAnsi="Consolas" w:cs="Arial"/>
          <w:color w:val="202020"/>
          <w:kern w:val="0"/>
          <w:sz w:val="18"/>
          <w:szCs w:val="22"/>
          <w14:ligatures w14:val="none"/>
        </w:rPr>
        <w:t>hasTargetConcept</w:t>
      </w:r>
      <w:proofErr w:type="spellEnd"/>
      <w:proofErr w:type="gramEnd"/>
      <w:r w:rsidRPr="00B4472F">
        <w:rPr>
          <w:rFonts w:ascii="Consolas" w:eastAsia="Times New Roman" w:hAnsi="Consolas" w:cs="Arial"/>
          <w:color w:val="202020"/>
          <w:kern w:val="0"/>
          <w:sz w:val="18"/>
          <w:szCs w:val="22"/>
          <w14:ligatures w14:val="none"/>
        </w:rPr>
        <w:t xml:space="preserve"> </w:t>
      </w:r>
      <w:proofErr w:type="spellStart"/>
      <w:proofErr w:type="gramStart"/>
      <w:r w:rsidRPr="00B4472F">
        <w:rPr>
          <w:rFonts w:ascii="Consolas" w:eastAsia="Times New Roman" w:hAnsi="Consolas" w:cs="Arial"/>
          <w:color w:val="202020"/>
          <w:kern w:val="0"/>
          <w:sz w:val="18"/>
          <w:szCs w:val="22"/>
          <w14:ligatures w14:val="none"/>
        </w:rPr>
        <w:t>domain:ValidRiskSubmission</w:t>
      </w:r>
      <w:proofErr w:type="spellEnd"/>
      <w:proofErr w:type="gramEnd"/>
    </w:p>
    <w:p w14:paraId="6C6F6044"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 .</w:t>
      </w:r>
    </w:p>
    <w:p w14:paraId="07CD0140"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mapping from natural language noun phrases ("valid risk submission") to ontology concepts (</w:t>
      </w:r>
      <w:proofErr w:type="spellStart"/>
      <w:proofErr w:type="gramStart"/>
      <w:r w:rsidRPr="00B4472F">
        <w:rPr>
          <w:rFonts w:ascii="Arial" w:eastAsia="Times New Roman" w:hAnsi="Arial" w:cs="Arial"/>
          <w:color w:val="202020"/>
          <w:kern w:val="0"/>
          <w:sz w:val="22"/>
          <w:szCs w:val="22"/>
          <w14:ligatures w14:val="none"/>
        </w:rPr>
        <w:t>domain:ValidRiskSubmission</w:t>
      </w:r>
      <w:proofErr w:type="spellEnd"/>
      <w:proofErr w:type="gramEnd"/>
      <w:r w:rsidRPr="00B4472F">
        <w:rPr>
          <w:rFonts w:ascii="Arial" w:eastAsia="Times New Roman" w:hAnsi="Arial" w:cs="Arial"/>
          <w:color w:val="202020"/>
          <w:kern w:val="0"/>
          <w:sz w:val="22"/>
          <w:szCs w:val="22"/>
          <w14:ligatures w14:val="none"/>
        </w:rPr>
        <w:t xml:space="preserve">) is where the domain ontology bridge operates. This is a vocabulary alignment task – exactly the kind of mapping MORK was designed to govern. </w:t>
      </w:r>
    </w:p>
    <w:p w14:paraId="5EB5A0FB" w14:textId="77777777" w:rsidR="00B4472F" w:rsidRPr="00B4472F" w:rsidRDefault="00B4472F" w:rsidP="00B4472F">
      <w:pPr>
        <w:spacing w:before="240" w:after="180" w:line="260" w:lineRule="atLeast"/>
        <w:rPr>
          <w:rFonts w:ascii="Arial" w:eastAsia="Times New Roman" w:hAnsi="Arial" w:cs="Arial"/>
          <w:b/>
          <w:bCs/>
          <w:color w:val="202020"/>
          <w:kern w:val="0"/>
          <w:sz w:val="22"/>
          <w:szCs w:val="22"/>
          <w14:ligatures w14:val="none"/>
        </w:rPr>
      </w:pPr>
      <w:r w:rsidRPr="00B4472F">
        <w:rPr>
          <w:rFonts w:ascii="Arial" w:eastAsia="Times New Roman" w:hAnsi="Arial" w:cs="Arial"/>
          <w:b/>
          <w:bCs/>
          <w:color w:val="202020"/>
          <w:kern w:val="0"/>
          <w:sz w:val="22"/>
          <w:szCs w:val="22"/>
          <w14:ligatures w14:val="none"/>
        </w:rPr>
        <w:t>The Term Registry</w:t>
      </w:r>
    </w:p>
    <w:p w14:paraId="78EDA7E1"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proofErr w:type="spellStart"/>
      <w:r w:rsidRPr="00B4472F">
        <w:rPr>
          <w:rFonts w:ascii="Arial" w:eastAsia="Times New Roman" w:hAnsi="Arial" w:cs="Arial"/>
          <w:color w:val="202020"/>
          <w:kern w:val="0"/>
          <w:sz w:val="22"/>
          <w:szCs w:val="22"/>
          <w14:ligatures w14:val="none"/>
        </w:rPr>
        <w:t>ProcessLE</w:t>
      </w:r>
      <w:proofErr w:type="spellEnd"/>
      <w:r w:rsidRPr="00B4472F">
        <w:rPr>
          <w:rFonts w:ascii="Arial" w:eastAsia="Times New Roman" w:hAnsi="Arial" w:cs="Arial"/>
          <w:color w:val="202020"/>
          <w:kern w:val="0"/>
          <w:sz w:val="22"/>
          <w:szCs w:val="22"/>
          <w14:ligatures w14:val="none"/>
        </w:rPr>
        <w:t xml:space="preserve"> requires that domain-specific terms be registered before use. This serves the same purpose as the "defined terms" section of an insurance contract (Section 3 of Cummins et al.):</w:t>
      </w:r>
    </w:p>
    <w:p w14:paraId="504E55C1"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terms:</w:t>
      </w:r>
    </w:p>
    <w:p w14:paraId="683CA00F"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a risk submission is a </w:t>
      </w:r>
      <w:proofErr w:type="spellStart"/>
      <w:r w:rsidRPr="00B4472F">
        <w:rPr>
          <w:rFonts w:ascii="Consolas" w:eastAsia="Times New Roman" w:hAnsi="Consolas" w:cs="Arial"/>
          <w:color w:val="202020"/>
          <w:kern w:val="0"/>
          <w:sz w:val="18"/>
          <w:szCs w:val="22"/>
          <w14:ligatures w14:val="none"/>
        </w:rPr>
        <w:t>Domain.RiskSubmission</w:t>
      </w:r>
      <w:proofErr w:type="spellEnd"/>
      <w:r w:rsidRPr="00B4472F">
        <w:rPr>
          <w:rFonts w:ascii="Consolas" w:eastAsia="Times New Roman" w:hAnsi="Consolas" w:cs="Arial"/>
          <w:color w:val="202020"/>
          <w:kern w:val="0"/>
          <w:sz w:val="18"/>
          <w:szCs w:val="22"/>
          <w14:ligatures w14:val="none"/>
        </w:rPr>
        <w:t>.</w:t>
      </w:r>
    </w:p>
    <w:p w14:paraId="78D53C35"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a valid risk submission is a </w:t>
      </w:r>
      <w:proofErr w:type="spellStart"/>
      <w:r w:rsidRPr="00B4472F">
        <w:rPr>
          <w:rFonts w:ascii="Consolas" w:eastAsia="Times New Roman" w:hAnsi="Consolas" w:cs="Arial"/>
          <w:color w:val="202020"/>
          <w:kern w:val="0"/>
          <w:sz w:val="18"/>
          <w:szCs w:val="22"/>
          <w14:ligatures w14:val="none"/>
        </w:rPr>
        <w:t>Domain.ValidRiskSubmission</w:t>
      </w:r>
      <w:proofErr w:type="spellEnd"/>
      <w:r w:rsidRPr="00B4472F">
        <w:rPr>
          <w:rFonts w:ascii="Consolas" w:eastAsia="Times New Roman" w:hAnsi="Consolas" w:cs="Arial"/>
          <w:color w:val="202020"/>
          <w:kern w:val="0"/>
          <w:sz w:val="18"/>
          <w:szCs w:val="22"/>
          <w14:ligatures w14:val="none"/>
        </w:rPr>
        <w:t>.</w:t>
      </w:r>
    </w:p>
    <w:p w14:paraId="2773B883"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an offer of terms is a </w:t>
      </w:r>
      <w:proofErr w:type="spellStart"/>
      <w:r w:rsidRPr="00B4472F">
        <w:rPr>
          <w:rFonts w:ascii="Consolas" w:eastAsia="Times New Roman" w:hAnsi="Consolas" w:cs="Arial"/>
          <w:color w:val="202020"/>
          <w:kern w:val="0"/>
          <w:sz w:val="18"/>
          <w:szCs w:val="22"/>
          <w14:ligatures w14:val="none"/>
        </w:rPr>
        <w:t>Domain.TermSheet</w:t>
      </w:r>
      <w:proofErr w:type="spellEnd"/>
      <w:r w:rsidRPr="00B4472F">
        <w:rPr>
          <w:rFonts w:ascii="Consolas" w:eastAsia="Times New Roman" w:hAnsi="Consolas" w:cs="Arial"/>
          <w:color w:val="202020"/>
          <w:kern w:val="0"/>
          <w:sz w:val="18"/>
          <w:szCs w:val="22"/>
          <w14:ligatures w14:val="none"/>
        </w:rPr>
        <w:t>.</w:t>
      </w:r>
    </w:p>
    <w:p w14:paraId="1D7A4BCA"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a valid term sheet is a </w:t>
      </w:r>
      <w:proofErr w:type="spellStart"/>
      <w:r w:rsidRPr="00B4472F">
        <w:rPr>
          <w:rFonts w:ascii="Consolas" w:eastAsia="Times New Roman" w:hAnsi="Consolas" w:cs="Arial"/>
          <w:color w:val="202020"/>
          <w:kern w:val="0"/>
          <w:sz w:val="18"/>
          <w:szCs w:val="22"/>
          <w14:ligatures w14:val="none"/>
        </w:rPr>
        <w:t>Domain.ValidTermSheet</w:t>
      </w:r>
      <w:proofErr w:type="spellEnd"/>
      <w:r w:rsidRPr="00B4472F">
        <w:rPr>
          <w:rFonts w:ascii="Consolas" w:eastAsia="Times New Roman" w:hAnsi="Consolas" w:cs="Arial"/>
          <w:color w:val="202020"/>
          <w:kern w:val="0"/>
          <w:sz w:val="18"/>
          <w:szCs w:val="22"/>
          <w14:ligatures w14:val="none"/>
        </w:rPr>
        <w:t>.</w:t>
      </w:r>
    </w:p>
    <w:p w14:paraId="77BA41D2"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a bind confirmation is a </w:t>
      </w:r>
      <w:proofErr w:type="spellStart"/>
      <w:r w:rsidRPr="00B4472F">
        <w:rPr>
          <w:rFonts w:ascii="Consolas" w:eastAsia="Times New Roman" w:hAnsi="Consolas" w:cs="Arial"/>
          <w:color w:val="202020"/>
          <w:kern w:val="0"/>
          <w:sz w:val="18"/>
          <w:szCs w:val="22"/>
          <w14:ligatures w14:val="none"/>
        </w:rPr>
        <w:t>Domain.BindConfirmation</w:t>
      </w:r>
      <w:proofErr w:type="spellEnd"/>
      <w:r w:rsidRPr="00B4472F">
        <w:rPr>
          <w:rFonts w:ascii="Consolas" w:eastAsia="Times New Roman" w:hAnsi="Consolas" w:cs="Arial"/>
          <w:color w:val="202020"/>
          <w:kern w:val="0"/>
          <w:sz w:val="18"/>
          <w:szCs w:val="22"/>
          <w14:ligatures w14:val="none"/>
        </w:rPr>
        <w:t>.</w:t>
      </w:r>
    </w:p>
    <w:p w14:paraId="3F7C1365"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a decline is a </w:t>
      </w:r>
      <w:proofErr w:type="spellStart"/>
      <w:r w:rsidRPr="00B4472F">
        <w:rPr>
          <w:rFonts w:ascii="Consolas" w:eastAsia="Times New Roman" w:hAnsi="Consolas" w:cs="Arial"/>
          <w:color w:val="202020"/>
          <w:kern w:val="0"/>
          <w:sz w:val="18"/>
          <w:szCs w:val="22"/>
          <w14:ligatures w14:val="none"/>
        </w:rPr>
        <w:t>Domain.DeclineNotice</w:t>
      </w:r>
      <w:proofErr w:type="spellEnd"/>
      <w:r w:rsidRPr="00B4472F">
        <w:rPr>
          <w:rFonts w:ascii="Consolas" w:eastAsia="Times New Roman" w:hAnsi="Consolas" w:cs="Arial"/>
          <w:color w:val="202020"/>
          <w:kern w:val="0"/>
          <w:sz w:val="18"/>
          <w:szCs w:val="22"/>
          <w14:ligatures w14:val="none"/>
        </w:rPr>
        <w:t>.</w:t>
      </w:r>
    </w:p>
    <w:p w14:paraId="1600D825"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Each term definition maps a natural language noun phrase to an ontology concept. The phrase "which is a valid risk submission" in the protocol body then resolves unambiguously to a ConceptMembershipPredicate targeting Domain.ValidRiskSubmission.</w:t>
      </w:r>
    </w:p>
    <w:p w14:paraId="3970BDBD"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registry is the </w:t>
      </w:r>
      <w:proofErr w:type="spellStart"/>
      <w:r w:rsidRPr="00B4472F">
        <w:rPr>
          <w:rFonts w:ascii="Arial" w:eastAsia="Times New Roman" w:hAnsi="Arial" w:cs="Arial"/>
          <w:color w:val="202020"/>
          <w:kern w:val="0"/>
          <w:sz w:val="22"/>
          <w:szCs w:val="22"/>
          <w14:ligatures w14:val="none"/>
        </w:rPr>
        <w:t>ProcessLE</w:t>
      </w:r>
      <w:proofErr w:type="spellEnd"/>
      <w:r w:rsidRPr="00B4472F">
        <w:rPr>
          <w:rFonts w:ascii="Arial" w:eastAsia="Times New Roman" w:hAnsi="Arial" w:cs="Arial"/>
          <w:color w:val="202020"/>
          <w:kern w:val="0"/>
          <w:sz w:val="22"/>
          <w:szCs w:val="22"/>
          <w14:ligatures w14:val="none"/>
        </w:rPr>
        <w:t xml:space="preserve"> analogue of </w:t>
      </w:r>
      <w:proofErr w:type="spellStart"/>
      <w:r w:rsidRPr="00B4472F">
        <w:rPr>
          <w:rFonts w:ascii="Arial" w:eastAsia="Times New Roman" w:hAnsi="Arial" w:cs="Arial"/>
          <w:color w:val="202020"/>
          <w:kern w:val="0"/>
          <w:sz w:val="22"/>
          <w:szCs w:val="22"/>
          <w14:ligatures w14:val="none"/>
        </w:rPr>
        <w:t>InsurLE's</w:t>
      </w:r>
      <w:proofErr w:type="spellEnd"/>
      <w:r w:rsidRPr="00B4472F">
        <w:rPr>
          <w:rFonts w:ascii="Arial" w:eastAsia="Times New Roman" w:hAnsi="Arial" w:cs="Arial"/>
          <w:color w:val="202020"/>
          <w:kern w:val="0"/>
          <w:sz w:val="22"/>
          <w:szCs w:val="22"/>
          <w14:ligatures w14:val="none"/>
        </w:rPr>
        <w:t xml:space="preserve"> typed variables and the SPC DSL's types and predicates blocks. It makes the vocabulary explicit without embedding type-theoretic notation in the protocol prose.</w:t>
      </w:r>
    </w:p>
    <w:p w14:paraId="352BBB46"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102" w:name="_Toc221891261"/>
      <w:r w:rsidRPr="00B4472F">
        <w:rPr>
          <w:rFonts w:ascii="Arial" w:eastAsia="Times New Roman" w:hAnsi="Arial" w:cs="Arial"/>
          <w:b/>
          <w:color w:val="0075A7"/>
          <w:kern w:val="0"/>
          <w:sz w:val="26"/>
          <w:szCs w:val="22"/>
          <w14:ligatures w14:val="none"/>
        </w:rPr>
        <w:lastRenderedPageBreak/>
        <w:t>Handling Structural Complexity</w:t>
      </w:r>
      <w:bookmarkEnd w:id="102"/>
    </w:p>
    <w:p w14:paraId="69BC4E6F"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Choice and Branching</w:t>
      </w:r>
    </w:p>
    <w:p w14:paraId="7819E8A3"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"either... or..." construction maps directly to multiple </w:t>
      </w:r>
      <w:proofErr w:type="spellStart"/>
      <w:r w:rsidRPr="00B4472F">
        <w:rPr>
          <w:rFonts w:ascii="Arial" w:eastAsia="Times New Roman" w:hAnsi="Arial" w:cs="Arial"/>
          <w:color w:val="202020"/>
          <w:kern w:val="0"/>
          <w:sz w:val="22"/>
          <w:szCs w:val="22"/>
          <w14:ligatures w14:val="none"/>
        </w:rPr>
        <w:t>MessageOption</w:t>
      </w:r>
      <w:proofErr w:type="spellEnd"/>
      <w:r w:rsidRPr="00B4472F">
        <w:rPr>
          <w:rFonts w:ascii="Arial" w:eastAsia="Times New Roman" w:hAnsi="Arial" w:cs="Arial"/>
          <w:color w:val="202020"/>
          <w:kern w:val="0"/>
          <w:sz w:val="22"/>
          <w:szCs w:val="22"/>
          <w14:ligatures w14:val="none"/>
        </w:rPr>
        <w:t> individuals on a single </w:t>
      </w:r>
      <w:proofErr w:type="spellStart"/>
      <w:r w:rsidRPr="00B4472F">
        <w:rPr>
          <w:rFonts w:ascii="Arial" w:eastAsia="Times New Roman" w:hAnsi="Arial" w:cs="Arial"/>
          <w:color w:val="202020"/>
          <w:kern w:val="0"/>
          <w:sz w:val="22"/>
          <w:szCs w:val="22"/>
          <w14:ligatures w14:val="none"/>
        </w:rPr>
        <w:t>CommunicationGlobalType</w:t>
      </w:r>
      <w:proofErr w:type="spellEnd"/>
      <w:r w:rsidRPr="00B4472F">
        <w:rPr>
          <w:rFonts w:ascii="Arial" w:eastAsia="Times New Roman" w:hAnsi="Arial" w:cs="Arial"/>
          <w:color w:val="202020"/>
          <w:kern w:val="0"/>
          <w:sz w:val="22"/>
          <w:szCs w:val="22"/>
          <w14:ligatures w14:val="none"/>
        </w:rPr>
        <w:t>. The key structural constraint that all labels within a communication must be distinct, is enforced by requiring distinct noun phrases for each alternative:</w:t>
      </w:r>
    </w:p>
    <w:p w14:paraId="14FEC023"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the Carrier responds to the Broker with either:</w:t>
      </w:r>
    </w:p>
    <w:p w14:paraId="0C1DA90E"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an offer of terms which is a valid term sheet,</w:t>
      </w:r>
    </w:p>
    <w:p w14:paraId="68EB2340"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a revised offer which is a valid term sheet, or</w:t>
      </w:r>
    </w:p>
    <w:p w14:paraId="1FB42BB0"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a decline.</w:t>
      </w:r>
    </w:p>
    <w:p w14:paraId="5DFCC5D1"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Each alternative produces a separate </w:t>
      </w:r>
      <w:proofErr w:type="spellStart"/>
      <w:r w:rsidRPr="00B4472F">
        <w:rPr>
          <w:rFonts w:ascii="Arial" w:eastAsia="Times New Roman" w:hAnsi="Arial" w:cs="Arial"/>
          <w:color w:val="202020"/>
          <w:kern w:val="0"/>
          <w:sz w:val="22"/>
          <w:szCs w:val="22"/>
          <w14:ligatures w14:val="none"/>
        </w:rPr>
        <w:t>MessageOption</w:t>
      </w:r>
      <w:proofErr w:type="spellEnd"/>
      <w:r w:rsidRPr="00B4472F">
        <w:rPr>
          <w:rFonts w:ascii="Arial" w:eastAsia="Times New Roman" w:hAnsi="Arial" w:cs="Arial"/>
          <w:color w:val="202020"/>
          <w:kern w:val="0"/>
          <w:sz w:val="22"/>
          <w:szCs w:val="22"/>
          <w14:ligatures w14:val="none"/>
        </w:rPr>
        <w:t xml:space="preserve">. The compiler checks that the derived labels are distinct. If two alternatives would produce the same label (e.g., two noun phrases mapping to the same ontology concept), the compiler reports an error at authoring time, in the same way that </w:t>
      </w:r>
      <w:proofErr w:type="spellStart"/>
      <w:r w:rsidRPr="00B4472F">
        <w:rPr>
          <w:rFonts w:ascii="Arial" w:eastAsia="Times New Roman" w:hAnsi="Arial" w:cs="Arial"/>
          <w:color w:val="202020"/>
          <w:kern w:val="0"/>
          <w:sz w:val="22"/>
          <w:szCs w:val="22"/>
          <w14:ligatures w14:val="none"/>
        </w:rPr>
        <w:t>InsurLE's</w:t>
      </w:r>
      <w:proofErr w:type="spellEnd"/>
      <w:r w:rsidRPr="00B4472F">
        <w:rPr>
          <w:rFonts w:ascii="Arial" w:eastAsia="Times New Roman" w:hAnsi="Arial" w:cs="Arial"/>
          <w:color w:val="202020"/>
          <w:kern w:val="0"/>
          <w:sz w:val="22"/>
          <w:szCs w:val="22"/>
          <w14:ligatures w14:val="none"/>
        </w:rPr>
        <w:t xml:space="preserve"> type system disallows ambiguous variable instantiation.</w:t>
      </w:r>
    </w:p>
    <w:p w14:paraId="453DDCAF"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Repetition and Recursion</w:t>
      </w:r>
    </w:p>
    <w:p w14:paraId="714805C8"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Explicit recursion operators (mu t </w:t>
      </w:r>
      <w:proofErr w:type="gramStart"/>
      <w:r w:rsidRPr="00B4472F">
        <w:rPr>
          <w:rFonts w:ascii="Arial" w:eastAsia="Times New Roman" w:hAnsi="Arial" w:cs="Arial"/>
          <w:color w:val="202020"/>
          <w:kern w:val="0"/>
          <w:sz w:val="22"/>
          <w:szCs w:val="22"/>
          <w14:ligatures w14:val="none"/>
        </w:rPr>
        <w:t>{ ...</w:t>
      </w:r>
      <w:proofErr w:type="gramEnd"/>
      <w:r w:rsidRPr="00B4472F">
        <w:rPr>
          <w:rFonts w:ascii="Arial" w:eastAsia="Times New Roman" w:hAnsi="Arial" w:cs="Arial"/>
          <w:color w:val="202020"/>
          <w:kern w:val="0"/>
          <w:sz w:val="22"/>
          <w:szCs w:val="22"/>
          <w14:ligatures w14:val="none"/>
        </w:rPr>
        <w:t xml:space="preserve"> }) are replaced by natural language iteration patterns. The phrase "this exchange repeats until [condition]" introduces a </w:t>
      </w:r>
      <w:proofErr w:type="spellStart"/>
      <w:r w:rsidRPr="00B4472F">
        <w:rPr>
          <w:rFonts w:ascii="Arial" w:eastAsia="Times New Roman" w:hAnsi="Arial" w:cs="Arial"/>
          <w:color w:val="202020"/>
          <w:kern w:val="0"/>
          <w:sz w:val="22"/>
          <w:szCs w:val="22"/>
          <w14:ligatures w14:val="none"/>
        </w:rPr>
        <w:t>RecursiveGlobalType</w:t>
      </w:r>
      <w:proofErr w:type="spellEnd"/>
      <w:r w:rsidRPr="00B4472F">
        <w:rPr>
          <w:rFonts w:ascii="Arial" w:eastAsia="Times New Roman" w:hAnsi="Arial" w:cs="Arial"/>
          <w:color w:val="202020"/>
          <w:kern w:val="0"/>
          <w:sz w:val="22"/>
          <w:szCs w:val="22"/>
          <w14:ligatures w14:val="none"/>
        </w:rPr>
        <w:t> whose body is the preceding exchange block and whose termination conditions are the alternatives listed after "until":</w:t>
      </w:r>
    </w:p>
    <w:p w14:paraId="7312AC2F"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the Broker may send a </w:t>
      </w:r>
      <w:proofErr w:type="gramStart"/>
      <w:r w:rsidRPr="00B4472F">
        <w:rPr>
          <w:rFonts w:ascii="Consolas" w:eastAsia="Times New Roman" w:hAnsi="Consolas" w:cs="Arial"/>
          <w:color w:val="202020"/>
          <w:kern w:val="0"/>
          <w:sz w:val="18"/>
          <w:szCs w:val="22"/>
          <w14:ligatures w14:val="none"/>
        </w:rPr>
        <w:t>counter offer</w:t>
      </w:r>
      <w:proofErr w:type="gramEnd"/>
      <w:r w:rsidRPr="00B4472F">
        <w:rPr>
          <w:rFonts w:ascii="Consolas" w:eastAsia="Times New Roman" w:hAnsi="Consolas" w:cs="Arial"/>
          <w:color w:val="202020"/>
          <w:kern w:val="0"/>
          <w:sz w:val="18"/>
          <w:szCs w:val="22"/>
          <w14:ligatures w14:val="none"/>
        </w:rPr>
        <w:t xml:space="preserve"> to the Carrier</w:t>
      </w:r>
    </w:p>
    <w:p w14:paraId="2E6481E2"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which is a valid term sheet</w:t>
      </w:r>
    </w:p>
    <w:p w14:paraId="60D789D9"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and the Carrier responds to the Broker with either:</w:t>
      </w:r>
    </w:p>
    <w:p w14:paraId="47D0465D"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a revised offer which is a valid term sheet,</w:t>
      </w:r>
    </w:p>
    <w:p w14:paraId="1C283348"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an offer of terms which is a valid term sheet, or</w:t>
      </w:r>
    </w:p>
    <w:p w14:paraId="4D440E4C"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a decline.</w:t>
      </w:r>
    </w:p>
    <w:p w14:paraId="46E55BD7"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this exchange repeats until the Carrier offers terms or declines.</w:t>
      </w:r>
    </w:p>
    <w:p w14:paraId="680125F6"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compiler identifies the scope of "this exchange" by looking backward from the repetition marker to the nearest block boundary (the preceding "if" clause or the nearest sequence marker "then"). The termination conditions ("offers terms", "declines") must match labels already defined in the choice set. This is a syntactic check – the compiler verifies that every termination condition names an alternative that exits the loop.</w:t>
      </w:r>
    </w:p>
    <w:p w14:paraId="0F1A4CED"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contractiveness condition (Definition 1.4.3 of the SPC foundations) – that every recursive unfolding </w:t>
      </w:r>
      <w:proofErr w:type="gramStart"/>
      <w:r w:rsidRPr="00B4472F">
        <w:rPr>
          <w:rFonts w:ascii="Arial" w:eastAsia="Times New Roman" w:hAnsi="Arial" w:cs="Arial"/>
          <w:color w:val="202020"/>
          <w:kern w:val="0"/>
          <w:sz w:val="22"/>
          <w:szCs w:val="22"/>
          <w14:ligatures w14:val="none"/>
        </w:rPr>
        <w:t>passes</w:t>
      </w:r>
      <w:proofErr w:type="gramEnd"/>
      <w:r w:rsidRPr="00B4472F">
        <w:rPr>
          <w:rFonts w:ascii="Arial" w:eastAsia="Times New Roman" w:hAnsi="Arial" w:cs="Arial"/>
          <w:color w:val="202020"/>
          <w:kern w:val="0"/>
          <w:sz w:val="22"/>
          <w:szCs w:val="22"/>
          <w14:ligatures w14:val="none"/>
        </w:rPr>
        <w:t xml:space="preserve"> through at least one communication prefix – is guaranteed by the structure of the </w:t>
      </w:r>
      <w:r w:rsidRPr="00B4472F">
        <w:rPr>
          <w:rFonts w:ascii="Arial" w:eastAsia="Times New Roman" w:hAnsi="Arial" w:cs="Arial"/>
          <w:color w:val="202020"/>
          <w:kern w:val="0"/>
          <w:sz w:val="22"/>
          <w:szCs w:val="22"/>
          <w14:ligatures w14:val="none"/>
        </w:rPr>
        <w:lastRenderedPageBreak/>
        <w:t>natural language: "this exchange repeats" can only follow a block that contains at least one communication sentence.</w:t>
      </w:r>
    </w:p>
    <w:p w14:paraId="7F05CB8D"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Temporal Constraints and Timeouts</w:t>
      </w:r>
    </w:p>
    <w:p w14:paraId="1C5EEDEA"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Temporal constraints are expressed using natural deadline language:</w:t>
      </w:r>
    </w:p>
    <w:p w14:paraId="00D9F012"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the Carrier must respond within 72 hours</w:t>
      </w:r>
    </w:p>
    <w:p w14:paraId="43DB8FA5"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otherwise</w:t>
      </w:r>
      <w:proofErr w:type="gramEnd"/>
      <w:r w:rsidRPr="00B4472F">
        <w:rPr>
          <w:rFonts w:ascii="Consolas" w:eastAsia="Times New Roman" w:hAnsi="Consolas" w:cs="Arial"/>
          <w:color w:val="202020"/>
          <w:kern w:val="0"/>
          <w:sz w:val="18"/>
          <w:szCs w:val="22"/>
          <w14:ligatures w14:val="none"/>
        </w:rPr>
        <w:t xml:space="preserve"> the Broker sends a follow up to the Carrier.</w:t>
      </w:r>
    </w:p>
    <w:p w14:paraId="5922941E"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"must... within [duration]" pattern produces a </w:t>
      </w:r>
      <w:proofErr w:type="spellStart"/>
      <w:r w:rsidRPr="00B4472F">
        <w:rPr>
          <w:rFonts w:ascii="Arial" w:eastAsia="Times New Roman" w:hAnsi="Arial" w:cs="Arial"/>
          <w:color w:val="202020"/>
          <w:kern w:val="0"/>
          <w:sz w:val="22"/>
          <w:szCs w:val="22"/>
          <w14:ligatures w14:val="none"/>
        </w:rPr>
        <w:t>TemporalConstraint</w:t>
      </w:r>
      <w:proofErr w:type="spellEnd"/>
      <w:r w:rsidRPr="00B4472F">
        <w:rPr>
          <w:rFonts w:ascii="Arial" w:eastAsia="Times New Roman" w:hAnsi="Arial" w:cs="Arial"/>
          <w:color w:val="202020"/>
          <w:kern w:val="0"/>
          <w:sz w:val="22"/>
          <w:szCs w:val="22"/>
          <w14:ligatures w14:val="none"/>
        </w:rPr>
        <w:t> intent node with the parsed duration. The "otherwise" clause produces the timeout target, with new states reachable only via the timeout transition. This maps directly to the timeout annotations on local type individuals (</w:t>
      </w:r>
      <w:proofErr w:type="spellStart"/>
      <w:r w:rsidRPr="00B4472F">
        <w:rPr>
          <w:rFonts w:ascii="Arial" w:eastAsia="Times New Roman" w:hAnsi="Arial" w:cs="Arial"/>
          <w:color w:val="202020"/>
          <w:kern w:val="0"/>
          <w:sz w:val="22"/>
          <w:szCs w:val="22"/>
          <w14:ligatures w14:val="none"/>
        </w:rPr>
        <w:t>hasTimeoutDuration</w:t>
      </w:r>
      <w:proofErr w:type="spellEnd"/>
      <w:r w:rsidRPr="00B4472F">
        <w:rPr>
          <w:rFonts w:ascii="Arial" w:eastAsia="Times New Roman" w:hAnsi="Arial" w:cs="Arial"/>
          <w:color w:val="202020"/>
          <w:kern w:val="0"/>
          <w:sz w:val="22"/>
          <w:szCs w:val="22"/>
          <w14:ligatures w14:val="none"/>
        </w:rPr>
        <w:t>, </w:t>
      </w:r>
      <w:proofErr w:type="spellStart"/>
      <w:r w:rsidRPr="00B4472F">
        <w:rPr>
          <w:rFonts w:ascii="Arial" w:eastAsia="Times New Roman" w:hAnsi="Arial" w:cs="Arial"/>
          <w:color w:val="202020"/>
          <w:kern w:val="0"/>
          <w:sz w:val="22"/>
          <w:szCs w:val="22"/>
          <w14:ligatures w14:val="none"/>
        </w:rPr>
        <w:t>hasTimeoutTarget</w:t>
      </w:r>
      <w:proofErr w:type="spellEnd"/>
      <w:r w:rsidRPr="00B4472F">
        <w:rPr>
          <w:rFonts w:ascii="Arial" w:eastAsia="Times New Roman" w:hAnsi="Arial" w:cs="Arial"/>
          <w:color w:val="202020"/>
          <w:kern w:val="0"/>
          <w:sz w:val="22"/>
          <w:szCs w:val="22"/>
          <w14:ligatures w14:val="none"/>
        </w:rPr>
        <w:t>) that the state machine extractor already handles.</w:t>
      </w:r>
    </w:p>
    <w:p w14:paraId="1E992CC6"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Exceptions and Subprocess Invocation</w:t>
      </w:r>
    </w:p>
    <w:p w14:paraId="755774A7"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"unless" construction, borrowed from </w:t>
      </w:r>
      <w:proofErr w:type="spellStart"/>
      <w:r w:rsidRPr="00B4472F">
        <w:rPr>
          <w:rFonts w:ascii="Arial" w:eastAsia="Times New Roman" w:hAnsi="Arial" w:cs="Arial"/>
          <w:color w:val="202020"/>
          <w:kern w:val="0"/>
          <w:sz w:val="22"/>
          <w:szCs w:val="22"/>
          <w14:ligatures w14:val="none"/>
        </w:rPr>
        <w:t>InsurLE's</w:t>
      </w:r>
      <w:proofErr w:type="spellEnd"/>
      <w:r w:rsidRPr="00B4472F">
        <w:rPr>
          <w:rFonts w:ascii="Arial" w:eastAsia="Times New Roman" w:hAnsi="Arial" w:cs="Arial"/>
          <w:color w:val="202020"/>
          <w:kern w:val="0"/>
          <w:sz w:val="22"/>
          <w:szCs w:val="22"/>
          <w14:ligatures w14:val="none"/>
        </w:rPr>
        <w:t xml:space="preserve"> exception pattern, handles both simple exceptions and subprocess calls:</w:t>
      </w:r>
    </w:p>
    <w:p w14:paraId="37232ADF"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the Broker must accept or reject within 48 hours</w:t>
      </w:r>
    </w:p>
    <w:p w14:paraId="5B307EC2"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unless the Broker requests a clarification from the Carrier</w:t>
      </w:r>
    </w:p>
    <w:p w14:paraId="6E7BB8D5"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which must be resolved within 24 hours.</w:t>
      </w:r>
    </w:p>
    <w:p w14:paraId="1B6EB3D9" w14:textId="7A06CF1B"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"unless" clause introduces an alternative path: a subprocess invocation (the clarification exchange) that suspends the main protocol's timeout. The compiler produces a </w:t>
      </w:r>
      <w:proofErr w:type="spellStart"/>
      <w:r w:rsidRPr="00B4472F">
        <w:rPr>
          <w:rFonts w:ascii="Arial" w:eastAsia="Times New Roman" w:hAnsi="Arial" w:cs="Arial"/>
          <w:color w:val="202020"/>
          <w:kern w:val="0"/>
          <w:sz w:val="22"/>
          <w:szCs w:val="22"/>
          <w14:ligatures w14:val="none"/>
        </w:rPr>
        <w:t>Call</w:t>
      </w:r>
      <w:r w:rsidR="00CF6E8C">
        <w:rPr>
          <w:rFonts w:ascii="Arial" w:eastAsia="Times New Roman" w:hAnsi="Arial" w:cs="Arial"/>
          <w:color w:val="202020"/>
          <w:kern w:val="0"/>
          <w:sz w:val="22"/>
          <w:szCs w:val="22"/>
          <w14:ligatures w14:val="none"/>
        </w:rPr>
        <w:t>Behaviour</w:t>
      </w:r>
      <w:proofErr w:type="spellEnd"/>
      <w:r w:rsidRPr="00B4472F">
        <w:rPr>
          <w:rFonts w:ascii="Arial" w:eastAsia="Times New Roman" w:hAnsi="Arial" w:cs="Arial"/>
          <w:color w:val="202020"/>
          <w:kern w:val="0"/>
          <w:sz w:val="22"/>
          <w:szCs w:val="22"/>
          <w14:ligatures w14:val="none"/>
        </w:rPr>
        <w:t> for the nested interaction, with the clarification exchange defined either inline or by reference to a separate protocol document.</w:t>
      </w:r>
    </w:p>
    <w:p w14:paraId="00F6580A"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mirrors </w:t>
      </w:r>
      <w:proofErr w:type="spellStart"/>
      <w:r w:rsidRPr="00B4472F">
        <w:rPr>
          <w:rFonts w:ascii="Arial" w:eastAsia="Times New Roman" w:hAnsi="Arial" w:cs="Arial"/>
          <w:color w:val="202020"/>
          <w:kern w:val="0"/>
          <w:sz w:val="22"/>
          <w:szCs w:val="22"/>
          <w14:ligatures w14:val="none"/>
        </w:rPr>
        <w:t>InsurLE's</w:t>
      </w:r>
      <w:proofErr w:type="spellEnd"/>
      <w:r w:rsidRPr="00B4472F">
        <w:rPr>
          <w:rFonts w:ascii="Arial" w:eastAsia="Times New Roman" w:hAnsi="Arial" w:cs="Arial"/>
          <w:color w:val="202020"/>
          <w:kern w:val="0"/>
          <w:sz w:val="22"/>
          <w:szCs w:val="22"/>
          <w14:ligatures w14:val="none"/>
        </w:rPr>
        <w:t xml:space="preserve"> treatment of exemptions to exclusions: the general rule ("must accept or reject within 48 hours") admits an exception ("unless... clarification"), which, if exercised, modifies the temporal scope (i.e., a conclusion holds if certain conditions hold and it is not the case that the contrary holds).</w:t>
      </w:r>
    </w:p>
    <w:p w14:paraId="059C20B3"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Error Conditions and Guards</w:t>
      </w:r>
    </w:p>
    <w:p w14:paraId="519F14D2"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proofErr w:type="spellStart"/>
      <w:r w:rsidRPr="00B4472F">
        <w:rPr>
          <w:rFonts w:ascii="Arial" w:eastAsia="Times New Roman" w:hAnsi="Arial" w:cs="Arial"/>
          <w:color w:val="202020"/>
          <w:kern w:val="0"/>
          <w:sz w:val="22"/>
          <w:szCs w:val="22"/>
          <w14:ligatures w14:val="none"/>
        </w:rPr>
        <w:t>ProcessLE</w:t>
      </w:r>
      <w:proofErr w:type="spellEnd"/>
      <w:r w:rsidRPr="00B4472F">
        <w:rPr>
          <w:rFonts w:ascii="Arial" w:eastAsia="Times New Roman" w:hAnsi="Arial" w:cs="Arial"/>
          <w:color w:val="202020"/>
          <w:kern w:val="0"/>
          <w:sz w:val="22"/>
          <w:szCs w:val="22"/>
          <w14:ligatures w14:val="none"/>
        </w:rPr>
        <w:t xml:space="preserve"> must express error-handling paths, to model what happens when a message fails validation, a timeout expires, or a participant sends an unexpected label. These are not part of the "happy path" protocol description but are essential for a complete runtime specification.</w:t>
      </w:r>
    </w:p>
    <w:p w14:paraId="5EEE9E8E"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We handle these with the "otherwise" and "unless" constructions, which map to exception states in the state machine:</w:t>
      </w:r>
    </w:p>
    <w:p w14:paraId="0345A327"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lastRenderedPageBreak/>
        <w:t>the Broker sends a risk submission to the Carrier</w:t>
      </w:r>
    </w:p>
    <w:p w14:paraId="2190C26C"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which is a valid risk submission</w:t>
      </w:r>
    </w:p>
    <w:p w14:paraId="497F6601"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otherwise</w:t>
      </w:r>
      <w:proofErr w:type="gramEnd"/>
      <w:r w:rsidRPr="00B4472F">
        <w:rPr>
          <w:rFonts w:ascii="Consolas" w:eastAsia="Times New Roman" w:hAnsi="Consolas" w:cs="Arial"/>
          <w:color w:val="202020"/>
          <w:kern w:val="0"/>
          <w:sz w:val="18"/>
          <w:szCs w:val="22"/>
          <w14:ligatures w14:val="none"/>
        </w:rPr>
        <w:t xml:space="preserve"> the submission is rejected with a validation error.</w:t>
      </w:r>
    </w:p>
    <w:p w14:paraId="37790AC2"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"otherwise" clause on a refinement constraint produces an error transition: if the payload fails SHACL validation (for non-MORK-mapped channels), the state machine transitions to the error state rather than advancing the protocol.</w:t>
      </w:r>
    </w:p>
    <w:p w14:paraId="399E7883"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the Carrier must respond within 72 hours</w:t>
      </w:r>
    </w:p>
    <w:p w14:paraId="0F8210BC"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w:t>
      </w:r>
      <w:proofErr w:type="gramStart"/>
      <w:r w:rsidRPr="00B4472F">
        <w:rPr>
          <w:rFonts w:ascii="Consolas" w:eastAsia="Times New Roman" w:hAnsi="Consolas" w:cs="Arial"/>
          <w:color w:val="202020"/>
          <w:kern w:val="0"/>
          <w:sz w:val="18"/>
          <w:szCs w:val="22"/>
          <w14:ligatures w14:val="none"/>
        </w:rPr>
        <w:t>otherwise</w:t>
      </w:r>
      <w:proofErr w:type="gramEnd"/>
      <w:r w:rsidRPr="00B4472F">
        <w:rPr>
          <w:rFonts w:ascii="Consolas" w:eastAsia="Times New Roman" w:hAnsi="Consolas" w:cs="Arial"/>
          <w:color w:val="202020"/>
          <w:kern w:val="0"/>
          <w:sz w:val="18"/>
          <w:szCs w:val="22"/>
          <w14:ligatures w14:val="none"/>
        </w:rPr>
        <w:t xml:space="preserve"> the Broker sends a follow up to the Carrier</w:t>
      </w:r>
    </w:p>
    <w:p w14:paraId="0BC8B94B"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and the protocol continues waiting for the Carrier's response.</w:t>
      </w:r>
    </w:p>
    <w:p w14:paraId="2E79202E"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"otherwise" clause on a temporal constraint produces a timeout transition with a specified recovery action.</w:t>
      </w:r>
    </w:p>
    <w:p w14:paraId="77D44572"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These constructions generate additional states in the state machine table — states of type error or </w:t>
      </w:r>
      <w:proofErr w:type="spellStart"/>
      <w:r w:rsidRPr="00B4472F">
        <w:rPr>
          <w:rFonts w:ascii="Arial" w:eastAsia="Times New Roman" w:hAnsi="Arial" w:cs="Arial"/>
          <w:color w:val="202020"/>
          <w:kern w:val="0"/>
          <w:sz w:val="22"/>
          <w:szCs w:val="22"/>
          <w14:ligatures w14:val="none"/>
        </w:rPr>
        <w:t>timeout_recovery</w:t>
      </w:r>
      <w:proofErr w:type="spellEnd"/>
      <w:r w:rsidRPr="00B4472F">
        <w:rPr>
          <w:rFonts w:ascii="Arial" w:eastAsia="Times New Roman" w:hAnsi="Arial" w:cs="Arial"/>
          <w:color w:val="202020"/>
          <w:kern w:val="0"/>
          <w:sz w:val="22"/>
          <w:szCs w:val="22"/>
          <w14:ligatures w14:val="none"/>
        </w:rPr>
        <w:t> — that the Erlang runtime handles as part of its standard message processing loop. The SPC metatheory does not cover these states (they are outside the session type formalism), but the state machine extractor already supports them as annotation-driven extensions.</w:t>
      </w:r>
    </w:p>
    <w:p w14:paraId="25792438"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The Coherence Condition and Parallel Composition</w:t>
      </w:r>
    </w:p>
    <w:p w14:paraId="336F5149"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Parallel composition arises when independent subprotocols execute simultaneously. In </w:t>
      </w:r>
      <w:proofErr w:type="spellStart"/>
      <w:r w:rsidRPr="00B4472F">
        <w:rPr>
          <w:rFonts w:ascii="Arial" w:eastAsia="Times New Roman" w:hAnsi="Arial" w:cs="Arial"/>
          <w:color w:val="202020"/>
          <w:kern w:val="0"/>
          <w:sz w:val="22"/>
          <w:szCs w:val="22"/>
          <w14:ligatures w14:val="none"/>
        </w:rPr>
        <w:t>ProcessLE</w:t>
      </w:r>
      <w:proofErr w:type="spellEnd"/>
      <w:r w:rsidRPr="00B4472F">
        <w:rPr>
          <w:rFonts w:ascii="Arial" w:eastAsia="Times New Roman" w:hAnsi="Arial" w:cs="Arial"/>
          <w:color w:val="202020"/>
          <w:kern w:val="0"/>
          <w:sz w:val="22"/>
          <w:szCs w:val="22"/>
          <w14:ligatures w14:val="none"/>
        </w:rPr>
        <w:t>, this is expressed by explicit separation:</w:t>
      </w:r>
    </w:p>
    <w:p w14:paraId="508E284C"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independently:</w:t>
      </w:r>
    </w:p>
    <w:p w14:paraId="78ACD016" w14:textId="77777777" w:rsidR="00B4472F" w:rsidRPr="00B4472F" w:rsidRDefault="00B4472F" w:rsidP="00B4472F">
      <w:pPr>
        <w:shd w:val="clear" w:color="auto" w:fill="F2F2F2"/>
        <w:spacing w:after="60"/>
        <w:rPr>
          <w:rFonts w:ascii="Cambria Math" w:eastAsia="Times New Roman" w:hAnsi="Cambria Math"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Operations </w:t>
      </w:r>
      <w:proofErr w:type="gramStart"/>
      <w:r w:rsidRPr="00B4472F">
        <w:rPr>
          <w:rFonts w:ascii="Consolas" w:eastAsia="Times New Roman" w:hAnsi="Consolas" w:cs="Arial"/>
          <w:color w:val="202020"/>
          <w:kern w:val="0"/>
          <w:sz w:val="18"/>
          <w:szCs w:val="22"/>
          <w14:ligatures w14:val="none"/>
        </w:rPr>
        <w:t>audits</w:t>
      </w:r>
      <w:proofErr w:type="gramEnd"/>
      <w:r w:rsidRPr="00B4472F">
        <w:rPr>
          <w:rFonts w:ascii="Consolas" w:eastAsia="Times New Roman" w:hAnsi="Consolas" w:cs="Arial"/>
          <w:color w:val="202020"/>
          <w:kern w:val="0"/>
          <w:sz w:val="18"/>
          <w:szCs w:val="22"/>
          <w14:ligatures w14:val="none"/>
        </w:rPr>
        <w:t xml:space="preserve"> the transaction record.</w:t>
      </w:r>
    </w:p>
    <w:p w14:paraId="18B7CC16"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"independently" keyword signals that the following block constitutes a parallel composition (</w:t>
      </w:r>
      <w:proofErr w:type="spellStart"/>
      <w:r w:rsidRPr="00B4472F">
        <w:rPr>
          <w:rFonts w:ascii="Arial" w:eastAsia="Times New Roman" w:hAnsi="Arial" w:cs="Arial"/>
          <w:color w:val="202020"/>
          <w:kern w:val="0"/>
          <w:sz w:val="22"/>
          <w:szCs w:val="22"/>
          <w14:ligatures w14:val="none"/>
        </w:rPr>
        <w:t>ParallelGlobalType</w:t>
      </w:r>
      <w:proofErr w:type="spellEnd"/>
      <w:r w:rsidRPr="00B4472F">
        <w:rPr>
          <w:rFonts w:ascii="Arial" w:eastAsia="Times New Roman" w:hAnsi="Arial" w:cs="Arial"/>
          <w:color w:val="202020"/>
          <w:kern w:val="0"/>
          <w:sz w:val="22"/>
          <w:szCs w:val="22"/>
          <w14:ligatures w14:val="none"/>
        </w:rPr>
        <w:t>). The compiler verifies the coherence condition (that the participant sets of the parallel components are disjoint) by checking that no participant named in the independent block appears in the main protocol body at the same scope level.</w:t>
      </w:r>
    </w:p>
    <w:p w14:paraId="5E1D37A4"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This is a hard constraint, and the compiler must enforce it. A violation produces a clear error:</w:t>
      </w:r>
    </w:p>
    <w:p w14:paraId="21EC6BA4"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Error: "Operations" appears in both the main protocol and the </w:t>
      </w:r>
    </w:p>
    <w:p w14:paraId="05EA3CFC"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independent block at line 34. Parallel blocks must involve </w:t>
      </w:r>
    </w:p>
    <w:p w14:paraId="06325130"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distinct participants. (Coherence condition, SPC Definition 1.4.3)</w:t>
      </w:r>
    </w:p>
    <w:p w14:paraId="53615668"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lastRenderedPageBreak/>
        <w:t>Deterministic Parsing</w:t>
      </w:r>
    </w:p>
    <w:p w14:paraId="583CC7EB"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The controlled nature of </w:t>
      </w:r>
      <w:proofErr w:type="spellStart"/>
      <w:r w:rsidRPr="00B4472F">
        <w:rPr>
          <w:rFonts w:ascii="Arial" w:eastAsia="Times New Roman" w:hAnsi="Arial" w:cs="Arial"/>
          <w:color w:val="202020"/>
          <w:kern w:val="0"/>
          <w:sz w:val="22"/>
          <w:szCs w:val="22"/>
          <w14:ligatures w14:val="none"/>
        </w:rPr>
        <w:t>ProcessLE</w:t>
      </w:r>
      <w:proofErr w:type="spellEnd"/>
      <w:r w:rsidRPr="00B4472F">
        <w:rPr>
          <w:rFonts w:ascii="Arial" w:eastAsia="Times New Roman" w:hAnsi="Arial" w:cs="Arial"/>
          <w:color w:val="202020"/>
          <w:kern w:val="0"/>
          <w:sz w:val="22"/>
          <w:szCs w:val="22"/>
          <w14:ligatures w14:val="none"/>
        </w:rPr>
        <w:t xml:space="preserve"> means that the set of valid sentence patterns is finite and enumerable. The trigger phrases form a closed vocabulary of structural markers. Between these markers, the content is either participant names (from the declared participant list), term references (from the term registry), or durations (</w:t>
      </w:r>
      <w:proofErr w:type="spellStart"/>
      <w:r w:rsidRPr="00B4472F">
        <w:rPr>
          <w:rFonts w:ascii="Arial" w:eastAsia="Times New Roman" w:hAnsi="Arial" w:cs="Arial"/>
          <w:color w:val="202020"/>
          <w:kern w:val="0"/>
          <w:sz w:val="22"/>
          <w:szCs w:val="22"/>
          <w14:ligatures w14:val="none"/>
        </w:rPr>
        <w:t>parseable</w:t>
      </w:r>
      <w:proofErr w:type="spellEnd"/>
      <w:r w:rsidRPr="00B4472F">
        <w:rPr>
          <w:rFonts w:ascii="Arial" w:eastAsia="Times New Roman" w:hAnsi="Arial" w:cs="Arial"/>
          <w:color w:val="202020"/>
          <w:kern w:val="0"/>
          <w:sz w:val="22"/>
          <w:szCs w:val="22"/>
          <w14:ligatures w14:val="none"/>
        </w:rPr>
        <w:t xml:space="preserve"> by a simple grammar).</w:t>
      </w:r>
    </w:p>
    <w:p w14:paraId="2ECE710B"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An explicitly defined parser over this controlled grammar has critical properties that an LLM lacks:</w:t>
      </w:r>
    </w:p>
    <w:p w14:paraId="40D37156" w14:textId="77777777" w:rsidR="00B4472F" w:rsidRPr="00B4472F" w:rsidRDefault="00B4472F">
      <w:pPr>
        <w:numPr>
          <w:ilvl w:val="0"/>
          <w:numId w:val="98"/>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Determinism.</w:t>
      </w:r>
      <w:r w:rsidRPr="00B4472F">
        <w:rPr>
          <w:rFonts w:ascii="Arial" w:eastAsia="Times New Roman" w:hAnsi="Arial" w:cs="Arial"/>
          <w:color w:val="202020"/>
          <w:kern w:val="0"/>
          <w:sz w:val="22"/>
          <w:szCs w:val="22"/>
          <w14:ligatures w14:val="none"/>
        </w:rPr>
        <w:t> The same input always produces the same A-Box. This is essential for reproducible protocol verification: the SHACL validator and OWL reasoner must operate on a stable artifact.</w:t>
      </w:r>
    </w:p>
    <w:p w14:paraId="0AAFCEE1" w14:textId="77777777" w:rsidR="00B4472F" w:rsidRPr="00B4472F" w:rsidRDefault="00B4472F">
      <w:pPr>
        <w:numPr>
          <w:ilvl w:val="0"/>
          <w:numId w:val="98"/>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Completeness of error reporting.</w:t>
      </w:r>
      <w:r w:rsidRPr="00B4472F">
        <w:rPr>
          <w:rFonts w:ascii="Arial" w:eastAsia="Times New Roman" w:hAnsi="Arial" w:cs="Arial"/>
          <w:color w:val="202020"/>
          <w:kern w:val="0"/>
          <w:sz w:val="22"/>
          <w:szCs w:val="22"/>
          <w14:ligatures w14:val="none"/>
        </w:rPr>
        <w:t> A parser can identify exactly which structural constraint is violated, whilst an LLM can only approximate this.</w:t>
      </w:r>
    </w:p>
    <w:p w14:paraId="15A05107" w14:textId="77777777" w:rsidR="00B4472F" w:rsidRPr="00B4472F" w:rsidRDefault="00B4472F">
      <w:pPr>
        <w:numPr>
          <w:ilvl w:val="0"/>
          <w:numId w:val="98"/>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Verifiability.</w:t>
      </w:r>
      <w:r w:rsidRPr="00B4472F">
        <w:rPr>
          <w:rFonts w:ascii="Arial" w:eastAsia="Times New Roman" w:hAnsi="Arial" w:cs="Arial"/>
          <w:color w:val="202020"/>
          <w:kern w:val="0"/>
          <w:sz w:val="22"/>
          <w:szCs w:val="22"/>
          <w14:ligatures w14:val="none"/>
        </w:rPr>
        <w:t> The parser's correctness can be verified by inspection against the grammar and tested exhaustively over the (finite) space of structural patterns.</w:t>
      </w:r>
    </w:p>
    <w:p w14:paraId="4251315D" w14:textId="77777777" w:rsidR="00B4472F" w:rsidRPr="00B4472F" w:rsidRDefault="00B4472F">
      <w:pPr>
        <w:numPr>
          <w:ilvl w:val="0"/>
          <w:numId w:val="98"/>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No hallucination.</w:t>
      </w:r>
      <w:r w:rsidRPr="00B4472F">
        <w:rPr>
          <w:rFonts w:ascii="Arial" w:eastAsia="Times New Roman" w:hAnsi="Arial" w:cs="Arial"/>
          <w:color w:val="202020"/>
          <w:kern w:val="0"/>
          <w:sz w:val="22"/>
          <w:szCs w:val="22"/>
          <w14:ligatures w14:val="none"/>
        </w:rPr>
        <w:t> The parser cannot invent protocol structure that is not in the input. An LLM might.</w:t>
      </w:r>
    </w:p>
    <w:p w14:paraId="3FDFA2FD"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SPC metatheory guarantees safety properties </w:t>
      </w:r>
      <w:r w:rsidRPr="00B4472F">
        <w:rPr>
          <w:rFonts w:ascii="Arial" w:eastAsia="Times New Roman" w:hAnsi="Arial" w:cs="Arial"/>
          <w:i/>
          <w:iCs/>
          <w:color w:val="202020"/>
          <w:kern w:val="0"/>
          <w:sz w:val="22"/>
          <w:szCs w:val="22"/>
          <w14:ligatures w14:val="none"/>
        </w:rPr>
        <w:t>conditional on well-</w:t>
      </w:r>
      <w:proofErr w:type="spellStart"/>
      <w:r w:rsidRPr="00B4472F">
        <w:rPr>
          <w:rFonts w:ascii="Arial" w:eastAsia="Times New Roman" w:hAnsi="Arial" w:cs="Arial"/>
          <w:i/>
          <w:iCs/>
          <w:color w:val="202020"/>
          <w:kern w:val="0"/>
          <w:sz w:val="22"/>
          <w:szCs w:val="22"/>
          <w14:ligatures w14:val="none"/>
        </w:rPr>
        <w:t>typedness</w:t>
      </w:r>
      <w:proofErr w:type="spellEnd"/>
      <w:r w:rsidRPr="00B4472F">
        <w:rPr>
          <w:rFonts w:ascii="Arial" w:eastAsia="Times New Roman" w:hAnsi="Arial" w:cs="Arial"/>
          <w:color w:val="202020"/>
          <w:kern w:val="0"/>
          <w:sz w:val="22"/>
          <w:szCs w:val="22"/>
          <w14:ligatures w14:val="none"/>
        </w:rPr>
        <w:t>. The compilation pipeline's job is to ensure that the A-Box is well-typed. A deterministic parser provides a reliable link in this chain; an LLM does not.</w:t>
      </w:r>
    </w:p>
    <w:p w14:paraId="017C9476"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LLM-Assisted Authoring</w:t>
      </w:r>
    </w:p>
    <w:p w14:paraId="23583076"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An LLM is valuable </w:t>
      </w:r>
      <w:r w:rsidRPr="00B4472F">
        <w:rPr>
          <w:rFonts w:ascii="Arial" w:eastAsia="Times New Roman" w:hAnsi="Arial" w:cs="Arial"/>
          <w:i/>
          <w:iCs/>
          <w:color w:val="202020"/>
          <w:kern w:val="0"/>
          <w:sz w:val="22"/>
          <w:szCs w:val="22"/>
          <w14:ligatures w14:val="none"/>
        </w:rPr>
        <w:t>before</w:t>
      </w:r>
      <w:r w:rsidRPr="00B4472F">
        <w:rPr>
          <w:rFonts w:ascii="Arial" w:eastAsia="Times New Roman" w:hAnsi="Arial" w:cs="Arial"/>
          <w:color w:val="202020"/>
          <w:kern w:val="0"/>
          <w:sz w:val="22"/>
          <w:szCs w:val="22"/>
          <w14:ligatures w14:val="none"/>
        </w:rPr>
        <w:t> the controlled language is finalized – during the authoring process:</w:t>
      </w:r>
    </w:p>
    <w:p w14:paraId="0947DE30" w14:textId="77777777" w:rsidR="00B4472F" w:rsidRPr="00B4472F" w:rsidRDefault="00B4472F">
      <w:pPr>
        <w:numPr>
          <w:ilvl w:val="0"/>
          <w:numId w:val="99"/>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Drafting assistance.</w:t>
      </w:r>
      <w:r w:rsidRPr="00B4472F">
        <w:rPr>
          <w:rFonts w:ascii="Arial" w:eastAsia="Times New Roman" w:hAnsi="Arial" w:cs="Arial"/>
          <w:color w:val="202020"/>
          <w:kern w:val="0"/>
          <w:sz w:val="22"/>
          <w:szCs w:val="22"/>
          <w14:ligatures w14:val="none"/>
        </w:rPr>
        <w:t xml:space="preserve"> An LLM can take a free-form process description ("The broker sends the risk to the carrier, who then quotes back or declines") and produce a </w:t>
      </w:r>
      <w:proofErr w:type="spellStart"/>
      <w:r w:rsidRPr="00B4472F">
        <w:rPr>
          <w:rFonts w:ascii="Arial" w:eastAsia="Times New Roman" w:hAnsi="Arial" w:cs="Arial"/>
          <w:color w:val="202020"/>
          <w:kern w:val="0"/>
          <w:sz w:val="22"/>
          <w:szCs w:val="22"/>
          <w14:ligatures w14:val="none"/>
        </w:rPr>
        <w:t>ProcessLE</w:t>
      </w:r>
      <w:proofErr w:type="spellEnd"/>
      <w:r w:rsidRPr="00B4472F">
        <w:rPr>
          <w:rFonts w:ascii="Arial" w:eastAsia="Times New Roman" w:hAnsi="Arial" w:cs="Arial"/>
          <w:color w:val="202020"/>
          <w:kern w:val="0"/>
          <w:sz w:val="22"/>
          <w:szCs w:val="22"/>
          <w14:ligatures w14:val="none"/>
        </w:rPr>
        <w:t xml:space="preserve"> draft that the author refines.</w:t>
      </w:r>
    </w:p>
    <w:p w14:paraId="252382B6" w14:textId="77777777" w:rsidR="00B4472F" w:rsidRPr="00B4472F" w:rsidRDefault="00B4472F">
      <w:pPr>
        <w:numPr>
          <w:ilvl w:val="0"/>
          <w:numId w:val="99"/>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Term registry population.</w:t>
      </w:r>
      <w:r w:rsidRPr="00B4472F">
        <w:rPr>
          <w:rFonts w:ascii="Arial" w:eastAsia="Times New Roman" w:hAnsi="Arial" w:cs="Arial"/>
          <w:color w:val="202020"/>
          <w:kern w:val="0"/>
          <w:sz w:val="22"/>
          <w:szCs w:val="22"/>
          <w14:ligatures w14:val="none"/>
        </w:rPr>
        <w:t xml:space="preserve"> An LLM can scan a domain ontology and suggest term definitions ("a risk submission is a </w:t>
      </w:r>
      <w:proofErr w:type="spellStart"/>
      <w:r w:rsidRPr="00B4472F">
        <w:rPr>
          <w:rFonts w:ascii="Arial" w:eastAsia="Times New Roman" w:hAnsi="Arial" w:cs="Arial"/>
          <w:color w:val="202020"/>
          <w:kern w:val="0"/>
          <w:sz w:val="22"/>
          <w:szCs w:val="22"/>
          <w14:ligatures w14:val="none"/>
        </w:rPr>
        <w:t>Domain.RiskSubmission</w:t>
      </w:r>
      <w:proofErr w:type="spellEnd"/>
      <w:r w:rsidRPr="00B4472F">
        <w:rPr>
          <w:rFonts w:ascii="Arial" w:eastAsia="Times New Roman" w:hAnsi="Arial" w:cs="Arial"/>
          <w:color w:val="202020"/>
          <w:kern w:val="0"/>
          <w:sz w:val="22"/>
          <w:szCs w:val="22"/>
          <w14:ligatures w14:val="none"/>
        </w:rPr>
        <w:t>") based on concept labels and descriptions.</w:t>
      </w:r>
    </w:p>
    <w:p w14:paraId="5E5A42D7" w14:textId="77777777" w:rsidR="00B4472F" w:rsidRPr="00B4472F" w:rsidRDefault="00B4472F">
      <w:pPr>
        <w:numPr>
          <w:ilvl w:val="0"/>
          <w:numId w:val="99"/>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Ambiguity detection.</w:t>
      </w:r>
      <w:r w:rsidRPr="00B4472F">
        <w:rPr>
          <w:rFonts w:ascii="Arial" w:eastAsia="Times New Roman" w:hAnsi="Arial" w:cs="Arial"/>
          <w:color w:val="202020"/>
          <w:kern w:val="0"/>
          <w:sz w:val="22"/>
          <w:szCs w:val="22"/>
          <w14:ligatures w14:val="none"/>
        </w:rPr>
        <w:t> An LLM can flag sentences that the deterministic parser would reject, suggesting reformulations that conform to the controlled grammar.</w:t>
      </w:r>
    </w:p>
    <w:p w14:paraId="47C31593" w14:textId="77777777" w:rsidR="00B4472F" w:rsidRPr="00B4472F" w:rsidRDefault="00B4472F">
      <w:pPr>
        <w:numPr>
          <w:ilvl w:val="0"/>
          <w:numId w:val="99"/>
        </w:numPr>
        <w:spacing w:after="120" w:line="200" w:lineRule="atLeast"/>
        <w:ind w:left="714" w:hanging="357"/>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Explanation.</w:t>
      </w:r>
      <w:r w:rsidRPr="00B4472F">
        <w:rPr>
          <w:rFonts w:ascii="Arial" w:eastAsia="Times New Roman" w:hAnsi="Arial" w:cs="Arial"/>
          <w:color w:val="202020"/>
          <w:kern w:val="0"/>
          <w:sz w:val="22"/>
          <w:szCs w:val="22"/>
          <w14:ligatures w14:val="none"/>
        </w:rPr>
        <w:t xml:space="preserve"> An LLM can explain, in plain English, what a </w:t>
      </w:r>
      <w:proofErr w:type="spellStart"/>
      <w:r w:rsidRPr="00B4472F">
        <w:rPr>
          <w:rFonts w:ascii="Arial" w:eastAsia="Times New Roman" w:hAnsi="Arial" w:cs="Arial"/>
          <w:color w:val="202020"/>
          <w:kern w:val="0"/>
          <w:sz w:val="22"/>
          <w:szCs w:val="22"/>
          <w14:ligatures w14:val="none"/>
        </w:rPr>
        <w:t>ProcessLE</w:t>
      </w:r>
      <w:proofErr w:type="spellEnd"/>
      <w:r w:rsidRPr="00B4472F">
        <w:rPr>
          <w:rFonts w:ascii="Arial" w:eastAsia="Times New Roman" w:hAnsi="Arial" w:cs="Arial"/>
          <w:color w:val="202020"/>
          <w:kern w:val="0"/>
          <w:sz w:val="22"/>
          <w:szCs w:val="22"/>
          <w14:ligatures w14:val="none"/>
        </w:rPr>
        <w:t xml:space="preserve"> protocol means, translating the controlled language back to unconstrained prose for stakeholders who find even the controlled form too structured.</w:t>
      </w:r>
    </w:p>
    <w:p w14:paraId="221F7402"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 xml:space="preserve">This is the same division of </w:t>
      </w:r>
      <w:proofErr w:type="spellStart"/>
      <w:r w:rsidRPr="00B4472F">
        <w:rPr>
          <w:rFonts w:ascii="Arial" w:eastAsia="Times New Roman" w:hAnsi="Arial" w:cs="Arial"/>
          <w:color w:val="202020"/>
          <w:kern w:val="0"/>
          <w:sz w:val="22"/>
          <w:szCs w:val="22"/>
          <w14:ligatures w14:val="none"/>
        </w:rPr>
        <w:t>labor</w:t>
      </w:r>
      <w:proofErr w:type="spellEnd"/>
      <w:r w:rsidRPr="00B4472F">
        <w:rPr>
          <w:rFonts w:ascii="Arial" w:eastAsia="Times New Roman" w:hAnsi="Arial" w:cs="Arial"/>
          <w:color w:val="202020"/>
          <w:kern w:val="0"/>
          <w:sz w:val="22"/>
          <w:szCs w:val="22"/>
          <w14:ligatures w14:val="none"/>
        </w:rPr>
        <w:t xml:space="preserve"> that Cummins et al. anticipate for </w:t>
      </w:r>
      <w:proofErr w:type="spellStart"/>
      <w:r w:rsidRPr="00B4472F">
        <w:rPr>
          <w:rFonts w:ascii="Arial" w:eastAsia="Times New Roman" w:hAnsi="Arial" w:cs="Arial"/>
          <w:color w:val="202020"/>
          <w:kern w:val="0"/>
          <w:sz w:val="22"/>
          <w:szCs w:val="22"/>
          <w14:ligatures w14:val="none"/>
        </w:rPr>
        <w:t>InsurLE</w:t>
      </w:r>
      <w:proofErr w:type="spellEnd"/>
      <w:r w:rsidRPr="00B4472F">
        <w:rPr>
          <w:rFonts w:ascii="Arial" w:eastAsia="Times New Roman" w:hAnsi="Arial" w:cs="Arial"/>
          <w:color w:val="202020"/>
          <w:kern w:val="0"/>
          <w:sz w:val="22"/>
          <w:szCs w:val="22"/>
          <w14:ligatures w14:val="none"/>
        </w:rPr>
        <w:t>: LLMs for translation assistance, deterministic compilation for semantic guarantees. The LLM is a tool for the author; the parser is a tool for the verifier.</w:t>
      </w:r>
    </w:p>
    <w:p w14:paraId="2BB22EC5"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Implementation: Parser Architecture</w:t>
      </w:r>
    </w:p>
    <w:p w14:paraId="6DB8FE53"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parser operates in three passes:</w:t>
      </w:r>
    </w:p>
    <w:p w14:paraId="6D01B048"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Pass 1: Structural segmentation.</w:t>
      </w:r>
      <w:r w:rsidRPr="00B4472F">
        <w:rPr>
          <w:rFonts w:ascii="Arial" w:eastAsia="Times New Roman" w:hAnsi="Arial" w:cs="Arial"/>
          <w:color w:val="202020"/>
          <w:kern w:val="0"/>
          <w:sz w:val="22"/>
          <w:szCs w:val="22"/>
          <w14:ligatures w14:val="none"/>
        </w:rPr>
        <w:t> Split the document into blocks (protocol header, participants, terms, protocol body). Within the body, segment by sentence boundaries and indentation level. This is line-oriented parsing with minimal grammar.</w:t>
      </w:r>
    </w:p>
    <w:p w14:paraId="74D4BD34"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Pass 2: Intent extraction.</w:t>
      </w:r>
      <w:r w:rsidRPr="00B4472F">
        <w:rPr>
          <w:rFonts w:ascii="Arial" w:eastAsia="Times New Roman" w:hAnsi="Arial" w:cs="Arial"/>
          <w:color w:val="202020"/>
          <w:kern w:val="0"/>
          <w:sz w:val="22"/>
          <w:szCs w:val="22"/>
          <w14:ligatures w14:val="none"/>
        </w:rPr>
        <w:t> For each sentence, match against the pattern library:</w:t>
      </w:r>
    </w:p>
    <w:p w14:paraId="206B6842"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roofErr w:type="gramStart"/>
      <w:r w:rsidRPr="00B4472F">
        <w:rPr>
          <w:rFonts w:ascii="Consolas" w:eastAsia="Times New Roman" w:hAnsi="Consolas" w:cs="Arial"/>
          <w:color w:val="202020"/>
          <w:kern w:val="0"/>
          <w:sz w:val="18"/>
          <w:szCs w:val="22"/>
          <w14:ligatures w14:val="none"/>
        </w:rPr>
        <w:t>COMMUNICATION  :</w:t>
      </w:r>
      <w:proofErr w:type="gramEnd"/>
      <w:r w:rsidRPr="00B4472F">
        <w:rPr>
          <w:rFonts w:ascii="Consolas" w:eastAsia="Times New Roman" w:hAnsi="Consolas" w:cs="Arial"/>
          <w:color w:val="202020"/>
          <w:kern w:val="0"/>
          <w:sz w:val="18"/>
          <w:szCs w:val="22"/>
          <w14:ligatures w14:val="none"/>
        </w:rPr>
        <w:t>= PARTICIPANT "sends" TERM_REF "to" PARTICIPANT</w:t>
      </w:r>
    </w:p>
    <w:p w14:paraId="538B62E6"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 PARTICIPANT "responds to" PARTICIPANT "with" CHOICE_BLOCK</w:t>
      </w:r>
    </w:p>
    <w:p w14:paraId="255DF0DE"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REFINEMENT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"which is" TERM_REF</w:t>
      </w:r>
    </w:p>
    <w:p w14:paraId="1FEE29ED"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CHOICE_BLOCK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xml:space="preserve">= "either:" OPTION ("," </w:t>
      </w:r>
      <w:proofErr w:type="gramStart"/>
      <w:r w:rsidRPr="00B4472F">
        <w:rPr>
          <w:rFonts w:ascii="Consolas" w:eastAsia="Times New Roman" w:hAnsi="Consolas" w:cs="Arial"/>
          <w:color w:val="202020"/>
          <w:kern w:val="0"/>
          <w:sz w:val="18"/>
          <w:szCs w:val="22"/>
          <w14:ligatures w14:val="none"/>
        </w:rPr>
        <w:t>OPTION)*</w:t>
      </w:r>
      <w:proofErr w:type="gramEnd"/>
      <w:r w:rsidRPr="00B4472F">
        <w:rPr>
          <w:rFonts w:ascii="Consolas" w:eastAsia="Times New Roman" w:hAnsi="Consolas" w:cs="Arial"/>
          <w:color w:val="202020"/>
          <w:kern w:val="0"/>
          <w:sz w:val="18"/>
          <w:szCs w:val="22"/>
          <w14:ligatures w14:val="none"/>
        </w:rPr>
        <w:t xml:space="preserve"> ("," </w:t>
      </w:r>
      <w:proofErr w:type="gramStart"/>
      <w:r w:rsidRPr="00B4472F">
        <w:rPr>
          <w:rFonts w:ascii="Consolas" w:eastAsia="Times New Roman" w:hAnsi="Consolas" w:cs="Arial"/>
          <w:color w:val="202020"/>
          <w:kern w:val="0"/>
          <w:sz w:val="18"/>
          <w:szCs w:val="22"/>
          <w14:ligatures w14:val="none"/>
        </w:rPr>
        <w:t>| )</w:t>
      </w:r>
      <w:proofErr w:type="gramEnd"/>
      <w:r w:rsidRPr="00B4472F">
        <w:rPr>
          <w:rFonts w:ascii="Consolas" w:eastAsia="Times New Roman" w:hAnsi="Consolas" w:cs="Arial"/>
          <w:color w:val="202020"/>
          <w:kern w:val="0"/>
          <w:sz w:val="18"/>
          <w:szCs w:val="22"/>
          <w14:ligatures w14:val="none"/>
        </w:rPr>
        <w:t xml:space="preserve"> "or" OPTION "."</w:t>
      </w:r>
    </w:p>
    <w:p w14:paraId="0ECB2232"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OPTION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TERM_REF (REFINEMENT)?</w:t>
      </w:r>
    </w:p>
    <w:p w14:paraId="21EB9B60"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SEQUENCE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"then" SENTENCE</w:t>
      </w:r>
    </w:p>
    <w:p w14:paraId="66B48917"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REPETITION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"this exchange repeats until" CONDITION_LIST</w:t>
      </w:r>
    </w:p>
    <w:p w14:paraId="36FC21AE"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TEMPORAL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PARTICIPANT "must" ACTION "within" DURATION</w:t>
      </w:r>
    </w:p>
    <w:p w14:paraId="01A4E063"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EXCEPTION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"unless" SENTENCE</w:t>
      </w:r>
    </w:p>
    <w:p w14:paraId="2D40F714"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TIMEOUT_</w:t>
      </w:r>
      <w:proofErr w:type="gramStart"/>
      <w:r w:rsidRPr="00B4472F">
        <w:rPr>
          <w:rFonts w:ascii="Consolas" w:eastAsia="Times New Roman" w:hAnsi="Consolas" w:cs="Arial"/>
          <w:color w:val="202020"/>
          <w:kern w:val="0"/>
          <w:sz w:val="18"/>
          <w:szCs w:val="22"/>
          <w14:ligatures w14:val="none"/>
        </w:rPr>
        <w:t>ACTION :</w:t>
      </w:r>
      <w:proofErr w:type="gramEnd"/>
      <w:r w:rsidRPr="00B4472F">
        <w:rPr>
          <w:rFonts w:ascii="Consolas" w:eastAsia="Times New Roman" w:hAnsi="Consolas" w:cs="Arial"/>
          <w:color w:val="202020"/>
          <w:kern w:val="0"/>
          <w:sz w:val="18"/>
          <w:szCs w:val="22"/>
          <w14:ligatures w14:val="none"/>
        </w:rPr>
        <w:t>= "otherwise" SENTENCE</w:t>
      </w:r>
    </w:p>
    <w:p w14:paraId="30538E30"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PARALLEL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"independently:" BLOCK</w:t>
      </w:r>
    </w:p>
    <w:p w14:paraId="10829734"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TERMINATION  </w:t>
      </w:r>
      <w:proofErr w:type="gramStart"/>
      <w:r w:rsidRPr="00B4472F">
        <w:rPr>
          <w:rFonts w:ascii="Consolas" w:eastAsia="Times New Roman" w:hAnsi="Consolas" w:cs="Arial"/>
          <w:color w:val="202020"/>
          <w:kern w:val="0"/>
          <w:sz w:val="18"/>
          <w:szCs w:val="22"/>
          <w14:ligatures w14:val="none"/>
        </w:rPr>
        <w:t xml:space="preserve">  :</w:t>
      </w:r>
      <w:proofErr w:type="gramEnd"/>
      <w:r w:rsidRPr="00B4472F">
        <w:rPr>
          <w:rFonts w:ascii="Consolas" w:eastAsia="Times New Roman" w:hAnsi="Consolas" w:cs="Arial"/>
          <w:color w:val="202020"/>
          <w:kern w:val="0"/>
          <w:sz w:val="18"/>
          <w:szCs w:val="22"/>
          <w14:ligatures w14:val="none"/>
        </w:rPr>
        <w:t>= "the protocol ends" | "done"</w:t>
      </w:r>
    </w:p>
    <w:p w14:paraId="7CEF53DB"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This grammar is </w:t>
      </w:r>
      <w:proofErr w:type="gramStart"/>
      <w:r w:rsidRPr="00B4472F">
        <w:rPr>
          <w:rFonts w:ascii="Arial" w:eastAsia="Times New Roman" w:hAnsi="Arial" w:cs="Arial"/>
          <w:color w:val="202020"/>
          <w:kern w:val="0"/>
          <w:sz w:val="22"/>
          <w:szCs w:val="22"/>
          <w14:ligatures w14:val="none"/>
        </w:rPr>
        <w:t>LL(</w:t>
      </w:r>
      <w:proofErr w:type="gramEnd"/>
      <w:r w:rsidRPr="00B4472F">
        <w:rPr>
          <w:rFonts w:ascii="Arial" w:eastAsia="Times New Roman" w:hAnsi="Arial" w:cs="Arial"/>
          <w:color w:val="202020"/>
          <w:kern w:val="0"/>
          <w:sz w:val="22"/>
          <w:szCs w:val="22"/>
          <w14:ligatures w14:val="none"/>
        </w:rPr>
        <w:t>1): each pattern is identified by its first token(s) in context. No backtracking is required. The parser can be implemented as a recursive descent parser in any language (e.g., Erlang/ Elixir, Python, Java, etc).</w:t>
      </w:r>
    </w:p>
    <w:p w14:paraId="0470F654"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Pass 3: A-Box emission.</w:t>
      </w:r>
      <w:r w:rsidRPr="00B4472F">
        <w:rPr>
          <w:rFonts w:ascii="Arial" w:eastAsia="Times New Roman" w:hAnsi="Arial" w:cs="Arial"/>
          <w:color w:val="202020"/>
          <w:kern w:val="0"/>
          <w:sz w:val="22"/>
          <w:szCs w:val="22"/>
          <w14:ligatures w14:val="none"/>
        </w:rPr>
        <w:t> Walk the intent tree, assign deterministic IRIs (following the IRI scheme from the SPC DSL proposal), and emit RDF triples. The emission is template-driven: each intent type has a fixed triple template, parameterized by the extracted content.</w:t>
      </w:r>
    </w:p>
    <w:p w14:paraId="7CA6B6AD" w14:textId="77777777" w:rsidR="00B4472F" w:rsidRPr="00B4472F" w:rsidRDefault="00B4472F" w:rsidP="00B4472F">
      <w:pPr>
        <w:keepNext/>
        <w:tabs>
          <w:tab w:val="num" w:pos="0"/>
          <w:tab w:val="left" w:pos="4281"/>
        </w:tabs>
        <w:spacing w:before="360" w:after="240" w:line="200" w:lineRule="atLeast"/>
        <w:outlineLvl w:val="3"/>
        <w:rPr>
          <w:rFonts w:ascii="Arial" w:eastAsia="Times New Roman" w:hAnsi="Arial" w:cs="Arial"/>
          <w:b/>
          <w:bCs/>
          <w:color w:val="7030A0"/>
          <w:kern w:val="0"/>
          <w:szCs w:val="28"/>
          <w14:ligatures w14:val="none"/>
        </w:rPr>
      </w:pPr>
      <w:r w:rsidRPr="00B4472F">
        <w:rPr>
          <w:rFonts w:ascii="Arial" w:eastAsia="Times New Roman" w:hAnsi="Arial" w:cs="Arial"/>
          <w:b/>
          <w:bCs/>
          <w:color w:val="7030A0"/>
          <w:kern w:val="0"/>
          <w:szCs w:val="28"/>
          <w14:ligatures w14:val="none"/>
        </w:rPr>
        <w:t>The DL Bridge</w:t>
      </w:r>
    </w:p>
    <w:p w14:paraId="22BAF399"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 key architectural question is whether </w:t>
      </w:r>
      <w:proofErr w:type="spellStart"/>
      <w:r w:rsidRPr="00B4472F">
        <w:rPr>
          <w:rFonts w:ascii="Arial" w:eastAsia="Times New Roman" w:hAnsi="Arial" w:cs="Arial"/>
          <w:color w:val="202020"/>
          <w:kern w:val="0"/>
          <w:sz w:val="22"/>
          <w:szCs w:val="22"/>
          <w14:ligatures w14:val="none"/>
        </w:rPr>
        <w:t>ProcessLE</w:t>
      </w:r>
      <w:proofErr w:type="spellEnd"/>
      <w:r w:rsidRPr="00B4472F">
        <w:rPr>
          <w:rFonts w:ascii="Arial" w:eastAsia="Times New Roman" w:hAnsi="Arial" w:cs="Arial"/>
          <w:color w:val="202020"/>
          <w:kern w:val="0"/>
          <w:sz w:val="22"/>
          <w:szCs w:val="22"/>
          <w14:ligatures w14:val="none"/>
        </w:rPr>
        <w:t xml:space="preserve"> requires a new DL layer between the natural language surface and the SPC T-Box. The SPC T-Box already provides every concept needed to represent protocol structure: </w:t>
      </w:r>
      <w:proofErr w:type="spellStart"/>
      <w:r w:rsidRPr="00B4472F">
        <w:rPr>
          <w:rFonts w:ascii="Arial" w:eastAsia="Times New Roman" w:hAnsi="Arial" w:cs="Arial"/>
          <w:color w:val="202020"/>
          <w:kern w:val="0"/>
          <w:sz w:val="22"/>
          <w:szCs w:val="22"/>
          <w14:ligatures w14:val="none"/>
        </w:rPr>
        <w:t>CommunicationGlobalType</w:t>
      </w:r>
      <w:proofErr w:type="spellEnd"/>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MessageOption</w:t>
      </w:r>
      <w:proofErr w:type="spellEnd"/>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ParticipantRole</w:t>
      </w:r>
      <w:proofErr w:type="spellEnd"/>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RecursiveGlobalType</w:t>
      </w:r>
      <w:proofErr w:type="spellEnd"/>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ParallelGlobalType</w:t>
      </w:r>
      <w:proofErr w:type="spellEnd"/>
      <w:r w:rsidRPr="00B4472F">
        <w:rPr>
          <w:rFonts w:ascii="Arial" w:eastAsia="Times New Roman" w:hAnsi="Arial" w:cs="Arial"/>
          <w:color w:val="202020"/>
          <w:kern w:val="0"/>
          <w:sz w:val="22"/>
          <w:szCs w:val="22"/>
          <w14:ligatures w14:val="none"/>
        </w:rPr>
        <w:t xml:space="preserve">, </w:t>
      </w:r>
      <w:proofErr w:type="spellStart"/>
      <w:r w:rsidRPr="00B4472F">
        <w:rPr>
          <w:rFonts w:ascii="Arial" w:eastAsia="Times New Roman" w:hAnsi="Arial" w:cs="Arial"/>
          <w:color w:val="202020"/>
          <w:kern w:val="0"/>
          <w:sz w:val="22"/>
          <w:szCs w:val="22"/>
          <w14:ligatures w14:val="none"/>
        </w:rPr>
        <w:t>EndGlobalType</w:t>
      </w:r>
      <w:proofErr w:type="spellEnd"/>
      <w:r w:rsidRPr="00B4472F">
        <w:rPr>
          <w:rFonts w:ascii="Arial" w:eastAsia="Times New Roman" w:hAnsi="Arial" w:cs="Arial"/>
          <w:color w:val="202020"/>
          <w:kern w:val="0"/>
          <w:sz w:val="22"/>
          <w:szCs w:val="22"/>
          <w14:ligatures w14:val="none"/>
        </w:rPr>
        <w:t>, and the refinement predicate bridge to domain ontologies.</w:t>
      </w:r>
    </w:p>
    <w:p w14:paraId="79200BDF"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The intent nodes produced by the parser map directly to instances of these concepts. No intermediate ontology is needed. What </w:t>
      </w:r>
      <w:r w:rsidRPr="00B4472F">
        <w:rPr>
          <w:rFonts w:ascii="Arial" w:eastAsia="Times New Roman" w:hAnsi="Arial" w:cs="Arial"/>
          <w:i/>
          <w:iCs/>
          <w:color w:val="202020"/>
          <w:kern w:val="0"/>
          <w:sz w:val="22"/>
          <w:szCs w:val="22"/>
          <w14:ligatures w14:val="none"/>
        </w:rPr>
        <w:t>is</w:t>
      </w:r>
      <w:r w:rsidRPr="00B4472F">
        <w:rPr>
          <w:rFonts w:ascii="Arial" w:eastAsia="Times New Roman" w:hAnsi="Arial" w:cs="Arial"/>
          <w:color w:val="202020"/>
          <w:kern w:val="0"/>
          <w:sz w:val="22"/>
          <w:szCs w:val="22"/>
          <w14:ligatures w14:val="none"/>
        </w:rPr>
        <w:t> needed is a </w:t>
      </w:r>
      <w:r w:rsidRPr="00B4472F">
        <w:rPr>
          <w:rFonts w:ascii="Arial" w:eastAsia="Times New Roman" w:hAnsi="Arial" w:cs="Arial"/>
          <w:b/>
          <w:bCs/>
          <w:color w:val="202020"/>
          <w:kern w:val="0"/>
          <w:sz w:val="22"/>
          <w:szCs w:val="22"/>
          <w14:ligatures w14:val="none"/>
        </w:rPr>
        <w:t>vocabulary bridge</w:t>
      </w:r>
      <w:r w:rsidRPr="00B4472F">
        <w:rPr>
          <w:rFonts w:ascii="Arial" w:eastAsia="Times New Roman" w:hAnsi="Arial" w:cs="Arial"/>
          <w:color w:val="202020"/>
          <w:kern w:val="0"/>
          <w:sz w:val="22"/>
          <w:szCs w:val="22"/>
          <w14:ligatures w14:val="none"/>
        </w:rPr>
        <w:t> between natural language terms and ontology IRIs. This is the term registry described earlier.</w:t>
      </w:r>
    </w:p>
    <w:p w14:paraId="5D745B4D"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compilation chain is:</w:t>
      </w:r>
    </w:p>
    <w:p w14:paraId="53DF8B63"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proofErr w:type="spellStart"/>
      <w:r w:rsidRPr="00B4472F">
        <w:rPr>
          <w:rFonts w:ascii="Consolas" w:eastAsia="Times New Roman" w:hAnsi="Consolas" w:cs="Arial"/>
          <w:color w:val="202020"/>
          <w:kern w:val="0"/>
          <w:sz w:val="18"/>
          <w:szCs w:val="22"/>
          <w14:ligatures w14:val="none"/>
        </w:rPr>
        <w:t>ProcessLE</w:t>
      </w:r>
      <w:proofErr w:type="spellEnd"/>
      <w:r w:rsidRPr="00B4472F">
        <w:rPr>
          <w:rFonts w:ascii="Consolas" w:eastAsia="Times New Roman" w:hAnsi="Consolas" w:cs="Arial"/>
          <w:color w:val="202020"/>
          <w:kern w:val="0"/>
          <w:sz w:val="18"/>
          <w:szCs w:val="22"/>
          <w14:ligatures w14:val="none"/>
        </w:rPr>
        <w:t xml:space="preserve"> text</w:t>
      </w:r>
    </w:p>
    <w:p w14:paraId="41F33CD1"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 [Deterministic Parser]</w:t>
      </w:r>
    </w:p>
    <w:p w14:paraId="2B70EE53"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 Intent Nodes (in-memory intermediate representation)</w:t>
      </w:r>
    </w:p>
    <w:p w14:paraId="2673BC2C"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 [A-Box Emitter, parameterized by Term Registry]</w:t>
      </w:r>
    </w:p>
    <w:p w14:paraId="4106AB8B"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 SPC A-Box individuals (RDF/Turtle)</w:t>
      </w:r>
    </w:p>
    <w:p w14:paraId="37EFB8E1"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 [OWL Reasoner: consistency check against SPC T-Box]</w:t>
      </w:r>
    </w:p>
    <w:p w14:paraId="02947139"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 [SHACL Validator: well-formedness checks]</w:t>
      </w:r>
    </w:p>
    <w:p w14:paraId="13C85740"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 [Projector: local type materialization]</w:t>
      </w:r>
    </w:p>
    <w:p w14:paraId="07C7E6EE"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 [State Machine Extractor]</w:t>
      </w:r>
    </w:p>
    <w:p w14:paraId="1AF2F72E"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 JSON state tables</w:t>
      </w:r>
    </w:p>
    <w:p w14:paraId="76015475"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 [Runtime (e.g., Erlang/Python) Loader]</w:t>
      </w:r>
    </w:p>
    <w:p w14:paraId="2C1207EA" w14:textId="77777777" w:rsidR="00B4472F" w:rsidRPr="00B4472F" w:rsidRDefault="00B4472F" w:rsidP="00B4472F">
      <w:pPr>
        <w:shd w:val="clear" w:color="auto" w:fill="F2F2F2"/>
        <w:spacing w:after="60"/>
        <w:rPr>
          <w:rFonts w:ascii="Consolas" w:eastAsia="Times New Roman" w:hAnsi="Consolas" w:cs="Arial"/>
          <w:color w:val="202020"/>
          <w:kern w:val="0"/>
          <w:sz w:val="18"/>
          <w:szCs w:val="22"/>
          <w14:ligatures w14:val="none"/>
        </w:rPr>
      </w:pPr>
      <w:r w:rsidRPr="00B4472F">
        <w:rPr>
          <w:rFonts w:ascii="Consolas" w:eastAsia="Times New Roman" w:hAnsi="Consolas" w:cs="Arial"/>
          <w:color w:val="202020"/>
          <w:kern w:val="0"/>
          <w:sz w:val="18"/>
          <w:szCs w:val="22"/>
          <w14:ligatures w14:val="none"/>
        </w:rPr>
        <w:t xml:space="preserve">    → </w:t>
      </w:r>
      <w:proofErr w:type="spellStart"/>
      <w:r w:rsidRPr="00B4472F">
        <w:rPr>
          <w:rFonts w:ascii="Consolas" w:eastAsia="Times New Roman" w:hAnsi="Consolas" w:cs="Arial"/>
          <w:color w:val="202020"/>
          <w:kern w:val="0"/>
          <w:sz w:val="18"/>
          <w:szCs w:val="22"/>
          <w14:ligatures w14:val="none"/>
        </w:rPr>
        <w:t>persistent_term</w:t>
      </w:r>
      <w:proofErr w:type="spellEnd"/>
      <w:r w:rsidRPr="00B4472F">
        <w:rPr>
          <w:rFonts w:ascii="Consolas" w:eastAsia="Times New Roman" w:hAnsi="Consolas" w:cs="Arial"/>
          <w:color w:val="202020"/>
          <w:kern w:val="0"/>
          <w:sz w:val="18"/>
          <w:szCs w:val="22"/>
          <w14:ligatures w14:val="none"/>
        </w:rPr>
        <w:t xml:space="preserve"> runtime tables</w:t>
      </w:r>
    </w:p>
    <w:p w14:paraId="4AC655C7"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Every step from "SPC A-Box individuals" onward is identical to the existing pipeline. </w:t>
      </w:r>
      <w:proofErr w:type="spellStart"/>
      <w:r w:rsidRPr="00B4472F">
        <w:rPr>
          <w:rFonts w:ascii="Arial" w:eastAsia="Times New Roman" w:hAnsi="Arial" w:cs="Arial"/>
          <w:color w:val="202020"/>
          <w:kern w:val="0"/>
          <w:sz w:val="22"/>
          <w:szCs w:val="22"/>
          <w14:ligatures w14:val="none"/>
        </w:rPr>
        <w:t>ProcessLE</w:t>
      </w:r>
      <w:proofErr w:type="spellEnd"/>
      <w:r w:rsidRPr="00B4472F">
        <w:rPr>
          <w:rFonts w:ascii="Arial" w:eastAsia="Times New Roman" w:hAnsi="Arial" w:cs="Arial"/>
          <w:color w:val="202020"/>
          <w:kern w:val="0"/>
          <w:sz w:val="22"/>
          <w:szCs w:val="22"/>
          <w14:ligatures w14:val="none"/>
        </w:rPr>
        <w:t xml:space="preserve"> replaces only the front end — the step that produces A-Box individuals and does so in a way that makes the authoring surface legible to non-technical stakeholders.</w:t>
      </w:r>
    </w:p>
    <w:p w14:paraId="35D58ED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br w:type="page"/>
      </w:r>
    </w:p>
    <w:p w14:paraId="5CD6400C" w14:textId="77777777" w:rsidR="00B4472F" w:rsidRPr="00B4472F" w:rsidRDefault="00B4472F" w:rsidP="00B4472F">
      <w:pPr>
        <w:keepNext/>
        <w:tabs>
          <w:tab w:val="num" w:pos="0"/>
        </w:tabs>
        <w:spacing w:before="240" w:after="120"/>
        <w:outlineLvl w:val="0"/>
        <w:rPr>
          <w:rFonts w:ascii="Arial" w:eastAsia="Times New Roman" w:hAnsi="Arial" w:cs="Arial"/>
          <w:b/>
          <w:color w:val="002C77"/>
          <w:kern w:val="0"/>
          <w:sz w:val="32"/>
          <w:szCs w:val="22"/>
          <w14:ligatures w14:val="none"/>
        </w:rPr>
      </w:pPr>
      <w:bookmarkStart w:id="103" w:name="_Toc221891262"/>
      <w:r w:rsidRPr="00B4472F">
        <w:rPr>
          <w:rFonts w:ascii="Arial" w:eastAsia="Times New Roman" w:hAnsi="Arial" w:cs="Arial"/>
          <w:b/>
          <w:color w:val="002C77"/>
          <w:kern w:val="0"/>
          <w:sz w:val="32"/>
          <w:szCs w:val="22"/>
          <w14:ligatures w14:val="none"/>
        </w:rPr>
        <w:lastRenderedPageBreak/>
        <w:t>Conclusion and Future Work</w:t>
      </w:r>
      <w:bookmarkEnd w:id="103"/>
    </w:p>
    <w:p w14:paraId="2263FA0E"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We have presented Subject Process Calculus (SPC), a complete mathematical foundation for subject-oriented business process management. The framework synthesizes actor model semantics, multiparty session types, and double category theory into a coherent whole with strong formal properties.</w:t>
      </w:r>
    </w:p>
    <w:p w14:paraId="707CC1ED"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Summary of contributions:</w:t>
      </w:r>
    </w:p>
    <w:p w14:paraId="7D288EF0" w14:textId="77777777" w:rsidR="00B4472F" w:rsidRPr="00B4472F" w:rsidRDefault="00B4472F" w:rsidP="00B4472F">
      <w:pPr>
        <w:numPr>
          <w:ilvl w:val="0"/>
          <w:numId w:val="64"/>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Operational semantics</w:t>
      </w:r>
      <w:r w:rsidRPr="00B4472F">
        <w:rPr>
          <w:rFonts w:ascii="Arial" w:eastAsia="Times New Roman" w:hAnsi="Arial" w:cs="Arial"/>
          <w:color w:val="202020"/>
          <w:kern w:val="0"/>
          <w:sz w:val="22"/>
          <w:szCs w:val="22"/>
          <w14:ligatures w14:val="none"/>
        </w:rPr>
        <w:t> (Section 1.3): Subjects as actor configurations with precise reduction rules capturing S-BPM primitives (send, receive, do states), including subprocess invocation via the call mechanism. Expression and function totality is axiomatized to ensure progress.</w:t>
      </w:r>
    </w:p>
    <w:p w14:paraId="18009855" w14:textId="5BF17419" w:rsidR="00B4472F" w:rsidRPr="00B4472F" w:rsidRDefault="00B4472F" w:rsidP="00B4472F">
      <w:pPr>
        <w:numPr>
          <w:ilvl w:val="0"/>
          <w:numId w:val="64"/>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Session type system</w:t>
      </w:r>
      <w:r w:rsidRPr="00B4472F">
        <w:rPr>
          <w:rFonts w:ascii="Arial" w:eastAsia="Times New Roman" w:hAnsi="Arial" w:cs="Arial"/>
          <w:color w:val="202020"/>
          <w:kern w:val="0"/>
          <w:sz w:val="22"/>
          <w:szCs w:val="22"/>
          <w14:ligatures w14:val="none"/>
        </w:rPr>
        <w:t xml:space="preserve"> (Section 1.4): Global types for choreographies, local types for subject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s, a projection operation relating them, and subtyping for safe refinement. The subtyping follows the standard Gay-Hole/Honda-Yoshida-Carbone convention: fewer output labels (more predictable sender) and more input labels (more accommodating receiver) in the subtype. Projectability is included as an explicit well-formedness condition.</w:t>
      </w:r>
    </w:p>
    <w:p w14:paraId="69E0B431" w14:textId="77777777" w:rsidR="00B4472F" w:rsidRPr="00B4472F" w:rsidRDefault="00B4472F" w:rsidP="00B4472F">
      <w:pPr>
        <w:numPr>
          <w:ilvl w:val="0"/>
          <w:numId w:val="64"/>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Categorical structure</w:t>
      </w:r>
      <w:r w:rsidRPr="00B4472F">
        <w:rPr>
          <w:rFonts w:ascii="Arial" w:eastAsia="Times New Roman" w:hAnsi="Arial" w:cs="Arial"/>
          <w:color w:val="202020"/>
          <w:kern w:val="0"/>
          <w:sz w:val="22"/>
          <w:szCs w:val="22"/>
          <w14:ligatures w14:val="none"/>
        </w:rPr>
        <w:t xml:space="preserve"> (Section 1.5): The double category </w:t>
      </w:r>
      <w:proofErr w:type="spellStart"/>
      <w:r w:rsidRPr="00B4472F">
        <w:rPr>
          <w:rFonts w:ascii="Arial" w:eastAsia="Times New Roman" w:hAnsi="Arial" w:cs="Arial"/>
          <w:color w:val="202020"/>
          <w:kern w:val="0"/>
          <w:sz w:val="22"/>
          <w:szCs w:val="22"/>
          <w14:ligatures w14:val="none"/>
        </w:rPr>
        <w:t>OSys</w:t>
      </w:r>
      <w:proofErr w:type="spellEnd"/>
      <w:r w:rsidRPr="00B4472F">
        <w:rPr>
          <w:rFonts w:ascii="Arial" w:eastAsia="Times New Roman" w:hAnsi="Arial" w:cs="Arial"/>
          <w:color w:val="202020"/>
          <w:kern w:val="0"/>
          <w:sz w:val="22"/>
          <w:szCs w:val="22"/>
          <w14:ligatures w14:val="none"/>
        </w:rPr>
        <w:t xml:space="preserve"> is constructed via the Baez-Courser structured </w:t>
      </w:r>
      <w:proofErr w:type="spellStart"/>
      <w:r w:rsidRPr="00B4472F">
        <w:rPr>
          <w:rFonts w:ascii="Arial" w:eastAsia="Times New Roman" w:hAnsi="Arial" w:cs="Arial"/>
          <w:color w:val="202020"/>
          <w:kern w:val="0"/>
          <w:sz w:val="22"/>
          <w:szCs w:val="22"/>
          <w14:ligatures w14:val="none"/>
        </w:rPr>
        <w:t>cospans</w:t>
      </w:r>
      <w:proofErr w:type="spellEnd"/>
      <w:r w:rsidRPr="00B4472F">
        <w:rPr>
          <w:rFonts w:ascii="Arial" w:eastAsia="Times New Roman" w:hAnsi="Arial" w:cs="Arial"/>
          <w:color w:val="202020"/>
          <w:kern w:val="0"/>
          <w:sz w:val="22"/>
          <w:szCs w:val="22"/>
          <w14:ligatures w14:val="none"/>
        </w:rPr>
        <w:t xml:space="preserve"> framework, with explicit verification that the embedding functor L is a left adjoint. This gives the symmetric monoidal double category structure automatically, including the interchange law. Two double functors provide operational and trace semantics.</w:t>
      </w:r>
    </w:p>
    <w:p w14:paraId="6C6DA84B" w14:textId="77777777" w:rsidR="00B4472F" w:rsidRPr="00B4472F" w:rsidRDefault="00B4472F" w:rsidP="00B4472F">
      <w:pPr>
        <w:numPr>
          <w:ilvl w:val="0"/>
          <w:numId w:val="64"/>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Hierarchical extension</w:t>
      </w:r>
      <w:r w:rsidRPr="00B4472F">
        <w:rPr>
          <w:rFonts w:ascii="Arial" w:eastAsia="Times New Roman" w:hAnsi="Arial" w:cs="Arial"/>
          <w:color w:val="202020"/>
          <w:kern w:val="0"/>
          <w:sz w:val="22"/>
          <w:szCs w:val="22"/>
          <w14:ligatures w14:val="none"/>
        </w:rPr>
        <w:t xml:space="preserve"> (Section 1.6): Nested sessions supporting subjects containing sub-subjects, with a refinement preorder captured by an enriched-in-preorders structure on </w:t>
      </w:r>
      <w:proofErr w:type="spellStart"/>
      <w:r w:rsidRPr="00B4472F">
        <w:rPr>
          <w:rFonts w:ascii="Arial" w:eastAsia="Times New Roman" w:hAnsi="Arial" w:cs="Arial"/>
          <w:color w:val="202020"/>
          <w:kern w:val="0"/>
          <w:sz w:val="22"/>
          <w:szCs w:val="22"/>
          <w14:ligatures w14:val="none"/>
        </w:rPr>
        <w:t>OSys</w:t>
      </w:r>
      <w:proofErr w:type="spellEnd"/>
      <w:r w:rsidRPr="00B4472F">
        <w:rPr>
          <w:rFonts w:ascii="Arial" w:eastAsia="Times New Roman" w:hAnsi="Arial" w:cs="Arial"/>
          <w:color w:val="202020"/>
          <w:kern w:val="0"/>
          <w:sz w:val="22"/>
          <w:szCs w:val="22"/>
          <w14:ligatures w14:val="none"/>
        </w:rPr>
        <w:t>.</w:t>
      </w:r>
    </w:p>
    <w:p w14:paraId="45DE460C" w14:textId="77777777" w:rsidR="00B4472F" w:rsidRPr="00B4472F" w:rsidRDefault="00B4472F" w:rsidP="00B4472F">
      <w:pPr>
        <w:numPr>
          <w:ilvl w:val="0"/>
          <w:numId w:val="64"/>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Semantic integration</w:t>
      </w:r>
      <w:r w:rsidRPr="00B4472F">
        <w:rPr>
          <w:rFonts w:ascii="Arial" w:eastAsia="Times New Roman" w:hAnsi="Arial" w:cs="Arial"/>
          <w:color w:val="202020"/>
          <w:kern w:val="0"/>
          <w:sz w:val="22"/>
          <w:szCs w:val="22"/>
          <w14:ligatures w14:val="none"/>
        </w:rPr>
        <w:t xml:space="preserve"> (Section 1.7): Refinement types connecting to description logic (OWL 2 EL) while preserving decidability. The three-layer architecture (session types / refinements / ontology) separates </w:t>
      </w:r>
      <w:proofErr w:type="gramStart"/>
      <w:r w:rsidRPr="00B4472F">
        <w:rPr>
          <w:rFonts w:ascii="Arial" w:eastAsia="Times New Roman" w:hAnsi="Arial" w:cs="Arial"/>
          <w:color w:val="202020"/>
          <w:kern w:val="0"/>
          <w:sz w:val="22"/>
          <w:szCs w:val="22"/>
          <w14:ligatures w14:val="none"/>
        </w:rPr>
        <w:t>concerns</w:t>
      </w:r>
      <w:proofErr w:type="gramEnd"/>
      <w:r w:rsidRPr="00B4472F">
        <w:rPr>
          <w:rFonts w:ascii="Arial" w:eastAsia="Times New Roman" w:hAnsi="Arial" w:cs="Arial"/>
          <w:color w:val="202020"/>
          <w:kern w:val="0"/>
          <w:sz w:val="22"/>
          <w:szCs w:val="22"/>
          <w14:ligatures w14:val="none"/>
        </w:rPr>
        <w:t xml:space="preserve"> cleanly.</w:t>
      </w:r>
    </w:p>
    <w:p w14:paraId="7B321D7C" w14:textId="77777777" w:rsidR="00B4472F" w:rsidRPr="00B4472F" w:rsidRDefault="00B4472F" w:rsidP="00B4472F">
      <w:pPr>
        <w:numPr>
          <w:ilvl w:val="0"/>
          <w:numId w:val="64"/>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Metatheory</w:t>
      </w:r>
      <w:r w:rsidRPr="00B4472F">
        <w:rPr>
          <w:rFonts w:ascii="Arial" w:eastAsia="Times New Roman" w:hAnsi="Arial" w:cs="Arial"/>
          <w:color w:val="202020"/>
          <w:kern w:val="0"/>
          <w:sz w:val="22"/>
          <w:szCs w:val="22"/>
          <w14:ligatures w14:val="none"/>
        </w:rPr>
        <w:t> (Section 1.8): Proofs of subject reduction, deadlock-freedom (with a complete well-</w:t>
      </w:r>
      <w:proofErr w:type="spellStart"/>
      <w:r w:rsidRPr="00B4472F">
        <w:rPr>
          <w:rFonts w:ascii="Arial" w:eastAsia="Times New Roman" w:hAnsi="Arial" w:cs="Arial"/>
          <w:color w:val="202020"/>
          <w:kern w:val="0"/>
          <w:sz w:val="22"/>
          <w:szCs w:val="22"/>
          <w14:ligatures w14:val="none"/>
        </w:rPr>
        <w:t>foundedness</w:t>
      </w:r>
      <w:proofErr w:type="spellEnd"/>
      <w:r w:rsidRPr="00B4472F">
        <w:rPr>
          <w:rFonts w:ascii="Arial" w:eastAsia="Times New Roman" w:hAnsi="Arial" w:cs="Arial"/>
          <w:color w:val="202020"/>
          <w:kern w:val="0"/>
          <w:sz w:val="22"/>
          <w:szCs w:val="22"/>
          <w14:ligatures w14:val="none"/>
        </w:rPr>
        <w:t xml:space="preserve"> argument), session fidelity, compositionality, and decidability bounds. Algorithmic type checking eliminates the non-determinism of subsumption.</w:t>
      </w:r>
    </w:p>
    <w:p w14:paraId="4CA22A2A"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projectability condition from multiparty session types aligns naturally with S-BPM's subject interaction diagrams. This alignment enables the transfer of session type safety results to the business process domain.</w:t>
      </w:r>
    </w:p>
    <w:p w14:paraId="04385A5D"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Future directions</w:t>
      </w:r>
      <w:r w:rsidRPr="00B4472F">
        <w:rPr>
          <w:rFonts w:ascii="Arial" w:eastAsia="Times New Roman" w:hAnsi="Arial" w:cs="Arial"/>
          <w:color w:val="202020"/>
          <w:kern w:val="0"/>
          <w:sz w:val="22"/>
          <w:szCs w:val="22"/>
          <w14:ligatures w14:val="none"/>
        </w:rPr>
        <w:t> include:</w:t>
      </w:r>
    </w:p>
    <w:p w14:paraId="00EF51BE" w14:textId="77777777" w:rsidR="00B4472F" w:rsidRPr="00B4472F" w:rsidRDefault="00B4472F" w:rsidP="00B4472F">
      <w:pPr>
        <w:numPr>
          <w:ilvl w:val="0"/>
          <w:numId w:val="65"/>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lastRenderedPageBreak/>
        <w:t>Timed extensions</w:t>
      </w:r>
      <w:r w:rsidRPr="00B4472F">
        <w:rPr>
          <w:rFonts w:ascii="Arial" w:eastAsia="Times New Roman" w:hAnsi="Arial" w:cs="Arial"/>
          <w:color w:val="202020"/>
          <w:kern w:val="0"/>
          <w:sz w:val="22"/>
          <w:szCs w:val="22"/>
          <w14:ligatures w14:val="none"/>
        </w:rPr>
        <w:t>: Adding timing constraints to subject interactions for real-time process specifications, following timed session types (Bocchi, Yang, and Yoshida, 2014).</w:t>
      </w:r>
    </w:p>
    <w:p w14:paraId="781FA316" w14:textId="65F9BBAA" w:rsidR="00B4472F" w:rsidRPr="00B4472F" w:rsidRDefault="00B4472F" w:rsidP="00B4472F">
      <w:pPr>
        <w:numPr>
          <w:ilvl w:val="0"/>
          <w:numId w:val="65"/>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 xml:space="preserve">Probabilistic </w:t>
      </w:r>
      <w:r w:rsidR="00CF6E8C">
        <w:rPr>
          <w:rFonts w:ascii="Arial" w:eastAsia="Times New Roman" w:hAnsi="Arial" w:cs="Arial"/>
          <w:b/>
          <w:bCs/>
          <w:color w:val="202020"/>
          <w:kern w:val="0"/>
          <w:sz w:val="22"/>
          <w:szCs w:val="22"/>
          <w14:ligatures w14:val="none"/>
        </w:rPr>
        <w:t>behaviour</w:t>
      </w:r>
      <w:r w:rsidRPr="00B4472F">
        <w:rPr>
          <w:rFonts w:ascii="Arial" w:eastAsia="Times New Roman" w:hAnsi="Arial" w:cs="Arial"/>
          <w:b/>
          <w:bCs/>
          <w:color w:val="202020"/>
          <w:kern w:val="0"/>
          <w:sz w:val="22"/>
          <w:szCs w:val="22"/>
          <w14:ligatures w14:val="none"/>
        </w:rPr>
        <w:t>s</w:t>
      </w:r>
      <w:r w:rsidRPr="00B4472F">
        <w:rPr>
          <w:rFonts w:ascii="Arial" w:eastAsia="Times New Roman" w:hAnsi="Arial" w:cs="Arial"/>
          <w:color w:val="202020"/>
          <w:kern w:val="0"/>
          <w:sz w:val="22"/>
          <w:szCs w:val="22"/>
          <w14:ligatures w14:val="none"/>
        </w:rPr>
        <w:t xml:space="preserve">: Incorporating probabilistic choice for </w:t>
      </w:r>
      <w:proofErr w:type="spellStart"/>
      <w:r w:rsidRPr="00B4472F">
        <w:rPr>
          <w:rFonts w:ascii="Arial" w:eastAsia="Times New Roman" w:hAnsi="Arial" w:cs="Arial"/>
          <w:color w:val="202020"/>
          <w:kern w:val="0"/>
          <w:sz w:val="22"/>
          <w:szCs w:val="22"/>
          <w14:ligatures w14:val="none"/>
        </w:rPr>
        <w:t>modeling</w:t>
      </w:r>
      <w:proofErr w:type="spellEnd"/>
      <w:r w:rsidRPr="00B4472F">
        <w:rPr>
          <w:rFonts w:ascii="Arial" w:eastAsia="Times New Roman" w:hAnsi="Arial" w:cs="Arial"/>
          <w:color w:val="202020"/>
          <w:kern w:val="0"/>
          <w:sz w:val="22"/>
          <w:szCs w:val="22"/>
          <w14:ligatures w14:val="none"/>
        </w:rPr>
        <w:t xml:space="preserve"> uncertainty in agent decisions.</w:t>
      </w:r>
    </w:p>
    <w:p w14:paraId="70C0849E" w14:textId="77777777" w:rsidR="00B4472F" w:rsidRPr="00B4472F" w:rsidRDefault="00B4472F" w:rsidP="00B4472F">
      <w:pPr>
        <w:numPr>
          <w:ilvl w:val="0"/>
          <w:numId w:val="65"/>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Failure handling</w:t>
      </w:r>
      <w:r w:rsidRPr="00B4472F">
        <w:rPr>
          <w:rFonts w:ascii="Arial" w:eastAsia="Times New Roman" w:hAnsi="Arial" w:cs="Arial"/>
          <w:color w:val="202020"/>
          <w:kern w:val="0"/>
          <w:sz w:val="22"/>
          <w:szCs w:val="22"/>
          <w14:ligatures w14:val="none"/>
        </w:rPr>
        <w:t>: Extending the framework with compensation and saga patterns for distributed transactions.</w:t>
      </w:r>
    </w:p>
    <w:p w14:paraId="24AC8FEB" w14:textId="77777777" w:rsidR="00B4472F" w:rsidRPr="00B4472F" w:rsidRDefault="00B4472F" w:rsidP="00B4472F">
      <w:pPr>
        <w:numPr>
          <w:ilvl w:val="0"/>
          <w:numId w:val="65"/>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Asynchronous subtyping</w:t>
      </w:r>
      <w:r w:rsidRPr="00B4472F">
        <w:rPr>
          <w:rFonts w:ascii="Arial" w:eastAsia="Times New Roman" w:hAnsi="Arial" w:cs="Arial"/>
          <w:color w:val="202020"/>
          <w:kern w:val="0"/>
          <w:sz w:val="22"/>
          <w:szCs w:val="22"/>
          <w14:ligatures w14:val="none"/>
        </w:rPr>
        <w:t>: While general asynchronous subtyping is undecidable (</w:t>
      </w:r>
      <w:proofErr w:type="spellStart"/>
      <w:r w:rsidRPr="00B4472F">
        <w:rPr>
          <w:rFonts w:ascii="Arial" w:eastAsia="Times New Roman" w:hAnsi="Arial" w:cs="Arial"/>
          <w:color w:val="202020"/>
          <w:kern w:val="0"/>
          <w:sz w:val="22"/>
          <w:szCs w:val="22"/>
          <w14:ligatures w14:val="none"/>
        </w:rPr>
        <w:t>Bravetti</w:t>
      </w:r>
      <w:proofErr w:type="spellEnd"/>
      <w:r w:rsidRPr="00B4472F">
        <w:rPr>
          <w:rFonts w:ascii="Arial" w:eastAsia="Times New Roman" w:hAnsi="Arial" w:cs="Arial"/>
          <w:color w:val="202020"/>
          <w:kern w:val="0"/>
          <w:sz w:val="22"/>
          <w:szCs w:val="22"/>
          <w14:ligatures w14:val="none"/>
        </w:rPr>
        <w:t xml:space="preserve"> et al., 2019), restricted fragments (single-input/single-output types) are decidable, and Stutz (ECOOP 2023) showed that asynchronous MPST </w:t>
      </w:r>
      <w:proofErr w:type="spellStart"/>
      <w:r w:rsidRPr="00B4472F">
        <w:rPr>
          <w:rFonts w:ascii="Arial" w:eastAsia="Times New Roman" w:hAnsi="Arial" w:cs="Arial"/>
          <w:color w:val="202020"/>
          <w:kern w:val="0"/>
          <w:sz w:val="22"/>
          <w:szCs w:val="22"/>
          <w14:ligatures w14:val="none"/>
        </w:rPr>
        <w:t>implementability</w:t>
      </w:r>
      <w:proofErr w:type="spellEnd"/>
      <w:r w:rsidRPr="00B4472F">
        <w:rPr>
          <w:rFonts w:ascii="Arial" w:eastAsia="Times New Roman" w:hAnsi="Arial" w:cs="Arial"/>
          <w:color w:val="202020"/>
          <w:kern w:val="0"/>
          <w:sz w:val="22"/>
          <w:szCs w:val="22"/>
          <w14:ligatures w14:val="none"/>
        </w:rPr>
        <w:t xml:space="preserve"> is decidable for sender-driven choice.</w:t>
      </w:r>
    </w:p>
    <w:p w14:paraId="0B1A0137" w14:textId="1EAFABCE" w:rsidR="00B4472F" w:rsidRPr="00B4472F" w:rsidRDefault="00B4472F" w:rsidP="00B4472F">
      <w:pPr>
        <w:numPr>
          <w:ilvl w:val="0"/>
          <w:numId w:val="65"/>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Modal specifications</w:t>
      </w:r>
      <w:r w:rsidRPr="00B4472F">
        <w:rPr>
          <w:rFonts w:ascii="Arial" w:eastAsia="Times New Roman" w:hAnsi="Arial" w:cs="Arial"/>
          <w:color w:val="202020"/>
          <w:kern w:val="0"/>
          <w:sz w:val="22"/>
          <w:szCs w:val="22"/>
          <w14:ligatures w14:val="none"/>
        </w:rPr>
        <w:t xml:space="preserve">: Hennessy-Milner logic and the modal μ-calculus provide a natural specification language for </w:t>
      </w:r>
      <w:r w:rsidR="00CF6E8C">
        <w:rPr>
          <w:rFonts w:ascii="Arial" w:eastAsia="Times New Roman" w:hAnsi="Arial" w:cs="Arial"/>
          <w:color w:val="202020"/>
          <w:kern w:val="0"/>
          <w:sz w:val="22"/>
          <w:szCs w:val="22"/>
          <w14:ligatures w14:val="none"/>
        </w:rPr>
        <w:t>behaviour</w:t>
      </w:r>
      <w:r w:rsidRPr="00B4472F">
        <w:rPr>
          <w:rFonts w:ascii="Arial" w:eastAsia="Times New Roman" w:hAnsi="Arial" w:cs="Arial"/>
          <w:color w:val="202020"/>
          <w:kern w:val="0"/>
          <w:sz w:val="22"/>
          <w:szCs w:val="22"/>
          <w14:ligatures w14:val="none"/>
        </w:rPr>
        <w:t xml:space="preserve">al properties. Characteristic formulas (Aceto, Ingólfsdóttir, Larsen, and </w:t>
      </w:r>
      <w:proofErr w:type="spellStart"/>
      <w:r w:rsidRPr="00B4472F">
        <w:rPr>
          <w:rFonts w:ascii="Arial" w:eastAsia="Times New Roman" w:hAnsi="Arial" w:cs="Arial"/>
          <w:color w:val="202020"/>
          <w:kern w:val="0"/>
          <w:sz w:val="22"/>
          <w:szCs w:val="22"/>
          <w14:ligatures w14:val="none"/>
        </w:rPr>
        <w:t>Srba</w:t>
      </w:r>
      <w:proofErr w:type="spellEnd"/>
      <w:r w:rsidRPr="00B4472F">
        <w:rPr>
          <w:rFonts w:ascii="Arial" w:eastAsia="Times New Roman" w:hAnsi="Arial" w:cs="Arial"/>
          <w:color w:val="202020"/>
          <w:kern w:val="0"/>
          <w:sz w:val="22"/>
          <w:szCs w:val="22"/>
          <w14:ligatures w14:val="none"/>
        </w:rPr>
        <w:t>, 2007) enable specification by example.</w:t>
      </w:r>
    </w:p>
    <w:p w14:paraId="7FAD6275" w14:textId="77777777" w:rsidR="00B4472F" w:rsidRPr="00B4472F" w:rsidRDefault="00B4472F" w:rsidP="00B4472F">
      <w:pPr>
        <w:numPr>
          <w:ilvl w:val="0"/>
          <w:numId w:val="65"/>
        </w:num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b/>
          <w:bCs/>
          <w:color w:val="202020"/>
          <w:kern w:val="0"/>
          <w:sz w:val="22"/>
          <w:szCs w:val="22"/>
          <w14:ligatures w14:val="none"/>
        </w:rPr>
        <w:t>Polynomial functor semantics</w:t>
      </w:r>
      <w:r w:rsidRPr="00B4472F">
        <w:rPr>
          <w:rFonts w:ascii="Arial" w:eastAsia="Times New Roman" w:hAnsi="Arial" w:cs="Arial"/>
          <w:color w:val="202020"/>
          <w:kern w:val="0"/>
          <w:sz w:val="22"/>
          <w:szCs w:val="22"/>
          <w14:ligatures w14:val="none"/>
        </w:rPr>
        <w:t xml:space="preserve">: Spivak and Niu's (2024) polynomial functor framework offers an alternative compositional semantics where </w:t>
      </w:r>
      <w:proofErr w:type="spellStart"/>
      <w:r w:rsidRPr="00B4472F">
        <w:rPr>
          <w:rFonts w:ascii="Arial" w:eastAsia="Times New Roman" w:hAnsi="Arial" w:cs="Arial"/>
          <w:color w:val="202020"/>
          <w:kern w:val="0"/>
          <w:sz w:val="22"/>
          <w:szCs w:val="22"/>
          <w14:ligatures w14:val="none"/>
        </w:rPr>
        <w:t>comonoids</w:t>
      </w:r>
      <w:proofErr w:type="spellEnd"/>
      <w:r w:rsidRPr="00B4472F">
        <w:rPr>
          <w:rFonts w:ascii="Arial" w:eastAsia="Times New Roman" w:hAnsi="Arial" w:cs="Arial"/>
          <w:color w:val="202020"/>
          <w:kern w:val="0"/>
          <w:sz w:val="22"/>
          <w:szCs w:val="22"/>
          <w14:ligatures w14:val="none"/>
        </w:rPr>
        <w:t xml:space="preserve"> correspond to categories and </w:t>
      </w:r>
      <w:proofErr w:type="spellStart"/>
      <w:r w:rsidRPr="00B4472F">
        <w:rPr>
          <w:rFonts w:ascii="Arial" w:eastAsia="Times New Roman" w:hAnsi="Arial" w:cs="Arial"/>
          <w:color w:val="202020"/>
          <w:kern w:val="0"/>
          <w:sz w:val="22"/>
          <w:szCs w:val="22"/>
          <w14:ligatures w14:val="none"/>
        </w:rPr>
        <w:t>bicomodules</w:t>
      </w:r>
      <w:proofErr w:type="spellEnd"/>
      <w:r w:rsidRPr="00B4472F">
        <w:rPr>
          <w:rFonts w:ascii="Arial" w:eastAsia="Times New Roman" w:hAnsi="Arial" w:cs="Arial"/>
          <w:color w:val="202020"/>
          <w:kern w:val="0"/>
          <w:sz w:val="22"/>
          <w:szCs w:val="22"/>
          <w14:ligatures w14:val="none"/>
        </w:rPr>
        <w:t xml:space="preserve"> to profunctors.</w:t>
      </w:r>
    </w:p>
    <w:p w14:paraId="39A72DA5" w14:textId="77777777" w:rsidR="00B4472F" w:rsidRPr="00B4472F" w:rsidRDefault="00B4472F" w:rsidP="00B4472F">
      <w:pPr>
        <w:spacing w:before="240"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framework provides the formal underpinning necessary for rigorous development of process orchestration systems that integrate human activities, AI agents, and computational services within a unified, type-safe, and compositionally verified architecture.</w:t>
      </w:r>
    </w:p>
    <w:p w14:paraId="5D8EF89E" w14:textId="77777777" w:rsidR="00B4472F" w:rsidRPr="00B4472F" w:rsidRDefault="00B4472F" w:rsidP="00B4472F">
      <w:pPr>
        <w:keepNext/>
        <w:tabs>
          <w:tab w:val="num" w:pos="0"/>
        </w:tabs>
        <w:spacing w:before="240" w:after="120"/>
        <w:outlineLvl w:val="0"/>
        <w:rPr>
          <w:rFonts w:ascii="Arial" w:eastAsia="Times New Roman" w:hAnsi="Arial" w:cs="Arial"/>
          <w:b/>
          <w:color w:val="002C77"/>
          <w:kern w:val="0"/>
          <w:sz w:val="32"/>
          <w:szCs w:val="22"/>
          <w14:ligatures w14:val="none"/>
        </w:rPr>
      </w:pPr>
      <w:bookmarkStart w:id="104" w:name="_Toc221891263"/>
      <w:r w:rsidRPr="00B4472F">
        <w:rPr>
          <w:rFonts w:ascii="Arial" w:eastAsia="Times New Roman" w:hAnsi="Arial" w:cs="Arial"/>
          <w:b/>
          <w:color w:val="002C77"/>
          <w:kern w:val="0"/>
          <w:sz w:val="32"/>
          <w:szCs w:val="22"/>
          <w14:ligatures w14:val="none"/>
        </w:rPr>
        <w:t>Appendix</w:t>
      </w:r>
      <w:bookmarkEnd w:id="104"/>
    </w:p>
    <w:p w14:paraId="50E4B1E5" w14:textId="77777777" w:rsidR="00B4472F" w:rsidRPr="00B4472F" w:rsidRDefault="00B4472F" w:rsidP="00B4472F">
      <w:pPr>
        <w:keepNext/>
        <w:numPr>
          <w:ilvl w:val="1"/>
          <w:numId w:val="0"/>
        </w:numPr>
        <w:tabs>
          <w:tab w:val="num" w:pos="0"/>
        </w:tabs>
        <w:spacing w:before="240" w:after="240"/>
        <w:outlineLvl w:val="1"/>
        <w:rPr>
          <w:rFonts w:ascii="Arial" w:eastAsia="Times New Roman" w:hAnsi="Arial" w:cs="Arial"/>
          <w:b/>
          <w:color w:val="009DE0"/>
          <w:kern w:val="0"/>
          <w:sz w:val="28"/>
          <w:szCs w:val="22"/>
          <w14:ligatures w14:val="none"/>
        </w:rPr>
      </w:pPr>
      <w:bookmarkStart w:id="105" w:name="_Toc221891264"/>
      <w:r w:rsidRPr="00B4472F">
        <w:rPr>
          <w:rFonts w:ascii="Arial" w:eastAsia="Times New Roman" w:hAnsi="Arial" w:cs="Arial"/>
          <w:b/>
          <w:color w:val="009DE0"/>
          <w:kern w:val="0"/>
          <w:sz w:val="28"/>
          <w:szCs w:val="22"/>
          <w14:ligatures w14:val="none"/>
        </w:rPr>
        <w:t>Subtype Inference Algorithm</w:t>
      </w:r>
      <w:bookmarkEnd w:id="105"/>
    </w:p>
    <w:p w14:paraId="708978A1" w14:textId="77777777" w:rsidR="00B4472F" w:rsidRPr="00B4472F" w:rsidRDefault="00B4472F" w:rsidP="00B4472F">
      <w:pPr>
        <w:keepNext/>
        <w:numPr>
          <w:ilvl w:val="2"/>
          <w:numId w:val="0"/>
        </w:numPr>
        <w:tabs>
          <w:tab w:val="num" w:pos="0"/>
        </w:tabs>
        <w:spacing w:before="240" w:after="240"/>
        <w:outlineLvl w:val="2"/>
        <w:rPr>
          <w:rFonts w:ascii="Arial" w:eastAsia="Times New Roman" w:hAnsi="Arial" w:cs="Arial"/>
          <w:b/>
          <w:color w:val="0075A7"/>
          <w:kern w:val="0"/>
          <w:sz w:val="26"/>
          <w:szCs w:val="22"/>
          <w14:ligatures w14:val="none"/>
        </w:rPr>
      </w:pPr>
      <w:bookmarkStart w:id="106" w:name="_Toc221891265"/>
      <w:r w:rsidRPr="00B4472F">
        <w:rPr>
          <w:rFonts w:ascii="Arial" w:eastAsia="Times New Roman" w:hAnsi="Arial" w:cs="Arial"/>
          <w:b/>
          <w:color w:val="0075A7"/>
          <w:kern w:val="0"/>
          <w:sz w:val="26"/>
          <w:szCs w:val="22"/>
          <w14:ligatures w14:val="none"/>
        </w:rPr>
        <w:t>Gay &amp; Hole’s Algorithm</w:t>
      </w:r>
      <w:bookmarkEnd w:id="106"/>
    </w:p>
    <w:p w14:paraId="64E59B8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Gay and Hole (2005) define subtyping as the largest relation R on session types satisfying the following conditions. R is a subtyping relation if, whenever </w:t>
      </w:r>
      <m:oMath>
        <m:r>
          <w:rPr>
            <w:rFonts w:ascii="Cambria Math" w:eastAsia="Times New Roman" w:hAnsi="Cambria Math" w:cs="Arial"/>
            <w:color w:val="202020"/>
            <w:kern w:val="0"/>
            <w:sz w:val="22"/>
            <w:szCs w:val="22"/>
            <w14:ligatures w14:val="none"/>
          </w:rPr>
          <m:t>(T</m:t>
        </m:r>
        <m:r>
          <w:rPr>
            <w:rFonts w:ascii="Cambria Math" w:eastAsia="Times New Roman" w:hAnsi="Cambria Math" w:cs="Cambria Math"/>
            <w:color w:val="202020"/>
            <w:kern w:val="0"/>
            <w:sz w:val="22"/>
            <w:szCs w:val="22"/>
            <w14:ligatures w14:val="none"/>
          </w:rPr>
          <m:t>₁</m:t>
        </m:r>
        <m:r>
          <w:rPr>
            <w:rFonts w:ascii="Cambria Math" w:eastAsia="Times New Roman" w:hAnsi="Cambria Math" w:cs="Arial"/>
            <w:color w:val="202020"/>
            <w:kern w:val="0"/>
            <w:sz w:val="22"/>
            <w:szCs w:val="22"/>
            <w14:ligatures w14:val="none"/>
          </w:rPr>
          <m:t>, T</m:t>
        </m:r>
        <m:r>
          <w:rPr>
            <w:rFonts w:ascii="Cambria Math" w:eastAsia="Times New Roman" w:hAnsi="Cambria Math" w:cs="Cambria Math"/>
            <w:color w:val="202020"/>
            <w:kern w:val="0"/>
            <w:sz w:val="22"/>
            <w:szCs w:val="22"/>
            <w14:ligatures w14:val="none"/>
          </w:rPr>
          <m:t>₂</m:t>
        </m:r>
        <m:r>
          <w:rPr>
            <w:rFonts w:ascii="Cambria Math" w:eastAsia="Times New Roman" w:hAnsi="Cambria Math" w:cs="Arial"/>
            <w:color w:val="202020"/>
            <w:kern w:val="0"/>
            <w:sz w:val="22"/>
            <w:szCs w:val="22"/>
            <w14:ligatures w14:val="none"/>
          </w:rPr>
          <m:t xml:space="preserve">) </m:t>
        </m:r>
        <m:r>
          <w:rPr>
            <w:rFonts w:ascii="Cambria Math" w:eastAsia="Times New Roman" w:hAnsi="Cambria Math" w:cs="Cambria Math"/>
            <w:color w:val="202020"/>
            <w:kern w:val="0"/>
            <w:sz w:val="22"/>
            <w:szCs w:val="22"/>
            <w14:ligatures w14:val="none"/>
          </w:rPr>
          <m:t>∈</m:t>
        </m:r>
        <m:r>
          <w:rPr>
            <w:rFonts w:ascii="Cambria Math" w:eastAsia="Times New Roman" w:hAnsi="Cambria Math" w:cs="Arial"/>
            <w:color w:val="202020"/>
            <w:kern w:val="0"/>
            <w:sz w:val="22"/>
            <w:szCs w:val="22"/>
            <w14:ligatures w14:val="none"/>
          </w:rPr>
          <m:t xml:space="preserve"> R</m:t>
        </m:r>
      </m:oMath>
      <w:r w:rsidRPr="00B4472F">
        <w:rPr>
          <w:rFonts w:ascii="Arial" w:eastAsia="Times New Roman" w:hAnsi="Arial" w:cs="Arial"/>
          <w:color w:val="202020"/>
          <w:kern w:val="0"/>
          <w:sz w:val="22"/>
          <w:szCs w:val="22"/>
          <w14:ligatures w14:val="none"/>
        </w:rPr>
        <w:t>:</w:t>
      </w:r>
    </w:p>
    <w:p w14:paraId="578D0247" w14:textId="77777777" w:rsidR="00B4472F" w:rsidRPr="00B4472F" w:rsidRDefault="00B4472F" w:rsidP="00B4472F">
      <w:pPr>
        <w:spacing w:after="180" w:line="260" w:lineRule="atLeast"/>
        <w:rPr>
          <w:rFonts w:ascii="Cambria Math" w:eastAsia="Times New Roman" w:hAnsi="Cambria Math" w:cs="Arial"/>
          <w:color w:val="202020"/>
          <w:kern w:val="0"/>
          <w:sz w:val="22"/>
          <w:szCs w:val="22"/>
          <w14:ligatures w14:val="none"/>
        </w:rPr>
      </w:pPr>
      <w:r w:rsidRPr="00B4472F">
        <w:rPr>
          <w:rFonts w:ascii="Cambria Math" w:eastAsia="Times New Roman" w:hAnsi="Cambria Math" w:cs="Arial"/>
          <w:color w:val="202020"/>
          <w:kern w:val="0"/>
          <w:sz w:val="22"/>
          <w:szCs w:val="22"/>
          <w14:ligatures w14:val="none"/>
        </w:rPr>
        <w:t>If T</w:t>
      </w:r>
      <w:r w:rsidRPr="00B4472F">
        <w:rPr>
          <w:rFonts w:ascii="Cambria Math" w:eastAsia="Times New Roman" w:hAnsi="Cambria Math" w:cs="Cambria Math"/>
          <w:color w:val="202020"/>
          <w:kern w:val="0"/>
          <w:sz w:val="22"/>
          <w:szCs w:val="22"/>
          <w14:ligatures w14:val="none"/>
        </w:rPr>
        <w:t>₁</w:t>
      </w:r>
      <w:r w:rsidRPr="00B4472F">
        <w:rPr>
          <w:rFonts w:ascii="Cambria Math" w:eastAsia="Times New Roman" w:hAnsi="Cambria Math" w:cs="Arial"/>
          <w:color w:val="202020"/>
          <w:kern w:val="0"/>
          <w:sz w:val="22"/>
          <w:szCs w:val="22"/>
          <w14:ligatures w14:val="none"/>
        </w:rPr>
        <w:t xml:space="preserve"> = end, then T</w:t>
      </w:r>
      <w:r w:rsidRPr="00B4472F">
        <w:rPr>
          <w:rFonts w:ascii="Cambria Math" w:eastAsia="Times New Roman" w:hAnsi="Cambria Math" w:cs="Cambria Math"/>
          <w:color w:val="202020"/>
          <w:kern w:val="0"/>
          <w:sz w:val="22"/>
          <w:szCs w:val="22"/>
          <w14:ligatures w14:val="none"/>
        </w:rPr>
        <w:t>₂</w:t>
      </w:r>
      <w:r w:rsidRPr="00B4472F">
        <w:rPr>
          <w:rFonts w:ascii="Cambria Math" w:eastAsia="Times New Roman" w:hAnsi="Cambria Math" w:cs="Arial"/>
          <w:color w:val="202020"/>
          <w:kern w:val="0"/>
          <w:sz w:val="22"/>
          <w:szCs w:val="22"/>
          <w14:ligatures w14:val="none"/>
        </w:rPr>
        <w:t xml:space="preserve"> = end.</w:t>
      </w:r>
    </w:p>
    <w:p w14:paraId="579D5561" w14:textId="77777777" w:rsidR="00B4472F" w:rsidRPr="00B4472F" w:rsidRDefault="00B4472F" w:rsidP="00B4472F">
      <w:pPr>
        <w:spacing w:after="180" w:line="260" w:lineRule="atLeast"/>
        <w:rPr>
          <w:rFonts w:ascii="Cambria Math" w:eastAsia="Times New Roman" w:hAnsi="Cambria Math" w:cs="Arial"/>
          <w:color w:val="202020"/>
          <w:kern w:val="0"/>
          <w:sz w:val="22"/>
          <w:szCs w:val="22"/>
          <w14:ligatures w14:val="none"/>
        </w:rPr>
      </w:pPr>
      <w:r w:rsidRPr="00B4472F">
        <w:rPr>
          <w:rFonts w:ascii="Cambria Math" w:eastAsia="Times New Roman" w:hAnsi="Cambria Math" w:cs="Arial"/>
          <w:color w:val="202020"/>
          <w:kern w:val="0"/>
          <w:sz w:val="22"/>
          <w:szCs w:val="22"/>
          <w14:ligatures w14:val="none"/>
        </w:rPr>
        <w:t>If T</w:t>
      </w:r>
      <w:r w:rsidRPr="00B4472F">
        <w:rPr>
          <w:rFonts w:ascii="Cambria Math" w:eastAsia="Times New Roman" w:hAnsi="Cambria Math" w:cs="Cambria Math"/>
          <w:color w:val="202020"/>
          <w:kern w:val="0"/>
          <w:sz w:val="22"/>
          <w:szCs w:val="22"/>
          <w14:ligatures w14:val="none"/>
        </w:rPr>
        <w:t>₁</w:t>
      </w:r>
      <w:r w:rsidRPr="00B4472F">
        <w:rPr>
          <w:rFonts w:ascii="Cambria Math" w:eastAsia="Times New Roman" w:hAnsi="Cambria Math" w:cs="Arial"/>
          <w:color w:val="202020"/>
          <w:kern w:val="0"/>
          <w:sz w:val="22"/>
          <w:szCs w:val="22"/>
          <w14:ligatures w14:val="none"/>
        </w:rPr>
        <w:t xml:space="preserve"> </w:t>
      </w:r>
      <w:proofErr w:type="gramStart"/>
      <w:r w:rsidRPr="00B4472F">
        <w:rPr>
          <w:rFonts w:ascii="Cambria Math" w:eastAsia="Times New Roman" w:hAnsi="Cambria Math" w:cs="Arial"/>
          <w:color w:val="202020"/>
          <w:kern w:val="0"/>
          <w:sz w:val="22"/>
          <w:szCs w:val="22"/>
          <w14:ligatures w14:val="none"/>
        </w:rPr>
        <w:t>= !</w:t>
      </w:r>
      <w:proofErr w:type="gramEnd"/>
      <w:r w:rsidRPr="00B4472F">
        <w:rPr>
          <w:rFonts w:ascii="Cambria Math" w:eastAsia="Times New Roman" w:hAnsi="Cambria Math" w:cs="Arial"/>
          <w:color w:val="202020"/>
          <w:kern w:val="0"/>
          <w:sz w:val="22"/>
          <w:szCs w:val="22"/>
          <w14:ligatures w14:val="none"/>
        </w:rPr>
        <w:t>q.{ℓᵢ</w:t>
      </w:r>
      <w:r w:rsidRPr="00B4472F">
        <w:rPr>
          <w:rFonts w:ascii="Cambria Math" w:eastAsia="Times New Roman" w:hAnsi="Cambria Math" w:cs="Cambria Math"/>
          <w:color w:val="202020"/>
          <w:kern w:val="0"/>
          <w:sz w:val="22"/>
          <w:szCs w:val="22"/>
          <w14:ligatures w14:val="none"/>
        </w:rPr>
        <w:t>⟨</w:t>
      </w:r>
      <w:r w:rsidRPr="00B4472F">
        <w:rPr>
          <w:rFonts w:ascii="Cambria Math" w:eastAsia="Times New Roman" w:hAnsi="Cambria Math" w:cs="Arial"/>
          <w:color w:val="202020"/>
          <w:kern w:val="0"/>
          <w:sz w:val="22"/>
          <w:szCs w:val="22"/>
          <w14:ligatures w14:val="none"/>
        </w:rPr>
        <w:t>Sᵢ</w:t>
      </w:r>
      <w:proofErr w:type="gramStart"/>
      <w:r w:rsidRPr="00B4472F">
        <w:rPr>
          <w:rFonts w:ascii="Cambria Math" w:eastAsia="Times New Roman" w:hAnsi="Cambria Math" w:cs="Cambria Math"/>
          <w:color w:val="202020"/>
          <w:kern w:val="0"/>
          <w:sz w:val="22"/>
          <w:szCs w:val="22"/>
          <w14:ligatures w14:val="none"/>
        </w:rPr>
        <w:t>⟩</w:t>
      </w:r>
      <w:r w:rsidRPr="00B4472F">
        <w:rPr>
          <w:rFonts w:ascii="Cambria Math" w:eastAsia="Times New Roman" w:hAnsi="Cambria Math" w:cs="Arial"/>
          <w:color w:val="202020"/>
          <w:kern w:val="0"/>
          <w:sz w:val="22"/>
          <w:szCs w:val="22"/>
          <w14:ligatures w14:val="none"/>
        </w:rPr>
        <w:t>.Tᵢ</w:t>
      </w:r>
      <w:proofErr w:type="gramEnd"/>
      <w:r w:rsidRPr="00B4472F">
        <w:rPr>
          <w:rFonts w:ascii="Cambria Math" w:eastAsia="Times New Roman" w:hAnsi="Cambria Math" w:cs="Arial"/>
          <w:color w:val="202020"/>
          <w:kern w:val="0"/>
          <w:sz w:val="22"/>
          <w:szCs w:val="22"/>
          <w14:ligatures w14:val="none"/>
        </w:rPr>
        <w:t>}{</w:t>
      </w:r>
      <w:proofErr w:type="spellStart"/>
      <w:r w:rsidRPr="00B4472F">
        <w:rPr>
          <w:rFonts w:ascii="Cambria Math" w:eastAsia="Times New Roman" w:hAnsi="Cambria Math" w:cs="Arial"/>
          <w:color w:val="202020"/>
          <w:kern w:val="0"/>
          <w:sz w:val="22"/>
          <w:szCs w:val="22"/>
          <w14:ligatures w14:val="none"/>
        </w:rPr>
        <w:t>i</w:t>
      </w:r>
      <w:r w:rsidRPr="00B4472F">
        <w:rPr>
          <w:rFonts w:ascii="Cambria Math" w:eastAsia="Times New Roman" w:hAnsi="Cambria Math" w:cs="Cambria Math"/>
          <w:color w:val="202020"/>
          <w:kern w:val="0"/>
          <w:sz w:val="22"/>
          <w:szCs w:val="22"/>
          <w14:ligatures w14:val="none"/>
        </w:rPr>
        <w:t>∈</w:t>
      </w:r>
      <w:r w:rsidRPr="00B4472F">
        <w:rPr>
          <w:rFonts w:ascii="Cambria Math" w:eastAsia="Times New Roman" w:hAnsi="Cambria Math" w:cs="Arial"/>
          <w:color w:val="202020"/>
          <w:kern w:val="0"/>
          <w:sz w:val="22"/>
          <w:szCs w:val="22"/>
          <w14:ligatures w14:val="none"/>
        </w:rPr>
        <w:t>I</w:t>
      </w:r>
      <w:proofErr w:type="spellEnd"/>
      <w:r w:rsidRPr="00B4472F">
        <w:rPr>
          <w:rFonts w:ascii="Cambria Math" w:eastAsia="Times New Roman" w:hAnsi="Cambria Math" w:cs="Arial"/>
          <w:color w:val="202020"/>
          <w:kern w:val="0"/>
          <w:sz w:val="22"/>
          <w:szCs w:val="22"/>
          <w14:ligatures w14:val="none"/>
        </w:rPr>
        <w:t>} and T</w:t>
      </w:r>
      <w:r w:rsidRPr="00B4472F">
        <w:rPr>
          <w:rFonts w:ascii="Cambria Math" w:eastAsia="Times New Roman" w:hAnsi="Cambria Math" w:cs="Cambria Math"/>
          <w:color w:val="202020"/>
          <w:kern w:val="0"/>
          <w:sz w:val="22"/>
          <w:szCs w:val="22"/>
          <w14:ligatures w14:val="none"/>
        </w:rPr>
        <w:t>₂</w:t>
      </w:r>
      <w:r w:rsidRPr="00B4472F">
        <w:rPr>
          <w:rFonts w:ascii="Cambria Math" w:eastAsia="Times New Roman" w:hAnsi="Cambria Math" w:cs="Arial"/>
          <w:color w:val="202020"/>
          <w:kern w:val="0"/>
          <w:sz w:val="22"/>
          <w:szCs w:val="22"/>
          <w14:ligatures w14:val="none"/>
        </w:rPr>
        <w:t xml:space="preserve"> </w:t>
      </w:r>
      <w:proofErr w:type="gramStart"/>
      <w:r w:rsidRPr="00B4472F">
        <w:rPr>
          <w:rFonts w:ascii="Cambria Math" w:eastAsia="Times New Roman" w:hAnsi="Cambria Math" w:cs="Arial"/>
          <w:color w:val="202020"/>
          <w:kern w:val="0"/>
          <w:sz w:val="22"/>
          <w:szCs w:val="22"/>
          <w14:ligatures w14:val="none"/>
        </w:rPr>
        <w:t>= !</w:t>
      </w:r>
      <w:proofErr w:type="gramEnd"/>
      <w:r w:rsidRPr="00B4472F">
        <w:rPr>
          <w:rFonts w:ascii="Cambria Math" w:eastAsia="Times New Roman" w:hAnsi="Cambria Math" w:cs="Arial"/>
          <w:color w:val="202020"/>
          <w:kern w:val="0"/>
          <w:sz w:val="22"/>
          <w:szCs w:val="22"/>
          <w14:ligatures w14:val="none"/>
        </w:rPr>
        <w:t>q.{ℓ</w:t>
      </w:r>
      <w:r w:rsidRPr="00B4472F">
        <w:rPr>
          <w:rFonts w:ascii="Times New Roman" w:eastAsia="Times New Roman" w:hAnsi="Times New Roman" w:cs="Times New Roman"/>
          <w:color w:val="202020"/>
          <w:kern w:val="0"/>
          <w:sz w:val="22"/>
          <w:szCs w:val="22"/>
          <w14:ligatures w14:val="none"/>
        </w:rPr>
        <w:t>ⱼ</w:t>
      </w:r>
      <w:r w:rsidRPr="00B4472F">
        <w:rPr>
          <w:rFonts w:ascii="Cambria Math" w:eastAsia="Times New Roman" w:hAnsi="Cambria Math" w:cs="Cambria Math"/>
          <w:color w:val="202020"/>
          <w:kern w:val="0"/>
          <w:sz w:val="22"/>
          <w:szCs w:val="22"/>
          <w14:ligatures w14:val="none"/>
        </w:rPr>
        <w:t>⟨</w:t>
      </w:r>
      <w:r w:rsidRPr="00B4472F">
        <w:rPr>
          <w:rFonts w:ascii="Cambria Math" w:eastAsia="Times New Roman" w:hAnsi="Cambria Math" w:cs="Arial"/>
          <w:color w:val="202020"/>
          <w:kern w:val="0"/>
          <w:sz w:val="22"/>
          <w:szCs w:val="22"/>
          <w14:ligatures w14:val="none"/>
        </w:rPr>
        <w:t>S'</w:t>
      </w:r>
      <w:r w:rsidRPr="00B4472F">
        <w:rPr>
          <w:rFonts w:ascii="Times New Roman" w:eastAsia="Times New Roman" w:hAnsi="Times New Roman" w:cs="Times New Roman"/>
          <w:color w:val="202020"/>
          <w:kern w:val="0"/>
          <w:sz w:val="22"/>
          <w:szCs w:val="22"/>
          <w14:ligatures w14:val="none"/>
        </w:rPr>
        <w:t>ⱼ</w:t>
      </w:r>
      <w:proofErr w:type="gramStart"/>
      <w:r w:rsidRPr="00B4472F">
        <w:rPr>
          <w:rFonts w:ascii="Cambria Math" w:eastAsia="Times New Roman" w:hAnsi="Cambria Math" w:cs="Cambria Math"/>
          <w:color w:val="202020"/>
          <w:kern w:val="0"/>
          <w:sz w:val="22"/>
          <w:szCs w:val="22"/>
          <w14:ligatures w14:val="none"/>
        </w:rPr>
        <w:t>⟩</w:t>
      </w:r>
      <w:r w:rsidRPr="00B4472F">
        <w:rPr>
          <w:rFonts w:ascii="Cambria Math" w:eastAsia="Times New Roman" w:hAnsi="Cambria Math" w:cs="Arial"/>
          <w:color w:val="202020"/>
          <w:kern w:val="0"/>
          <w:sz w:val="22"/>
          <w:szCs w:val="22"/>
          <w14:ligatures w14:val="none"/>
        </w:rPr>
        <w:t>.T'</w:t>
      </w:r>
      <w:r w:rsidRPr="00B4472F">
        <w:rPr>
          <w:rFonts w:ascii="Times New Roman" w:eastAsia="Times New Roman" w:hAnsi="Times New Roman" w:cs="Times New Roman"/>
          <w:color w:val="202020"/>
          <w:kern w:val="0"/>
          <w:sz w:val="22"/>
          <w:szCs w:val="22"/>
          <w14:ligatures w14:val="none"/>
        </w:rPr>
        <w:t>ⱼ</w:t>
      </w:r>
      <w:proofErr w:type="gramEnd"/>
      <w:r w:rsidRPr="00B4472F">
        <w:rPr>
          <w:rFonts w:ascii="Cambria Math" w:eastAsia="Times New Roman" w:hAnsi="Cambria Math" w:cs="Arial"/>
          <w:color w:val="202020"/>
          <w:kern w:val="0"/>
          <w:sz w:val="22"/>
          <w:szCs w:val="22"/>
          <w14:ligatures w14:val="none"/>
        </w:rPr>
        <w:t>}{</w:t>
      </w:r>
      <w:proofErr w:type="spellStart"/>
      <w:r w:rsidRPr="00B4472F">
        <w:rPr>
          <w:rFonts w:ascii="Cambria Math" w:eastAsia="Times New Roman" w:hAnsi="Cambria Math" w:cs="Arial"/>
          <w:color w:val="202020"/>
          <w:kern w:val="0"/>
          <w:sz w:val="22"/>
          <w:szCs w:val="22"/>
          <w14:ligatures w14:val="none"/>
        </w:rPr>
        <w:t>j</w:t>
      </w:r>
      <w:r w:rsidRPr="00B4472F">
        <w:rPr>
          <w:rFonts w:ascii="Cambria Math" w:eastAsia="Times New Roman" w:hAnsi="Cambria Math" w:cs="Cambria Math"/>
          <w:color w:val="202020"/>
          <w:kern w:val="0"/>
          <w:sz w:val="22"/>
          <w:szCs w:val="22"/>
          <w14:ligatures w14:val="none"/>
        </w:rPr>
        <w:t>∈</w:t>
      </w:r>
      <w:r w:rsidRPr="00B4472F">
        <w:rPr>
          <w:rFonts w:ascii="Cambria Math" w:eastAsia="Times New Roman" w:hAnsi="Cambria Math" w:cs="Arial"/>
          <w:color w:val="202020"/>
          <w:kern w:val="0"/>
          <w:sz w:val="22"/>
          <w:szCs w:val="22"/>
          <w14:ligatures w14:val="none"/>
        </w:rPr>
        <w:t>J</w:t>
      </w:r>
      <w:proofErr w:type="spellEnd"/>
      <w:r w:rsidRPr="00B4472F">
        <w:rPr>
          <w:rFonts w:ascii="Cambria Math" w:eastAsia="Times New Roman" w:hAnsi="Cambria Math" w:cs="Arial"/>
          <w:color w:val="202020"/>
          <w:kern w:val="0"/>
          <w:sz w:val="22"/>
          <w:szCs w:val="22"/>
          <w14:ligatures w14:val="none"/>
        </w:rPr>
        <w:t xml:space="preserve">}, then I </w:t>
      </w:r>
      <w:r w:rsidRPr="00B4472F">
        <w:rPr>
          <w:rFonts w:ascii="Cambria Math" w:eastAsia="Times New Roman" w:hAnsi="Cambria Math" w:cs="Cambria Math"/>
          <w:color w:val="202020"/>
          <w:kern w:val="0"/>
          <w:sz w:val="22"/>
          <w:szCs w:val="22"/>
          <w14:ligatures w14:val="none"/>
        </w:rPr>
        <w:t>⊆</w:t>
      </w:r>
      <w:r w:rsidRPr="00B4472F">
        <w:rPr>
          <w:rFonts w:ascii="Cambria Math" w:eastAsia="Times New Roman" w:hAnsi="Cambria Math" w:cs="Arial"/>
          <w:color w:val="202020"/>
          <w:kern w:val="0"/>
          <w:sz w:val="22"/>
          <w:szCs w:val="22"/>
          <w14:ligatures w14:val="none"/>
        </w:rPr>
        <w:t xml:space="preserve"> J, and for all </w:t>
      </w:r>
      <w:proofErr w:type="spellStart"/>
      <w:r w:rsidRPr="00B4472F">
        <w:rPr>
          <w:rFonts w:ascii="Cambria Math" w:eastAsia="Times New Roman" w:hAnsi="Cambria Math" w:cs="Arial"/>
          <w:color w:val="202020"/>
          <w:kern w:val="0"/>
          <w:sz w:val="22"/>
          <w:szCs w:val="22"/>
          <w14:ligatures w14:val="none"/>
        </w:rPr>
        <w:t>i</w:t>
      </w:r>
      <w:proofErr w:type="spellEnd"/>
      <w:r w:rsidRPr="00B4472F">
        <w:rPr>
          <w:rFonts w:ascii="Cambria Math" w:eastAsia="Times New Roman" w:hAnsi="Cambria Math"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r w:rsidRPr="00B4472F">
        <w:rPr>
          <w:rFonts w:ascii="Cambria Math" w:eastAsia="Times New Roman" w:hAnsi="Cambria Math" w:cs="Arial"/>
          <w:color w:val="202020"/>
          <w:kern w:val="0"/>
          <w:sz w:val="22"/>
          <w:szCs w:val="22"/>
          <w14:ligatures w14:val="none"/>
        </w:rPr>
        <w:t xml:space="preserve"> I: Sᵢ </w:t>
      </w:r>
      <w:proofErr w:type="gramStart"/>
      <w:r w:rsidRPr="00B4472F">
        <w:rPr>
          <w:rFonts w:ascii="Cambria Math" w:eastAsia="Times New Roman" w:hAnsi="Cambria Math" w:cs="Arial"/>
          <w:color w:val="202020"/>
          <w:kern w:val="0"/>
          <w:sz w:val="22"/>
          <w:szCs w:val="22"/>
          <w14:ligatures w14:val="none"/>
        </w:rPr>
        <w:t>&lt;:_</w:t>
      </w:r>
      <w:proofErr w:type="gramEnd"/>
      <w:r w:rsidRPr="00B4472F">
        <w:rPr>
          <w:rFonts w:ascii="Cambria Math" w:eastAsia="Times New Roman" w:hAnsi="Cambria Math" w:cs="Arial"/>
          <w:color w:val="202020"/>
          <w:kern w:val="0"/>
          <w:sz w:val="22"/>
          <w:szCs w:val="22"/>
          <w14:ligatures w14:val="none"/>
        </w:rPr>
        <w:t xml:space="preserve">S </w:t>
      </w:r>
      <w:proofErr w:type="spellStart"/>
      <w:r w:rsidRPr="00B4472F">
        <w:rPr>
          <w:rFonts w:ascii="Cambria Math" w:eastAsia="Times New Roman" w:hAnsi="Cambria Math" w:cs="Arial"/>
          <w:color w:val="202020"/>
          <w:kern w:val="0"/>
          <w:sz w:val="22"/>
          <w:szCs w:val="22"/>
          <w14:ligatures w14:val="none"/>
        </w:rPr>
        <w:t>S</w:t>
      </w:r>
      <w:proofErr w:type="spellEnd"/>
      <w:r w:rsidRPr="00B4472F">
        <w:rPr>
          <w:rFonts w:ascii="Cambria Math" w:eastAsia="Times New Roman" w:hAnsi="Cambria Math" w:cs="Arial"/>
          <w:color w:val="202020"/>
          <w:kern w:val="0"/>
          <w:sz w:val="22"/>
          <w:szCs w:val="22"/>
          <w14:ligatures w14:val="none"/>
        </w:rPr>
        <w:t xml:space="preserve">'ᵢ and (Tᵢ, T'ᵢ) </w:t>
      </w:r>
      <w:r w:rsidRPr="00B4472F">
        <w:rPr>
          <w:rFonts w:ascii="Cambria Math" w:eastAsia="Times New Roman" w:hAnsi="Cambria Math" w:cs="Cambria Math"/>
          <w:color w:val="202020"/>
          <w:kern w:val="0"/>
          <w:sz w:val="22"/>
          <w:szCs w:val="22"/>
          <w14:ligatures w14:val="none"/>
        </w:rPr>
        <w:t>∈</w:t>
      </w:r>
      <w:r w:rsidRPr="00B4472F">
        <w:rPr>
          <w:rFonts w:ascii="Cambria Math" w:eastAsia="Times New Roman" w:hAnsi="Cambria Math" w:cs="Arial"/>
          <w:color w:val="202020"/>
          <w:kern w:val="0"/>
          <w:sz w:val="22"/>
          <w:szCs w:val="22"/>
          <w14:ligatures w14:val="none"/>
        </w:rPr>
        <w:t xml:space="preserve"> R.</w:t>
      </w:r>
    </w:p>
    <w:p w14:paraId="49E1402E" w14:textId="77777777" w:rsidR="00B4472F" w:rsidRPr="00B4472F" w:rsidRDefault="00B4472F" w:rsidP="00B4472F">
      <w:pPr>
        <w:spacing w:after="180" w:line="260" w:lineRule="atLeast"/>
        <w:rPr>
          <w:rFonts w:ascii="Cambria Math" w:eastAsia="Times New Roman" w:hAnsi="Cambria Math" w:cs="Arial"/>
          <w:color w:val="202020"/>
          <w:kern w:val="0"/>
          <w:sz w:val="22"/>
          <w:szCs w:val="22"/>
          <w14:ligatures w14:val="none"/>
        </w:rPr>
      </w:pPr>
      <w:r w:rsidRPr="00B4472F">
        <w:rPr>
          <w:rFonts w:ascii="Cambria Math" w:eastAsia="Times New Roman" w:hAnsi="Cambria Math" w:cs="Arial"/>
          <w:color w:val="202020"/>
          <w:kern w:val="0"/>
          <w:sz w:val="22"/>
          <w:szCs w:val="22"/>
          <w14:ligatures w14:val="none"/>
        </w:rPr>
        <w:t>If T</w:t>
      </w:r>
      <w:r w:rsidRPr="00B4472F">
        <w:rPr>
          <w:rFonts w:ascii="Cambria Math" w:eastAsia="Times New Roman" w:hAnsi="Cambria Math" w:cs="Cambria Math"/>
          <w:color w:val="202020"/>
          <w:kern w:val="0"/>
          <w:sz w:val="22"/>
          <w:szCs w:val="22"/>
          <w14:ligatures w14:val="none"/>
        </w:rPr>
        <w:t>₁</w:t>
      </w:r>
      <w:r w:rsidRPr="00B4472F">
        <w:rPr>
          <w:rFonts w:ascii="Cambria Math" w:eastAsia="Times New Roman" w:hAnsi="Cambria Math" w:cs="Arial"/>
          <w:color w:val="202020"/>
          <w:kern w:val="0"/>
          <w:sz w:val="22"/>
          <w:szCs w:val="22"/>
          <w14:ligatures w14:val="none"/>
        </w:rPr>
        <w:t xml:space="preserve"> </w:t>
      </w:r>
      <w:proofErr w:type="gramStart"/>
      <w:r w:rsidRPr="00B4472F">
        <w:rPr>
          <w:rFonts w:ascii="Cambria Math" w:eastAsia="Times New Roman" w:hAnsi="Cambria Math" w:cs="Arial"/>
          <w:color w:val="202020"/>
          <w:kern w:val="0"/>
          <w:sz w:val="22"/>
          <w:szCs w:val="22"/>
          <w14:ligatures w14:val="none"/>
        </w:rPr>
        <w:t>= ?</w:t>
      </w:r>
      <w:proofErr w:type="gramEnd"/>
      <w:r w:rsidRPr="00B4472F">
        <w:rPr>
          <w:rFonts w:ascii="Cambria Math" w:eastAsia="Times New Roman" w:hAnsi="Cambria Math" w:cs="Arial"/>
          <w:color w:val="202020"/>
          <w:kern w:val="0"/>
          <w:sz w:val="22"/>
          <w:szCs w:val="22"/>
          <w14:ligatures w14:val="none"/>
        </w:rPr>
        <w:t>p.{ℓᵢ</w:t>
      </w:r>
      <w:r w:rsidRPr="00B4472F">
        <w:rPr>
          <w:rFonts w:ascii="Cambria Math" w:eastAsia="Times New Roman" w:hAnsi="Cambria Math" w:cs="Cambria Math"/>
          <w:color w:val="202020"/>
          <w:kern w:val="0"/>
          <w:sz w:val="22"/>
          <w:szCs w:val="22"/>
          <w14:ligatures w14:val="none"/>
        </w:rPr>
        <w:t>⟨</w:t>
      </w:r>
      <w:r w:rsidRPr="00B4472F">
        <w:rPr>
          <w:rFonts w:ascii="Cambria Math" w:eastAsia="Times New Roman" w:hAnsi="Cambria Math" w:cs="Arial"/>
          <w:color w:val="202020"/>
          <w:kern w:val="0"/>
          <w:sz w:val="22"/>
          <w:szCs w:val="22"/>
          <w14:ligatures w14:val="none"/>
        </w:rPr>
        <w:t>Sᵢ</w:t>
      </w:r>
      <w:proofErr w:type="gramStart"/>
      <w:r w:rsidRPr="00B4472F">
        <w:rPr>
          <w:rFonts w:ascii="Cambria Math" w:eastAsia="Times New Roman" w:hAnsi="Cambria Math" w:cs="Cambria Math"/>
          <w:color w:val="202020"/>
          <w:kern w:val="0"/>
          <w:sz w:val="22"/>
          <w:szCs w:val="22"/>
          <w14:ligatures w14:val="none"/>
        </w:rPr>
        <w:t>⟩</w:t>
      </w:r>
      <w:r w:rsidRPr="00B4472F">
        <w:rPr>
          <w:rFonts w:ascii="Cambria Math" w:eastAsia="Times New Roman" w:hAnsi="Cambria Math" w:cs="Arial"/>
          <w:color w:val="202020"/>
          <w:kern w:val="0"/>
          <w:sz w:val="22"/>
          <w:szCs w:val="22"/>
          <w14:ligatures w14:val="none"/>
        </w:rPr>
        <w:t>.Tᵢ</w:t>
      </w:r>
      <w:proofErr w:type="gramEnd"/>
      <w:r w:rsidRPr="00B4472F">
        <w:rPr>
          <w:rFonts w:ascii="Cambria Math" w:eastAsia="Times New Roman" w:hAnsi="Cambria Math" w:cs="Arial"/>
          <w:color w:val="202020"/>
          <w:kern w:val="0"/>
          <w:sz w:val="22"/>
          <w:szCs w:val="22"/>
          <w14:ligatures w14:val="none"/>
        </w:rPr>
        <w:t>}{</w:t>
      </w:r>
      <w:proofErr w:type="spellStart"/>
      <w:r w:rsidRPr="00B4472F">
        <w:rPr>
          <w:rFonts w:ascii="Cambria Math" w:eastAsia="Times New Roman" w:hAnsi="Cambria Math" w:cs="Arial"/>
          <w:color w:val="202020"/>
          <w:kern w:val="0"/>
          <w:sz w:val="22"/>
          <w:szCs w:val="22"/>
          <w14:ligatures w14:val="none"/>
        </w:rPr>
        <w:t>i</w:t>
      </w:r>
      <w:r w:rsidRPr="00B4472F">
        <w:rPr>
          <w:rFonts w:ascii="Cambria Math" w:eastAsia="Times New Roman" w:hAnsi="Cambria Math" w:cs="Cambria Math"/>
          <w:color w:val="202020"/>
          <w:kern w:val="0"/>
          <w:sz w:val="22"/>
          <w:szCs w:val="22"/>
          <w14:ligatures w14:val="none"/>
        </w:rPr>
        <w:t>∈</w:t>
      </w:r>
      <w:r w:rsidRPr="00B4472F">
        <w:rPr>
          <w:rFonts w:ascii="Cambria Math" w:eastAsia="Times New Roman" w:hAnsi="Cambria Math" w:cs="Arial"/>
          <w:color w:val="202020"/>
          <w:kern w:val="0"/>
          <w:sz w:val="22"/>
          <w:szCs w:val="22"/>
          <w14:ligatures w14:val="none"/>
        </w:rPr>
        <w:t>I</w:t>
      </w:r>
      <w:proofErr w:type="spellEnd"/>
      <w:r w:rsidRPr="00B4472F">
        <w:rPr>
          <w:rFonts w:ascii="Cambria Math" w:eastAsia="Times New Roman" w:hAnsi="Cambria Math" w:cs="Arial"/>
          <w:color w:val="202020"/>
          <w:kern w:val="0"/>
          <w:sz w:val="22"/>
          <w:szCs w:val="22"/>
          <w14:ligatures w14:val="none"/>
        </w:rPr>
        <w:t>} and T</w:t>
      </w:r>
      <w:r w:rsidRPr="00B4472F">
        <w:rPr>
          <w:rFonts w:ascii="Cambria Math" w:eastAsia="Times New Roman" w:hAnsi="Cambria Math" w:cs="Cambria Math"/>
          <w:color w:val="202020"/>
          <w:kern w:val="0"/>
          <w:sz w:val="22"/>
          <w:szCs w:val="22"/>
          <w14:ligatures w14:val="none"/>
        </w:rPr>
        <w:t>₂</w:t>
      </w:r>
      <w:r w:rsidRPr="00B4472F">
        <w:rPr>
          <w:rFonts w:ascii="Cambria Math" w:eastAsia="Times New Roman" w:hAnsi="Cambria Math" w:cs="Arial"/>
          <w:color w:val="202020"/>
          <w:kern w:val="0"/>
          <w:sz w:val="22"/>
          <w:szCs w:val="22"/>
          <w14:ligatures w14:val="none"/>
        </w:rPr>
        <w:t xml:space="preserve"> </w:t>
      </w:r>
      <w:proofErr w:type="gramStart"/>
      <w:r w:rsidRPr="00B4472F">
        <w:rPr>
          <w:rFonts w:ascii="Cambria Math" w:eastAsia="Times New Roman" w:hAnsi="Cambria Math" w:cs="Arial"/>
          <w:color w:val="202020"/>
          <w:kern w:val="0"/>
          <w:sz w:val="22"/>
          <w:szCs w:val="22"/>
          <w14:ligatures w14:val="none"/>
        </w:rPr>
        <w:t>= ?</w:t>
      </w:r>
      <w:proofErr w:type="gramEnd"/>
      <w:r w:rsidRPr="00B4472F">
        <w:rPr>
          <w:rFonts w:ascii="Cambria Math" w:eastAsia="Times New Roman" w:hAnsi="Cambria Math" w:cs="Arial"/>
          <w:color w:val="202020"/>
          <w:kern w:val="0"/>
          <w:sz w:val="22"/>
          <w:szCs w:val="22"/>
          <w14:ligatures w14:val="none"/>
        </w:rPr>
        <w:t>p.{ℓ</w:t>
      </w:r>
      <w:r w:rsidRPr="00B4472F">
        <w:rPr>
          <w:rFonts w:ascii="Times New Roman" w:eastAsia="Times New Roman" w:hAnsi="Times New Roman" w:cs="Times New Roman"/>
          <w:color w:val="202020"/>
          <w:kern w:val="0"/>
          <w:sz w:val="22"/>
          <w:szCs w:val="22"/>
          <w14:ligatures w14:val="none"/>
        </w:rPr>
        <w:t>ⱼ</w:t>
      </w:r>
      <w:r w:rsidRPr="00B4472F">
        <w:rPr>
          <w:rFonts w:ascii="Cambria Math" w:eastAsia="Times New Roman" w:hAnsi="Cambria Math" w:cs="Cambria Math"/>
          <w:color w:val="202020"/>
          <w:kern w:val="0"/>
          <w:sz w:val="22"/>
          <w:szCs w:val="22"/>
          <w14:ligatures w14:val="none"/>
        </w:rPr>
        <w:t>⟨</w:t>
      </w:r>
      <w:r w:rsidRPr="00B4472F">
        <w:rPr>
          <w:rFonts w:ascii="Cambria Math" w:eastAsia="Times New Roman" w:hAnsi="Cambria Math" w:cs="Arial"/>
          <w:color w:val="202020"/>
          <w:kern w:val="0"/>
          <w:sz w:val="22"/>
          <w:szCs w:val="22"/>
          <w14:ligatures w14:val="none"/>
        </w:rPr>
        <w:t>S'</w:t>
      </w:r>
      <w:r w:rsidRPr="00B4472F">
        <w:rPr>
          <w:rFonts w:ascii="Times New Roman" w:eastAsia="Times New Roman" w:hAnsi="Times New Roman" w:cs="Times New Roman"/>
          <w:color w:val="202020"/>
          <w:kern w:val="0"/>
          <w:sz w:val="22"/>
          <w:szCs w:val="22"/>
          <w14:ligatures w14:val="none"/>
        </w:rPr>
        <w:t>ⱼ</w:t>
      </w:r>
      <w:proofErr w:type="gramStart"/>
      <w:r w:rsidRPr="00B4472F">
        <w:rPr>
          <w:rFonts w:ascii="Cambria Math" w:eastAsia="Times New Roman" w:hAnsi="Cambria Math" w:cs="Cambria Math"/>
          <w:color w:val="202020"/>
          <w:kern w:val="0"/>
          <w:sz w:val="22"/>
          <w:szCs w:val="22"/>
          <w14:ligatures w14:val="none"/>
        </w:rPr>
        <w:t>⟩</w:t>
      </w:r>
      <w:r w:rsidRPr="00B4472F">
        <w:rPr>
          <w:rFonts w:ascii="Cambria Math" w:eastAsia="Times New Roman" w:hAnsi="Cambria Math" w:cs="Arial"/>
          <w:color w:val="202020"/>
          <w:kern w:val="0"/>
          <w:sz w:val="22"/>
          <w:szCs w:val="22"/>
          <w14:ligatures w14:val="none"/>
        </w:rPr>
        <w:t>.T'</w:t>
      </w:r>
      <w:r w:rsidRPr="00B4472F">
        <w:rPr>
          <w:rFonts w:ascii="Times New Roman" w:eastAsia="Times New Roman" w:hAnsi="Times New Roman" w:cs="Times New Roman"/>
          <w:color w:val="202020"/>
          <w:kern w:val="0"/>
          <w:sz w:val="22"/>
          <w:szCs w:val="22"/>
          <w14:ligatures w14:val="none"/>
        </w:rPr>
        <w:t>ⱼ</w:t>
      </w:r>
      <w:proofErr w:type="gramEnd"/>
      <w:r w:rsidRPr="00B4472F">
        <w:rPr>
          <w:rFonts w:ascii="Cambria Math" w:eastAsia="Times New Roman" w:hAnsi="Cambria Math" w:cs="Arial"/>
          <w:color w:val="202020"/>
          <w:kern w:val="0"/>
          <w:sz w:val="22"/>
          <w:szCs w:val="22"/>
          <w14:ligatures w14:val="none"/>
        </w:rPr>
        <w:t>}{</w:t>
      </w:r>
      <w:proofErr w:type="spellStart"/>
      <w:r w:rsidRPr="00B4472F">
        <w:rPr>
          <w:rFonts w:ascii="Cambria Math" w:eastAsia="Times New Roman" w:hAnsi="Cambria Math" w:cs="Arial"/>
          <w:color w:val="202020"/>
          <w:kern w:val="0"/>
          <w:sz w:val="22"/>
          <w:szCs w:val="22"/>
          <w14:ligatures w14:val="none"/>
        </w:rPr>
        <w:t>j</w:t>
      </w:r>
      <w:r w:rsidRPr="00B4472F">
        <w:rPr>
          <w:rFonts w:ascii="Cambria Math" w:eastAsia="Times New Roman" w:hAnsi="Cambria Math" w:cs="Cambria Math"/>
          <w:color w:val="202020"/>
          <w:kern w:val="0"/>
          <w:sz w:val="22"/>
          <w:szCs w:val="22"/>
          <w14:ligatures w14:val="none"/>
        </w:rPr>
        <w:t>∈</w:t>
      </w:r>
      <w:r w:rsidRPr="00B4472F">
        <w:rPr>
          <w:rFonts w:ascii="Cambria Math" w:eastAsia="Times New Roman" w:hAnsi="Cambria Math" w:cs="Arial"/>
          <w:color w:val="202020"/>
          <w:kern w:val="0"/>
          <w:sz w:val="22"/>
          <w:szCs w:val="22"/>
          <w14:ligatures w14:val="none"/>
        </w:rPr>
        <w:t>J</w:t>
      </w:r>
      <w:proofErr w:type="spellEnd"/>
      <w:r w:rsidRPr="00B4472F">
        <w:rPr>
          <w:rFonts w:ascii="Cambria Math" w:eastAsia="Times New Roman" w:hAnsi="Cambria Math" w:cs="Arial"/>
          <w:color w:val="202020"/>
          <w:kern w:val="0"/>
          <w:sz w:val="22"/>
          <w:szCs w:val="22"/>
          <w14:ligatures w14:val="none"/>
        </w:rPr>
        <w:t xml:space="preserve">}, then I </w:t>
      </w:r>
      <w:r w:rsidRPr="00B4472F">
        <w:rPr>
          <w:rFonts w:ascii="Cambria Math" w:eastAsia="Times New Roman" w:hAnsi="Cambria Math" w:cs="Cambria Math"/>
          <w:color w:val="202020"/>
          <w:kern w:val="0"/>
          <w:sz w:val="22"/>
          <w:szCs w:val="22"/>
          <w14:ligatures w14:val="none"/>
        </w:rPr>
        <w:t>⊇</w:t>
      </w:r>
      <w:r w:rsidRPr="00B4472F">
        <w:rPr>
          <w:rFonts w:ascii="Cambria Math" w:eastAsia="Times New Roman" w:hAnsi="Cambria Math" w:cs="Arial"/>
          <w:color w:val="202020"/>
          <w:kern w:val="0"/>
          <w:sz w:val="22"/>
          <w:szCs w:val="22"/>
          <w14:ligatures w14:val="none"/>
        </w:rPr>
        <w:t xml:space="preserve"> J, and for all j </w:t>
      </w:r>
      <w:r w:rsidRPr="00B4472F">
        <w:rPr>
          <w:rFonts w:ascii="Cambria Math" w:eastAsia="Times New Roman" w:hAnsi="Cambria Math" w:cs="Cambria Math"/>
          <w:color w:val="202020"/>
          <w:kern w:val="0"/>
          <w:sz w:val="22"/>
          <w:szCs w:val="22"/>
          <w14:ligatures w14:val="none"/>
        </w:rPr>
        <w:t>∈</w:t>
      </w:r>
      <w:r w:rsidRPr="00B4472F">
        <w:rPr>
          <w:rFonts w:ascii="Cambria Math" w:eastAsia="Times New Roman" w:hAnsi="Cambria Math" w:cs="Arial"/>
          <w:color w:val="202020"/>
          <w:kern w:val="0"/>
          <w:sz w:val="22"/>
          <w:szCs w:val="22"/>
          <w14:ligatures w14:val="none"/>
        </w:rPr>
        <w:t xml:space="preserve"> J: S'</w:t>
      </w:r>
      <w:r w:rsidRPr="00B4472F">
        <w:rPr>
          <w:rFonts w:ascii="Times New Roman" w:eastAsia="Times New Roman" w:hAnsi="Times New Roman" w:cs="Times New Roman"/>
          <w:color w:val="202020"/>
          <w:kern w:val="0"/>
          <w:sz w:val="22"/>
          <w:szCs w:val="22"/>
          <w14:ligatures w14:val="none"/>
        </w:rPr>
        <w:t>ⱼ</w:t>
      </w:r>
      <w:r w:rsidRPr="00B4472F">
        <w:rPr>
          <w:rFonts w:ascii="Cambria Math" w:eastAsia="Times New Roman" w:hAnsi="Cambria Math" w:cs="Arial"/>
          <w:color w:val="202020"/>
          <w:kern w:val="0"/>
          <w:sz w:val="22"/>
          <w:szCs w:val="22"/>
          <w14:ligatures w14:val="none"/>
        </w:rPr>
        <w:t xml:space="preserve"> </w:t>
      </w:r>
      <w:proofErr w:type="gramStart"/>
      <w:r w:rsidRPr="00B4472F">
        <w:rPr>
          <w:rFonts w:ascii="Cambria Math" w:eastAsia="Times New Roman" w:hAnsi="Cambria Math" w:cs="Arial"/>
          <w:color w:val="202020"/>
          <w:kern w:val="0"/>
          <w:sz w:val="22"/>
          <w:szCs w:val="22"/>
          <w14:ligatures w14:val="none"/>
        </w:rPr>
        <w:t>&lt;:_</w:t>
      </w:r>
      <w:proofErr w:type="gramEnd"/>
      <w:r w:rsidRPr="00B4472F">
        <w:rPr>
          <w:rFonts w:ascii="Cambria Math" w:eastAsia="Times New Roman" w:hAnsi="Cambria Math" w:cs="Arial"/>
          <w:color w:val="202020"/>
          <w:kern w:val="0"/>
          <w:sz w:val="22"/>
          <w:szCs w:val="22"/>
          <w14:ligatures w14:val="none"/>
        </w:rPr>
        <w:t xml:space="preserve">S </w:t>
      </w:r>
      <w:proofErr w:type="spellStart"/>
      <w:r w:rsidRPr="00B4472F">
        <w:rPr>
          <w:rFonts w:ascii="Cambria Math" w:eastAsia="Times New Roman" w:hAnsi="Cambria Math" w:cs="Arial"/>
          <w:color w:val="202020"/>
          <w:kern w:val="0"/>
          <w:sz w:val="22"/>
          <w:szCs w:val="22"/>
          <w14:ligatures w14:val="none"/>
        </w:rPr>
        <w:t>S</w:t>
      </w:r>
      <w:proofErr w:type="spellEnd"/>
      <w:r w:rsidRPr="00B4472F">
        <w:rPr>
          <w:rFonts w:ascii="Times New Roman" w:eastAsia="Times New Roman" w:hAnsi="Times New Roman" w:cs="Times New Roman"/>
          <w:color w:val="202020"/>
          <w:kern w:val="0"/>
          <w:sz w:val="22"/>
          <w:szCs w:val="22"/>
          <w14:ligatures w14:val="none"/>
        </w:rPr>
        <w:t>ⱼ</w:t>
      </w:r>
      <w:r w:rsidRPr="00B4472F">
        <w:rPr>
          <w:rFonts w:ascii="Cambria Math" w:eastAsia="Times New Roman" w:hAnsi="Cambria Math" w:cs="Arial"/>
          <w:color w:val="202020"/>
          <w:kern w:val="0"/>
          <w:sz w:val="22"/>
          <w:szCs w:val="22"/>
          <w14:ligatures w14:val="none"/>
        </w:rPr>
        <w:t xml:space="preserve"> and (T</w:t>
      </w:r>
      <w:r w:rsidRPr="00B4472F">
        <w:rPr>
          <w:rFonts w:ascii="Times New Roman" w:eastAsia="Times New Roman" w:hAnsi="Times New Roman" w:cs="Times New Roman"/>
          <w:color w:val="202020"/>
          <w:kern w:val="0"/>
          <w:sz w:val="22"/>
          <w:szCs w:val="22"/>
          <w14:ligatures w14:val="none"/>
        </w:rPr>
        <w:t>ⱼ</w:t>
      </w:r>
      <w:r w:rsidRPr="00B4472F">
        <w:rPr>
          <w:rFonts w:ascii="Cambria Math" w:eastAsia="Times New Roman" w:hAnsi="Cambria Math" w:cs="Arial"/>
          <w:color w:val="202020"/>
          <w:kern w:val="0"/>
          <w:sz w:val="22"/>
          <w:szCs w:val="22"/>
          <w14:ligatures w14:val="none"/>
        </w:rPr>
        <w:t>, T'</w:t>
      </w:r>
      <w:r w:rsidRPr="00B4472F">
        <w:rPr>
          <w:rFonts w:ascii="Times New Roman" w:eastAsia="Times New Roman" w:hAnsi="Times New Roman" w:cs="Times New Roman"/>
          <w:color w:val="202020"/>
          <w:kern w:val="0"/>
          <w:sz w:val="22"/>
          <w:szCs w:val="22"/>
          <w14:ligatures w14:val="none"/>
        </w:rPr>
        <w:t>ⱼ</w:t>
      </w:r>
      <w:r w:rsidRPr="00B4472F">
        <w:rPr>
          <w:rFonts w:ascii="Cambria Math" w:eastAsia="Times New Roman" w:hAnsi="Cambria Math"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r w:rsidRPr="00B4472F">
        <w:rPr>
          <w:rFonts w:ascii="Cambria Math" w:eastAsia="Times New Roman" w:hAnsi="Cambria Math" w:cs="Arial"/>
          <w:color w:val="202020"/>
          <w:kern w:val="0"/>
          <w:sz w:val="22"/>
          <w:szCs w:val="22"/>
          <w14:ligatures w14:val="none"/>
        </w:rPr>
        <w:t xml:space="preserve"> R.</w:t>
      </w:r>
    </w:p>
    <w:p w14:paraId="61680BA9" w14:textId="77777777" w:rsidR="00B4472F" w:rsidRPr="00B4472F" w:rsidRDefault="00B4472F" w:rsidP="00B4472F">
      <w:pPr>
        <w:spacing w:after="180" w:line="260" w:lineRule="atLeast"/>
        <w:rPr>
          <w:rFonts w:ascii="Cambria Math" w:eastAsia="Times New Roman" w:hAnsi="Cambria Math" w:cs="Arial"/>
          <w:color w:val="202020"/>
          <w:kern w:val="0"/>
          <w:sz w:val="22"/>
          <w:szCs w:val="22"/>
          <w14:ligatures w14:val="none"/>
        </w:rPr>
      </w:pPr>
      <w:r w:rsidRPr="00B4472F">
        <w:rPr>
          <w:rFonts w:ascii="Cambria Math" w:eastAsia="Times New Roman" w:hAnsi="Cambria Math" w:cs="Arial"/>
          <w:color w:val="202020"/>
          <w:kern w:val="0"/>
          <w:sz w:val="22"/>
          <w:szCs w:val="22"/>
          <w14:ligatures w14:val="none"/>
        </w:rPr>
        <w:t>If T</w:t>
      </w:r>
      <w:r w:rsidRPr="00B4472F">
        <w:rPr>
          <w:rFonts w:ascii="Cambria Math" w:eastAsia="Times New Roman" w:hAnsi="Cambria Math" w:cs="Cambria Math"/>
          <w:color w:val="202020"/>
          <w:kern w:val="0"/>
          <w:sz w:val="22"/>
          <w:szCs w:val="22"/>
          <w14:ligatures w14:val="none"/>
        </w:rPr>
        <w:t>₁</w:t>
      </w:r>
      <w:r w:rsidRPr="00B4472F">
        <w:rPr>
          <w:rFonts w:ascii="Cambria Math" w:eastAsia="Times New Roman" w:hAnsi="Cambria Math" w:cs="Arial"/>
          <w:color w:val="202020"/>
          <w:kern w:val="0"/>
          <w:sz w:val="22"/>
          <w:szCs w:val="22"/>
          <w14:ligatures w14:val="none"/>
        </w:rPr>
        <w:t xml:space="preserve"> = </w:t>
      </w:r>
      <w:proofErr w:type="spellStart"/>
      <w:r w:rsidRPr="00B4472F">
        <w:rPr>
          <w:rFonts w:ascii="Cambria Math" w:eastAsia="Times New Roman" w:hAnsi="Cambria Math" w:cs="Arial"/>
          <w:color w:val="202020"/>
          <w:kern w:val="0"/>
          <w:sz w:val="22"/>
          <w:szCs w:val="22"/>
          <w14:ligatures w14:val="none"/>
        </w:rPr>
        <w:t>μ</w:t>
      </w:r>
      <w:proofErr w:type="gramStart"/>
      <w:r w:rsidRPr="00B4472F">
        <w:rPr>
          <w:rFonts w:ascii="Cambria Math" w:eastAsia="Times New Roman" w:hAnsi="Cambria Math" w:cs="Arial"/>
          <w:color w:val="202020"/>
          <w:kern w:val="0"/>
          <w:sz w:val="22"/>
          <w:szCs w:val="22"/>
          <w14:ligatures w14:val="none"/>
        </w:rPr>
        <w:t>t.T</w:t>
      </w:r>
      <w:proofErr w:type="spellEnd"/>
      <w:proofErr w:type="gramEnd"/>
      <w:r w:rsidRPr="00B4472F">
        <w:rPr>
          <w:rFonts w:ascii="Cambria Math" w:eastAsia="Times New Roman" w:hAnsi="Cambria Math" w:cs="Cambria Math"/>
          <w:color w:val="202020"/>
          <w:kern w:val="0"/>
          <w:sz w:val="22"/>
          <w:szCs w:val="22"/>
          <w14:ligatures w14:val="none"/>
        </w:rPr>
        <w:t>₁</w:t>
      </w:r>
      <w:r w:rsidRPr="00B4472F">
        <w:rPr>
          <w:rFonts w:ascii="Cambria Math" w:eastAsia="Times New Roman" w:hAnsi="Cambria Math" w:cs="Arial"/>
          <w:color w:val="202020"/>
          <w:kern w:val="0"/>
          <w:sz w:val="22"/>
          <w:szCs w:val="22"/>
          <w14:ligatures w14:val="none"/>
        </w:rPr>
        <w:t>' and T</w:t>
      </w:r>
      <w:r w:rsidRPr="00B4472F">
        <w:rPr>
          <w:rFonts w:ascii="Cambria Math" w:eastAsia="Times New Roman" w:hAnsi="Cambria Math" w:cs="Cambria Math"/>
          <w:color w:val="202020"/>
          <w:kern w:val="0"/>
          <w:sz w:val="22"/>
          <w:szCs w:val="22"/>
          <w14:ligatures w14:val="none"/>
        </w:rPr>
        <w:t>₂</w:t>
      </w:r>
      <w:r w:rsidRPr="00B4472F">
        <w:rPr>
          <w:rFonts w:ascii="Cambria Math" w:eastAsia="Times New Roman" w:hAnsi="Cambria Math" w:cs="Arial"/>
          <w:color w:val="202020"/>
          <w:kern w:val="0"/>
          <w:sz w:val="22"/>
          <w:szCs w:val="22"/>
          <w14:ligatures w14:val="none"/>
        </w:rPr>
        <w:t xml:space="preserve"> = </w:t>
      </w:r>
      <w:proofErr w:type="spellStart"/>
      <w:r w:rsidRPr="00B4472F">
        <w:rPr>
          <w:rFonts w:ascii="Cambria Math" w:eastAsia="Times New Roman" w:hAnsi="Cambria Math" w:cs="Arial"/>
          <w:color w:val="202020"/>
          <w:kern w:val="0"/>
          <w:sz w:val="22"/>
          <w:szCs w:val="22"/>
          <w14:ligatures w14:val="none"/>
        </w:rPr>
        <w:t>μ</w:t>
      </w:r>
      <w:proofErr w:type="gramStart"/>
      <w:r w:rsidRPr="00B4472F">
        <w:rPr>
          <w:rFonts w:ascii="Cambria Math" w:eastAsia="Times New Roman" w:hAnsi="Cambria Math" w:cs="Arial"/>
          <w:color w:val="202020"/>
          <w:kern w:val="0"/>
          <w:sz w:val="22"/>
          <w:szCs w:val="22"/>
          <w14:ligatures w14:val="none"/>
        </w:rPr>
        <w:t>t.T</w:t>
      </w:r>
      <w:proofErr w:type="spellEnd"/>
      <w:proofErr w:type="gramEnd"/>
      <w:r w:rsidRPr="00B4472F">
        <w:rPr>
          <w:rFonts w:ascii="Cambria Math" w:eastAsia="Times New Roman" w:hAnsi="Cambria Math" w:cs="Cambria Math"/>
          <w:color w:val="202020"/>
          <w:kern w:val="0"/>
          <w:sz w:val="22"/>
          <w:szCs w:val="22"/>
          <w14:ligatures w14:val="none"/>
        </w:rPr>
        <w:t>₂</w:t>
      </w:r>
      <w:r w:rsidRPr="00B4472F">
        <w:rPr>
          <w:rFonts w:ascii="Cambria Math" w:eastAsia="Times New Roman" w:hAnsi="Cambria Math" w:cs="Arial"/>
          <w:color w:val="202020"/>
          <w:kern w:val="0"/>
          <w:sz w:val="22"/>
          <w:szCs w:val="22"/>
          <w14:ligatures w14:val="none"/>
        </w:rPr>
        <w:t>', then (T</w:t>
      </w:r>
      <w:r w:rsidRPr="00B4472F">
        <w:rPr>
          <w:rFonts w:ascii="Cambria Math" w:eastAsia="Times New Roman" w:hAnsi="Cambria Math" w:cs="Cambria Math"/>
          <w:color w:val="202020"/>
          <w:kern w:val="0"/>
          <w:sz w:val="22"/>
          <w:szCs w:val="22"/>
          <w14:ligatures w14:val="none"/>
        </w:rPr>
        <w:t>₁</w:t>
      </w:r>
      <w:r w:rsidRPr="00B4472F">
        <w:rPr>
          <w:rFonts w:ascii="Cambria Math" w:eastAsia="Times New Roman" w:hAnsi="Cambria Math" w:cs="Arial"/>
          <w:color w:val="202020"/>
          <w:kern w:val="0"/>
          <w:sz w:val="22"/>
          <w:szCs w:val="22"/>
          <w14:ligatures w14:val="none"/>
        </w:rPr>
        <w:t>'[</w:t>
      </w:r>
      <w:proofErr w:type="spellStart"/>
      <w:r w:rsidRPr="00B4472F">
        <w:rPr>
          <w:rFonts w:ascii="Cambria Math" w:eastAsia="Times New Roman" w:hAnsi="Cambria Math" w:cs="Arial"/>
          <w:color w:val="202020"/>
          <w:kern w:val="0"/>
          <w:sz w:val="22"/>
          <w:szCs w:val="22"/>
          <w14:ligatures w14:val="none"/>
        </w:rPr>
        <w:t>μ</w:t>
      </w:r>
      <w:proofErr w:type="gramStart"/>
      <w:r w:rsidRPr="00B4472F">
        <w:rPr>
          <w:rFonts w:ascii="Cambria Math" w:eastAsia="Times New Roman" w:hAnsi="Cambria Math" w:cs="Arial"/>
          <w:color w:val="202020"/>
          <w:kern w:val="0"/>
          <w:sz w:val="22"/>
          <w:szCs w:val="22"/>
          <w14:ligatures w14:val="none"/>
        </w:rPr>
        <w:t>t.T</w:t>
      </w:r>
      <w:proofErr w:type="spellEnd"/>
      <w:proofErr w:type="gramEnd"/>
      <w:r w:rsidRPr="00B4472F">
        <w:rPr>
          <w:rFonts w:ascii="Cambria Math" w:eastAsia="Times New Roman" w:hAnsi="Cambria Math" w:cs="Cambria Math"/>
          <w:color w:val="202020"/>
          <w:kern w:val="0"/>
          <w:sz w:val="22"/>
          <w:szCs w:val="22"/>
          <w14:ligatures w14:val="none"/>
        </w:rPr>
        <w:t>₁</w:t>
      </w:r>
      <w:r w:rsidRPr="00B4472F">
        <w:rPr>
          <w:rFonts w:ascii="Cambria Math" w:eastAsia="Times New Roman" w:hAnsi="Cambria Math" w:cs="Arial"/>
          <w:color w:val="202020"/>
          <w:kern w:val="0"/>
          <w:sz w:val="22"/>
          <w:szCs w:val="22"/>
          <w14:ligatures w14:val="none"/>
        </w:rPr>
        <w:t>'/t], T</w:t>
      </w:r>
      <w:r w:rsidRPr="00B4472F">
        <w:rPr>
          <w:rFonts w:ascii="Cambria Math" w:eastAsia="Times New Roman" w:hAnsi="Cambria Math" w:cs="Cambria Math"/>
          <w:color w:val="202020"/>
          <w:kern w:val="0"/>
          <w:sz w:val="22"/>
          <w:szCs w:val="22"/>
          <w14:ligatures w14:val="none"/>
        </w:rPr>
        <w:t>₂</w:t>
      </w:r>
      <w:r w:rsidRPr="00B4472F">
        <w:rPr>
          <w:rFonts w:ascii="Cambria Math" w:eastAsia="Times New Roman" w:hAnsi="Cambria Math" w:cs="Arial"/>
          <w:color w:val="202020"/>
          <w:kern w:val="0"/>
          <w:sz w:val="22"/>
          <w:szCs w:val="22"/>
          <w14:ligatures w14:val="none"/>
        </w:rPr>
        <w:t>'[</w:t>
      </w:r>
      <w:proofErr w:type="spellStart"/>
      <w:r w:rsidRPr="00B4472F">
        <w:rPr>
          <w:rFonts w:ascii="Cambria Math" w:eastAsia="Times New Roman" w:hAnsi="Cambria Math" w:cs="Arial"/>
          <w:color w:val="202020"/>
          <w:kern w:val="0"/>
          <w:sz w:val="22"/>
          <w:szCs w:val="22"/>
          <w14:ligatures w14:val="none"/>
        </w:rPr>
        <w:t>μ</w:t>
      </w:r>
      <w:proofErr w:type="gramStart"/>
      <w:r w:rsidRPr="00B4472F">
        <w:rPr>
          <w:rFonts w:ascii="Cambria Math" w:eastAsia="Times New Roman" w:hAnsi="Cambria Math" w:cs="Arial"/>
          <w:color w:val="202020"/>
          <w:kern w:val="0"/>
          <w:sz w:val="22"/>
          <w:szCs w:val="22"/>
          <w14:ligatures w14:val="none"/>
        </w:rPr>
        <w:t>t.T</w:t>
      </w:r>
      <w:proofErr w:type="spellEnd"/>
      <w:proofErr w:type="gramEnd"/>
      <w:r w:rsidRPr="00B4472F">
        <w:rPr>
          <w:rFonts w:ascii="Cambria Math" w:eastAsia="Times New Roman" w:hAnsi="Cambria Math" w:cs="Cambria Math"/>
          <w:color w:val="202020"/>
          <w:kern w:val="0"/>
          <w:sz w:val="22"/>
          <w:szCs w:val="22"/>
          <w14:ligatures w14:val="none"/>
        </w:rPr>
        <w:t>₂</w:t>
      </w:r>
      <w:r w:rsidRPr="00B4472F">
        <w:rPr>
          <w:rFonts w:ascii="Cambria Math" w:eastAsia="Times New Roman" w:hAnsi="Cambria Math" w:cs="Arial"/>
          <w:color w:val="202020"/>
          <w:kern w:val="0"/>
          <w:sz w:val="22"/>
          <w:szCs w:val="22"/>
          <w14:ligatures w14:val="none"/>
        </w:rPr>
        <w:t xml:space="preserve">'/t]) </w:t>
      </w:r>
      <w:r w:rsidRPr="00B4472F">
        <w:rPr>
          <w:rFonts w:ascii="Cambria Math" w:eastAsia="Times New Roman" w:hAnsi="Cambria Math" w:cs="Cambria Math"/>
          <w:color w:val="202020"/>
          <w:kern w:val="0"/>
          <w:sz w:val="22"/>
          <w:szCs w:val="22"/>
          <w14:ligatures w14:val="none"/>
        </w:rPr>
        <w:t>∈</w:t>
      </w:r>
      <w:r w:rsidRPr="00B4472F">
        <w:rPr>
          <w:rFonts w:ascii="Cambria Math" w:eastAsia="Times New Roman" w:hAnsi="Cambria Math" w:cs="Arial"/>
          <w:color w:val="202020"/>
          <w:kern w:val="0"/>
          <w:sz w:val="22"/>
          <w:szCs w:val="22"/>
          <w14:ligatures w14:val="none"/>
        </w:rPr>
        <w:t xml:space="preserve"> R.</w:t>
      </w:r>
    </w:p>
    <w:p w14:paraId="6F94424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The subtyping relation &lt;: is the greatest such R. An algorithmic characterisation: T</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xml:space="preserve"> &lt;: T</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holds if and only if there exists a relation R containing (T</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T</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that satisfies conditions 1–4. The algorithm constructs such a relation by assuming (T</w:t>
      </w:r>
      <w:r w:rsidRPr="00B4472F">
        <w:rPr>
          <w:rFonts w:ascii="Cambria Math" w:eastAsia="Times New Roman" w:hAnsi="Cambria Math" w:cs="Cambria Math"/>
          <w:color w:val="202020"/>
          <w:kern w:val="0"/>
          <w:sz w:val="22"/>
          <w:szCs w:val="22"/>
          <w14:ligatures w14:val="none"/>
        </w:rPr>
        <w:t>₁</w:t>
      </w:r>
      <w:r w:rsidRPr="00B4472F">
        <w:rPr>
          <w:rFonts w:ascii="Arial" w:eastAsia="Times New Roman" w:hAnsi="Arial" w:cs="Arial"/>
          <w:color w:val="202020"/>
          <w:kern w:val="0"/>
          <w:sz w:val="22"/>
          <w:szCs w:val="22"/>
          <w14:ligatures w14:val="none"/>
        </w:rPr>
        <w:t>, T</w:t>
      </w:r>
      <w:r w:rsidRPr="00B4472F">
        <w:rPr>
          <w:rFonts w:ascii="Cambria Math" w:eastAsia="Times New Roman" w:hAnsi="Cambria Math" w:cs="Cambria Math"/>
          <w:color w:val="202020"/>
          <w:kern w:val="0"/>
          <w:sz w:val="22"/>
          <w:szCs w:val="22"/>
          <w14:ligatures w14:val="none"/>
        </w:rPr>
        <w:t>₂</w:t>
      </w:r>
      <w:r w:rsidRPr="00B4472F">
        <w:rPr>
          <w:rFonts w:ascii="Arial" w:eastAsia="Times New Roman" w:hAnsi="Arial" w:cs="Arial"/>
          <w:color w:val="202020"/>
          <w:kern w:val="0"/>
          <w:sz w:val="22"/>
          <w:szCs w:val="22"/>
          <w14:ligatures w14:val="none"/>
        </w:rPr>
        <w:t xml:space="preserve">) </w:t>
      </w:r>
      <w:r w:rsidRPr="00B4472F">
        <w:rPr>
          <w:rFonts w:ascii="Cambria Math" w:eastAsia="Times New Roman" w:hAnsi="Cambria Math" w:cs="Cambria Math"/>
          <w:color w:val="202020"/>
          <w:kern w:val="0"/>
          <w:sz w:val="22"/>
          <w:szCs w:val="22"/>
          <w14:ligatures w14:val="none"/>
        </w:rPr>
        <w:t>∈</w:t>
      </w:r>
      <w:r w:rsidRPr="00B4472F">
        <w:rPr>
          <w:rFonts w:ascii="Arial" w:eastAsia="Times New Roman" w:hAnsi="Arial" w:cs="Arial"/>
          <w:color w:val="202020"/>
          <w:kern w:val="0"/>
          <w:sz w:val="22"/>
          <w:szCs w:val="22"/>
          <w14:ligatures w14:val="none"/>
        </w:rPr>
        <w:t xml:space="preserve"> R and checking whether the structural conditions hold, recursively adding new pairs to R as needed.</w:t>
      </w:r>
    </w:p>
    <w:p w14:paraId="25BEE57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If a contradiction is found (condition 1, 2, or 3 fails), the pair is not in any subtyping relation. If all conditions are satisfied (possibly after adding finitely many pairs and detecting a cycle), the relation R witnesses the subtyping.</w:t>
      </w:r>
    </w:p>
    <w:p w14:paraId="27752FD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For recursive types, the algorithm must handle the fact that unfolding </w:t>
      </w:r>
      <w:proofErr w:type="spellStart"/>
      <w:r w:rsidRPr="00B4472F">
        <w:rPr>
          <w:rFonts w:ascii="Arial" w:eastAsia="Times New Roman" w:hAnsi="Arial" w:cs="Arial"/>
          <w:color w:val="202020"/>
          <w:kern w:val="0"/>
          <w:sz w:val="22"/>
          <w:szCs w:val="22"/>
          <w14:ligatures w14:val="none"/>
        </w:rPr>
        <w:t>μ</w:t>
      </w:r>
      <w:proofErr w:type="gramStart"/>
      <w:r w:rsidRPr="00B4472F">
        <w:rPr>
          <w:rFonts w:ascii="Arial" w:eastAsia="Times New Roman" w:hAnsi="Arial" w:cs="Arial"/>
          <w:color w:val="202020"/>
          <w:kern w:val="0"/>
          <w:sz w:val="22"/>
          <w:szCs w:val="22"/>
          <w14:ligatures w14:val="none"/>
        </w:rPr>
        <w:t>t.T</w:t>
      </w:r>
      <w:proofErr w:type="spellEnd"/>
      <w:proofErr w:type="gramEnd"/>
      <w:r w:rsidRPr="00B4472F">
        <w:rPr>
          <w:rFonts w:ascii="Arial" w:eastAsia="Times New Roman" w:hAnsi="Arial" w:cs="Arial"/>
          <w:color w:val="202020"/>
          <w:kern w:val="0"/>
          <w:sz w:val="22"/>
          <w:szCs w:val="22"/>
          <w14:ligatures w14:val="none"/>
        </w:rPr>
        <w:t xml:space="preserve"> produces a potentially infinite type. For types with finite syntactic representations (which all our types have — they are A-Box individuals in a finite graph), the set of structurally distinct unfolded subtype pairs is finite. The algorithm terminates because it maintains the set of pairs it has already assumed and never re-checks a pair.</w:t>
      </w:r>
    </w:p>
    <w:p w14:paraId="55B91462" w14:textId="0612FA18"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The complexity is O(n²) where n is the number of distinct sub</w:t>
      </w:r>
      <w:r w:rsidR="005639FE">
        <w:rPr>
          <w:rFonts w:ascii="Arial" w:eastAsia="Times New Roman" w:hAnsi="Arial" w:cs="Arial"/>
          <w:color w:val="202020"/>
          <w:kern w:val="0"/>
          <w:sz w:val="22"/>
          <w:szCs w:val="22"/>
          <w14:ligatures w14:val="none"/>
        </w:rPr>
        <w:t>-</w:t>
      </w:r>
      <w:r w:rsidRPr="00B4472F">
        <w:rPr>
          <w:rFonts w:ascii="Arial" w:eastAsia="Times New Roman" w:hAnsi="Arial" w:cs="Arial"/>
          <w:color w:val="202020"/>
          <w:kern w:val="0"/>
          <w:sz w:val="22"/>
          <w:szCs w:val="22"/>
          <w14:ligatures w14:val="none"/>
        </w:rPr>
        <w:t>terms across both types, because each pair of sub</w:t>
      </w:r>
      <w:r w:rsidR="005639FE">
        <w:rPr>
          <w:rFonts w:ascii="Arial" w:eastAsia="Times New Roman" w:hAnsi="Arial" w:cs="Arial"/>
          <w:color w:val="202020"/>
          <w:kern w:val="0"/>
          <w:sz w:val="22"/>
          <w:szCs w:val="22"/>
          <w14:ligatures w14:val="none"/>
        </w:rPr>
        <w:t>-</w:t>
      </w:r>
      <w:r w:rsidRPr="00B4472F">
        <w:rPr>
          <w:rFonts w:ascii="Arial" w:eastAsia="Times New Roman" w:hAnsi="Arial" w:cs="Arial"/>
          <w:color w:val="202020"/>
          <w:kern w:val="0"/>
          <w:sz w:val="22"/>
          <w:szCs w:val="22"/>
          <w14:ligatures w14:val="none"/>
        </w:rPr>
        <w:t>terms is checked at most once.</w:t>
      </w:r>
    </w:p>
    <w:p w14:paraId="384FE62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An implementation of the algorithm in </w:t>
      </w:r>
      <w:proofErr w:type="spellStart"/>
      <w:r w:rsidRPr="00B4472F">
        <w:rPr>
          <w:rFonts w:ascii="Arial" w:eastAsia="Times New Roman" w:hAnsi="Arial" w:cs="Arial"/>
          <w:color w:val="202020"/>
          <w:kern w:val="0"/>
          <w:sz w:val="22"/>
          <w:szCs w:val="22"/>
          <w14:ligatures w14:val="none"/>
        </w:rPr>
        <w:t>OCaml</w:t>
      </w:r>
      <w:proofErr w:type="spellEnd"/>
      <w:r w:rsidRPr="00B4472F">
        <w:rPr>
          <w:rFonts w:ascii="Arial" w:eastAsia="Times New Roman" w:hAnsi="Arial" w:cs="Arial"/>
          <w:color w:val="202020"/>
          <w:kern w:val="0"/>
          <w:sz w:val="22"/>
          <w:szCs w:val="22"/>
          <w14:ligatures w14:val="none"/>
        </w:rPr>
        <w:t xml:space="preserve"> is presented on </w:t>
      </w:r>
      <w:proofErr w:type="spellStart"/>
      <w:r w:rsidRPr="00B4472F">
        <w:rPr>
          <w:rFonts w:ascii="Arial" w:eastAsia="Times New Roman" w:hAnsi="Arial" w:cs="Arial"/>
          <w:color w:val="202020"/>
          <w:kern w:val="0"/>
          <w:sz w:val="22"/>
          <w:szCs w:val="22"/>
          <w14:ligatures w14:val="none"/>
        </w:rPr>
        <w:t>github</w:t>
      </w:r>
      <w:proofErr w:type="spellEnd"/>
      <w:r w:rsidRPr="00B4472F">
        <w:rPr>
          <w:rFonts w:ascii="Arial" w:eastAsia="Times New Roman" w:hAnsi="Arial" w:cs="Arial"/>
          <w:color w:val="202020"/>
          <w:kern w:val="0"/>
          <w:sz w:val="22"/>
          <w:szCs w:val="22"/>
          <w14:ligatures w14:val="none"/>
        </w:rPr>
        <w:t xml:space="preserve">, </w:t>
      </w:r>
      <w:hyperlink r:id="rId10" w:history="1">
        <w:r w:rsidRPr="00B4472F">
          <w:rPr>
            <w:rFonts w:ascii="Arial" w:eastAsia="Times New Roman" w:hAnsi="Arial" w:cs="Arial"/>
            <w:color w:val="2C6EF2"/>
            <w:kern w:val="0"/>
            <w:sz w:val="22"/>
            <w:szCs w:val="22"/>
            <w14:ligatures w14:val="none"/>
          </w:rPr>
          <w:t>here</w:t>
        </w:r>
      </w:hyperlink>
      <w:r w:rsidRPr="00B4472F">
        <w:rPr>
          <w:rFonts w:ascii="Arial" w:eastAsia="Times New Roman" w:hAnsi="Arial" w:cs="Arial"/>
          <w:color w:val="202020"/>
          <w:kern w:val="0"/>
          <w:sz w:val="22"/>
          <w:szCs w:val="22"/>
          <w14:ligatures w14:val="none"/>
        </w:rPr>
        <w:t>.</w:t>
      </w:r>
    </w:p>
    <w:p w14:paraId="6C3DCF0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p>
    <w:p w14:paraId="1A3CC785" w14:textId="77777777" w:rsidR="00B4472F" w:rsidRPr="00B4472F" w:rsidRDefault="00B4472F" w:rsidP="00B4472F">
      <w:pPr>
        <w:keepNext/>
        <w:tabs>
          <w:tab w:val="num" w:pos="0"/>
        </w:tabs>
        <w:spacing w:before="240" w:after="120"/>
        <w:outlineLvl w:val="0"/>
        <w:rPr>
          <w:rFonts w:ascii="Arial" w:eastAsia="Times New Roman" w:hAnsi="Arial" w:cs="Arial"/>
          <w:b/>
          <w:color w:val="002C77"/>
          <w:kern w:val="0"/>
          <w:sz w:val="32"/>
          <w:szCs w:val="22"/>
          <w14:ligatures w14:val="none"/>
        </w:rPr>
      </w:pPr>
      <w:bookmarkStart w:id="107" w:name="_Toc221891266"/>
      <w:r w:rsidRPr="00B4472F">
        <w:rPr>
          <w:rFonts w:ascii="Arial" w:eastAsia="Times New Roman" w:hAnsi="Arial" w:cs="Arial"/>
          <w:b/>
          <w:color w:val="002C77"/>
          <w:kern w:val="0"/>
          <w:sz w:val="32"/>
          <w:szCs w:val="22"/>
          <w14:ligatures w14:val="none"/>
        </w:rPr>
        <w:t>References</w:t>
      </w:r>
      <w:bookmarkEnd w:id="107"/>
    </w:p>
    <w:p w14:paraId="28BEE9CC"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Aceto, L., Ingólfsdóttir, A., Larsen, K. G., &amp; </w:t>
      </w:r>
      <w:proofErr w:type="spellStart"/>
      <w:r w:rsidRPr="00B4472F">
        <w:rPr>
          <w:rFonts w:ascii="Arial" w:eastAsia="Times New Roman" w:hAnsi="Arial" w:cs="Arial"/>
          <w:color w:val="202020"/>
          <w:kern w:val="0"/>
          <w:sz w:val="22"/>
          <w:szCs w:val="22"/>
          <w14:ligatures w14:val="none"/>
        </w:rPr>
        <w:t>Srba</w:t>
      </w:r>
      <w:proofErr w:type="spellEnd"/>
      <w:r w:rsidRPr="00B4472F">
        <w:rPr>
          <w:rFonts w:ascii="Arial" w:eastAsia="Times New Roman" w:hAnsi="Arial" w:cs="Arial"/>
          <w:color w:val="202020"/>
          <w:kern w:val="0"/>
          <w:sz w:val="22"/>
          <w:szCs w:val="22"/>
          <w14:ligatures w14:val="none"/>
        </w:rPr>
        <w:t>, J. (2007). </w:t>
      </w:r>
      <w:r w:rsidRPr="00B4472F">
        <w:rPr>
          <w:rFonts w:ascii="Arial" w:eastAsia="Times New Roman" w:hAnsi="Arial" w:cs="Arial"/>
          <w:i/>
          <w:iCs/>
          <w:color w:val="202020"/>
          <w:kern w:val="0"/>
          <w:sz w:val="22"/>
          <w:szCs w:val="22"/>
          <w14:ligatures w14:val="none"/>
        </w:rPr>
        <w:t>Reactive Systems: Modelling, Specification and Verification</w:t>
      </w:r>
      <w:r w:rsidRPr="00B4472F">
        <w:rPr>
          <w:rFonts w:ascii="Arial" w:eastAsia="Times New Roman" w:hAnsi="Arial" w:cs="Arial"/>
          <w:color w:val="202020"/>
          <w:kern w:val="0"/>
          <w:sz w:val="22"/>
          <w:szCs w:val="22"/>
          <w14:ligatures w14:val="none"/>
        </w:rPr>
        <w:t>. Cambridge University Press.</w:t>
      </w:r>
    </w:p>
    <w:p w14:paraId="3F1BFE9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Agha, G., Mason, I. A., Smith, S. F., &amp; Talcott, C. L. (1997). A foundation for actor computation. </w:t>
      </w:r>
      <w:hyperlink r:id="rId11" w:history="1">
        <w:r w:rsidRPr="00B4472F">
          <w:rPr>
            <w:rFonts w:ascii="Arial" w:eastAsia="Times New Roman" w:hAnsi="Arial" w:cs="Arial"/>
            <w:i/>
            <w:iCs/>
            <w:color w:val="2C6EF2"/>
            <w:kern w:val="0"/>
            <w:sz w:val="22"/>
            <w:szCs w:val="22"/>
            <w14:ligatures w14:val="none"/>
          </w:rPr>
          <w:t>Journal of Functional Programming</w:t>
        </w:r>
        <w:r w:rsidRPr="00B4472F">
          <w:rPr>
            <w:rFonts w:ascii="Arial" w:eastAsia="Times New Roman" w:hAnsi="Arial" w:cs="Arial"/>
            <w:color w:val="2C6EF2"/>
            <w:kern w:val="0"/>
            <w:sz w:val="22"/>
            <w:szCs w:val="22"/>
            <w14:ligatures w14:val="none"/>
          </w:rPr>
          <w:t>, 7(1), 1-72</w:t>
        </w:r>
      </w:hyperlink>
      <w:r w:rsidRPr="00B4472F">
        <w:rPr>
          <w:rFonts w:ascii="Arial" w:eastAsia="Times New Roman" w:hAnsi="Arial" w:cs="Arial"/>
          <w:color w:val="202020"/>
          <w:kern w:val="0"/>
          <w:sz w:val="22"/>
          <w:szCs w:val="22"/>
          <w14:ligatures w14:val="none"/>
        </w:rPr>
        <w:t>.</w:t>
      </w:r>
    </w:p>
    <w:p w14:paraId="3002CBA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Agha, G., &amp; </w:t>
      </w:r>
      <w:proofErr w:type="spellStart"/>
      <w:r w:rsidRPr="00B4472F">
        <w:rPr>
          <w:rFonts w:ascii="Arial" w:eastAsia="Times New Roman" w:hAnsi="Arial" w:cs="Arial"/>
          <w:color w:val="202020"/>
          <w:kern w:val="0"/>
          <w:sz w:val="22"/>
          <w:szCs w:val="22"/>
          <w14:ligatures w14:val="none"/>
        </w:rPr>
        <w:t>Thati</w:t>
      </w:r>
      <w:proofErr w:type="spellEnd"/>
      <w:r w:rsidRPr="00B4472F">
        <w:rPr>
          <w:rFonts w:ascii="Arial" w:eastAsia="Times New Roman" w:hAnsi="Arial" w:cs="Arial"/>
          <w:color w:val="202020"/>
          <w:kern w:val="0"/>
          <w:sz w:val="22"/>
          <w:szCs w:val="22"/>
          <w14:ligatures w14:val="none"/>
        </w:rPr>
        <w:t xml:space="preserve">, P. (2004). An algebraic theory of actors and its application to a simple object-based language. </w:t>
      </w:r>
      <w:hyperlink r:id="rId12" w:history="1">
        <w:r w:rsidRPr="00B4472F">
          <w:rPr>
            <w:rFonts w:ascii="Arial" w:eastAsia="Times New Roman" w:hAnsi="Arial" w:cs="Arial"/>
            <w:color w:val="2C6EF2"/>
            <w:kern w:val="0"/>
            <w:sz w:val="22"/>
            <w:szCs w:val="22"/>
            <w14:ligatures w14:val="none"/>
          </w:rPr>
          <w:t>In </w:t>
        </w:r>
        <w:r w:rsidRPr="00B4472F">
          <w:rPr>
            <w:rFonts w:ascii="Arial" w:eastAsia="Times New Roman" w:hAnsi="Arial" w:cs="Arial"/>
            <w:i/>
            <w:iCs/>
            <w:color w:val="2C6EF2"/>
            <w:kern w:val="0"/>
            <w:sz w:val="22"/>
            <w:szCs w:val="22"/>
            <w14:ligatures w14:val="none"/>
          </w:rPr>
          <w:t>OOP to FM</w:t>
        </w:r>
        <w:r w:rsidRPr="00B4472F">
          <w:rPr>
            <w:rFonts w:ascii="Arial" w:eastAsia="Times New Roman" w:hAnsi="Arial" w:cs="Arial"/>
            <w:color w:val="2C6EF2"/>
            <w:kern w:val="0"/>
            <w:sz w:val="22"/>
            <w:szCs w:val="22"/>
            <w14:ligatures w14:val="none"/>
          </w:rPr>
          <w:t>, LNCS 2635, 26-57</w:t>
        </w:r>
      </w:hyperlink>
      <w:r w:rsidRPr="00B4472F">
        <w:rPr>
          <w:rFonts w:ascii="Arial" w:eastAsia="Times New Roman" w:hAnsi="Arial" w:cs="Arial"/>
          <w:color w:val="202020"/>
          <w:kern w:val="0"/>
          <w:sz w:val="22"/>
          <w:szCs w:val="22"/>
          <w14:ligatures w14:val="none"/>
        </w:rPr>
        <w:t>.</w:t>
      </w:r>
    </w:p>
    <w:p w14:paraId="764AEB7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Baader, F., Brandt, S., &amp; Lutz, C. (2005). Pushing the EL envelope. </w:t>
      </w:r>
      <w:hyperlink r:id="rId13" w:history="1">
        <w:r w:rsidRPr="00B4472F">
          <w:rPr>
            <w:rFonts w:ascii="Arial" w:eastAsia="Times New Roman" w:hAnsi="Arial" w:cs="Arial"/>
            <w:color w:val="2C6EF2"/>
            <w:kern w:val="0"/>
            <w:sz w:val="22"/>
            <w:szCs w:val="22"/>
            <w14:ligatures w14:val="none"/>
          </w:rPr>
          <w:t>In </w:t>
        </w:r>
        <w:r w:rsidRPr="00B4472F">
          <w:rPr>
            <w:rFonts w:ascii="Arial" w:eastAsia="Times New Roman" w:hAnsi="Arial" w:cs="Arial"/>
            <w:i/>
            <w:iCs/>
            <w:color w:val="2C6EF2"/>
            <w:kern w:val="0"/>
            <w:sz w:val="22"/>
            <w:szCs w:val="22"/>
            <w14:ligatures w14:val="none"/>
          </w:rPr>
          <w:t>IJCAI</w:t>
        </w:r>
        <w:r w:rsidRPr="00B4472F">
          <w:rPr>
            <w:rFonts w:ascii="Arial" w:eastAsia="Times New Roman" w:hAnsi="Arial" w:cs="Arial"/>
            <w:color w:val="2C6EF2"/>
            <w:kern w:val="0"/>
            <w:sz w:val="22"/>
            <w:szCs w:val="22"/>
            <w14:ligatures w14:val="none"/>
          </w:rPr>
          <w:t>, 364-369</w:t>
        </w:r>
      </w:hyperlink>
      <w:r w:rsidRPr="00B4472F">
        <w:rPr>
          <w:rFonts w:ascii="Arial" w:eastAsia="Times New Roman" w:hAnsi="Arial" w:cs="Arial"/>
          <w:color w:val="202020"/>
          <w:kern w:val="0"/>
          <w:sz w:val="22"/>
          <w:szCs w:val="22"/>
          <w14:ligatures w14:val="none"/>
        </w:rPr>
        <w:t>.</w:t>
      </w:r>
    </w:p>
    <w:p w14:paraId="3337A6A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Baez, J. C., &amp; Courser, K. (2020). Structured </w:t>
      </w:r>
      <w:proofErr w:type="spellStart"/>
      <w:r w:rsidRPr="00B4472F">
        <w:rPr>
          <w:rFonts w:ascii="Arial" w:eastAsia="Times New Roman" w:hAnsi="Arial" w:cs="Arial"/>
          <w:color w:val="202020"/>
          <w:kern w:val="0"/>
          <w:sz w:val="22"/>
          <w:szCs w:val="22"/>
          <w14:ligatures w14:val="none"/>
        </w:rPr>
        <w:t>cospans</w:t>
      </w:r>
      <w:proofErr w:type="spellEnd"/>
      <w:r w:rsidRPr="00B4472F">
        <w:rPr>
          <w:rFonts w:ascii="Arial" w:eastAsia="Times New Roman" w:hAnsi="Arial" w:cs="Arial"/>
          <w:color w:val="202020"/>
          <w:kern w:val="0"/>
          <w:sz w:val="22"/>
          <w:szCs w:val="22"/>
          <w14:ligatures w14:val="none"/>
        </w:rPr>
        <w:t>. </w:t>
      </w:r>
      <w:hyperlink r:id="rId14" w:history="1">
        <w:r w:rsidRPr="00B4472F">
          <w:rPr>
            <w:rFonts w:ascii="Arial" w:eastAsia="Times New Roman" w:hAnsi="Arial" w:cs="Arial"/>
            <w:i/>
            <w:iCs/>
            <w:color w:val="2C6EF2"/>
            <w:kern w:val="0"/>
            <w:sz w:val="22"/>
            <w:szCs w:val="22"/>
            <w14:ligatures w14:val="none"/>
          </w:rPr>
          <w:t>Theory and Applications of Categories</w:t>
        </w:r>
        <w:r w:rsidRPr="00B4472F">
          <w:rPr>
            <w:rFonts w:ascii="Arial" w:eastAsia="Times New Roman" w:hAnsi="Arial" w:cs="Arial"/>
            <w:color w:val="2C6EF2"/>
            <w:kern w:val="0"/>
            <w:sz w:val="22"/>
            <w:szCs w:val="22"/>
            <w14:ligatures w14:val="none"/>
          </w:rPr>
          <w:t>, 35, 1771-1822</w:t>
        </w:r>
      </w:hyperlink>
      <w:r w:rsidRPr="00B4472F">
        <w:rPr>
          <w:rFonts w:ascii="Arial" w:eastAsia="Times New Roman" w:hAnsi="Arial" w:cs="Arial"/>
          <w:color w:val="202020"/>
          <w:kern w:val="0"/>
          <w:sz w:val="22"/>
          <w:szCs w:val="22"/>
          <w14:ligatures w14:val="none"/>
        </w:rPr>
        <w:t>.</w:t>
      </w:r>
    </w:p>
    <w:p w14:paraId="7901CCC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Baez, J. C., Courser, K., &amp; </w:t>
      </w:r>
      <w:proofErr w:type="spellStart"/>
      <w:r w:rsidRPr="00B4472F">
        <w:rPr>
          <w:rFonts w:ascii="Arial" w:eastAsia="Times New Roman" w:hAnsi="Arial" w:cs="Arial"/>
          <w:color w:val="202020"/>
          <w:kern w:val="0"/>
          <w:sz w:val="22"/>
          <w:szCs w:val="22"/>
          <w14:ligatures w14:val="none"/>
        </w:rPr>
        <w:t>Vasilakopoulou</w:t>
      </w:r>
      <w:proofErr w:type="spellEnd"/>
      <w:r w:rsidRPr="00B4472F">
        <w:rPr>
          <w:rFonts w:ascii="Arial" w:eastAsia="Times New Roman" w:hAnsi="Arial" w:cs="Arial"/>
          <w:color w:val="202020"/>
          <w:kern w:val="0"/>
          <w:sz w:val="22"/>
          <w:szCs w:val="22"/>
          <w14:ligatures w14:val="none"/>
        </w:rPr>
        <w:t xml:space="preserve">, C. (2021). Structured versus decorated </w:t>
      </w:r>
      <w:proofErr w:type="spellStart"/>
      <w:r w:rsidRPr="00B4472F">
        <w:rPr>
          <w:rFonts w:ascii="Arial" w:eastAsia="Times New Roman" w:hAnsi="Arial" w:cs="Arial"/>
          <w:color w:val="202020"/>
          <w:kern w:val="0"/>
          <w:sz w:val="22"/>
          <w:szCs w:val="22"/>
          <w14:ligatures w14:val="none"/>
        </w:rPr>
        <w:t>cospans</w:t>
      </w:r>
      <w:proofErr w:type="spellEnd"/>
      <w:r w:rsidRPr="00B4472F">
        <w:rPr>
          <w:rFonts w:ascii="Arial" w:eastAsia="Times New Roman" w:hAnsi="Arial" w:cs="Arial"/>
          <w:color w:val="202020"/>
          <w:kern w:val="0"/>
          <w:sz w:val="22"/>
          <w:szCs w:val="22"/>
          <w14:ligatures w14:val="none"/>
        </w:rPr>
        <w:t>. </w:t>
      </w:r>
      <w:hyperlink r:id="rId15" w:history="1">
        <w:r w:rsidRPr="00B4472F">
          <w:rPr>
            <w:rFonts w:ascii="Arial" w:eastAsia="Times New Roman" w:hAnsi="Arial" w:cs="Arial"/>
            <w:i/>
            <w:iCs/>
            <w:color w:val="2C6EF2"/>
            <w:kern w:val="0"/>
            <w:sz w:val="22"/>
            <w:szCs w:val="22"/>
            <w14:ligatures w14:val="none"/>
          </w:rPr>
          <w:t>Compositionality</w:t>
        </w:r>
        <w:r w:rsidRPr="00B4472F">
          <w:rPr>
            <w:rFonts w:ascii="Arial" w:eastAsia="Times New Roman" w:hAnsi="Arial" w:cs="Arial"/>
            <w:color w:val="2C6EF2"/>
            <w:kern w:val="0"/>
            <w:sz w:val="22"/>
            <w:szCs w:val="22"/>
            <w14:ligatures w14:val="none"/>
          </w:rPr>
          <w:t>, 4(3)</w:t>
        </w:r>
      </w:hyperlink>
      <w:r w:rsidRPr="00B4472F">
        <w:rPr>
          <w:rFonts w:ascii="Arial" w:eastAsia="Times New Roman" w:hAnsi="Arial" w:cs="Arial"/>
          <w:color w:val="202020"/>
          <w:kern w:val="0"/>
          <w:sz w:val="22"/>
          <w:szCs w:val="22"/>
          <w14:ligatures w14:val="none"/>
        </w:rPr>
        <w:t>.</w:t>
      </w:r>
    </w:p>
    <w:p w14:paraId="5518F1C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Baez, J. C., &amp; Master, J. (2020). Open Petri nets. </w:t>
      </w:r>
      <w:hyperlink r:id="rId16" w:history="1">
        <w:r w:rsidRPr="00B4472F">
          <w:rPr>
            <w:rFonts w:ascii="Arial" w:eastAsia="Times New Roman" w:hAnsi="Arial" w:cs="Arial"/>
            <w:i/>
            <w:iCs/>
            <w:color w:val="2C6EF2"/>
            <w:kern w:val="0"/>
            <w:sz w:val="22"/>
            <w:szCs w:val="22"/>
            <w14:ligatures w14:val="none"/>
          </w:rPr>
          <w:t>Mathematical Structures in Computer Science</w:t>
        </w:r>
        <w:r w:rsidRPr="00B4472F">
          <w:rPr>
            <w:rFonts w:ascii="Arial" w:eastAsia="Times New Roman" w:hAnsi="Arial" w:cs="Arial"/>
            <w:color w:val="2C6EF2"/>
            <w:kern w:val="0"/>
            <w:sz w:val="22"/>
            <w:szCs w:val="22"/>
            <w14:ligatures w14:val="none"/>
          </w:rPr>
          <w:t>, 30(3), 314-341</w:t>
        </w:r>
      </w:hyperlink>
      <w:r w:rsidRPr="00B4472F">
        <w:rPr>
          <w:rFonts w:ascii="Arial" w:eastAsia="Times New Roman" w:hAnsi="Arial" w:cs="Arial"/>
          <w:color w:val="202020"/>
          <w:kern w:val="0"/>
          <w:sz w:val="22"/>
          <w:szCs w:val="22"/>
          <w14:ligatures w14:val="none"/>
        </w:rPr>
        <w:t>.</w:t>
      </w:r>
    </w:p>
    <w:p w14:paraId="38FFA40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Bocchi, L., Yang, W., &amp; Yoshida, N. (2014). Timed multiparty session types. </w:t>
      </w:r>
      <w:hyperlink r:id="rId17" w:history="1">
        <w:r w:rsidRPr="00B4472F">
          <w:rPr>
            <w:rFonts w:ascii="Arial" w:eastAsia="Times New Roman" w:hAnsi="Arial" w:cs="Arial"/>
            <w:color w:val="2C6EF2"/>
            <w:kern w:val="0"/>
            <w:sz w:val="22"/>
            <w:szCs w:val="22"/>
            <w14:ligatures w14:val="none"/>
          </w:rPr>
          <w:t>In </w:t>
        </w:r>
        <w:r w:rsidRPr="00B4472F">
          <w:rPr>
            <w:rFonts w:ascii="Arial" w:eastAsia="Times New Roman" w:hAnsi="Arial" w:cs="Arial"/>
            <w:i/>
            <w:iCs/>
            <w:color w:val="2C6EF2"/>
            <w:kern w:val="0"/>
            <w:sz w:val="22"/>
            <w:szCs w:val="22"/>
            <w14:ligatures w14:val="none"/>
          </w:rPr>
          <w:t>CONCUR</w:t>
        </w:r>
        <w:r w:rsidRPr="00B4472F">
          <w:rPr>
            <w:rFonts w:ascii="Arial" w:eastAsia="Times New Roman" w:hAnsi="Arial" w:cs="Arial"/>
            <w:color w:val="2C6EF2"/>
            <w:kern w:val="0"/>
            <w:sz w:val="22"/>
            <w:szCs w:val="22"/>
            <w14:ligatures w14:val="none"/>
          </w:rPr>
          <w:t>, LNCS 8704, 419-434</w:t>
        </w:r>
      </w:hyperlink>
      <w:r w:rsidRPr="00B4472F">
        <w:rPr>
          <w:rFonts w:ascii="Arial" w:eastAsia="Times New Roman" w:hAnsi="Arial" w:cs="Arial"/>
          <w:color w:val="202020"/>
          <w:kern w:val="0"/>
          <w:sz w:val="22"/>
          <w:szCs w:val="22"/>
          <w14:ligatures w14:val="none"/>
        </w:rPr>
        <w:t>.</w:t>
      </w:r>
    </w:p>
    <w:p w14:paraId="4244606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proofErr w:type="spellStart"/>
      <w:r w:rsidRPr="00B4472F">
        <w:rPr>
          <w:rFonts w:ascii="Arial" w:eastAsia="Times New Roman" w:hAnsi="Arial" w:cs="Arial"/>
          <w:color w:val="202020"/>
          <w:kern w:val="0"/>
          <w:sz w:val="22"/>
          <w:szCs w:val="22"/>
          <w14:ligatures w14:val="none"/>
        </w:rPr>
        <w:lastRenderedPageBreak/>
        <w:t>Bonchi</w:t>
      </w:r>
      <w:proofErr w:type="spellEnd"/>
      <w:r w:rsidRPr="00B4472F">
        <w:rPr>
          <w:rFonts w:ascii="Arial" w:eastAsia="Times New Roman" w:hAnsi="Arial" w:cs="Arial"/>
          <w:color w:val="202020"/>
          <w:kern w:val="0"/>
          <w:sz w:val="22"/>
          <w:szCs w:val="22"/>
          <w14:ligatures w14:val="none"/>
        </w:rPr>
        <w:t xml:space="preserve">, F., Gadducci, F., Kissinger, A., Sobociński, P., &amp; </w:t>
      </w:r>
      <w:proofErr w:type="spellStart"/>
      <w:r w:rsidRPr="00B4472F">
        <w:rPr>
          <w:rFonts w:ascii="Arial" w:eastAsia="Times New Roman" w:hAnsi="Arial" w:cs="Arial"/>
          <w:color w:val="202020"/>
          <w:kern w:val="0"/>
          <w:sz w:val="22"/>
          <w:szCs w:val="22"/>
          <w14:ligatures w14:val="none"/>
        </w:rPr>
        <w:t>Zanasi</w:t>
      </w:r>
      <w:proofErr w:type="spellEnd"/>
      <w:r w:rsidRPr="00B4472F">
        <w:rPr>
          <w:rFonts w:ascii="Arial" w:eastAsia="Times New Roman" w:hAnsi="Arial" w:cs="Arial"/>
          <w:color w:val="202020"/>
          <w:kern w:val="0"/>
          <w:sz w:val="22"/>
          <w:szCs w:val="22"/>
          <w14:ligatures w14:val="none"/>
        </w:rPr>
        <w:t>, F. (2022). </w:t>
      </w:r>
      <w:r w:rsidRPr="00B4472F">
        <w:rPr>
          <w:rFonts w:ascii="Arial" w:eastAsia="Times New Roman" w:hAnsi="Arial" w:cs="Arial"/>
          <w:i/>
          <w:iCs/>
          <w:color w:val="202020"/>
          <w:kern w:val="0"/>
          <w:sz w:val="22"/>
          <w:szCs w:val="22"/>
          <w14:ligatures w14:val="none"/>
        </w:rPr>
        <w:t>String Diagram Rewrite Theory</w:t>
      </w:r>
      <w:r w:rsidRPr="00B4472F">
        <w:rPr>
          <w:rFonts w:ascii="Arial" w:eastAsia="Times New Roman" w:hAnsi="Arial" w:cs="Arial"/>
          <w:color w:val="202020"/>
          <w:kern w:val="0"/>
          <w:sz w:val="22"/>
          <w:szCs w:val="22"/>
          <w14:ligatures w14:val="none"/>
        </w:rPr>
        <w:t>. Cambridge University Press.</w:t>
      </w:r>
    </w:p>
    <w:p w14:paraId="5432602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Borgert, S., Steinmetz, D., &amp; </w:t>
      </w:r>
      <w:proofErr w:type="spellStart"/>
      <w:r w:rsidRPr="00B4472F">
        <w:rPr>
          <w:rFonts w:ascii="Arial" w:eastAsia="Times New Roman" w:hAnsi="Arial" w:cs="Arial"/>
          <w:color w:val="202020"/>
          <w:kern w:val="0"/>
          <w:sz w:val="22"/>
          <w:szCs w:val="22"/>
          <w14:ligatures w14:val="none"/>
        </w:rPr>
        <w:t>Mühlhäuser</w:t>
      </w:r>
      <w:proofErr w:type="spellEnd"/>
      <w:r w:rsidRPr="00B4472F">
        <w:rPr>
          <w:rFonts w:ascii="Arial" w:eastAsia="Times New Roman" w:hAnsi="Arial" w:cs="Arial"/>
          <w:color w:val="202020"/>
          <w:kern w:val="0"/>
          <w:sz w:val="22"/>
          <w:szCs w:val="22"/>
          <w14:ligatures w14:val="none"/>
        </w:rPr>
        <w:t xml:space="preserve">, M. (2011). Formalizing </w:t>
      </w:r>
      <w:proofErr w:type="spellStart"/>
      <w:r w:rsidRPr="00B4472F">
        <w:rPr>
          <w:rFonts w:ascii="Arial" w:eastAsia="Times New Roman" w:hAnsi="Arial" w:cs="Arial"/>
          <w:color w:val="202020"/>
          <w:kern w:val="0"/>
          <w:sz w:val="22"/>
          <w:szCs w:val="22"/>
          <w14:ligatures w14:val="none"/>
        </w:rPr>
        <w:t>ePASS</w:t>
      </w:r>
      <w:proofErr w:type="spellEnd"/>
      <w:r w:rsidRPr="00B4472F">
        <w:rPr>
          <w:rFonts w:ascii="Arial" w:eastAsia="Times New Roman" w:hAnsi="Arial" w:cs="Arial"/>
          <w:color w:val="202020"/>
          <w:kern w:val="0"/>
          <w:sz w:val="22"/>
          <w:szCs w:val="22"/>
          <w14:ligatures w14:val="none"/>
        </w:rPr>
        <w:t xml:space="preserve"> using π-calculus. </w:t>
      </w:r>
      <w:hyperlink r:id="rId18" w:history="1">
        <w:r w:rsidRPr="00B4472F">
          <w:rPr>
            <w:rFonts w:ascii="Arial" w:eastAsia="Times New Roman" w:hAnsi="Arial" w:cs="Arial"/>
            <w:color w:val="2C6EF2"/>
            <w:kern w:val="0"/>
            <w:sz w:val="22"/>
            <w:szCs w:val="22"/>
            <w14:ligatures w14:val="none"/>
          </w:rPr>
          <w:t>In </w:t>
        </w:r>
        <w:r w:rsidRPr="00B4472F">
          <w:rPr>
            <w:rFonts w:ascii="Arial" w:eastAsia="Times New Roman" w:hAnsi="Arial" w:cs="Arial"/>
            <w:i/>
            <w:iCs/>
            <w:color w:val="2C6EF2"/>
            <w:kern w:val="0"/>
            <w:sz w:val="22"/>
            <w:szCs w:val="22"/>
            <w14:ligatures w14:val="none"/>
          </w:rPr>
          <w:t>S-BPM ONE</w:t>
        </w:r>
        <w:r w:rsidRPr="00B4472F">
          <w:rPr>
            <w:rFonts w:ascii="Arial" w:eastAsia="Times New Roman" w:hAnsi="Arial" w:cs="Arial"/>
            <w:color w:val="2C6EF2"/>
            <w:kern w:val="0"/>
            <w:sz w:val="22"/>
            <w:szCs w:val="22"/>
            <w14:ligatures w14:val="none"/>
          </w:rPr>
          <w:t>, CCIS 213, 110-124</w:t>
        </w:r>
      </w:hyperlink>
      <w:r w:rsidRPr="00B4472F">
        <w:rPr>
          <w:rFonts w:ascii="Arial" w:eastAsia="Times New Roman" w:hAnsi="Arial" w:cs="Arial"/>
          <w:color w:val="202020"/>
          <w:kern w:val="0"/>
          <w:sz w:val="22"/>
          <w:szCs w:val="22"/>
          <w14:ligatures w14:val="none"/>
        </w:rPr>
        <w:t>.</w:t>
      </w:r>
    </w:p>
    <w:p w14:paraId="2B9F75C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Börger, E., &amp; </w:t>
      </w:r>
      <w:proofErr w:type="spellStart"/>
      <w:r w:rsidRPr="00B4472F">
        <w:rPr>
          <w:rFonts w:ascii="Arial" w:eastAsia="Times New Roman" w:hAnsi="Arial" w:cs="Arial"/>
          <w:color w:val="202020"/>
          <w:kern w:val="0"/>
          <w:sz w:val="22"/>
          <w:szCs w:val="22"/>
          <w14:ligatures w14:val="none"/>
        </w:rPr>
        <w:t>Stärk</w:t>
      </w:r>
      <w:proofErr w:type="spellEnd"/>
      <w:r w:rsidRPr="00B4472F">
        <w:rPr>
          <w:rFonts w:ascii="Arial" w:eastAsia="Times New Roman" w:hAnsi="Arial" w:cs="Arial"/>
          <w:color w:val="202020"/>
          <w:kern w:val="0"/>
          <w:sz w:val="22"/>
          <w:szCs w:val="22"/>
          <w14:ligatures w14:val="none"/>
        </w:rPr>
        <w:t>, R. (2003). </w:t>
      </w:r>
      <w:r w:rsidRPr="00B4472F">
        <w:rPr>
          <w:rFonts w:ascii="Arial" w:eastAsia="Times New Roman" w:hAnsi="Arial" w:cs="Arial"/>
          <w:i/>
          <w:iCs/>
          <w:color w:val="202020"/>
          <w:kern w:val="0"/>
          <w:sz w:val="22"/>
          <w:szCs w:val="22"/>
          <w14:ligatures w14:val="none"/>
        </w:rPr>
        <w:t>Abstract State Machines: A Method for High-Level System Design and Analysis</w:t>
      </w:r>
      <w:r w:rsidRPr="00B4472F">
        <w:rPr>
          <w:rFonts w:ascii="Arial" w:eastAsia="Times New Roman" w:hAnsi="Arial" w:cs="Arial"/>
          <w:color w:val="202020"/>
          <w:kern w:val="0"/>
          <w:sz w:val="22"/>
          <w:szCs w:val="22"/>
          <w14:ligatures w14:val="none"/>
        </w:rPr>
        <w:t>. Springer.</w:t>
      </w:r>
    </w:p>
    <w:p w14:paraId="1F75792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Bravetti, M., Carbone, M., &amp; </w:t>
      </w:r>
      <w:proofErr w:type="spellStart"/>
      <w:r w:rsidRPr="00B4472F">
        <w:rPr>
          <w:rFonts w:ascii="Arial" w:eastAsia="Times New Roman" w:hAnsi="Arial" w:cs="Arial"/>
          <w:color w:val="202020"/>
          <w:kern w:val="0"/>
          <w:sz w:val="22"/>
          <w:szCs w:val="22"/>
          <w14:ligatures w14:val="none"/>
        </w:rPr>
        <w:t>Zavattaro</w:t>
      </w:r>
      <w:proofErr w:type="spellEnd"/>
      <w:r w:rsidRPr="00B4472F">
        <w:rPr>
          <w:rFonts w:ascii="Arial" w:eastAsia="Times New Roman" w:hAnsi="Arial" w:cs="Arial"/>
          <w:color w:val="202020"/>
          <w:kern w:val="0"/>
          <w:sz w:val="22"/>
          <w:szCs w:val="22"/>
          <w14:ligatures w14:val="none"/>
        </w:rPr>
        <w:t>, G. (2019). Undecidability of asynchronous session subtyping. </w:t>
      </w:r>
      <w:hyperlink r:id="rId19" w:history="1">
        <w:r w:rsidRPr="00B4472F">
          <w:rPr>
            <w:rFonts w:ascii="Arial" w:eastAsia="Times New Roman" w:hAnsi="Arial" w:cs="Arial"/>
            <w:i/>
            <w:iCs/>
            <w:color w:val="2C6EF2"/>
            <w:kern w:val="0"/>
            <w:sz w:val="22"/>
            <w:szCs w:val="22"/>
            <w14:ligatures w14:val="none"/>
          </w:rPr>
          <w:t>Information and Computation</w:t>
        </w:r>
        <w:r w:rsidRPr="00B4472F">
          <w:rPr>
            <w:rFonts w:ascii="Arial" w:eastAsia="Times New Roman" w:hAnsi="Arial" w:cs="Arial"/>
            <w:color w:val="2C6EF2"/>
            <w:kern w:val="0"/>
            <w:sz w:val="22"/>
            <w:szCs w:val="22"/>
            <w14:ligatures w14:val="none"/>
          </w:rPr>
          <w:t>, 269, 104463</w:t>
        </w:r>
      </w:hyperlink>
      <w:r w:rsidRPr="00B4472F">
        <w:rPr>
          <w:rFonts w:ascii="Arial" w:eastAsia="Times New Roman" w:hAnsi="Arial" w:cs="Arial"/>
          <w:color w:val="202020"/>
          <w:kern w:val="0"/>
          <w:sz w:val="22"/>
          <w:szCs w:val="22"/>
          <w14:ligatures w14:val="none"/>
        </w:rPr>
        <w:t>.</w:t>
      </w:r>
    </w:p>
    <w:p w14:paraId="78B5B9A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Caires, L., &amp; Pfenning, F. (2010). Session types as intuitionistic linear propositions. </w:t>
      </w:r>
      <w:hyperlink r:id="rId20" w:history="1">
        <w:r w:rsidRPr="00B4472F">
          <w:rPr>
            <w:rFonts w:ascii="Arial" w:eastAsia="Times New Roman" w:hAnsi="Arial" w:cs="Arial"/>
            <w:color w:val="2C6EF2"/>
            <w:kern w:val="0"/>
            <w:sz w:val="22"/>
            <w:szCs w:val="22"/>
            <w14:ligatures w14:val="none"/>
          </w:rPr>
          <w:t>In </w:t>
        </w:r>
        <w:r w:rsidRPr="00B4472F">
          <w:rPr>
            <w:rFonts w:ascii="Arial" w:eastAsia="Times New Roman" w:hAnsi="Arial" w:cs="Arial"/>
            <w:i/>
            <w:iCs/>
            <w:color w:val="2C6EF2"/>
            <w:kern w:val="0"/>
            <w:sz w:val="22"/>
            <w:szCs w:val="22"/>
            <w14:ligatures w14:val="none"/>
          </w:rPr>
          <w:t>CONCUR</w:t>
        </w:r>
        <w:r w:rsidRPr="00B4472F">
          <w:rPr>
            <w:rFonts w:ascii="Arial" w:eastAsia="Times New Roman" w:hAnsi="Arial" w:cs="Arial"/>
            <w:color w:val="2C6EF2"/>
            <w:kern w:val="0"/>
            <w:sz w:val="22"/>
            <w:szCs w:val="22"/>
            <w14:ligatures w14:val="none"/>
          </w:rPr>
          <w:t>, LNCS 6269, 222-236</w:t>
        </w:r>
      </w:hyperlink>
      <w:r w:rsidRPr="00B4472F">
        <w:rPr>
          <w:rFonts w:ascii="Arial" w:eastAsia="Times New Roman" w:hAnsi="Arial" w:cs="Arial"/>
          <w:color w:val="202020"/>
          <w:kern w:val="0"/>
          <w:sz w:val="22"/>
          <w:szCs w:val="22"/>
          <w14:ligatures w14:val="none"/>
        </w:rPr>
        <w:t>.</w:t>
      </w:r>
    </w:p>
    <w:p w14:paraId="6EA0893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Castagna, G., Dezani-Ciancaglini, M., Giachino, E., &amp; Padovani, L. (2009). Foundations of session types. </w:t>
      </w:r>
      <w:hyperlink r:id="rId21" w:history="1">
        <w:r w:rsidRPr="00B4472F">
          <w:rPr>
            <w:rFonts w:ascii="Arial" w:eastAsia="Times New Roman" w:hAnsi="Arial" w:cs="Arial"/>
            <w:color w:val="2C6EF2"/>
            <w:kern w:val="0"/>
            <w:sz w:val="22"/>
            <w:szCs w:val="22"/>
            <w14:ligatures w14:val="none"/>
          </w:rPr>
          <w:t>In </w:t>
        </w:r>
        <w:r w:rsidRPr="00B4472F">
          <w:rPr>
            <w:rFonts w:ascii="Arial" w:eastAsia="Times New Roman" w:hAnsi="Arial" w:cs="Arial"/>
            <w:i/>
            <w:iCs/>
            <w:color w:val="2C6EF2"/>
            <w:kern w:val="0"/>
            <w:sz w:val="22"/>
            <w:szCs w:val="22"/>
            <w14:ligatures w14:val="none"/>
          </w:rPr>
          <w:t>PPDP</w:t>
        </w:r>
        <w:r w:rsidRPr="00B4472F">
          <w:rPr>
            <w:rFonts w:ascii="Arial" w:eastAsia="Times New Roman" w:hAnsi="Arial" w:cs="Arial"/>
            <w:color w:val="2C6EF2"/>
            <w:kern w:val="0"/>
            <w:sz w:val="22"/>
            <w:szCs w:val="22"/>
            <w14:ligatures w14:val="none"/>
          </w:rPr>
          <w:t>, 219-230</w:t>
        </w:r>
      </w:hyperlink>
      <w:r w:rsidRPr="00B4472F">
        <w:rPr>
          <w:rFonts w:ascii="Arial" w:eastAsia="Times New Roman" w:hAnsi="Arial" w:cs="Arial"/>
          <w:color w:val="202020"/>
          <w:kern w:val="0"/>
          <w:sz w:val="22"/>
          <w:szCs w:val="22"/>
          <w14:ligatures w14:val="none"/>
        </w:rPr>
        <w:t>.</w:t>
      </w:r>
    </w:p>
    <w:p w14:paraId="1FBC264C"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Chen, T.-C., Dezani-Ciancaglini, M., </w:t>
      </w:r>
      <w:proofErr w:type="spellStart"/>
      <w:r w:rsidRPr="00B4472F">
        <w:rPr>
          <w:rFonts w:ascii="Arial" w:eastAsia="Times New Roman" w:hAnsi="Arial" w:cs="Arial"/>
          <w:color w:val="202020"/>
          <w:kern w:val="0"/>
          <w:sz w:val="22"/>
          <w:szCs w:val="22"/>
          <w14:ligatures w14:val="none"/>
        </w:rPr>
        <w:t>Scalas</w:t>
      </w:r>
      <w:proofErr w:type="spellEnd"/>
      <w:r w:rsidRPr="00B4472F">
        <w:rPr>
          <w:rFonts w:ascii="Arial" w:eastAsia="Times New Roman" w:hAnsi="Arial" w:cs="Arial"/>
          <w:color w:val="202020"/>
          <w:kern w:val="0"/>
          <w:sz w:val="22"/>
          <w:szCs w:val="22"/>
          <w14:ligatures w14:val="none"/>
        </w:rPr>
        <w:t>, A., &amp; Yoshida, N. (2017). On the preciseness of subtyping in session types. </w:t>
      </w:r>
      <w:hyperlink r:id="rId22" w:history="1">
        <w:r w:rsidRPr="00B4472F">
          <w:rPr>
            <w:rFonts w:ascii="Arial" w:eastAsia="Times New Roman" w:hAnsi="Arial" w:cs="Arial"/>
            <w:i/>
            <w:iCs/>
            <w:color w:val="2C6EF2"/>
            <w:kern w:val="0"/>
            <w:sz w:val="22"/>
            <w:szCs w:val="22"/>
            <w14:ligatures w14:val="none"/>
          </w:rPr>
          <w:t>Logical Methods in Computer Science</w:t>
        </w:r>
        <w:r w:rsidRPr="00B4472F">
          <w:rPr>
            <w:rFonts w:ascii="Arial" w:eastAsia="Times New Roman" w:hAnsi="Arial" w:cs="Arial"/>
            <w:color w:val="2C6EF2"/>
            <w:kern w:val="0"/>
            <w:sz w:val="22"/>
            <w:szCs w:val="22"/>
            <w14:ligatures w14:val="none"/>
          </w:rPr>
          <w:t>, 13(2)</w:t>
        </w:r>
      </w:hyperlink>
      <w:r w:rsidRPr="00B4472F">
        <w:rPr>
          <w:rFonts w:ascii="Arial" w:eastAsia="Times New Roman" w:hAnsi="Arial" w:cs="Arial"/>
          <w:color w:val="202020"/>
          <w:kern w:val="0"/>
          <w:sz w:val="22"/>
          <w:szCs w:val="22"/>
          <w14:ligatures w14:val="none"/>
        </w:rPr>
        <w:t>.</w:t>
      </w:r>
    </w:p>
    <w:p w14:paraId="1015F11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Das, A., DeYoung, H., </w:t>
      </w:r>
      <w:proofErr w:type="spellStart"/>
      <w:r w:rsidRPr="00B4472F">
        <w:rPr>
          <w:rFonts w:ascii="Arial" w:eastAsia="Times New Roman" w:hAnsi="Arial" w:cs="Arial"/>
          <w:color w:val="202020"/>
          <w:kern w:val="0"/>
          <w:sz w:val="22"/>
          <w:szCs w:val="22"/>
          <w14:ligatures w14:val="none"/>
        </w:rPr>
        <w:t>Mordido</w:t>
      </w:r>
      <w:proofErr w:type="spellEnd"/>
      <w:r w:rsidRPr="00B4472F">
        <w:rPr>
          <w:rFonts w:ascii="Arial" w:eastAsia="Times New Roman" w:hAnsi="Arial" w:cs="Arial"/>
          <w:color w:val="202020"/>
          <w:kern w:val="0"/>
          <w:sz w:val="22"/>
          <w:szCs w:val="22"/>
          <w14:ligatures w14:val="none"/>
        </w:rPr>
        <w:t xml:space="preserve">, A., &amp; Pfenning, F. (2021). Nested session types. </w:t>
      </w:r>
      <w:hyperlink r:id="rId23" w:history="1">
        <w:r w:rsidRPr="00B4472F">
          <w:rPr>
            <w:rFonts w:ascii="Arial" w:eastAsia="Times New Roman" w:hAnsi="Arial" w:cs="Arial"/>
            <w:color w:val="2C6EF2"/>
            <w:kern w:val="0"/>
            <w:sz w:val="22"/>
            <w:szCs w:val="22"/>
            <w14:ligatures w14:val="none"/>
          </w:rPr>
          <w:t>In </w:t>
        </w:r>
        <w:r w:rsidRPr="00B4472F">
          <w:rPr>
            <w:rFonts w:ascii="Arial" w:eastAsia="Times New Roman" w:hAnsi="Arial" w:cs="Arial"/>
            <w:i/>
            <w:iCs/>
            <w:color w:val="2C6EF2"/>
            <w:kern w:val="0"/>
            <w:sz w:val="22"/>
            <w:szCs w:val="22"/>
            <w14:ligatures w14:val="none"/>
          </w:rPr>
          <w:t>ESOP</w:t>
        </w:r>
        <w:r w:rsidRPr="00B4472F">
          <w:rPr>
            <w:rFonts w:ascii="Arial" w:eastAsia="Times New Roman" w:hAnsi="Arial" w:cs="Arial"/>
            <w:color w:val="2C6EF2"/>
            <w:kern w:val="0"/>
            <w:sz w:val="22"/>
            <w:szCs w:val="22"/>
            <w14:ligatures w14:val="none"/>
          </w:rPr>
          <w:t>, LNCS 12648, 178-206</w:t>
        </w:r>
      </w:hyperlink>
      <w:r w:rsidRPr="00B4472F">
        <w:rPr>
          <w:rFonts w:ascii="Arial" w:eastAsia="Times New Roman" w:hAnsi="Arial" w:cs="Arial"/>
          <w:color w:val="202020"/>
          <w:kern w:val="0"/>
          <w:sz w:val="22"/>
          <w:szCs w:val="22"/>
          <w14:ligatures w14:val="none"/>
        </w:rPr>
        <w:t>.</w:t>
      </w:r>
    </w:p>
    <w:p w14:paraId="34CE39F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proofErr w:type="spellStart"/>
      <w:r w:rsidRPr="00B4472F">
        <w:rPr>
          <w:rFonts w:ascii="Arial" w:eastAsia="Times New Roman" w:hAnsi="Arial" w:cs="Arial"/>
          <w:color w:val="202020"/>
          <w:kern w:val="0"/>
          <w:sz w:val="22"/>
          <w:szCs w:val="22"/>
          <w14:ligatures w14:val="none"/>
        </w:rPr>
        <w:t>Demangeon</w:t>
      </w:r>
      <w:proofErr w:type="spellEnd"/>
      <w:r w:rsidRPr="00B4472F">
        <w:rPr>
          <w:rFonts w:ascii="Arial" w:eastAsia="Times New Roman" w:hAnsi="Arial" w:cs="Arial"/>
          <w:color w:val="202020"/>
          <w:kern w:val="0"/>
          <w:sz w:val="22"/>
          <w:szCs w:val="22"/>
          <w14:ligatures w14:val="none"/>
        </w:rPr>
        <w:t xml:space="preserve">, R., &amp; Honda, K. (2012). Nested protocols in session types. </w:t>
      </w:r>
      <w:hyperlink r:id="rId24" w:history="1">
        <w:r w:rsidRPr="00B4472F">
          <w:rPr>
            <w:rFonts w:ascii="Arial" w:eastAsia="Times New Roman" w:hAnsi="Arial" w:cs="Arial"/>
            <w:color w:val="2C6EF2"/>
            <w:kern w:val="0"/>
            <w:sz w:val="22"/>
            <w:szCs w:val="22"/>
            <w14:ligatures w14:val="none"/>
          </w:rPr>
          <w:t>In </w:t>
        </w:r>
        <w:r w:rsidRPr="00B4472F">
          <w:rPr>
            <w:rFonts w:ascii="Arial" w:eastAsia="Times New Roman" w:hAnsi="Arial" w:cs="Arial"/>
            <w:i/>
            <w:iCs/>
            <w:color w:val="2C6EF2"/>
            <w:kern w:val="0"/>
            <w:sz w:val="22"/>
            <w:szCs w:val="22"/>
            <w14:ligatures w14:val="none"/>
          </w:rPr>
          <w:t>CONCUR</w:t>
        </w:r>
        <w:r w:rsidRPr="00B4472F">
          <w:rPr>
            <w:rFonts w:ascii="Arial" w:eastAsia="Times New Roman" w:hAnsi="Arial" w:cs="Arial"/>
            <w:color w:val="2C6EF2"/>
            <w:kern w:val="0"/>
            <w:sz w:val="22"/>
            <w:szCs w:val="22"/>
            <w14:ligatures w14:val="none"/>
          </w:rPr>
          <w:t>, LNCS 7454, 272-286</w:t>
        </w:r>
      </w:hyperlink>
      <w:r w:rsidRPr="00B4472F">
        <w:rPr>
          <w:rFonts w:ascii="Arial" w:eastAsia="Times New Roman" w:hAnsi="Arial" w:cs="Arial"/>
          <w:color w:val="202020"/>
          <w:kern w:val="0"/>
          <w:sz w:val="22"/>
          <w:szCs w:val="22"/>
          <w14:ligatures w14:val="none"/>
        </w:rPr>
        <w:t>.</w:t>
      </w:r>
    </w:p>
    <w:p w14:paraId="6692D7A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Fleischmann, A., Schmidt, W., Stary, C., Obermeier, S., &amp; </w:t>
      </w:r>
      <w:proofErr w:type="spellStart"/>
      <w:r w:rsidRPr="00B4472F">
        <w:rPr>
          <w:rFonts w:ascii="Arial" w:eastAsia="Times New Roman" w:hAnsi="Arial" w:cs="Arial"/>
          <w:color w:val="202020"/>
          <w:kern w:val="0"/>
          <w:sz w:val="22"/>
          <w:szCs w:val="22"/>
          <w14:ligatures w14:val="none"/>
        </w:rPr>
        <w:t>Börger</w:t>
      </w:r>
      <w:proofErr w:type="spellEnd"/>
      <w:r w:rsidRPr="00B4472F">
        <w:rPr>
          <w:rFonts w:ascii="Arial" w:eastAsia="Times New Roman" w:hAnsi="Arial" w:cs="Arial"/>
          <w:color w:val="202020"/>
          <w:kern w:val="0"/>
          <w:sz w:val="22"/>
          <w:szCs w:val="22"/>
          <w14:ligatures w14:val="none"/>
        </w:rPr>
        <w:t>, E. (2012). </w:t>
      </w:r>
      <w:r w:rsidRPr="00B4472F">
        <w:rPr>
          <w:rFonts w:ascii="Arial" w:eastAsia="Times New Roman" w:hAnsi="Arial" w:cs="Arial"/>
          <w:i/>
          <w:iCs/>
          <w:color w:val="202020"/>
          <w:kern w:val="0"/>
          <w:sz w:val="22"/>
          <w:szCs w:val="22"/>
          <w14:ligatures w14:val="none"/>
        </w:rPr>
        <w:t>Subject-Oriented Business Process Management</w:t>
      </w:r>
      <w:r w:rsidRPr="00B4472F">
        <w:rPr>
          <w:rFonts w:ascii="Arial" w:eastAsia="Times New Roman" w:hAnsi="Arial" w:cs="Arial"/>
          <w:color w:val="202020"/>
          <w:kern w:val="0"/>
          <w:sz w:val="22"/>
          <w:szCs w:val="22"/>
          <w14:ligatures w14:val="none"/>
        </w:rPr>
        <w:t>. Springer.</w:t>
      </w:r>
    </w:p>
    <w:p w14:paraId="2A68057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Fong, B. (2015). Decorated </w:t>
      </w:r>
      <w:proofErr w:type="spellStart"/>
      <w:r w:rsidRPr="00B4472F">
        <w:rPr>
          <w:rFonts w:ascii="Arial" w:eastAsia="Times New Roman" w:hAnsi="Arial" w:cs="Arial"/>
          <w:color w:val="202020"/>
          <w:kern w:val="0"/>
          <w:sz w:val="22"/>
          <w:szCs w:val="22"/>
          <w14:ligatures w14:val="none"/>
        </w:rPr>
        <w:t>cospans</w:t>
      </w:r>
      <w:proofErr w:type="spellEnd"/>
      <w:r w:rsidRPr="00B4472F">
        <w:rPr>
          <w:rFonts w:ascii="Arial" w:eastAsia="Times New Roman" w:hAnsi="Arial" w:cs="Arial"/>
          <w:color w:val="202020"/>
          <w:kern w:val="0"/>
          <w:sz w:val="22"/>
          <w:szCs w:val="22"/>
          <w14:ligatures w14:val="none"/>
        </w:rPr>
        <w:t>. </w:t>
      </w:r>
      <w:hyperlink r:id="rId25" w:history="1">
        <w:r w:rsidRPr="00B4472F">
          <w:rPr>
            <w:rFonts w:ascii="Arial" w:eastAsia="Times New Roman" w:hAnsi="Arial" w:cs="Arial"/>
            <w:i/>
            <w:iCs/>
            <w:color w:val="2C6EF2"/>
            <w:kern w:val="0"/>
            <w:sz w:val="22"/>
            <w:szCs w:val="22"/>
            <w14:ligatures w14:val="none"/>
          </w:rPr>
          <w:t>Theory and Applications of Categories</w:t>
        </w:r>
        <w:r w:rsidRPr="00B4472F">
          <w:rPr>
            <w:rFonts w:ascii="Arial" w:eastAsia="Times New Roman" w:hAnsi="Arial" w:cs="Arial"/>
            <w:color w:val="2C6EF2"/>
            <w:kern w:val="0"/>
            <w:sz w:val="22"/>
            <w:szCs w:val="22"/>
            <w14:ligatures w14:val="none"/>
          </w:rPr>
          <w:t>, 30(33), 1096-1120</w:t>
        </w:r>
      </w:hyperlink>
      <w:r w:rsidRPr="00B4472F">
        <w:rPr>
          <w:rFonts w:ascii="Arial" w:eastAsia="Times New Roman" w:hAnsi="Arial" w:cs="Arial"/>
          <w:color w:val="202020"/>
          <w:kern w:val="0"/>
          <w:sz w:val="22"/>
          <w:szCs w:val="22"/>
          <w14:ligatures w14:val="none"/>
        </w:rPr>
        <w:t>.</w:t>
      </w:r>
    </w:p>
    <w:p w14:paraId="73A6CAB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Gay, S. J., &amp; Hole, M. (2005). Subtyping for session types in the pi calculus. </w:t>
      </w:r>
      <w:hyperlink r:id="rId26" w:history="1">
        <w:r w:rsidRPr="00B4472F">
          <w:rPr>
            <w:rFonts w:ascii="Arial" w:eastAsia="Times New Roman" w:hAnsi="Arial" w:cs="Arial"/>
            <w:i/>
            <w:iCs/>
            <w:color w:val="2C6EF2"/>
            <w:kern w:val="0"/>
            <w:sz w:val="22"/>
            <w:szCs w:val="22"/>
            <w14:ligatures w14:val="none"/>
          </w:rPr>
          <w:t>Acta Informatica</w:t>
        </w:r>
        <w:r w:rsidRPr="00B4472F">
          <w:rPr>
            <w:rFonts w:ascii="Arial" w:eastAsia="Times New Roman" w:hAnsi="Arial" w:cs="Arial"/>
            <w:color w:val="2C6EF2"/>
            <w:kern w:val="0"/>
            <w:sz w:val="22"/>
            <w:szCs w:val="22"/>
            <w14:ligatures w14:val="none"/>
          </w:rPr>
          <w:t>, 42(2-3), 191-225</w:t>
        </w:r>
      </w:hyperlink>
      <w:r w:rsidRPr="00B4472F">
        <w:rPr>
          <w:rFonts w:ascii="Arial" w:eastAsia="Times New Roman" w:hAnsi="Arial" w:cs="Arial"/>
          <w:color w:val="202020"/>
          <w:kern w:val="0"/>
          <w:sz w:val="22"/>
          <w:szCs w:val="22"/>
          <w14:ligatures w14:val="none"/>
        </w:rPr>
        <w:t>.</w:t>
      </w:r>
    </w:p>
    <w:p w14:paraId="60BB0367"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Hennessy, M., &amp; Milner, R. (1980). On observing nondeterminism and concurrency. </w:t>
      </w:r>
      <w:hyperlink r:id="rId27" w:history="1">
        <w:r w:rsidRPr="00B4472F">
          <w:rPr>
            <w:rFonts w:ascii="Arial" w:eastAsia="Times New Roman" w:hAnsi="Arial" w:cs="Arial"/>
            <w:color w:val="2C6EF2"/>
            <w:kern w:val="0"/>
            <w:sz w:val="22"/>
            <w:szCs w:val="22"/>
            <w14:ligatures w14:val="none"/>
          </w:rPr>
          <w:t>In </w:t>
        </w:r>
        <w:r w:rsidRPr="00B4472F">
          <w:rPr>
            <w:rFonts w:ascii="Arial" w:eastAsia="Times New Roman" w:hAnsi="Arial" w:cs="Arial"/>
            <w:i/>
            <w:iCs/>
            <w:color w:val="2C6EF2"/>
            <w:kern w:val="0"/>
            <w:sz w:val="22"/>
            <w:szCs w:val="22"/>
            <w14:ligatures w14:val="none"/>
          </w:rPr>
          <w:t>ICALP</w:t>
        </w:r>
        <w:r w:rsidRPr="00B4472F">
          <w:rPr>
            <w:rFonts w:ascii="Arial" w:eastAsia="Times New Roman" w:hAnsi="Arial" w:cs="Arial"/>
            <w:color w:val="2C6EF2"/>
            <w:kern w:val="0"/>
            <w:sz w:val="22"/>
            <w:szCs w:val="22"/>
            <w14:ligatures w14:val="none"/>
          </w:rPr>
          <w:t>, LNCS 85, 299-309</w:t>
        </w:r>
      </w:hyperlink>
      <w:r w:rsidRPr="00B4472F">
        <w:rPr>
          <w:rFonts w:ascii="Arial" w:eastAsia="Times New Roman" w:hAnsi="Arial" w:cs="Arial"/>
          <w:color w:val="202020"/>
          <w:kern w:val="0"/>
          <w:sz w:val="22"/>
          <w:szCs w:val="22"/>
          <w14:ligatures w14:val="none"/>
        </w:rPr>
        <w:t>.</w:t>
      </w:r>
    </w:p>
    <w:p w14:paraId="017E601C"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Hewitt, C., Bishop, P., &amp; Steiger, R. (1973). A universal modular ACTOR formalism for artificial intelligence. </w:t>
      </w:r>
      <w:hyperlink r:id="rId28" w:history="1">
        <w:r w:rsidRPr="00B4472F">
          <w:rPr>
            <w:rFonts w:ascii="Arial" w:eastAsia="Times New Roman" w:hAnsi="Arial" w:cs="Arial"/>
            <w:color w:val="2C6EF2"/>
            <w:kern w:val="0"/>
            <w:sz w:val="22"/>
            <w:szCs w:val="22"/>
            <w14:ligatures w14:val="none"/>
          </w:rPr>
          <w:t>In </w:t>
        </w:r>
        <w:r w:rsidRPr="00B4472F">
          <w:rPr>
            <w:rFonts w:ascii="Arial" w:eastAsia="Times New Roman" w:hAnsi="Arial" w:cs="Arial"/>
            <w:i/>
            <w:iCs/>
            <w:color w:val="2C6EF2"/>
            <w:kern w:val="0"/>
            <w:sz w:val="22"/>
            <w:szCs w:val="22"/>
            <w14:ligatures w14:val="none"/>
          </w:rPr>
          <w:t>IJCAI</w:t>
        </w:r>
        <w:r w:rsidRPr="00B4472F">
          <w:rPr>
            <w:rFonts w:ascii="Arial" w:eastAsia="Times New Roman" w:hAnsi="Arial" w:cs="Arial"/>
            <w:color w:val="2C6EF2"/>
            <w:kern w:val="0"/>
            <w:sz w:val="22"/>
            <w:szCs w:val="22"/>
            <w14:ligatures w14:val="none"/>
          </w:rPr>
          <w:t>, 235-245</w:t>
        </w:r>
      </w:hyperlink>
      <w:r w:rsidRPr="00B4472F">
        <w:rPr>
          <w:rFonts w:ascii="Arial" w:eastAsia="Times New Roman" w:hAnsi="Arial" w:cs="Arial"/>
          <w:color w:val="202020"/>
          <w:kern w:val="0"/>
          <w:sz w:val="22"/>
          <w:szCs w:val="22"/>
          <w14:ligatures w14:val="none"/>
        </w:rPr>
        <w:t>.</w:t>
      </w:r>
    </w:p>
    <w:p w14:paraId="6839D5E8"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Honda, K., Yoshida, N., &amp; Carbone, M. (2008). Multiparty asynchronous session types. </w:t>
      </w:r>
      <w:hyperlink r:id="rId29" w:history="1">
        <w:r w:rsidRPr="00B4472F">
          <w:rPr>
            <w:rFonts w:ascii="Arial" w:eastAsia="Times New Roman" w:hAnsi="Arial" w:cs="Arial"/>
            <w:color w:val="2C6EF2"/>
            <w:kern w:val="0"/>
            <w:sz w:val="22"/>
            <w:szCs w:val="22"/>
            <w14:ligatures w14:val="none"/>
          </w:rPr>
          <w:t>In </w:t>
        </w:r>
        <w:r w:rsidRPr="00B4472F">
          <w:rPr>
            <w:rFonts w:ascii="Arial" w:eastAsia="Times New Roman" w:hAnsi="Arial" w:cs="Arial"/>
            <w:i/>
            <w:iCs/>
            <w:color w:val="2C6EF2"/>
            <w:kern w:val="0"/>
            <w:sz w:val="22"/>
            <w:szCs w:val="22"/>
            <w14:ligatures w14:val="none"/>
          </w:rPr>
          <w:t>POPL</w:t>
        </w:r>
        <w:r w:rsidRPr="00B4472F">
          <w:rPr>
            <w:rFonts w:ascii="Arial" w:eastAsia="Times New Roman" w:hAnsi="Arial" w:cs="Arial"/>
            <w:color w:val="2C6EF2"/>
            <w:kern w:val="0"/>
            <w:sz w:val="22"/>
            <w:szCs w:val="22"/>
            <w14:ligatures w14:val="none"/>
          </w:rPr>
          <w:t>, 273-284</w:t>
        </w:r>
      </w:hyperlink>
      <w:r w:rsidRPr="00B4472F">
        <w:rPr>
          <w:rFonts w:ascii="Arial" w:eastAsia="Times New Roman" w:hAnsi="Arial" w:cs="Arial"/>
          <w:color w:val="202020"/>
          <w:kern w:val="0"/>
          <w:sz w:val="22"/>
          <w:szCs w:val="22"/>
          <w14:ligatures w14:val="none"/>
        </w:rPr>
        <w:t>.</w:t>
      </w:r>
    </w:p>
    <w:p w14:paraId="0DD006EB"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Honda, K., Yoshida, N., &amp; Carbone, M. (2016). Multiparty asynchronous session types. </w:t>
      </w:r>
      <w:hyperlink r:id="rId30" w:history="1">
        <w:r w:rsidRPr="00B4472F">
          <w:rPr>
            <w:rFonts w:ascii="Arial" w:eastAsia="Times New Roman" w:hAnsi="Arial" w:cs="Arial"/>
            <w:i/>
            <w:iCs/>
            <w:color w:val="2C6EF2"/>
            <w:kern w:val="0"/>
            <w:sz w:val="22"/>
            <w:szCs w:val="22"/>
            <w14:ligatures w14:val="none"/>
          </w:rPr>
          <w:t>Journal of the ACM</w:t>
        </w:r>
        <w:r w:rsidRPr="00B4472F">
          <w:rPr>
            <w:rFonts w:ascii="Arial" w:eastAsia="Times New Roman" w:hAnsi="Arial" w:cs="Arial"/>
            <w:color w:val="2C6EF2"/>
            <w:kern w:val="0"/>
            <w:sz w:val="22"/>
            <w:szCs w:val="22"/>
            <w14:ligatures w14:val="none"/>
          </w:rPr>
          <w:t>, 63(1), 1-67</w:t>
        </w:r>
      </w:hyperlink>
      <w:r w:rsidRPr="00B4472F">
        <w:rPr>
          <w:rFonts w:ascii="Arial" w:eastAsia="Times New Roman" w:hAnsi="Arial" w:cs="Arial"/>
          <w:color w:val="202020"/>
          <w:kern w:val="0"/>
          <w:sz w:val="22"/>
          <w:szCs w:val="22"/>
          <w14:ligatures w14:val="none"/>
        </w:rPr>
        <w:t>.</w:t>
      </w:r>
    </w:p>
    <w:p w14:paraId="00A617F4"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lastRenderedPageBreak/>
        <w:t>Milner, R. (1989). </w:t>
      </w:r>
      <w:r w:rsidRPr="00B4472F">
        <w:rPr>
          <w:rFonts w:ascii="Arial" w:eastAsia="Times New Roman" w:hAnsi="Arial" w:cs="Arial"/>
          <w:i/>
          <w:iCs/>
          <w:color w:val="202020"/>
          <w:kern w:val="0"/>
          <w:sz w:val="22"/>
          <w:szCs w:val="22"/>
          <w14:ligatures w14:val="none"/>
        </w:rPr>
        <w:t>Communication and Concurrency</w:t>
      </w:r>
      <w:r w:rsidRPr="00B4472F">
        <w:rPr>
          <w:rFonts w:ascii="Arial" w:eastAsia="Times New Roman" w:hAnsi="Arial" w:cs="Arial"/>
          <w:color w:val="202020"/>
          <w:kern w:val="0"/>
          <w:sz w:val="22"/>
          <w:szCs w:val="22"/>
          <w14:ligatures w14:val="none"/>
        </w:rPr>
        <w:t>. Prentice Hall.</w:t>
      </w:r>
    </w:p>
    <w:p w14:paraId="7EF1900D"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Milner, R. (2009). </w:t>
      </w:r>
      <w:r w:rsidRPr="00B4472F">
        <w:rPr>
          <w:rFonts w:ascii="Arial" w:eastAsia="Times New Roman" w:hAnsi="Arial" w:cs="Arial"/>
          <w:i/>
          <w:iCs/>
          <w:color w:val="202020"/>
          <w:kern w:val="0"/>
          <w:sz w:val="22"/>
          <w:szCs w:val="22"/>
          <w14:ligatures w14:val="none"/>
        </w:rPr>
        <w:t>The Space and Motion of Communicating Agents</w:t>
      </w:r>
      <w:r w:rsidRPr="00B4472F">
        <w:rPr>
          <w:rFonts w:ascii="Arial" w:eastAsia="Times New Roman" w:hAnsi="Arial" w:cs="Arial"/>
          <w:color w:val="202020"/>
          <w:kern w:val="0"/>
          <w:sz w:val="22"/>
          <w:szCs w:val="22"/>
          <w14:ligatures w14:val="none"/>
        </w:rPr>
        <w:t>. Cambridge University Press.</w:t>
      </w:r>
    </w:p>
    <w:p w14:paraId="14304D92"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Park, D. (1981). Concurrency and automata on infinite sequences. </w:t>
      </w:r>
      <w:hyperlink r:id="rId31" w:history="1">
        <w:r w:rsidRPr="00B4472F">
          <w:rPr>
            <w:rFonts w:ascii="Arial" w:eastAsia="Times New Roman" w:hAnsi="Arial" w:cs="Arial"/>
            <w:color w:val="2C6EF2"/>
            <w:kern w:val="0"/>
            <w:sz w:val="22"/>
            <w:szCs w:val="22"/>
            <w14:ligatures w14:val="none"/>
          </w:rPr>
          <w:t>In </w:t>
        </w:r>
        <w:r w:rsidRPr="00B4472F">
          <w:rPr>
            <w:rFonts w:ascii="Arial" w:eastAsia="Times New Roman" w:hAnsi="Arial" w:cs="Arial"/>
            <w:i/>
            <w:iCs/>
            <w:color w:val="2C6EF2"/>
            <w:kern w:val="0"/>
            <w:sz w:val="22"/>
            <w:szCs w:val="22"/>
            <w14:ligatures w14:val="none"/>
          </w:rPr>
          <w:t>Theoretical Computer Science</w:t>
        </w:r>
        <w:r w:rsidRPr="00B4472F">
          <w:rPr>
            <w:rFonts w:ascii="Arial" w:eastAsia="Times New Roman" w:hAnsi="Arial" w:cs="Arial"/>
            <w:color w:val="2C6EF2"/>
            <w:kern w:val="0"/>
            <w:sz w:val="22"/>
            <w:szCs w:val="22"/>
            <w14:ligatures w14:val="none"/>
          </w:rPr>
          <w:t>, LNCS 104, 167-183</w:t>
        </w:r>
      </w:hyperlink>
      <w:r w:rsidRPr="00B4472F">
        <w:rPr>
          <w:rFonts w:ascii="Arial" w:eastAsia="Times New Roman" w:hAnsi="Arial" w:cs="Arial"/>
          <w:color w:val="202020"/>
          <w:kern w:val="0"/>
          <w:sz w:val="22"/>
          <w:szCs w:val="22"/>
          <w14:ligatures w14:val="none"/>
        </w:rPr>
        <w:t>.</w:t>
      </w:r>
    </w:p>
    <w:p w14:paraId="1C1C88DF"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Rackoff, C. (1978). The covering and boundedness problems for vector addition systems. </w:t>
      </w:r>
      <w:hyperlink r:id="rId32" w:history="1">
        <w:r w:rsidRPr="00B4472F">
          <w:rPr>
            <w:rFonts w:ascii="Arial" w:eastAsia="Times New Roman" w:hAnsi="Arial" w:cs="Arial"/>
            <w:i/>
            <w:iCs/>
            <w:color w:val="2C6EF2"/>
            <w:kern w:val="0"/>
            <w:sz w:val="22"/>
            <w:szCs w:val="22"/>
            <w14:ligatures w14:val="none"/>
          </w:rPr>
          <w:t>Theoretical Computer Science</w:t>
        </w:r>
        <w:r w:rsidRPr="00B4472F">
          <w:rPr>
            <w:rFonts w:ascii="Arial" w:eastAsia="Times New Roman" w:hAnsi="Arial" w:cs="Arial"/>
            <w:color w:val="2C6EF2"/>
            <w:kern w:val="0"/>
            <w:sz w:val="22"/>
            <w:szCs w:val="22"/>
            <w14:ligatures w14:val="none"/>
          </w:rPr>
          <w:t>, 6(2), 223-231</w:t>
        </w:r>
      </w:hyperlink>
      <w:r w:rsidRPr="00B4472F">
        <w:rPr>
          <w:rFonts w:ascii="Arial" w:eastAsia="Times New Roman" w:hAnsi="Arial" w:cs="Arial"/>
          <w:color w:val="202020"/>
          <w:kern w:val="0"/>
          <w:sz w:val="22"/>
          <w:szCs w:val="22"/>
          <w14:ligatures w14:val="none"/>
        </w:rPr>
        <w:t>.</w:t>
      </w:r>
    </w:p>
    <w:p w14:paraId="0DBB9AA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Sassone, V., &amp; </w:t>
      </w:r>
      <w:proofErr w:type="spellStart"/>
      <w:r w:rsidRPr="00B4472F">
        <w:rPr>
          <w:rFonts w:ascii="Arial" w:eastAsia="Times New Roman" w:hAnsi="Arial" w:cs="Arial"/>
          <w:color w:val="202020"/>
          <w:kern w:val="0"/>
          <w:sz w:val="22"/>
          <w:szCs w:val="22"/>
          <w14:ligatures w14:val="none"/>
        </w:rPr>
        <w:t>Sobociński</w:t>
      </w:r>
      <w:proofErr w:type="spellEnd"/>
      <w:r w:rsidRPr="00B4472F">
        <w:rPr>
          <w:rFonts w:ascii="Arial" w:eastAsia="Times New Roman" w:hAnsi="Arial" w:cs="Arial"/>
          <w:color w:val="202020"/>
          <w:kern w:val="0"/>
          <w:sz w:val="22"/>
          <w:szCs w:val="22"/>
          <w14:ligatures w14:val="none"/>
        </w:rPr>
        <w:t xml:space="preserve">, P. (2005). Reactive systems over </w:t>
      </w:r>
      <w:proofErr w:type="spellStart"/>
      <w:r w:rsidRPr="00B4472F">
        <w:rPr>
          <w:rFonts w:ascii="Arial" w:eastAsia="Times New Roman" w:hAnsi="Arial" w:cs="Arial"/>
          <w:color w:val="202020"/>
          <w:kern w:val="0"/>
          <w:sz w:val="22"/>
          <w:szCs w:val="22"/>
          <w14:ligatures w14:val="none"/>
        </w:rPr>
        <w:t>cospans</w:t>
      </w:r>
      <w:proofErr w:type="spellEnd"/>
      <w:r w:rsidRPr="00B4472F">
        <w:rPr>
          <w:rFonts w:ascii="Arial" w:eastAsia="Times New Roman" w:hAnsi="Arial" w:cs="Arial"/>
          <w:color w:val="202020"/>
          <w:kern w:val="0"/>
          <w:sz w:val="22"/>
          <w:szCs w:val="22"/>
          <w14:ligatures w14:val="none"/>
        </w:rPr>
        <w:t xml:space="preserve">. </w:t>
      </w:r>
      <w:hyperlink r:id="rId33" w:history="1">
        <w:r w:rsidRPr="00B4472F">
          <w:rPr>
            <w:rFonts w:ascii="Arial" w:eastAsia="Times New Roman" w:hAnsi="Arial" w:cs="Arial"/>
            <w:color w:val="2C6EF2"/>
            <w:kern w:val="0"/>
            <w:sz w:val="22"/>
            <w:szCs w:val="22"/>
            <w14:ligatures w14:val="none"/>
          </w:rPr>
          <w:t>In </w:t>
        </w:r>
        <w:r w:rsidRPr="00B4472F">
          <w:rPr>
            <w:rFonts w:ascii="Arial" w:eastAsia="Times New Roman" w:hAnsi="Arial" w:cs="Arial"/>
            <w:i/>
            <w:iCs/>
            <w:color w:val="2C6EF2"/>
            <w:kern w:val="0"/>
            <w:sz w:val="22"/>
            <w:szCs w:val="22"/>
            <w14:ligatures w14:val="none"/>
          </w:rPr>
          <w:t>LICS</w:t>
        </w:r>
        <w:r w:rsidRPr="00B4472F">
          <w:rPr>
            <w:rFonts w:ascii="Arial" w:eastAsia="Times New Roman" w:hAnsi="Arial" w:cs="Arial"/>
            <w:color w:val="2C6EF2"/>
            <w:kern w:val="0"/>
            <w:sz w:val="22"/>
            <w:szCs w:val="22"/>
            <w14:ligatures w14:val="none"/>
          </w:rPr>
          <w:t>, 311-320</w:t>
        </w:r>
      </w:hyperlink>
      <w:r w:rsidRPr="00B4472F">
        <w:rPr>
          <w:rFonts w:ascii="Arial" w:eastAsia="Times New Roman" w:hAnsi="Arial" w:cs="Arial"/>
          <w:color w:val="202020"/>
          <w:kern w:val="0"/>
          <w:sz w:val="22"/>
          <w:szCs w:val="22"/>
          <w14:ligatures w14:val="none"/>
        </w:rPr>
        <w:t>.</w:t>
      </w:r>
    </w:p>
    <w:p w14:paraId="7128784A"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proofErr w:type="spellStart"/>
      <w:r w:rsidRPr="00B4472F">
        <w:rPr>
          <w:rFonts w:ascii="Arial" w:eastAsia="Times New Roman" w:hAnsi="Arial" w:cs="Arial"/>
          <w:color w:val="202020"/>
          <w:kern w:val="0"/>
          <w:sz w:val="22"/>
          <w:szCs w:val="22"/>
          <w14:ligatures w14:val="none"/>
        </w:rPr>
        <w:t>Scalas</w:t>
      </w:r>
      <w:proofErr w:type="spellEnd"/>
      <w:r w:rsidRPr="00B4472F">
        <w:rPr>
          <w:rFonts w:ascii="Arial" w:eastAsia="Times New Roman" w:hAnsi="Arial" w:cs="Arial"/>
          <w:color w:val="202020"/>
          <w:kern w:val="0"/>
          <w:sz w:val="22"/>
          <w:szCs w:val="22"/>
          <w14:ligatures w14:val="none"/>
        </w:rPr>
        <w:t>, A., &amp; Yoshida, N. (2019). Less is more: Multiparty session types revisited. </w:t>
      </w:r>
      <w:hyperlink r:id="rId34" w:history="1">
        <w:r w:rsidRPr="00B4472F">
          <w:rPr>
            <w:rFonts w:ascii="Arial" w:eastAsia="Times New Roman" w:hAnsi="Arial" w:cs="Arial"/>
            <w:i/>
            <w:iCs/>
            <w:color w:val="2C6EF2"/>
            <w:kern w:val="0"/>
            <w:sz w:val="22"/>
            <w:szCs w:val="22"/>
            <w14:ligatures w14:val="none"/>
          </w:rPr>
          <w:t>PACMPL</w:t>
        </w:r>
        <w:r w:rsidRPr="00B4472F">
          <w:rPr>
            <w:rFonts w:ascii="Arial" w:eastAsia="Times New Roman" w:hAnsi="Arial" w:cs="Arial"/>
            <w:color w:val="2C6EF2"/>
            <w:kern w:val="0"/>
            <w:sz w:val="22"/>
            <w:szCs w:val="22"/>
            <w14:ligatures w14:val="none"/>
          </w:rPr>
          <w:t>, 3(POPL), 30:1-30:29</w:t>
        </w:r>
      </w:hyperlink>
      <w:r w:rsidRPr="00B4472F">
        <w:rPr>
          <w:rFonts w:ascii="Arial" w:eastAsia="Times New Roman" w:hAnsi="Arial" w:cs="Arial"/>
          <w:color w:val="202020"/>
          <w:kern w:val="0"/>
          <w:sz w:val="22"/>
          <w:szCs w:val="22"/>
          <w14:ligatures w14:val="none"/>
        </w:rPr>
        <w:t>.</w:t>
      </w:r>
    </w:p>
    <w:p w14:paraId="389BB29C"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Shulman, M. (2010). Constructing symmetric monoidal bicategories. </w:t>
      </w:r>
      <w:hyperlink r:id="rId35" w:history="1">
        <w:r w:rsidRPr="00B4472F">
          <w:rPr>
            <w:rFonts w:ascii="Arial" w:eastAsia="Times New Roman" w:hAnsi="Arial" w:cs="Arial"/>
            <w:i/>
            <w:iCs/>
            <w:color w:val="2C6EF2"/>
            <w:kern w:val="0"/>
            <w:sz w:val="22"/>
            <w:szCs w:val="22"/>
            <w14:ligatures w14:val="none"/>
          </w:rPr>
          <w:t>arXiv:1004.0993</w:t>
        </w:r>
      </w:hyperlink>
      <w:r w:rsidRPr="00B4472F">
        <w:rPr>
          <w:rFonts w:ascii="Arial" w:eastAsia="Times New Roman" w:hAnsi="Arial" w:cs="Arial"/>
          <w:color w:val="202020"/>
          <w:kern w:val="0"/>
          <w:sz w:val="22"/>
          <w:szCs w:val="22"/>
          <w14:ligatures w14:val="none"/>
        </w:rPr>
        <w:t>.</w:t>
      </w:r>
    </w:p>
    <w:p w14:paraId="481FCA96"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Spivak, D. I., &amp; Niu, N. (2024). </w:t>
      </w:r>
      <w:r w:rsidRPr="00B4472F">
        <w:rPr>
          <w:rFonts w:ascii="Arial" w:eastAsia="Times New Roman" w:hAnsi="Arial" w:cs="Arial"/>
          <w:i/>
          <w:iCs/>
          <w:color w:val="202020"/>
          <w:kern w:val="0"/>
          <w:sz w:val="22"/>
          <w:szCs w:val="22"/>
          <w14:ligatures w14:val="none"/>
        </w:rPr>
        <w:t>Polynomial Functors: A Mathematical Theory of Interaction</w:t>
      </w:r>
      <w:r w:rsidRPr="00B4472F">
        <w:rPr>
          <w:rFonts w:ascii="Arial" w:eastAsia="Times New Roman" w:hAnsi="Arial" w:cs="Arial"/>
          <w:color w:val="202020"/>
          <w:kern w:val="0"/>
          <w:sz w:val="22"/>
          <w:szCs w:val="22"/>
          <w14:ligatures w14:val="none"/>
        </w:rPr>
        <w:t>. Cambridge University Press.</w:t>
      </w:r>
    </w:p>
    <w:p w14:paraId="06ABB403"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Stutz, F. (2023). Asynchronous multiparty session type </w:t>
      </w:r>
      <w:proofErr w:type="spellStart"/>
      <w:r w:rsidRPr="00B4472F">
        <w:rPr>
          <w:rFonts w:ascii="Arial" w:eastAsia="Times New Roman" w:hAnsi="Arial" w:cs="Arial"/>
          <w:color w:val="202020"/>
          <w:kern w:val="0"/>
          <w:sz w:val="22"/>
          <w:szCs w:val="22"/>
          <w14:ligatures w14:val="none"/>
        </w:rPr>
        <w:t>implementability</w:t>
      </w:r>
      <w:proofErr w:type="spellEnd"/>
      <w:r w:rsidRPr="00B4472F">
        <w:rPr>
          <w:rFonts w:ascii="Arial" w:eastAsia="Times New Roman" w:hAnsi="Arial" w:cs="Arial"/>
          <w:color w:val="202020"/>
          <w:kern w:val="0"/>
          <w:sz w:val="22"/>
          <w:szCs w:val="22"/>
          <w14:ligatures w14:val="none"/>
        </w:rPr>
        <w:t xml:space="preserve"> is decidable. </w:t>
      </w:r>
      <w:hyperlink r:id="rId36" w:history="1">
        <w:r w:rsidRPr="00B4472F">
          <w:rPr>
            <w:rFonts w:ascii="Arial" w:eastAsia="Times New Roman" w:hAnsi="Arial" w:cs="Arial"/>
            <w:color w:val="2C6EF2"/>
            <w:kern w:val="0"/>
            <w:sz w:val="22"/>
            <w:szCs w:val="22"/>
            <w14:ligatures w14:val="none"/>
          </w:rPr>
          <w:t>In </w:t>
        </w:r>
        <w:r w:rsidRPr="00B4472F">
          <w:rPr>
            <w:rFonts w:ascii="Arial" w:eastAsia="Times New Roman" w:hAnsi="Arial" w:cs="Arial"/>
            <w:i/>
            <w:iCs/>
            <w:color w:val="2C6EF2"/>
            <w:kern w:val="0"/>
            <w:sz w:val="22"/>
            <w:szCs w:val="22"/>
            <w14:ligatures w14:val="none"/>
          </w:rPr>
          <w:t>ECOOP</w:t>
        </w:r>
        <w:r w:rsidRPr="00B4472F">
          <w:rPr>
            <w:rFonts w:ascii="Arial" w:eastAsia="Times New Roman" w:hAnsi="Arial" w:cs="Arial"/>
            <w:color w:val="2C6EF2"/>
            <w:kern w:val="0"/>
            <w:sz w:val="22"/>
            <w:szCs w:val="22"/>
            <w14:ligatures w14:val="none"/>
          </w:rPr>
          <w:t>, LIPIcs 263, 33:1-33:27</w:t>
        </w:r>
      </w:hyperlink>
      <w:r w:rsidRPr="00B4472F">
        <w:rPr>
          <w:rFonts w:ascii="Arial" w:eastAsia="Times New Roman" w:hAnsi="Arial" w:cs="Arial"/>
          <w:color w:val="202020"/>
          <w:kern w:val="0"/>
          <w:sz w:val="22"/>
          <w:szCs w:val="22"/>
          <w14:ligatures w14:val="none"/>
        </w:rPr>
        <w:t>.</w:t>
      </w:r>
    </w:p>
    <w:p w14:paraId="04259090"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r w:rsidRPr="00B4472F">
        <w:rPr>
          <w:rFonts w:ascii="Arial" w:eastAsia="Times New Roman" w:hAnsi="Arial" w:cs="Arial"/>
          <w:color w:val="202020"/>
          <w:kern w:val="0"/>
          <w:sz w:val="22"/>
          <w:szCs w:val="22"/>
          <w14:ligatures w14:val="none"/>
        </w:rPr>
        <w:t xml:space="preserve">Wadler, P. (2012). Propositions as sessions. </w:t>
      </w:r>
      <w:hyperlink r:id="rId37" w:history="1">
        <w:r w:rsidRPr="00B4472F">
          <w:rPr>
            <w:rFonts w:ascii="Arial" w:eastAsia="Times New Roman" w:hAnsi="Arial" w:cs="Arial"/>
            <w:color w:val="2C6EF2"/>
            <w:kern w:val="0"/>
            <w:sz w:val="22"/>
            <w:szCs w:val="22"/>
            <w14:ligatures w14:val="none"/>
          </w:rPr>
          <w:t>In </w:t>
        </w:r>
        <w:r w:rsidRPr="00B4472F">
          <w:rPr>
            <w:rFonts w:ascii="Arial" w:eastAsia="Times New Roman" w:hAnsi="Arial" w:cs="Arial"/>
            <w:i/>
            <w:iCs/>
            <w:color w:val="2C6EF2"/>
            <w:kern w:val="0"/>
            <w:sz w:val="22"/>
            <w:szCs w:val="22"/>
            <w14:ligatures w14:val="none"/>
          </w:rPr>
          <w:t>ICFP</w:t>
        </w:r>
        <w:r w:rsidRPr="00B4472F">
          <w:rPr>
            <w:rFonts w:ascii="Arial" w:eastAsia="Times New Roman" w:hAnsi="Arial" w:cs="Arial"/>
            <w:color w:val="2C6EF2"/>
            <w:kern w:val="0"/>
            <w:sz w:val="22"/>
            <w:szCs w:val="22"/>
            <w14:ligatures w14:val="none"/>
          </w:rPr>
          <w:t>, 273-286</w:t>
        </w:r>
      </w:hyperlink>
      <w:r w:rsidRPr="00B4472F">
        <w:rPr>
          <w:rFonts w:ascii="Arial" w:eastAsia="Times New Roman" w:hAnsi="Arial" w:cs="Arial"/>
          <w:color w:val="202020"/>
          <w:kern w:val="0"/>
          <w:sz w:val="22"/>
          <w:szCs w:val="22"/>
          <w14:ligatures w14:val="none"/>
        </w:rPr>
        <w:t>.</w:t>
      </w:r>
    </w:p>
    <w:p w14:paraId="3027A401"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proofErr w:type="spellStart"/>
      <w:r w:rsidRPr="00B4472F">
        <w:rPr>
          <w:rFonts w:ascii="Arial" w:eastAsia="Times New Roman" w:hAnsi="Arial" w:cs="Arial"/>
          <w:color w:val="202020"/>
          <w:kern w:val="0"/>
          <w:sz w:val="22"/>
          <w:szCs w:val="22"/>
          <w14:ligatures w14:val="none"/>
        </w:rPr>
        <w:t>Winskel</w:t>
      </w:r>
      <w:proofErr w:type="spellEnd"/>
      <w:r w:rsidRPr="00B4472F">
        <w:rPr>
          <w:rFonts w:ascii="Arial" w:eastAsia="Times New Roman" w:hAnsi="Arial" w:cs="Arial"/>
          <w:color w:val="202020"/>
          <w:kern w:val="0"/>
          <w:sz w:val="22"/>
          <w:szCs w:val="22"/>
          <w14:ligatures w14:val="none"/>
        </w:rPr>
        <w:t xml:space="preserve">, G. (1987). Event structures. </w:t>
      </w:r>
      <w:hyperlink r:id="rId38" w:history="1">
        <w:r w:rsidRPr="00B4472F">
          <w:rPr>
            <w:rFonts w:ascii="Arial" w:eastAsia="Times New Roman" w:hAnsi="Arial" w:cs="Arial"/>
            <w:color w:val="2C6EF2"/>
            <w:kern w:val="0"/>
            <w:sz w:val="22"/>
            <w:szCs w:val="22"/>
            <w14:ligatures w14:val="none"/>
          </w:rPr>
          <w:t>In </w:t>
        </w:r>
        <w:r w:rsidRPr="00B4472F">
          <w:rPr>
            <w:rFonts w:ascii="Arial" w:eastAsia="Times New Roman" w:hAnsi="Arial" w:cs="Arial"/>
            <w:i/>
            <w:iCs/>
            <w:color w:val="2C6EF2"/>
            <w:kern w:val="0"/>
            <w:sz w:val="22"/>
            <w:szCs w:val="22"/>
            <w14:ligatures w14:val="none"/>
          </w:rPr>
          <w:t>Petri Nets: Applications and Relationships to Other Models of Concurrency</w:t>
        </w:r>
        <w:r w:rsidRPr="00B4472F">
          <w:rPr>
            <w:rFonts w:ascii="Arial" w:eastAsia="Times New Roman" w:hAnsi="Arial" w:cs="Arial"/>
            <w:color w:val="2C6EF2"/>
            <w:kern w:val="0"/>
            <w:sz w:val="22"/>
            <w:szCs w:val="22"/>
            <w14:ligatures w14:val="none"/>
          </w:rPr>
          <w:t>, LNCS 255, 325-392</w:t>
        </w:r>
      </w:hyperlink>
      <w:r w:rsidRPr="00B4472F">
        <w:rPr>
          <w:rFonts w:ascii="Arial" w:eastAsia="Times New Roman" w:hAnsi="Arial" w:cs="Arial"/>
          <w:color w:val="202020"/>
          <w:kern w:val="0"/>
          <w:sz w:val="22"/>
          <w:szCs w:val="22"/>
          <w14:ligatures w14:val="none"/>
        </w:rPr>
        <w:t>.</w:t>
      </w:r>
    </w:p>
    <w:p w14:paraId="7BCB7CF9" w14:textId="77777777" w:rsidR="00B4472F" w:rsidRPr="00B4472F" w:rsidRDefault="00B4472F" w:rsidP="00B4472F">
      <w:pPr>
        <w:spacing w:after="180" w:line="260" w:lineRule="atLeast"/>
        <w:rPr>
          <w:rFonts w:ascii="Arial" w:eastAsia="Times New Roman" w:hAnsi="Arial" w:cs="Arial"/>
          <w:color w:val="202020"/>
          <w:kern w:val="0"/>
          <w:sz w:val="22"/>
          <w:szCs w:val="22"/>
          <w14:ligatures w14:val="none"/>
        </w:rPr>
      </w:pPr>
    </w:p>
    <w:p w14:paraId="59224076" w14:textId="77777777" w:rsidR="00AE6A0F" w:rsidRDefault="00AE6A0F"/>
    <w:sectPr w:rsidR="00AE6A0F" w:rsidSect="0036715C">
      <w:type w:val="continuous"/>
      <w:pgSz w:w="11906" w:h="16838" w:code="9"/>
      <w:pgMar w:top="1440" w:right="1080" w:bottom="1440" w:left="1080" w:header="340" w:footer="4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1CFA94" w14:textId="77777777" w:rsidR="00247C2B" w:rsidRDefault="00247C2B" w:rsidP="00B4472F">
      <w:r>
        <w:separator/>
      </w:r>
    </w:p>
  </w:endnote>
  <w:endnote w:type="continuationSeparator" w:id="0">
    <w:p w14:paraId="22CF2EBF" w14:textId="77777777" w:rsidR="00247C2B" w:rsidRDefault="00247C2B" w:rsidP="00B44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82A844" w14:textId="405A102C" w:rsidR="00B4472F" w:rsidRPr="001D25F0" w:rsidRDefault="00B4472F" w:rsidP="001D25F0">
    <w:pPr>
      <w:pStyle w:val="Footer"/>
      <w:spacing w:after="0"/>
      <w:jc w:val="right"/>
      <w:rPr>
        <w:sz w:val="12"/>
        <w:szCs w:val="1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2D7108" w14:textId="1E04F129" w:rsidR="00B4472F" w:rsidRPr="001D25F0" w:rsidRDefault="00B4472F" w:rsidP="001D25F0">
    <w:pPr>
      <w:pStyle w:val="Footer"/>
      <w:jc w:val="right"/>
      <w:rPr>
        <w:i/>
        <w:iC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2512E0" w14:textId="77777777" w:rsidR="00247C2B" w:rsidRDefault="00247C2B" w:rsidP="00B4472F">
      <w:r>
        <w:separator/>
      </w:r>
    </w:p>
  </w:footnote>
  <w:footnote w:type="continuationSeparator" w:id="0">
    <w:p w14:paraId="779769DA" w14:textId="77777777" w:rsidR="00247C2B" w:rsidRDefault="00247C2B" w:rsidP="00B4472F">
      <w:r>
        <w:continuationSeparator/>
      </w:r>
    </w:p>
  </w:footnote>
  <w:footnote w:id="1">
    <w:p w14:paraId="488648A7" w14:textId="77777777" w:rsidR="00B4472F" w:rsidRDefault="00B4472F" w:rsidP="00B4472F">
      <w:pPr>
        <w:pStyle w:val="FootnoteText"/>
      </w:pPr>
      <w:r>
        <w:rPr>
          <w:rStyle w:val="FootnoteReference"/>
        </w:rPr>
        <w:footnoteRef/>
      </w:r>
      <w:r>
        <w:t xml:space="preserve"> T</w:t>
      </w:r>
      <w:r w:rsidRPr="00FC2833">
        <w:t xml:space="preserve">he theory of session types </w:t>
      </w:r>
      <w:r>
        <w:t xml:space="preserve">is </w:t>
      </w:r>
      <w:r w:rsidRPr="00FC2833">
        <w:t>given logical foundations in the form of Curry-Howard-style correspondences</w:t>
      </w:r>
      <w:r>
        <w:t xml:space="preserve">, wherein they </w:t>
      </w:r>
      <w:r w:rsidRPr="00FC2833">
        <w:t>discovered a correspondence between session types for the π-calculus and Girard’s linear logic</w:t>
      </w:r>
      <w:r>
        <w:t>. T</w:t>
      </w:r>
      <w:r w:rsidRPr="002331E9">
        <w:t>he resulting type systems ensure properties such as session fidelity, communication safet</w:t>
      </w:r>
      <w:r>
        <w:t>y</w:t>
      </w:r>
      <w:r w:rsidRPr="002331E9">
        <w:t>, and progress/deadlock freedom</w:t>
      </w:r>
      <w:r>
        <w:t>.</w:t>
      </w:r>
    </w:p>
  </w:footnote>
  <w:footnote w:id="2">
    <w:p w14:paraId="629E1398" w14:textId="77777777" w:rsidR="00B4472F" w:rsidRDefault="00B4472F" w:rsidP="00B4472F">
      <w:pPr>
        <w:pStyle w:val="FootnoteText"/>
      </w:pPr>
      <w:r>
        <w:rPr>
          <w:rStyle w:val="FootnoteReference"/>
        </w:rPr>
        <w:footnoteRef/>
      </w:r>
      <w:r>
        <w:t xml:space="preserve"> Ontological “Intent Extraction” is a modus operandi defined by the Mork framework, which we extend here for SPC purposes.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C10DD"/>
    <w:multiLevelType w:val="multilevel"/>
    <w:tmpl w:val="42AEA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60628"/>
    <w:multiLevelType w:val="multilevel"/>
    <w:tmpl w:val="9C22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20E56"/>
    <w:multiLevelType w:val="multilevel"/>
    <w:tmpl w:val="50BC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B20CF"/>
    <w:multiLevelType w:val="multilevel"/>
    <w:tmpl w:val="B790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5D2982"/>
    <w:multiLevelType w:val="multilevel"/>
    <w:tmpl w:val="474C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B3542"/>
    <w:multiLevelType w:val="multilevel"/>
    <w:tmpl w:val="CA0E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44765"/>
    <w:multiLevelType w:val="multilevel"/>
    <w:tmpl w:val="A3989BF4"/>
    <w:name w:val="BulletList"/>
    <w:lvl w:ilvl="0">
      <w:start w:val="1"/>
      <w:numFmt w:val="decimal"/>
      <w:pStyle w:val="ListBullet"/>
      <w:lvlText w:val="•"/>
      <w:lvlJc w:val="left"/>
      <w:pPr>
        <w:tabs>
          <w:tab w:val="num" w:pos="720"/>
        </w:tabs>
        <w:ind w:left="720" w:hanging="360"/>
      </w:pPr>
      <w:rPr>
        <w:rFonts w:ascii="Arial" w:hAnsi="Arial" w:cs="Arial"/>
        <w:b w:val="0"/>
        <w:i w:val="0"/>
        <w:caps w:val="0"/>
        <w:smallCaps w:val="0"/>
        <w:vanish w:val="0"/>
        <w:sz w:val="22"/>
        <w:u w:val="none"/>
      </w:rPr>
    </w:lvl>
    <w:lvl w:ilvl="1">
      <w:start w:val="1"/>
      <w:numFmt w:val="lowerLetter"/>
      <w:pStyle w:val="ListBullet2"/>
      <w:lvlText w:val="─"/>
      <w:lvlJc w:val="left"/>
      <w:pPr>
        <w:tabs>
          <w:tab w:val="num" w:pos="1080"/>
        </w:tabs>
        <w:ind w:left="1080" w:hanging="360"/>
      </w:pPr>
      <w:rPr>
        <w:rFonts w:ascii="Arial" w:hAnsi="Arial" w:cs="Arial"/>
        <w:b w:val="0"/>
        <w:i w:val="0"/>
        <w:caps w:val="0"/>
        <w:smallCaps w:val="0"/>
        <w:vanish w:val="0"/>
        <w:sz w:val="22"/>
        <w:u w:val="none"/>
      </w:rPr>
    </w:lvl>
    <w:lvl w:ilvl="2">
      <w:start w:val="1"/>
      <w:numFmt w:val="lowerRoman"/>
      <w:pStyle w:val="ListBullet3"/>
      <w:lvlText w:val="•"/>
      <w:lvlJc w:val="left"/>
      <w:pPr>
        <w:tabs>
          <w:tab w:val="num" w:pos="1440"/>
        </w:tabs>
        <w:ind w:left="1440" w:hanging="360"/>
      </w:pPr>
      <w:rPr>
        <w:rFonts w:ascii="Arial" w:hAnsi="Arial" w:cs="Arial"/>
        <w:b w:val="0"/>
        <w:i w:val="0"/>
        <w:caps w:val="0"/>
        <w:smallCaps w:val="0"/>
        <w:vanish w:val="0"/>
        <w:sz w:val="22"/>
        <w:u w:val="none"/>
      </w:rPr>
    </w:lvl>
    <w:lvl w:ilvl="3">
      <w:start w:val="1"/>
      <w:numFmt w:val="decimal"/>
      <w:pStyle w:val="ListBullet4"/>
      <w:lvlText w:val="─"/>
      <w:lvlJc w:val="left"/>
      <w:pPr>
        <w:tabs>
          <w:tab w:val="num" w:pos="1800"/>
        </w:tabs>
        <w:ind w:left="1800" w:hanging="360"/>
      </w:pPr>
      <w:rPr>
        <w:rFonts w:ascii="Arial" w:hAnsi="Arial" w:cs="Arial"/>
        <w:b w:val="0"/>
        <w:i w:val="0"/>
        <w:caps w:val="0"/>
        <w:smallCaps w:val="0"/>
        <w:vanish w:val="0"/>
        <w:sz w:val="22"/>
        <w:u w:val="none"/>
      </w:r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7" w15:restartNumberingAfterBreak="0">
    <w:nsid w:val="050662C2"/>
    <w:multiLevelType w:val="multilevel"/>
    <w:tmpl w:val="CEBE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511C51"/>
    <w:multiLevelType w:val="multilevel"/>
    <w:tmpl w:val="29B09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527DD7"/>
    <w:multiLevelType w:val="multilevel"/>
    <w:tmpl w:val="D8886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9C158A"/>
    <w:multiLevelType w:val="multilevel"/>
    <w:tmpl w:val="2DD2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379C3"/>
    <w:multiLevelType w:val="multilevel"/>
    <w:tmpl w:val="13E8F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4F54BE"/>
    <w:multiLevelType w:val="multilevel"/>
    <w:tmpl w:val="A6E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7E652C"/>
    <w:multiLevelType w:val="multilevel"/>
    <w:tmpl w:val="5D82C858"/>
    <w:name w:val="NumHeadingList"/>
    <w:lvl w:ilvl="0">
      <w:start w:val="1"/>
      <w:numFmt w:val="decimal"/>
      <w:lvlText w:val="%1."/>
      <w:lvlJc w:val="left"/>
      <w:pPr>
        <w:tabs>
          <w:tab w:val="num" w:pos="360"/>
        </w:tabs>
        <w:ind w:left="360" w:hanging="360"/>
      </w:pPr>
      <w:rPr>
        <w:rFonts w:ascii="Arial" w:hAnsi="Arial" w:cs="Arial"/>
        <w:b w:val="0"/>
        <w:i w:val="0"/>
        <w:caps w:val="0"/>
        <w:smallCaps w:val="0"/>
        <w:vanish w:val="0"/>
        <w:sz w:val="22"/>
        <w:u w:val="none"/>
      </w:rPr>
    </w:lvl>
    <w:lvl w:ilvl="1">
      <w:start w:val="1"/>
      <w:numFmt w:val="upperLetter"/>
      <w:pStyle w:val="ListNumber2"/>
      <w:lvlText w:val="%2."/>
      <w:lvlJc w:val="left"/>
      <w:pPr>
        <w:tabs>
          <w:tab w:val="num" w:pos="720"/>
        </w:tabs>
        <w:ind w:left="720" w:hanging="360"/>
      </w:pPr>
      <w:rPr>
        <w:rFonts w:ascii="Arial" w:hAnsi="Arial" w:cs="Arial"/>
        <w:b w:val="0"/>
        <w:i w:val="0"/>
        <w:caps w:val="0"/>
        <w:smallCaps w:val="0"/>
        <w:vanish w:val="0"/>
        <w:sz w:val="22"/>
        <w:u w:val="none"/>
      </w:rPr>
    </w:lvl>
    <w:lvl w:ilvl="2">
      <w:start w:val="1"/>
      <w:numFmt w:val="lowerRoman"/>
      <w:pStyle w:val="ListNumber3"/>
      <w:lvlText w:val="%3."/>
      <w:lvlJc w:val="left"/>
      <w:pPr>
        <w:tabs>
          <w:tab w:val="num" w:pos="1080"/>
        </w:tabs>
        <w:ind w:left="1080" w:hanging="360"/>
      </w:pPr>
      <w:rPr>
        <w:rFonts w:ascii="Arial" w:hAnsi="Arial" w:cs="Arial"/>
        <w:b w:val="0"/>
        <w:i w:val="0"/>
        <w:caps w:val="0"/>
        <w:smallCaps w:val="0"/>
        <w:vanish w:val="0"/>
        <w:sz w:val="22"/>
        <w:u w:val="none"/>
      </w:rPr>
    </w:lvl>
    <w:lvl w:ilvl="3">
      <w:start w:val="1"/>
      <w:numFmt w:val="lowerLetter"/>
      <w:pStyle w:val="ListNumber4"/>
      <w:lvlText w:val="%4."/>
      <w:lvlJc w:val="left"/>
      <w:pPr>
        <w:tabs>
          <w:tab w:val="num" w:pos="1440"/>
        </w:tabs>
        <w:ind w:left="1440" w:hanging="360"/>
      </w:pPr>
      <w:rPr>
        <w:rFonts w:ascii="Arial" w:hAnsi="Arial" w:cs="Arial"/>
        <w:b w:val="0"/>
        <w:i w:val="0"/>
        <w:caps w:val="0"/>
        <w:smallCaps w:val="0"/>
        <w:vanish w:val="0"/>
        <w:sz w:val="22"/>
        <w:u w:val="none"/>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E3F3075"/>
    <w:multiLevelType w:val="multilevel"/>
    <w:tmpl w:val="5C1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9D02DF"/>
    <w:multiLevelType w:val="multilevel"/>
    <w:tmpl w:val="91C4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B81BBA"/>
    <w:multiLevelType w:val="multilevel"/>
    <w:tmpl w:val="EF5E9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883A1A"/>
    <w:multiLevelType w:val="multilevel"/>
    <w:tmpl w:val="605ADA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226BE1"/>
    <w:multiLevelType w:val="multilevel"/>
    <w:tmpl w:val="A8426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323E3B"/>
    <w:multiLevelType w:val="multilevel"/>
    <w:tmpl w:val="27AE9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D33F5E"/>
    <w:multiLevelType w:val="multilevel"/>
    <w:tmpl w:val="7C0E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EE48EB"/>
    <w:multiLevelType w:val="multilevel"/>
    <w:tmpl w:val="546E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5754D3"/>
    <w:multiLevelType w:val="multilevel"/>
    <w:tmpl w:val="D09A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E46892"/>
    <w:multiLevelType w:val="multilevel"/>
    <w:tmpl w:val="C85C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E062A4"/>
    <w:multiLevelType w:val="multilevel"/>
    <w:tmpl w:val="18A4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265058"/>
    <w:multiLevelType w:val="multilevel"/>
    <w:tmpl w:val="2A66E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922220"/>
    <w:multiLevelType w:val="multilevel"/>
    <w:tmpl w:val="D9D2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1A4555"/>
    <w:multiLevelType w:val="multilevel"/>
    <w:tmpl w:val="2A06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A06EDC"/>
    <w:multiLevelType w:val="multilevel"/>
    <w:tmpl w:val="6B2A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FB0734"/>
    <w:multiLevelType w:val="multilevel"/>
    <w:tmpl w:val="E9D8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8B2AE6"/>
    <w:multiLevelType w:val="multilevel"/>
    <w:tmpl w:val="D7705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BD22F4"/>
    <w:multiLevelType w:val="multilevel"/>
    <w:tmpl w:val="3D5C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0D0014"/>
    <w:multiLevelType w:val="multilevel"/>
    <w:tmpl w:val="3E827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BA6991"/>
    <w:multiLevelType w:val="multilevel"/>
    <w:tmpl w:val="5B4C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D91472"/>
    <w:multiLevelType w:val="multilevel"/>
    <w:tmpl w:val="2C52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63035E"/>
    <w:multiLevelType w:val="multilevel"/>
    <w:tmpl w:val="BED2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3F7155"/>
    <w:multiLevelType w:val="multilevel"/>
    <w:tmpl w:val="42D4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DE3876"/>
    <w:multiLevelType w:val="multilevel"/>
    <w:tmpl w:val="8F065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CC4427"/>
    <w:multiLevelType w:val="multilevel"/>
    <w:tmpl w:val="7F86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961140"/>
    <w:multiLevelType w:val="multilevel"/>
    <w:tmpl w:val="E36E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AC606C"/>
    <w:multiLevelType w:val="multilevel"/>
    <w:tmpl w:val="8EFE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3324D3"/>
    <w:multiLevelType w:val="multilevel"/>
    <w:tmpl w:val="D736B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651142"/>
    <w:multiLevelType w:val="multilevel"/>
    <w:tmpl w:val="841EF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FEB797F"/>
    <w:multiLevelType w:val="multilevel"/>
    <w:tmpl w:val="83222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FC1ABC"/>
    <w:multiLevelType w:val="multilevel"/>
    <w:tmpl w:val="A6E05EFE"/>
    <w:name w:val="HeadingNumberDoc"/>
    <w:lvl w:ilvl="0">
      <w:start w:val="1"/>
      <w:numFmt w:val="decimal"/>
      <w:pStyle w:val="HeadingNumber1"/>
      <w:lvlText w:val="%1."/>
      <w:lvlJc w:val="left"/>
      <w:pPr>
        <w:tabs>
          <w:tab w:val="num" w:pos="720"/>
        </w:tabs>
        <w:ind w:left="720" w:hanging="720"/>
      </w:pPr>
      <w:rPr>
        <w:rFonts w:ascii="Arial" w:hAnsi="Arial" w:cs="Arial"/>
        <w:b/>
        <w:i w:val="0"/>
        <w:caps w:val="0"/>
        <w:smallCaps w:val="0"/>
        <w:vanish w:val="0"/>
        <w:sz w:val="32"/>
        <w:u w:val="none"/>
      </w:rPr>
    </w:lvl>
    <w:lvl w:ilvl="1">
      <w:start w:val="1"/>
      <w:numFmt w:val="decimal"/>
      <w:pStyle w:val="HeadingNumber2"/>
      <w:lvlText w:val="%1.%2."/>
      <w:lvlJc w:val="left"/>
      <w:pPr>
        <w:tabs>
          <w:tab w:val="num" w:pos="840"/>
        </w:tabs>
        <w:ind w:left="840" w:hanging="840"/>
      </w:pPr>
      <w:rPr>
        <w:rFonts w:ascii="Arial" w:hAnsi="Arial" w:cs="Arial"/>
        <w:b/>
        <w:i w:val="0"/>
        <w:caps w:val="0"/>
        <w:smallCaps w:val="0"/>
        <w:vanish w:val="0"/>
        <w:sz w:val="28"/>
        <w:u w:val="none"/>
      </w:rPr>
    </w:lvl>
    <w:lvl w:ilvl="2">
      <w:start w:val="1"/>
      <w:numFmt w:val="decimal"/>
      <w:pStyle w:val="HeadingNumber3"/>
      <w:lvlText w:val="%1.%2.%3."/>
      <w:lvlJc w:val="left"/>
      <w:pPr>
        <w:tabs>
          <w:tab w:val="num" w:pos="1080"/>
        </w:tabs>
        <w:ind w:left="1080" w:hanging="1080"/>
      </w:pPr>
      <w:rPr>
        <w:rFonts w:ascii="Arial" w:hAnsi="Arial" w:cs="Arial"/>
        <w:b/>
        <w:i w:val="0"/>
        <w:caps w:val="0"/>
        <w:smallCaps w:val="0"/>
        <w:vanish w:val="0"/>
        <w:sz w:val="24"/>
        <w:u w:val="none"/>
      </w:rPr>
    </w:lvl>
    <w:lvl w:ilvl="3">
      <w:start w:val="1"/>
      <w:numFmt w:val="decimal"/>
      <w:pStyle w:val="HeadingNumber4"/>
      <w:lvlText w:val="%1.%2.%3.%4."/>
      <w:lvlJc w:val="left"/>
      <w:pPr>
        <w:tabs>
          <w:tab w:val="num" w:pos="1080"/>
        </w:tabs>
        <w:ind w:left="1080" w:hanging="1080"/>
      </w:pPr>
      <w:rPr>
        <w:rFonts w:ascii="Arial" w:hAnsi="Arial" w:cs="Arial"/>
        <w:b/>
        <w:i w:val="0"/>
        <w:caps w:val="0"/>
        <w:smallCaps w:val="0"/>
        <w:vanish w:val="0"/>
        <w:sz w:val="22"/>
        <w:u w:val="none"/>
      </w:rPr>
    </w:lvl>
    <w:lvl w:ilvl="4">
      <w:start w:val="1"/>
      <w:numFmt w:val="decimal"/>
      <w:lvlText w:val="%1.%2.%3.%4.%5."/>
      <w:lvlJc w:val="left"/>
      <w:pPr>
        <w:tabs>
          <w:tab w:val="num" w:pos="1320"/>
        </w:tabs>
        <w:ind w:left="1320" w:hanging="132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3302023E"/>
    <w:multiLevelType w:val="multilevel"/>
    <w:tmpl w:val="75EA2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784E9C"/>
    <w:multiLevelType w:val="multilevel"/>
    <w:tmpl w:val="0E460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43A528E"/>
    <w:multiLevelType w:val="multilevel"/>
    <w:tmpl w:val="D576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257942"/>
    <w:multiLevelType w:val="multilevel"/>
    <w:tmpl w:val="4D56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E82EB4"/>
    <w:multiLevelType w:val="multilevel"/>
    <w:tmpl w:val="FAF0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C11B7"/>
    <w:multiLevelType w:val="multilevel"/>
    <w:tmpl w:val="B57C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D40986"/>
    <w:multiLevelType w:val="multilevel"/>
    <w:tmpl w:val="0564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86608A"/>
    <w:multiLevelType w:val="multilevel"/>
    <w:tmpl w:val="B1CC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E175D1"/>
    <w:multiLevelType w:val="multilevel"/>
    <w:tmpl w:val="6E4A9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4D03BA"/>
    <w:multiLevelType w:val="multilevel"/>
    <w:tmpl w:val="7006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1F52F6"/>
    <w:multiLevelType w:val="multilevel"/>
    <w:tmpl w:val="F7A2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5901A3"/>
    <w:multiLevelType w:val="multilevel"/>
    <w:tmpl w:val="050AA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2811AA4"/>
    <w:multiLevelType w:val="multilevel"/>
    <w:tmpl w:val="8E1EA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5575E91"/>
    <w:multiLevelType w:val="multilevel"/>
    <w:tmpl w:val="4F4EC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61C5F06"/>
    <w:multiLevelType w:val="multilevel"/>
    <w:tmpl w:val="4AACF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7A13882"/>
    <w:multiLevelType w:val="multilevel"/>
    <w:tmpl w:val="367E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9D3589"/>
    <w:multiLevelType w:val="multilevel"/>
    <w:tmpl w:val="EC02A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845711"/>
    <w:multiLevelType w:val="multilevel"/>
    <w:tmpl w:val="B9520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BB474F3"/>
    <w:multiLevelType w:val="multilevel"/>
    <w:tmpl w:val="9B0C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0205E9"/>
    <w:multiLevelType w:val="multilevel"/>
    <w:tmpl w:val="CA64E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1086C19"/>
    <w:multiLevelType w:val="multilevel"/>
    <w:tmpl w:val="92A6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A852B8"/>
    <w:multiLevelType w:val="multilevel"/>
    <w:tmpl w:val="3BEE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AA33F1"/>
    <w:multiLevelType w:val="multilevel"/>
    <w:tmpl w:val="C10E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77754C"/>
    <w:multiLevelType w:val="multilevel"/>
    <w:tmpl w:val="6742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6212C7"/>
    <w:multiLevelType w:val="multilevel"/>
    <w:tmpl w:val="FF725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39A7C99"/>
    <w:multiLevelType w:val="multilevel"/>
    <w:tmpl w:val="A916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BA19D0"/>
    <w:multiLevelType w:val="multilevel"/>
    <w:tmpl w:val="D30E4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7D95D3F"/>
    <w:multiLevelType w:val="multilevel"/>
    <w:tmpl w:val="2894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EF2500"/>
    <w:multiLevelType w:val="multilevel"/>
    <w:tmpl w:val="6638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2A16F6"/>
    <w:multiLevelType w:val="multilevel"/>
    <w:tmpl w:val="1EEC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EE6BD3"/>
    <w:multiLevelType w:val="multilevel"/>
    <w:tmpl w:val="9B243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D320E9D"/>
    <w:multiLevelType w:val="multilevel"/>
    <w:tmpl w:val="BEBE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122D86"/>
    <w:multiLevelType w:val="multilevel"/>
    <w:tmpl w:val="655A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C73225"/>
    <w:multiLevelType w:val="multilevel"/>
    <w:tmpl w:val="FD90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EA4CCC"/>
    <w:multiLevelType w:val="multilevel"/>
    <w:tmpl w:val="ED5A5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09F10B5"/>
    <w:multiLevelType w:val="multilevel"/>
    <w:tmpl w:val="EC84131A"/>
    <w:name w:val="TableBulletList"/>
    <w:lvl w:ilvl="0">
      <w:start w:val="1"/>
      <w:numFmt w:val="decimal"/>
      <w:pStyle w:val="TableBullet1"/>
      <w:lvlText w:val="•"/>
      <w:lvlJc w:val="left"/>
      <w:pPr>
        <w:tabs>
          <w:tab w:val="num" w:pos="360"/>
        </w:tabs>
        <w:ind w:left="360" w:hanging="360"/>
      </w:pPr>
      <w:rPr>
        <w:rFonts w:ascii="Arial" w:hAnsi="Arial" w:cs="Arial"/>
        <w:b w:val="0"/>
        <w:i w:val="0"/>
        <w:caps w:val="0"/>
        <w:smallCaps w:val="0"/>
        <w:vanish w:val="0"/>
        <w:sz w:val="22"/>
        <w:u w:val="none"/>
      </w:rPr>
    </w:lvl>
    <w:lvl w:ilvl="1">
      <w:start w:val="1"/>
      <w:numFmt w:val="lowerLetter"/>
      <w:pStyle w:val="TableBullet2"/>
      <w:lvlText w:val="─"/>
      <w:lvlJc w:val="left"/>
      <w:pPr>
        <w:tabs>
          <w:tab w:val="num" w:pos="720"/>
        </w:tabs>
        <w:ind w:left="720" w:hanging="360"/>
      </w:pPr>
      <w:rPr>
        <w:rFonts w:ascii="Arial" w:hAnsi="Arial" w:cs="Arial"/>
        <w:b w:val="0"/>
        <w:i w:val="0"/>
        <w:caps w:val="0"/>
        <w:smallCaps w:val="0"/>
        <w:vanish w:val="0"/>
        <w:sz w:val="22"/>
        <w:u w:val="none"/>
      </w:rPr>
    </w:lvl>
    <w:lvl w:ilvl="2">
      <w:start w:val="1"/>
      <w:numFmt w:val="lowerRoman"/>
      <w:pStyle w:val="TableBullet3"/>
      <w:lvlText w:val="•"/>
      <w:lvlJc w:val="left"/>
      <w:pPr>
        <w:tabs>
          <w:tab w:val="num" w:pos="1080"/>
        </w:tabs>
        <w:ind w:left="1080" w:hanging="360"/>
      </w:pPr>
      <w:rPr>
        <w:rFonts w:ascii="Arial" w:hAnsi="Arial" w:cs="Arial"/>
        <w:b w:val="0"/>
        <w:i w:val="0"/>
        <w:caps w:val="0"/>
        <w:smallCaps w:val="0"/>
        <w:vanish w:val="0"/>
        <w:sz w:val="22"/>
        <w:u w:val="none"/>
      </w:rPr>
    </w:lvl>
    <w:lvl w:ilvl="3">
      <w:start w:val="1"/>
      <w:numFmt w:val="decimal"/>
      <w:pStyle w:val="TableBullet4"/>
      <w:lvlText w:val="─"/>
      <w:lvlJc w:val="left"/>
      <w:pPr>
        <w:tabs>
          <w:tab w:val="num" w:pos="1440"/>
        </w:tabs>
        <w:ind w:left="1440" w:hanging="360"/>
      </w:pPr>
      <w:rPr>
        <w:rFonts w:ascii="Arial" w:hAnsi="Arial" w:cs="Arial"/>
        <w:b w:val="0"/>
        <w:i w:val="0"/>
        <w:caps w:val="0"/>
        <w:smallCaps w:val="0"/>
        <w:vanish w:val="0"/>
        <w:sz w:val="22"/>
        <w:u w:val="none"/>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1" w15:restartNumberingAfterBreak="0">
    <w:nsid w:val="63C665EB"/>
    <w:multiLevelType w:val="multilevel"/>
    <w:tmpl w:val="4B64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081436"/>
    <w:multiLevelType w:val="multilevel"/>
    <w:tmpl w:val="0410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6033DC"/>
    <w:multiLevelType w:val="multilevel"/>
    <w:tmpl w:val="554C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A66B25"/>
    <w:multiLevelType w:val="multilevel"/>
    <w:tmpl w:val="4DBC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434495"/>
    <w:multiLevelType w:val="multilevel"/>
    <w:tmpl w:val="807A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A7132B"/>
    <w:multiLevelType w:val="multilevel"/>
    <w:tmpl w:val="0610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E21C77"/>
    <w:multiLevelType w:val="multilevel"/>
    <w:tmpl w:val="952E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3F01B3"/>
    <w:multiLevelType w:val="multilevel"/>
    <w:tmpl w:val="C162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916F33"/>
    <w:multiLevelType w:val="multilevel"/>
    <w:tmpl w:val="7FC8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2638C6"/>
    <w:multiLevelType w:val="multilevel"/>
    <w:tmpl w:val="71507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2E92FC7"/>
    <w:multiLevelType w:val="multilevel"/>
    <w:tmpl w:val="1F0C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EE62A3"/>
    <w:multiLevelType w:val="multilevel"/>
    <w:tmpl w:val="AFD4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4705DF"/>
    <w:multiLevelType w:val="hybridMultilevel"/>
    <w:tmpl w:val="632CE8BE"/>
    <w:lvl w:ilvl="0" w:tplc="DECCDAF4">
      <w:start w:val="19"/>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783025F0"/>
    <w:multiLevelType w:val="multilevel"/>
    <w:tmpl w:val="33E08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9A04DC6"/>
    <w:multiLevelType w:val="multilevel"/>
    <w:tmpl w:val="AFD2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F217B0"/>
    <w:multiLevelType w:val="multilevel"/>
    <w:tmpl w:val="DE82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1B7D87"/>
    <w:multiLevelType w:val="multilevel"/>
    <w:tmpl w:val="E530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29075D"/>
    <w:multiLevelType w:val="multilevel"/>
    <w:tmpl w:val="6C90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2D0BED"/>
    <w:multiLevelType w:val="multilevel"/>
    <w:tmpl w:val="57F8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89914">
    <w:abstractNumId w:val="6"/>
  </w:num>
  <w:num w:numId="2" w16cid:durableId="716011920">
    <w:abstractNumId w:val="13"/>
  </w:num>
  <w:num w:numId="3" w16cid:durableId="1789199850">
    <w:abstractNumId w:val="80"/>
  </w:num>
  <w:num w:numId="4" w16cid:durableId="1390953906">
    <w:abstractNumId w:val="44"/>
  </w:num>
  <w:num w:numId="5" w16cid:durableId="1803227786">
    <w:abstractNumId w:val="19"/>
  </w:num>
  <w:num w:numId="6" w16cid:durableId="1441072015">
    <w:abstractNumId w:val="92"/>
  </w:num>
  <w:num w:numId="7" w16cid:durableId="2003385900">
    <w:abstractNumId w:val="40"/>
  </w:num>
  <w:num w:numId="8" w16cid:durableId="774130071">
    <w:abstractNumId w:val="98"/>
  </w:num>
  <w:num w:numId="9" w16cid:durableId="1785998369">
    <w:abstractNumId w:val="85"/>
  </w:num>
  <w:num w:numId="10" w16cid:durableId="878131052">
    <w:abstractNumId w:val="35"/>
  </w:num>
  <w:num w:numId="11" w16cid:durableId="1641153006">
    <w:abstractNumId w:val="15"/>
  </w:num>
  <w:num w:numId="12" w16cid:durableId="281426561">
    <w:abstractNumId w:val="52"/>
  </w:num>
  <w:num w:numId="13" w16cid:durableId="1646280338">
    <w:abstractNumId w:val="47"/>
  </w:num>
  <w:num w:numId="14" w16cid:durableId="60057557">
    <w:abstractNumId w:val="36"/>
  </w:num>
  <w:num w:numId="15" w16cid:durableId="1820226224">
    <w:abstractNumId w:val="99"/>
  </w:num>
  <w:num w:numId="16" w16cid:durableId="1958636655">
    <w:abstractNumId w:val="78"/>
  </w:num>
  <w:num w:numId="17" w16cid:durableId="1056665287">
    <w:abstractNumId w:val="29"/>
  </w:num>
  <w:num w:numId="18" w16cid:durableId="1437402149">
    <w:abstractNumId w:val="58"/>
  </w:num>
  <w:num w:numId="19" w16cid:durableId="167015972">
    <w:abstractNumId w:val="77"/>
  </w:num>
  <w:num w:numId="20" w16cid:durableId="1478842455">
    <w:abstractNumId w:val="1"/>
  </w:num>
  <w:num w:numId="21" w16cid:durableId="879364296">
    <w:abstractNumId w:val="57"/>
  </w:num>
  <w:num w:numId="22" w16cid:durableId="1601716439">
    <w:abstractNumId w:val="74"/>
  </w:num>
  <w:num w:numId="23" w16cid:durableId="277488989">
    <w:abstractNumId w:val="70"/>
  </w:num>
  <w:num w:numId="24" w16cid:durableId="402216793">
    <w:abstractNumId w:val="37"/>
  </w:num>
  <w:num w:numId="25" w16cid:durableId="177430337">
    <w:abstractNumId w:val="64"/>
  </w:num>
  <w:num w:numId="26" w16cid:durableId="1661501335">
    <w:abstractNumId w:val="10"/>
  </w:num>
  <w:num w:numId="27" w16cid:durableId="1169978856">
    <w:abstractNumId w:val="20"/>
  </w:num>
  <w:num w:numId="28" w16cid:durableId="828178972">
    <w:abstractNumId w:val="81"/>
  </w:num>
  <w:num w:numId="29" w16cid:durableId="1934317716">
    <w:abstractNumId w:val="63"/>
  </w:num>
  <w:num w:numId="30" w16cid:durableId="2041512382">
    <w:abstractNumId w:val="16"/>
  </w:num>
  <w:num w:numId="31" w16cid:durableId="371225276">
    <w:abstractNumId w:val="62"/>
  </w:num>
  <w:num w:numId="32" w16cid:durableId="360669606">
    <w:abstractNumId w:val="38"/>
  </w:num>
  <w:num w:numId="33" w16cid:durableId="143278828">
    <w:abstractNumId w:val="39"/>
  </w:num>
  <w:num w:numId="34" w16cid:durableId="353921297">
    <w:abstractNumId w:val="51"/>
  </w:num>
  <w:num w:numId="35" w16cid:durableId="153223441">
    <w:abstractNumId w:val="88"/>
  </w:num>
  <w:num w:numId="36" w16cid:durableId="1302690214">
    <w:abstractNumId w:val="87"/>
  </w:num>
  <w:num w:numId="37" w16cid:durableId="498813657">
    <w:abstractNumId w:val="41"/>
  </w:num>
  <w:num w:numId="38" w16cid:durableId="1235239405">
    <w:abstractNumId w:val="11"/>
  </w:num>
  <w:num w:numId="39" w16cid:durableId="946156548">
    <w:abstractNumId w:val="79"/>
  </w:num>
  <w:num w:numId="40" w16cid:durableId="590358784">
    <w:abstractNumId w:val="12"/>
  </w:num>
  <w:num w:numId="41" w16cid:durableId="1613197405">
    <w:abstractNumId w:val="28"/>
  </w:num>
  <w:num w:numId="42" w16cid:durableId="745302763">
    <w:abstractNumId w:val="69"/>
  </w:num>
  <w:num w:numId="43" w16cid:durableId="15738561">
    <w:abstractNumId w:val="56"/>
  </w:num>
  <w:num w:numId="44" w16cid:durableId="327946793">
    <w:abstractNumId w:val="72"/>
  </w:num>
  <w:num w:numId="45" w16cid:durableId="2061205059">
    <w:abstractNumId w:val="7"/>
  </w:num>
  <w:num w:numId="46" w16cid:durableId="710111200">
    <w:abstractNumId w:val="96"/>
  </w:num>
  <w:num w:numId="47" w16cid:durableId="779185831">
    <w:abstractNumId w:val="90"/>
  </w:num>
  <w:num w:numId="48" w16cid:durableId="1535918317">
    <w:abstractNumId w:val="26"/>
  </w:num>
  <w:num w:numId="49" w16cid:durableId="687945450">
    <w:abstractNumId w:val="8"/>
  </w:num>
  <w:num w:numId="50" w16cid:durableId="530724337">
    <w:abstractNumId w:val="91"/>
  </w:num>
  <w:num w:numId="51" w16cid:durableId="603222912">
    <w:abstractNumId w:val="32"/>
  </w:num>
  <w:num w:numId="52" w16cid:durableId="1253274222">
    <w:abstractNumId w:val="97"/>
  </w:num>
  <w:num w:numId="53" w16cid:durableId="1484198402">
    <w:abstractNumId w:val="95"/>
  </w:num>
  <w:num w:numId="54" w16cid:durableId="163709722">
    <w:abstractNumId w:val="18"/>
  </w:num>
  <w:num w:numId="55" w16cid:durableId="894968881">
    <w:abstractNumId w:val="23"/>
  </w:num>
  <w:num w:numId="56" w16cid:durableId="6567477">
    <w:abstractNumId w:val="3"/>
  </w:num>
  <w:num w:numId="57" w16cid:durableId="1960918135">
    <w:abstractNumId w:val="4"/>
  </w:num>
  <w:num w:numId="58" w16cid:durableId="527762765">
    <w:abstractNumId w:val="25"/>
  </w:num>
  <w:num w:numId="59" w16cid:durableId="2094543009">
    <w:abstractNumId w:val="94"/>
  </w:num>
  <w:num w:numId="60" w16cid:durableId="964651570">
    <w:abstractNumId w:val="82"/>
  </w:num>
  <w:num w:numId="61" w16cid:durableId="1455178784">
    <w:abstractNumId w:val="68"/>
  </w:num>
  <w:num w:numId="62" w16cid:durableId="90585244">
    <w:abstractNumId w:val="46"/>
  </w:num>
  <w:num w:numId="63" w16cid:durableId="1621374275">
    <w:abstractNumId w:val="42"/>
  </w:num>
  <w:num w:numId="64" w16cid:durableId="433862544">
    <w:abstractNumId w:val="0"/>
  </w:num>
  <w:num w:numId="65" w16cid:durableId="187259500">
    <w:abstractNumId w:val="66"/>
  </w:num>
  <w:num w:numId="66" w16cid:durableId="434176865">
    <w:abstractNumId w:val="86"/>
  </w:num>
  <w:num w:numId="67" w16cid:durableId="1128083574">
    <w:abstractNumId w:val="9"/>
  </w:num>
  <w:num w:numId="68" w16cid:durableId="1244608233">
    <w:abstractNumId w:val="67"/>
  </w:num>
  <w:num w:numId="69" w16cid:durableId="24642961">
    <w:abstractNumId w:val="59"/>
  </w:num>
  <w:num w:numId="70" w16cid:durableId="916791220">
    <w:abstractNumId w:val="93"/>
  </w:num>
  <w:num w:numId="71" w16cid:durableId="371076840">
    <w:abstractNumId w:val="60"/>
  </w:num>
  <w:num w:numId="72" w16cid:durableId="1661812720">
    <w:abstractNumId w:val="21"/>
  </w:num>
  <w:num w:numId="73" w16cid:durableId="1126315388">
    <w:abstractNumId w:val="31"/>
  </w:num>
  <w:num w:numId="74" w16cid:durableId="372775387">
    <w:abstractNumId w:val="27"/>
  </w:num>
  <w:num w:numId="75" w16cid:durableId="1818373120">
    <w:abstractNumId w:val="53"/>
  </w:num>
  <w:num w:numId="76" w16cid:durableId="1634407376">
    <w:abstractNumId w:val="45"/>
  </w:num>
  <w:num w:numId="77" w16cid:durableId="618338378">
    <w:abstractNumId w:val="76"/>
  </w:num>
  <w:num w:numId="78" w16cid:durableId="1978027213">
    <w:abstractNumId w:val="73"/>
  </w:num>
  <w:num w:numId="79" w16cid:durableId="404642751">
    <w:abstractNumId w:val="22"/>
  </w:num>
  <w:num w:numId="80" w16cid:durableId="552621173">
    <w:abstractNumId w:val="84"/>
  </w:num>
  <w:num w:numId="81" w16cid:durableId="1134055702">
    <w:abstractNumId w:val="2"/>
  </w:num>
  <w:num w:numId="82" w16cid:durableId="693964283">
    <w:abstractNumId w:val="33"/>
  </w:num>
  <w:num w:numId="83" w16cid:durableId="1692609679">
    <w:abstractNumId w:val="49"/>
  </w:num>
  <w:num w:numId="84" w16cid:durableId="166866929">
    <w:abstractNumId w:val="34"/>
  </w:num>
  <w:num w:numId="85" w16cid:durableId="22484213">
    <w:abstractNumId w:val="54"/>
  </w:num>
  <w:num w:numId="86" w16cid:durableId="1858039220">
    <w:abstractNumId w:val="50"/>
  </w:num>
  <w:num w:numId="87" w16cid:durableId="291403596">
    <w:abstractNumId w:val="83"/>
  </w:num>
  <w:num w:numId="88" w16cid:durableId="1936281758">
    <w:abstractNumId w:val="89"/>
  </w:num>
  <w:num w:numId="89" w16cid:durableId="1694843659">
    <w:abstractNumId w:val="5"/>
  </w:num>
  <w:num w:numId="90" w16cid:durableId="1969772405">
    <w:abstractNumId w:val="61"/>
  </w:num>
  <w:num w:numId="91" w16cid:durableId="464126899">
    <w:abstractNumId w:val="48"/>
  </w:num>
  <w:num w:numId="92" w16cid:durableId="1015621142">
    <w:abstractNumId w:val="24"/>
  </w:num>
  <w:num w:numId="93" w16cid:durableId="182668324">
    <w:abstractNumId w:val="55"/>
  </w:num>
  <w:num w:numId="94" w16cid:durableId="1170635203">
    <w:abstractNumId w:val="43"/>
  </w:num>
  <w:num w:numId="95" w16cid:durableId="751119222">
    <w:abstractNumId w:val="14"/>
  </w:num>
  <w:num w:numId="96" w16cid:durableId="1200508426">
    <w:abstractNumId w:val="75"/>
  </w:num>
  <w:num w:numId="97" w16cid:durableId="1270770668">
    <w:abstractNumId w:val="65"/>
  </w:num>
  <w:num w:numId="98" w16cid:durableId="71050637">
    <w:abstractNumId w:val="30"/>
  </w:num>
  <w:num w:numId="99" w16cid:durableId="1744717209">
    <w:abstractNumId w:val="71"/>
  </w:num>
  <w:num w:numId="100" w16cid:durableId="50161009">
    <w:abstractNumId w:val="17"/>
  </w:num>
  <w:numIdMacAtCleanup w:val="10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72F"/>
    <w:rsid w:val="00061B02"/>
    <w:rsid w:val="0011017B"/>
    <w:rsid w:val="00120638"/>
    <w:rsid w:val="00247C2B"/>
    <w:rsid w:val="00311985"/>
    <w:rsid w:val="00315E42"/>
    <w:rsid w:val="0036715C"/>
    <w:rsid w:val="00417D55"/>
    <w:rsid w:val="004813D9"/>
    <w:rsid w:val="00517604"/>
    <w:rsid w:val="005639FE"/>
    <w:rsid w:val="0060645A"/>
    <w:rsid w:val="006D48AB"/>
    <w:rsid w:val="006D5D07"/>
    <w:rsid w:val="006E7DF7"/>
    <w:rsid w:val="008865F5"/>
    <w:rsid w:val="008A360E"/>
    <w:rsid w:val="008E6540"/>
    <w:rsid w:val="00906019"/>
    <w:rsid w:val="009A4FBA"/>
    <w:rsid w:val="00AE6A0F"/>
    <w:rsid w:val="00B4472F"/>
    <w:rsid w:val="00B553C9"/>
    <w:rsid w:val="00BC60E2"/>
    <w:rsid w:val="00C51501"/>
    <w:rsid w:val="00CB3F19"/>
    <w:rsid w:val="00CF6E8C"/>
    <w:rsid w:val="00DE7E0B"/>
    <w:rsid w:val="00FF59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93E0FE"/>
  <w15:chartTrackingRefBased/>
  <w15:docId w15:val="{D91ACCC7-F163-F242-A9B3-6BBBE58DA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qFormat="1"/>
    <w:lsdException w:name="table of authorities" w:semiHidden="1" w:uiPriority="0" w:unhideWhenUsed="1"/>
    <w:lsdException w:name="macro" w:semiHidden="1" w:uiPriority="0" w:unhideWhenUsed="1"/>
    <w:lsdException w:name="toa heading" w:semiHidden="1" w:unhideWhenUsed="1"/>
    <w:lsdException w:name="List" w:semiHidden="1" w:unhideWhenUsed="1"/>
    <w:lsdException w:name="List Bullet" w:semiHidden="1" w:uiPriority="4" w:unhideWhenUsed="1" w:qFormat="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4" w:unhideWhenUsed="1" w:qFormat="1"/>
    <w:lsdException w:name="List Bullet 3" w:semiHidden="1" w:uiPriority="4" w:unhideWhenUsed="1" w:qFormat="1"/>
    <w:lsdException w:name="List Bullet 4" w:semiHidden="1" w:uiPriority="4" w:unhideWhenUsed="1" w:qFormat="1"/>
    <w:lsdException w:name="List Bullet 5" w:semiHidden="1" w:unhideWhenUsed="1"/>
    <w:lsdException w:name="List Number 2" w:semiHidden="1" w:uiPriority="4" w:unhideWhenUsed="1" w:qFormat="1"/>
    <w:lsdException w:name="List Number 3" w:semiHidden="1" w:uiPriority="4" w:unhideWhenUsed="1" w:qFormat="1"/>
    <w:lsdException w:name="List Number 4" w:semiHidden="1" w:uiPriority="4" w:unhideWhenUsed="1" w:qFormat="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B447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B447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B447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1"/>
    <w:unhideWhenUsed/>
    <w:qFormat/>
    <w:rsid w:val="00B447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7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7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7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7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7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447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rsid w:val="00B447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1"/>
    <w:rsid w:val="00B447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1"/>
    <w:rsid w:val="00B447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7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72F"/>
    <w:rPr>
      <w:rFonts w:eastAsiaTheme="majorEastAsia" w:cstheme="majorBidi"/>
      <w:color w:val="272727" w:themeColor="text1" w:themeTint="D8"/>
    </w:rPr>
  </w:style>
  <w:style w:type="paragraph" w:styleId="Title">
    <w:name w:val="Title"/>
    <w:basedOn w:val="Normal"/>
    <w:next w:val="Normal"/>
    <w:link w:val="TitleChar"/>
    <w:uiPriority w:val="10"/>
    <w:qFormat/>
    <w:rsid w:val="00B447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7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7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472F"/>
    <w:rPr>
      <w:i/>
      <w:iCs/>
      <w:color w:val="404040" w:themeColor="text1" w:themeTint="BF"/>
    </w:rPr>
  </w:style>
  <w:style w:type="paragraph" w:styleId="ListParagraph">
    <w:name w:val="List Paragraph"/>
    <w:basedOn w:val="Normal"/>
    <w:uiPriority w:val="34"/>
    <w:qFormat/>
    <w:rsid w:val="00B4472F"/>
    <w:pPr>
      <w:ind w:left="720"/>
      <w:contextualSpacing/>
    </w:pPr>
  </w:style>
  <w:style w:type="character" w:styleId="IntenseEmphasis">
    <w:name w:val="Intense Emphasis"/>
    <w:basedOn w:val="DefaultParagraphFont"/>
    <w:uiPriority w:val="21"/>
    <w:qFormat/>
    <w:rsid w:val="00B4472F"/>
    <w:rPr>
      <w:i/>
      <w:iCs/>
      <w:color w:val="0F4761" w:themeColor="accent1" w:themeShade="BF"/>
    </w:rPr>
  </w:style>
  <w:style w:type="paragraph" w:styleId="IntenseQuote">
    <w:name w:val="Intense Quote"/>
    <w:basedOn w:val="Normal"/>
    <w:next w:val="Normal"/>
    <w:link w:val="IntenseQuoteChar"/>
    <w:uiPriority w:val="30"/>
    <w:qFormat/>
    <w:rsid w:val="00B447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72F"/>
    <w:rPr>
      <w:i/>
      <w:iCs/>
      <w:color w:val="0F4761" w:themeColor="accent1" w:themeShade="BF"/>
    </w:rPr>
  </w:style>
  <w:style w:type="character" w:styleId="IntenseReference">
    <w:name w:val="Intense Reference"/>
    <w:basedOn w:val="DefaultParagraphFont"/>
    <w:uiPriority w:val="32"/>
    <w:qFormat/>
    <w:rsid w:val="00B4472F"/>
    <w:rPr>
      <w:b/>
      <w:bCs/>
      <w:smallCaps/>
      <w:color w:val="0F4761" w:themeColor="accent1" w:themeShade="BF"/>
      <w:spacing w:val="5"/>
    </w:rPr>
  </w:style>
  <w:style w:type="numbering" w:customStyle="1" w:styleId="NoList1">
    <w:name w:val="No List1"/>
    <w:next w:val="NoList"/>
    <w:uiPriority w:val="99"/>
    <w:semiHidden/>
    <w:unhideWhenUsed/>
    <w:rsid w:val="00B4472F"/>
  </w:style>
  <w:style w:type="paragraph" w:customStyle="1" w:styleId="Legalcopy">
    <w:name w:val="Legal copy"/>
    <w:basedOn w:val="Base"/>
    <w:uiPriority w:val="99"/>
    <w:rsid w:val="00B4472F"/>
  </w:style>
  <w:style w:type="paragraph" w:customStyle="1" w:styleId="Base">
    <w:name w:val="Base"/>
    <w:uiPriority w:val="99"/>
    <w:semiHidden/>
    <w:rsid w:val="00B4472F"/>
    <w:pPr>
      <w:spacing w:after="180" w:line="260" w:lineRule="atLeast"/>
    </w:pPr>
    <w:rPr>
      <w:rFonts w:ascii="Arial" w:eastAsia="Times New Roman" w:hAnsi="Arial" w:cs="Arial"/>
      <w:color w:val="202020"/>
      <w:kern w:val="0"/>
      <w:sz w:val="22"/>
      <w:szCs w:val="22"/>
      <w14:ligatures w14:val="none"/>
    </w:rPr>
  </w:style>
  <w:style w:type="table" w:styleId="TableGrid">
    <w:name w:val="Table Grid"/>
    <w:basedOn w:val="TableNormal"/>
    <w:rsid w:val="00B4472F"/>
    <w:pPr>
      <w:spacing w:after="180" w:line="270" w:lineRule="atLeast"/>
    </w:pPr>
    <w:rPr>
      <w:rFonts w:ascii="Arial" w:eastAsia="Times New Roman" w:hAnsi="Arial" w:cs="Times New Roman"/>
      <w:color w:val="202020"/>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customStyle="1" w:styleId="OperatingUnitBusinessLine">
    <w:name w:val="Operating Unit/Business Line"/>
    <w:basedOn w:val="Base"/>
    <w:uiPriority w:val="99"/>
    <w:semiHidden/>
    <w:rsid w:val="00B4472F"/>
    <w:pPr>
      <w:spacing w:before="1000" w:after="0" w:line="240" w:lineRule="auto"/>
      <w:jc w:val="right"/>
    </w:pPr>
    <w:rPr>
      <w:noProof/>
      <w:color w:val="002C77"/>
    </w:rPr>
  </w:style>
  <w:style w:type="paragraph" w:customStyle="1" w:styleId="LogoHide">
    <w:name w:val="Logo Hide"/>
    <w:basedOn w:val="Base"/>
    <w:uiPriority w:val="99"/>
    <w:semiHidden/>
    <w:rsid w:val="00B4472F"/>
    <w:pPr>
      <w:spacing w:line="20" w:lineRule="exact"/>
    </w:pPr>
    <w:rPr>
      <w:noProof/>
      <w:sz w:val="2"/>
    </w:rPr>
  </w:style>
  <w:style w:type="paragraph" w:customStyle="1" w:styleId="Filestamp">
    <w:name w:val="Filestamp"/>
    <w:basedOn w:val="Base"/>
    <w:uiPriority w:val="99"/>
    <w:rsid w:val="00B4472F"/>
    <w:pPr>
      <w:spacing w:after="0" w:line="132" w:lineRule="atLeast"/>
    </w:pPr>
    <w:rPr>
      <w:noProof/>
      <w:sz w:val="13"/>
    </w:rPr>
  </w:style>
  <w:style w:type="paragraph" w:customStyle="1" w:styleId="BusinessLine">
    <w:name w:val="Business Line"/>
    <w:basedOn w:val="Base"/>
    <w:uiPriority w:val="99"/>
    <w:semiHidden/>
    <w:rsid w:val="00B4472F"/>
    <w:pPr>
      <w:spacing w:after="0" w:line="240" w:lineRule="auto"/>
    </w:pPr>
    <w:rPr>
      <w:noProof/>
      <w:color w:val="002C77"/>
    </w:rPr>
  </w:style>
  <w:style w:type="paragraph" w:customStyle="1" w:styleId="BusinessOf">
    <w:name w:val="Business Of"/>
    <w:basedOn w:val="Base"/>
    <w:uiPriority w:val="99"/>
    <w:semiHidden/>
    <w:rsid w:val="00B4472F"/>
    <w:pPr>
      <w:spacing w:after="0" w:line="240" w:lineRule="auto"/>
    </w:pPr>
    <w:rPr>
      <w:noProof/>
      <w:color w:val="002C77"/>
      <w:sz w:val="19"/>
    </w:rPr>
  </w:style>
  <w:style w:type="paragraph" w:styleId="Header">
    <w:name w:val="header"/>
    <w:basedOn w:val="Normal"/>
    <w:link w:val="HeaderChar"/>
    <w:semiHidden/>
    <w:rsid w:val="00B4472F"/>
    <w:pPr>
      <w:tabs>
        <w:tab w:val="center" w:pos="4153"/>
        <w:tab w:val="right" w:pos="8306"/>
      </w:tabs>
      <w:spacing w:after="180" w:line="260" w:lineRule="atLeast"/>
    </w:pPr>
    <w:rPr>
      <w:rFonts w:ascii="Arial" w:eastAsia="Times New Roman" w:hAnsi="Arial" w:cs="Arial"/>
      <w:color w:val="202020"/>
      <w:kern w:val="0"/>
      <w:sz w:val="22"/>
      <w:szCs w:val="22"/>
      <w14:ligatures w14:val="none"/>
    </w:rPr>
  </w:style>
  <w:style w:type="character" w:customStyle="1" w:styleId="HeaderChar">
    <w:name w:val="Header Char"/>
    <w:basedOn w:val="DefaultParagraphFont"/>
    <w:link w:val="Header"/>
    <w:semiHidden/>
    <w:rsid w:val="00B4472F"/>
    <w:rPr>
      <w:rFonts w:ascii="Arial" w:eastAsia="Times New Roman" w:hAnsi="Arial" w:cs="Arial"/>
      <w:color w:val="202020"/>
      <w:kern w:val="0"/>
      <w:sz w:val="22"/>
      <w:szCs w:val="22"/>
      <w14:ligatures w14:val="none"/>
    </w:rPr>
  </w:style>
  <w:style w:type="paragraph" w:styleId="Footer">
    <w:name w:val="footer"/>
    <w:basedOn w:val="Normal"/>
    <w:link w:val="FooterChar"/>
    <w:uiPriority w:val="99"/>
    <w:rsid w:val="00B4472F"/>
    <w:pPr>
      <w:tabs>
        <w:tab w:val="center" w:pos="4153"/>
        <w:tab w:val="right" w:pos="8306"/>
      </w:tabs>
      <w:spacing w:after="180" w:line="260" w:lineRule="atLeast"/>
    </w:pPr>
    <w:rPr>
      <w:rFonts w:ascii="Arial" w:eastAsia="Times New Roman" w:hAnsi="Arial" w:cs="Arial"/>
      <w:color w:val="202020"/>
      <w:kern w:val="0"/>
      <w:sz w:val="22"/>
      <w:szCs w:val="22"/>
      <w14:ligatures w14:val="none"/>
    </w:rPr>
  </w:style>
  <w:style w:type="character" w:customStyle="1" w:styleId="FooterChar">
    <w:name w:val="Footer Char"/>
    <w:basedOn w:val="DefaultParagraphFont"/>
    <w:link w:val="Footer"/>
    <w:uiPriority w:val="99"/>
    <w:rsid w:val="00B4472F"/>
    <w:rPr>
      <w:rFonts w:ascii="Arial" w:eastAsia="Times New Roman" w:hAnsi="Arial" w:cs="Arial"/>
      <w:color w:val="202020"/>
      <w:kern w:val="0"/>
      <w:sz w:val="22"/>
      <w:szCs w:val="22"/>
      <w14:ligatures w14:val="none"/>
    </w:rPr>
  </w:style>
  <w:style w:type="paragraph" w:customStyle="1" w:styleId="ExternalEndorsement">
    <w:name w:val="External Endorsement"/>
    <w:basedOn w:val="Base"/>
    <w:next w:val="Normal"/>
    <w:uiPriority w:val="99"/>
    <w:semiHidden/>
    <w:rsid w:val="00B4472F"/>
    <w:pPr>
      <w:spacing w:after="0" w:line="240" w:lineRule="auto"/>
      <w:ind w:left="360"/>
      <w:jc w:val="right"/>
    </w:pPr>
  </w:style>
  <w:style w:type="paragraph" w:customStyle="1" w:styleId="DocumentName">
    <w:name w:val="Document Name"/>
    <w:basedOn w:val="Base"/>
    <w:next w:val="Normal"/>
    <w:uiPriority w:val="99"/>
    <w:rsid w:val="00B4472F"/>
    <w:pPr>
      <w:spacing w:after="360" w:line="270" w:lineRule="atLeast"/>
    </w:pPr>
    <w:rPr>
      <w:b/>
      <w:color w:val="002C77"/>
      <w:sz w:val="56"/>
    </w:rPr>
  </w:style>
  <w:style w:type="paragraph" w:styleId="BalloonText">
    <w:name w:val="Balloon Text"/>
    <w:basedOn w:val="Normal"/>
    <w:link w:val="BalloonTextChar"/>
    <w:semiHidden/>
    <w:rsid w:val="00B4472F"/>
    <w:pPr>
      <w:spacing w:after="180"/>
    </w:pPr>
    <w:rPr>
      <w:rFonts w:ascii="Tahoma" w:eastAsia="Times New Roman" w:hAnsi="Tahoma" w:cs="Tahoma"/>
      <w:color w:val="202020"/>
      <w:kern w:val="0"/>
      <w:sz w:val="16"/>
      <w:szCs w:val="16"/>
      <w14:ligatures w14:val="none"/>
    </w:rPr>
  </w:style>
  <w:style w:type="character" w:customStyle="1" w:styleId="BalloonTextChar">
    <w:name w:val="Balloon Text Char"/>
    <w:basedOn w:val="DefaultParagraphFont"/>
    <w:link w:val="BalloonText"/>
    <w:semiHidden/>
    <w:rsid w:val="00B4472F"/>
    <w:rPr>
      <w:rFonts w:ascii="Tahoma" w:eastAsia="Times New Roman" w:hAnsi="Tahoma" w:cs="Tahoma"/>
      <w:color w:val="202020"/>
      <w:kern w:val="0"/>
      <w:sz w:val="16"/>
      <w:szCs w:val="16"/>
      <w14:ligatures w14:val="none"/>
    </w:rPr>
  </w:style>
  <w:style w:type="paragraph" w:customStyle="1" w:styleId="Page2Heading">
    <w:name w:val="Page 2 Heading"/>
    <w:basedOn w:val="Base"/>
    <w:uiPriority w:val="99"/>
    <w:semiHidden/>
    <w:rsid w:val="00B4472F"/>
    <w:pPr>
      <w:widowControl w:val="0"/>
      <w:spacing w:after="0" w:line="240" w:lineRule="auto"/>
    </w:pPr>
    <w:rPr>
      <w:sz w:val="20"/>
    </w:rPr>
  </w:style>
  <w:style w:type="character" w:styleId="PlaceholderText">
    <w:name w:val="Placeholder Text"/>
    <w:basedOn w:val="DefaultParagraphFont"/>
    <w:uiPriority w:val="99"/>
    <w:semiHidden/>
    <w:rsid w:val="00B4472F"/>
    <w:rPr>
      <w:color w:val="808080"/>
    </w:rPr>
  </w:style>
  <w:style w:type="paragraph" w:customStyle="1" w:styleId="SectionWrapper">
    <w:name w:val="Section Wrapper"/>
    <w:uiPriority w:val="99"/>
    <w:semiHidden/>
    <w:rsid w:val="00B4472F"/>
    <w:pPr>
      <w:spacing w:line="160" w:lineRule="exact"/>
      <w:outlineLvl w:val="0"/>
    </w:pPr>
    <w:rPr>
      <w:rFonts w:ascii="Arial" w:eastAsia="Times New Roman" w:hAnsi="Arial" w:cs="Times New Roman"/>
      <w:vanish/>
      <w:color w:val="202020"/>
      <w:kern w:val="0"/>
      <w:sz w:val="16"/>
      <w:szCs w:val="22"/>
      <w:lang w:val="en-US"/>
      <w14:ligatures w14:val="none"/>
    </w:rPr>
  </w:style>
  <w:style w:type="table" w:customStyle="1" w:styleId="MMCTextTable">
    <w:name w:val="MMC Text Table"/>
    <w:basedOn w:val="MMCTable2"/>
    <w:uiPriority w:val="99"/>
    <w:rsid w:val="00B4472F"/>
    <w:tblPr/>
    <w:trPr>
      <w:hidden/>
    </w:trPr>
    <w:tblStylePr w:type="firstRow">
      <w:pPr>
        <w:jc w:val="left"/>
      </w:pPr>
      <w:rPr>
        <w:rFonts w:ascii="Arial" w:hAnsi="Arial"/>
        <w:b/>
        <w:color w:val="002C77"/>
        <w:sz w:val="20"/>
      </w:rPr>
      <w:tblPr/>
      <w:trPr>
        <w:tblHeader/>
        <w:hidden/>
      </w:trPr>
      <w:tcPr>
        <w:tcBorders>
          <w:top w:val="nil"/>
          <w:left w:val="nil"/>
          <w:bottom w:val="single" w:sz="12" w:space="0" w:color="002C77"/>
          <w:right w:val="nil"/>
          <w:insideH w:val="nil"/>
          <w:insideV w:val="nil"/>
          <w:tl2br w:val="nil"/>
          <w:tr2bl w:val="nil"/>
        </w:tcBorders>
        <w:shd w:val="clear" w:color="auto" w:fill="auto"/>
      </w:tcPr>
    </w:tblStylePr>
    <w:tblStylePr w:type="lastRow">
      <w:rPr>
        <w:rFonts w:ascii="Arial" w:hAnsi="Arial"/>
        <w:b/>
        <w:color w:val="202020"/>
        <w:sz w:val="20"/>
      </w:rPr>
      <w:tblPr/>
      <w:trPr>
        <w:hidden/>
      </w:trPr>
      <w:tcPr>
        <w:tcBorders>
          <w:top w:val="single" w:sz="12" w:space="0" w:color="565656"/>
          <w:bottom w:val="single" w:sz="12" w:space="0" w:color="565656"/>
        </w:tcBorders>
        <w:shd w:val="clear" w:color="auto" w:fill="auto"/>
      </w:tcPr>
    </w:tblStylePr>
    <w:tblStylePr w:type="firstCol">
      <w:rPr>
        <w:b/>
        <w:color w:val="202020"/>
        <w:sz w:val="20"/>
      </w:rPr>
      <w:tblPr/>
      <w:trPr>
        <w:hidden/>
      </w:trPr>
      <w:tcPr>
        <w:tcBorders>
          <w:top w:val="single" w:sz="6" w:space="0" w:color="949494"/>
          <w:left w:val="nil"/>
          <w:bottom w:val="single" w:sz="6" w:space="0" w:color="949494"/>
          <w:right w:val="nil"/>
          <w:insideH w:val="single" w:sz="6" w:space="0" w:color="949494"/>
          <w:insideV w:val="nil"/>
        </w:tcBorders>
        <w:shd w:val="clear" w:color="auto" w:fill="FFFFFF"/>
      </w:tcPr>
    </w:tblStylePr>
    <w:tblStylePr w:type="lastCol">
      <w:rPr>
        <w:rFonts w:ascii="Arial" w:hAnsi="Arial"/>
        <w:b/>
        <w:color w:val="auto"/>
        <w:sz w:val="20"/>
      </w:rPr>
    </w:tblStylePr>
    <w:tblStylePr w:type="band2Vert">
      <w:tblPr/>
      <w:trPr>
        <w:hidden/>
      </w:trPr>
      <w:tcPr>
        <w:shd w:val="clear" w:color="auto" w:fill="DDDDDD"/>
      </w:tcPr>
    </w:tblStylePr>
    <w:tblStylePr w:type="nwCell">
      <w:pPr>
        <w:jc w:val="left"/>
      </w:pPr>
      <w:tblPr/>
      <w:trPr>
        <w:hidden/>
      </w:trPr>
      <w:tcPr>
        <w:vAlign w:val="center"/>
      </w:tcPr>
    </w:tblStylePr>
    <w:tblStylePr w:type="seCell">
      <w:rPr>
        <w:b/>
        <w:color w:val="auto"/>
      </w:rPr>
    </w:tblStylePr>
    <w:tblStylePr w:type="swCell">
      <w:rPr>
        <w:b/>
      </w:rPr>
    </w:tblStylePr>
  </w:style>
  <w:style w:type="table" w:customStyle="1" w:styleId="MMCTable2">
    <w:name w:val="MMC Table 2"/>
    <w:basedOn w:val="TableNormal"/>
    <w:uiPriority w:val="99"/>
    <w:rsid w:val="00B4472F"/>
    <w:pPr>
      <w:spacing w:before="40" w:after="40"/>
    </w:pPr>
    <w:rPr>
      <w:rFonts w:ascii="Arial" w:hAnsi="Arial"/>
      <w:color w:val="202020"/>
      <w:kern w:val="0"/>
      <w:sz w:val="22"/>
      <w:szCs w:val="22"/>
      <w:lang w:val="en-US"/>
      <w14:ligatures w14:val="none"/>
    </w:rPr>
    <w:tblPr>
      <w:tblStyleRowBandSize w:val="1"/>
      <w:tblStyleColBandSize w:val="1"/>
      <w:tblBorders>
        <w:top w:val="single" w:sz="6" w:space="0" w:color="949494"/>
        <w:bottom w:val="single" w:sz="6" w:space="0" w:color="949494"/>
        <w:insideH w:val="single" w:sz="6" w:space="0" w:color="949494"/>
      </w:tblBorders>
      <w:tblCellMar>
        <w:top w:w="28" w:type="dxa"/>
        <w:left w:w="57" w:type="dxa"/>
        <w:bottom w:w="28" w:type="dxa"/>
        <w:right w:w="57" w:type="dxa"/>
      </w:tblCellMar>
    </w:tblPr>
    <w:trPr>
      <w:hidden/>
    </w:trPr>
    <w:tcPr>
      <w:shd w:val="clear" w:color="auto" w:fill="auto"/>
    </w:tcPr>
    <w:tblStylePr w:type="firstRow">
      <w:pPr>
        <w:jc w:val="left"/>
      </w:pPr>
      <w:rPr>
        <w:rFonts w:ascii="Arial" w:hAnsi="Arial"/>
        <w:b/>
        <w:color w:val="FFFFFF"/>
        <w:sz w:val="22"/>
      </w:rPr>
      <w:tblPr/>
      <w:trPr>
        <w:tblHeader/>
        <w:hidden/>
      </w:trPr>
      <w:tcPr>
        <w:tcBorders>
          <w:top w:val="nil"/>
          <w:left w:val="nil"/>
          <w:bottom w:val="nil"/>
          <w:right w:val="nil"/>
          <w:insideH w:val="nil"/>
          <w:insideV w:val="single" w:sz="6" w:space="0" w:color="FFFFFF"/>
          <w:tl2br w:val="nil"/>
          <w:tr2bl w:val="nil"/>
        </w:tcBorders>
        <w:shd w:val="clear" w:color="auto" w:fill="002C77"/>
      </w:tcPr>
    </w:tblStylePr>
    <w:tblStylePr w:type="lastRow">
      <w:rPr>
        <w:rFonts w:ascii="Arial" w:hAnsi="Arial"/>
        <w:b/>
        <w:color w:val="202020"/>
        <w:sz w:val="22"/>
      </w:rPr>
      <w:tblPr/>
      <w:trPr>
        <w:hidden/>
      </w:trPr>
      <w:tcPr>
        <w:tcBorders>
          <w:top w:val="single" w:sz="12" w:space="0" w:color="565656"/>
          <w:bottom w:val="single" w:sz="12" w:space="0" w:color="565656"/>
        </w:tcBorders>
        <w:shd w:val="clear" w:color="auto" w:fill="auto"/>
      </w:tcPr>
    </w:tblStylePr>
    <w:tblStylePr w:type="firstCol">
      <w:rPr>
        <w:b/>
        <w:color w:val="202020"/>
        <w:sz w:val="22"/>
      </w:rPr>
    </w:tblStylePr>
    <w:tblStylePr w:type="lastCol">
      <w:rPr>
        <w:rFonts w:ascii="Arial" w:hAnsi="Arial"/>
        <w:b/>
        <w:color w:val="202020"/>
        <w:sz w:val="22"/>
      </w:rPr>
    </w:tblStylePr>
    <w:tblStylePr w:type="band2Vert">
      <w:tblPr/>
      <w:trPr>
        <w:hidden/>
      </w:trPr>
      <w:tcPr>
        <w:shd w:val="clear" w:color="auto" w:fill="DDDDDD"/>
      </w:tcPr>
    </w:tblStylePr>
    <w:tblStylePr w:type="nwCell">
      <w:pPr>
        <w:jc w:val="left"/>
      </w:pPr>
      <w:tblPr/>
      <w:trPr>
        <w:hidden/>
      </w:trPr>
      <w:tcPr>
        <w:vAlign w:val="center"/>
      </w:tcPr>
    </w:tblStylePr>
    <w:tblStylePr w:type="seCell">
      <w:rPr>
        <w:b/>
        <w:color w:val="202020"/>
      </w:rPr>
    </w:tblStylePr>
    <w:tblStylePr w:type="swCell">
      <w:rPr>
        <w:b/>
      </w:rPr>
    </w:tblStylePr>
  </w:style>
  <w:style w:type="table" w:customStyle="1" w:styleId="PlainTable21">
    <w:name w:val="Plain Table 21"/>
    <w:basedOn w:val="TableNormal"/>
    <w:next w:val="PlainTable2"/>
    <w:uiPriority w:val="42"/>
    <w:rsid w:val="00B4472F"/>
    <w:rPr>
      <w:rFonts w:ascii="Arial" w:hAnsi="Arial"/>
      <w:color w:val="202020"/>
      <w:kern w:val="0"/>
      <w:sz w:val="22"/>
      <w:szCs w:val="22"/>
      <w:lang w:val="en-US"/>
      <w14:ligatures w14:val="none"/>
    </w:rPr>
    <w:tblPr>
      <w:tblStyleRowBandSize w:val="1"/>
      <w:tblStyleColBandSize w:val="1"/>
      <w:tblBorders>
        <w:top w:val="single" w:sz="4" w:space="0" w:color="8F8F8F"/>
        <w:bottom w:val="single" w:sz="4" w:space="0" w:color="8F8F8F"/>
      </w:tblBorders>
    </w:tblPr>
    <w:trPr>
      <w:hidden/>
    </w:trPr>
    <w:tblStylePr w:type="firstRow">
      <w:rPr>
        <w:b/>
        <w:bCs/>
      </w:rPr>
      <w:tblPr/>
      <w:trPr>
        <w:hidden/>
      </w:trPr>
      <w:tcPr>
        <w:tcBorders>
          <w:bottom w:val="single" w:sz="4" w:space="0" w:color="8F8F8F"/>
        </w:tcBorders>
      </w:tcPr>
    </w:tblStylePr>
    <w:tblStylePr w:type="lastRow">
      <w:rPr>
        <w:b/>
        <w:bCs/>
      </w:rPr>
      <w:tblPr/>
      <w:trPr>
        <w:hidden/>
      </w:trPr>
      <w:tcPr>
        <w:tcBorders>
          <w:top w:val="single" w:sz="4" w:space="0" w:color="8F8F8F"/>
        </w:tcBorders>
      </w:tcPr>
    </w:tblStylePr>
    <w:tblStylePr w:type="firstCol">
      <w:rPr>
        <w:b/>
        <w:bCs/>
      </w:rPr>
    </w:tblStylePr>
    <w:tblStylePr w:type="lastCol">
      <w:rPr>
        <w:b/>
        <w:bCs/>
      </w:rPr>
    </w:tblStylePr>
    <w:tblStylePr w:type="band1Vert">
      <w:tblPr/>
      <w:trPr>
        <w:hidden/>
      </w:trPr>
      <w:tcPr>
        <w:tcBorders>
          <w:left w:val="single" w:sz="4" w:space="0" w:color="8F8F8F"/>
          <w:right w:val="single" w:sz="4" w:space="0" w:color="8F8F8F"/>
        </w:tcBorders>
      </w:tcPr>
    </w:tblStylePr>
    <w:tblStylePr w:type="band2Vert">
      <w:tblPr/>
      <w:trPr>
        <w:hidden/>
      </w:trPr>
      <w:tcPr>
        <w:tcBorders>
          <w:left w:val="single" w:sz="4" w:space="0" w:color="8F8F8F"/>
          <w:right w:val="single" w:sz="4" w:space="0" w:color="8F8F8F"/>
        </w:tcBorders>
      </w:tcPr>
    </w:tblStylePr>
    <w:tblStylePr w:type="band1Horz">
      <w:tblPr/>
      <w:trPr>
        <w:hidden/>
      </w:trPr>
      <w:tcPr>
        <w:tcBorders>
          <w:top w:val="single" w:sz="4" w:space="0" w:color="8F8F8F"/>
          <w:bottom w:val="single" w:sz="4" w:space="0" w:color="8F8F8F"/>
        </w:tcBorders>
      </w:tcPr>
    </w:tblStylePr>
  </w:style>
  <w:style w:type="table" w:customStyle="1" w:styleId="MMCTable">
    <w:name w:val="MMC Table"/>
    <w:basedOn w:val="MMCTable2"/>
    <w:uiPriority w:val="99"/>
    <w:rsid w:val="00B4472F"/>
    <w:tblPr>
      <w:tblBorders>
        <w:top w:val="none" w:sz="0" w:space="0" w:color="auto"/>
        <w:bottom w:val="none" w:sz="0" w:space="0" w:color="auto"/>
        <w:insideH w:val="none" w:sz="0" w:space="0" w:color="auto"/>
      </w:tblBorders>
    </w:tblPr>
    <w:trPr>
      <w:hidden/>
    </w:trPr>
    <w:tblStylePr w:type="firstRow">
      <w:pPr>
        <w:jc w:val="left"/>
      </w:pPr>
      <w:rPr>
        <w:rFonts w:ascii="Arial" w:hAnsi="Arial"/>
        <w:b/>
        <w:color w:val="FFFFFF"/>
        <w:sz w:val="22"/>
      </w:rPr>
      <w:tblPr/>
      <w:trPr>
        <w:tblHeader/>
        <w:hidden/>
      </w:trPr>
      <w:tcPr>
        <w:tcBorders>
          <w:top w:val="nil"/>
          <w:left w:val="nil"/>
          <w:bottom w:val="nil"/>
          <w:right w:val="nil"/>
          <w:insideH w:val="nil"/>
          <w:insideV w:val="single" w:sz="4" w:space="0" w:color="FFFFFF"/>
          <w:tl2br w:val="nil"/>
          <w:tr2bl w:val="nil"/>
        </w:tcBorders>
        <w:shd w:val="clear" w:color="auto" w:fill="002C77"/>
      </w:tcPr>
    </w:tblStylePr>
    <w:tblStylePr w:type="lastRow">
      <w:rPr>
        <w:rFonts w:ascii="Arial" w:hAnsi="Arial"/>
        <w:b/>
        <w:color w:val="FFFFFF"/>
        <w:sz w:val="22"/>
      </w:rPr>
      <w:tblPr/>
      <w:trPr>
        <w:hidden/>
      </w:trPr>
      <w:tcPr>
        <w:tcBorders>
          <w:top w:val="nil"/>
          <w:left w:val="nil"/>
          <w:bottom w:val="nil"/>
          <w:right w:val="nil"/>
          <w:insideH w:val="nil"/>
          <w:insideV w:val="nil"/>
          <w:tl2br w:val="nil"/>
          <w:tr2bl w:val="nil"/>
        </w:tcBorders>
        <w:shd w:val="clear" w:color="auto" w:fill="565656"/>
      </w:tcPr>
    </w:tblStylePr>
    <w:tblStylePr w:type="firstCol">
      <w:rPr>
        <w:b/>
        <w:color w:val="202020"/>
        <w:sz w:val="22"/>
      </w:rPr>
    </w:tblStylePr>
    <w:tblStylePr w:type="lastCol">
      <w:rPr>
        <w:rFonts w:ascii="Arial" w:hAnsi="Arial"/>
        <w:b/>
        <w:color w:val="auto"/>
        <w:sz w:val="22"/>
      </w:rPr>
    </w:tblStylePr>
    <w:tblStylePr w:type="band2Vert">
      <w:tblPr/>
      <w:trPr>
        <w:hidden/>
      </w:trPr>
      <w:tcPr>
        <w:shd w:val="clear" w:color="auto" w:fill="DDDDDD"/>
      </w:tcPr>
    </w:tblStylePr>
    <w:tblStylePr w:type="band2Horz">
      <w:tblPr/>
      <w:trPr>
        <w:hidden/>
      </w:trPr>
      <w:tcPr>
        <w:shd w:val="clear" w:color="auto" w:fill="DDDDDD"/>
      </w:tcPr>
    </w:tblStylePr>
    <w:tblStylePr w:type="nwCell">
      <w:pPr>
        <w:jc w:val="left"/>
      </w:pPr>
      <w:tblPr/>
      <w:trPr>
        <w:hidden/>
      </w:trPr>
      <w:tcPr>
        <w:vAlign w:val="center"/>
      </w:tcPr>
    </w:tblStylePr>
    <w:tblStylePr w:type="seCell">
      <w:rPr>
        <w:b/>
        <w:color w:val="FFFFFF"/>
      </w:rPr>
      <w:tblPr/>
      <w:trPr>
        <w:hidden/>
      </w:trPr>
      <w:tcPr>
        <w:shd w:val="clear" w:color="auto" w:fill="565656"/>
      </w:tcPr>
    </w:tblStylePr>
    <w:tblStylePr w:type="swCell">
      <w:rPr>
        <w:b/>
      </w:rPr>
    </w:tblStylePr>
  </w:style>
  <w:style w:type="table" w:customStyle="1" w:styleId="MMCTable3">
    <w:name w:val="MMC Table 3"/>
    <w:basedOn w:val="MMCTable2"/>
    <w:uiPriority w:val="99"/>
    <w:rsid w:val="00B4472F"/>
    <w:tblPr/>
    <w:trPr>
      <w:hidden/>
    </w:trPr>
    <w:tblStylePr w:type="firstRow">
      <w:pPr>
        <w:jc w:val="left"/>
      </w:pPr>
      <w:rPr>
        <w:rFonts w:ascii="Arial" w:hAnsi="Arial"/>
        <w:b/>
        <w:color w:val="FFFFFF"/>
        <w:sz w:val="22"/>
      </w:rPr>
      <w:tblPr/>
      <w:trPr>
        <w:tblHeader/>
        <w:hidden/>
      </w:trPr>
      <w:tcPr>
        <w:tcBorders>
          <w:top w:val="nil"/>
          <w:left w:val="nil"/>
          <w:bottom w:val="nil"/>
          <w:right w:val="nil"/>
          <w:insideH w:val="nil"/>
          <w:insideV w:val="single" w:sz="6" w:space="0" w:color="FFFFFF"/>
          <w:tl2br w:val="nil"/>
          <w:tr2bl w:val="nil"/>
        </w:tcBorders>
        <w:shd w:val="clear" w:color="auto" w:fill="002C77"/>
      </w:tcPr>
    </w:tblStylePr>
    <w:tblStylePr w:type="lastRow">
      <w:rPr>
        <w:rFonts w:ascii="Arial" w:hAnsi="Arial"/>
        <w:b/>
        <w:color w:val="202020"/>
        <w:sz w:val="22"/>
      </w:rPr>
      <w:tblPr/>
      <w:trPr>
        <w:hidden/>
      </w:trPr>
      <w:tcPr>
        <w:tcBorders>
          <w:top w:val="single" w:sz="12" w:space="0" w:color="565656"/>
          <w:bottom w:val="single" w:sz="12" w:space="0" w:color="565656"/>
        </w:tcBorders>
        <w:shd w:val="clear" w:color="auto" w:fill="auto"/>
      </w:tcPr>
    </w:tblStylePr>
    <w:tblStylePr w:type="firstCol">
      <w:rPr>
        <w:b/>
        <w:color w:val="FFFFFF"/>
        <w:sz w:val="22"/>
      </w:rPr>
      <w:tblPr/>
      <w:trPr>
        <w:hidden/>
      </w:trPr>
      <w:tcPr>
        <w:tcBorders>
          <w:top w:val="nil"/>
          <w:left w:val="nil"/>
          <w:bottom w:val="single" w:sz="4" w:space="0" w:color="F0F0F0"/>
          <w:right w:val="nil"/>
          <w:insideH w:val="single" w:sz="4" w:space="0" w:color="F0F0F0"/>
          <w:insideV w:val="nil"/>
          <w:tl2br w:val="nil"/>
          <w:tr2bl w:val="nil"/>
        </w:tcBorders>
        <w:shd w:val="clear" w:color="auto" w:fill="565656"/>
      </w:tcPr>
    </w:tblStylePr>
    <w:tblStylePr w:type="lastCol">
      <w:rPr>
        <w:rFonts w:ascii="Arial" w:hAnsi="Arial"/>
        <w:b/>
        <w:color w:val="auto"/>
        <w:sz w:val="22"/>
      </w:rPr>
    </w:tblStylePr>
    <w:tblStylePr w:type="band2Vert">
      <w:tblPr/>
      <w:trPr>
        <w:hidden/>
      </w:trPr>
      <w:tcPr>
        <w:shd w:val="clear" w:color="auto" w:fill="DDDDDD"/>
      </w:tcPr>
    </w:tblStylePr>
    <w:tblStylePr w:type="nwCell">
      <w:pPr>
        <w:jc w:val="left"/>
      </w:pPr>
      <w:tblPr/>
      <w:trPr>
        <w:hidden/>
      </w:trPr>
      <w:tcPr>
        <w:vAlign w:val="center"/>
      </w:tcPr>
    </w:tblStylePr>
    <w:tblStylePr w:type="seCell">
      <w:rPr>
        <w:b/>
        <w:color w:val="auto"/>
      </w:rPr>
    </w:tblStylePr>
    <w:tblStylePr w:type="swCell">
      <w:rPr>
        <w:b/>
        <w:color w:val="FFFFFF"/>
      </w:rPr>
      <w:tblPr/>
      <w:trPr>
        <w:hidden/>
      </w:trPr>
      <w:tcPr>
        <w:tcBorders>
          <w:top w:val="nil"/>
        </w:tcBorders>
        <w:shd w:val="clear" w:color="auto" w:fill="565656"/>
      </w:tcPr>
    </w:tblStylePr>
  </w:style>
  <w:style w:type="table" w:customStyle="1" w:styleId="MMCTable4">
    <w:name w:val="MMC Table 4"/>
    <w:basedOn w:val="MMCTable2"/>
    <w:uiPriority w:val="99"/>
    <w:rsid w:val="00B4472F"/>
    <w:tblPr>
      <w:tblBorders>
        <w:top w:val="none" w:sz="0" w:space="0" w:color="auto"/>
        <w:bottom w:val="none" w:sz="0" w:space="0" w:color="auto"/>
        <w:insideH w:val="single" w:sz="6" w:space="0" w:color="565656"/>
        <w:insideV w:val="single" w:sz="6" w:space="0" w:color="565656"/>
      </w:tblBorders>
    </w:tblPr>
    <w:trPr>
      <w:hidden/>
    </w:trPr>
    <w:tblStylePr w:type="firstRow">
      <w:pPr>
        <w:jc w:val="left"/>
      </w:pPr>
      <w:rPr>
        <w:rFonts w:ascii="Arial" w:hAnsi="Arial"/>
        <w:b/>
        <w:color w:val="FFFFFF"/>
        <w:sz w:val="22"/>
      </w:rPr>
      <w:tblPr/>
      <w:trPr>
        <w:tblHeader/>
        <w:hidden/>
      </w:trPr>
      <w:tcPr>
        <w:tcBorders>
          <w:top w:val="nil"/>
          <w:left w:val="nil"/>
          <w:bottom w:val="nil"/>
          <w:right w:val="nil"/>
          <w:insideH w:val="nil"/>
          <w:insideV w:val="single" w:sz="4" w:space="0" w:color="FFFFFF"/>
          <w:tl2br w:val="nil"/>
          <w:tr2bl w:val="nil"/>
        </w:tcBorders>
        <w:shd w:val="clear" w:color="auto" w:fill="002C77"/>
      </w:tcPr>
    </w:tblStylePr>
    <w:tblStylePr w:type="lastRow">
      <w:rPr>
        <w:rFonts w:ascii="Arial" w:hAnsi="Arial"/>
        <w:b/>
        <w:color w:val="202020"/>
        <w:sz w:val="22"/>
      </w:rPr>
      <w:tblPr/>
      <w:trPr>
        <w:hidden/>
      </w:trPr>
      <w:tcPr>
        <w:tcBorders>
          <w:top w:val="single" w:sz="12" w:space="0" w:color="565656"/>
          <w:bottom w:val="single" w:sz="12" w:space="0" w:color="565656"/>
        </w:tcBorders>
        <w:shd w:val="clear" w:color="auto" w:fill="auto"/>
      </w:tcPr>
    </w:tblStylePr>
    <w:tblStylePr w:type="firstCol">
      <w:rPr>
        <w:b/>
        <w:color w:val="202020"/>
        <w:sz w:val="22"/>
      </w:rPr>
      <w:tblPr/>
      <w:trPr>
        <w:hidden/>
      </w:trPr>
      <w:tcPr>
        <w:tcBorders>
          <w:top w:val="nil"/>
          <w:left w:val="nil"/>
          <w:bottom w:val="nil"/>
          <w:right w:val="nil"/>
          <w:insideH w:val="single" w:sz="6" w:space="0" w:color="565656"/>
          <w:insideV w:val="nil"/>
          <w:tl2br w:val="nil"/>
          <w:tr2bl w:val="nil"/>
        </w:tcBorders>
        <w:shd w:val="clear" w:color="auto" w:fill="auto"/>
      </w:tcPr>
    </w:tblStylePr>
    <w:tblStylePr w:type="lastCol">
      <w:rPr>
        <w:rFonts w:ascii="Arial" w:hAnsi="Arial"/>
        <w:b/>
        <w:color w:val="FFFFFF"/>
        <w:sz w:val="22"/>
      </w:rPr>
      <w:tblPr/>
      <w:trPr>
        <w:hidden/>
      </w:trPr>
      <w:tcPr>
        <w:tcBorders>
          <w:insideH w:val="single" w:sz="4" w:space="0" w:color="FFFFFF"/>
        </w:tcBorders>
        <w:shd w:val="clear" w:color="auto" w:fill="565656"/>
      </w:tcPr>
    </w:tblStylePr>
    <w:tblStylePr w:type="band2Vert">
      <w:tblPr/>
      <w:trPr>
        <w:hidden/>
      </w:trPr>
      <w:tcPr>
        <w:shd w:val="clear" w:color="auto" w:fill="DDDDDD"/>
      </w:tcPr>
    </w:tblStylePr>
    <w:tblStylePr w:type="nwCell">
      <w:pPr>
        <w:jc w:val="left"/>
      </w:pPr>
      <w:tblPr/>
      <w:trPr>
        <w:hidden/>
      </w:trPr>
      <w:tcPr>
        <w:vAlign w:val="center"/>
      </w:tcPr>
    </w:tblStylePr>
    <w:tblStylePr w:type="seCell">
      <w:rPr>
        <w:b/>
        <w:color w:val="FFFFFF"/>
      </w:rPr>
      <w:tblPr/>
      <w:trPr>
        <w:hidden/>
      </w:trPr>
      <w:tcPr>
        <w:tcBorders>
          <w:top w:val="nil"/>
        </w:tcBorders>
        <w:shd w:val="clear" w:color="auto" w:fill="565656"/>
      </w:tcPr>
    </w:tblStylePr>
    <w:tblStylePr w:type="swCell">
      <w:rPr>
        <w:b/>
      </w:rPr>
    </w:tblStylePr>
  </w:style>
  <w:style w:type="paragraph" w:customStyle="1" w:styleId="BaseBold">
    <w:name w:val="Base Bold"/>
    <w:basedOn w:val="Normal"/>
    <w:next w:val="Base"/>
    <w:link w:val="BaseBoldChar"/>
    <w:uiPriority w:val="99"/>
    <w:semiHidden/>
    <w:rsid w:val="00B4472F"/>
    <w:pPr>
      <w:spacing w:after="180" w:line="260" w:lineRule="atLeast"/>
    </w:pPr>
    <w:rPr>
      <w:rFonts w:ascii="Arial" w:eastAsia="Times New Roman" w:hAnsi="Arial" w:cs="Arial"/>
      <w:b/>
      <w:color w:val="002C77"/>
      <w:kern w:val="0"/>
      <w:sz w:val="22"/>
      <w:szCs w:val="22"/>
      <w14:ligatures w14:val="none"/>
    </w:rPr>
  </w:style>
  <w:style w:type="character" w:customStyle="1" w:styleId="BaseBoldChar">
    <w:name w:val="Base Bold Char"/>
    <w:basedOn w:val="DefaultParagraphFont"/>
    <w:link w:val="BaseBold"/>
    <w:uiPriority w:val="99"/>
    <w:semiHidden/>
    <w:rsid w:val="00B4472F"/>
    <w:rPr>
      <w:rFonts w:ascii="Arial" w:eastAsia="Times New Roman" w:hAnsi="Arial" w:cs="Arial"/>
      <w:b/>
      <w:color w:val="002C77"/>
      <w:kern w:val="0"/>
      <w:sz w:val="22"/>
      <w:szCs w:val="22"/>
      <w14:ligatures w14:val="none"/>
    </w:rPr>
  </w:style>
  <w:style w:type="paragraph" w:styleId="ListBullet">
    <w:name w:val="List Bullet"/>
    <w:basedOn w:val="Normal"/>
    <w:uiPriority w:val="4"/>
    <w:unhideWhenUsed/>
    <w:qFormat/>
    <w:rsid w:val="00B4472F"/>
    <w:pPr>
      <w:numPr>
        <w:numId w:val="1"/>
      </w:numPr>
      <w:tabs>
        <w:tab w:val="clear" w:pos="720"/>
      </w:tabs>
      <w:spacing w:after="180" w:line="260" w:lineRule="atLeast"/>
      <w:ind w:left="0" w:firstLine="0"/>
    </w:pPr>
    <w:rPr>
      <w:rFonts w:ascii="Arial" w:eastAsia="Times New Roman" w:hAnsi="Arial" w:cs="Arial"/>
      <w:color w:val="202020"/>
      <w:kern w:val="0"/>
      <w:sz w:val="22"/>
      <w:szCs w:val="22"/>
      <w14:ligatures w14:val="none"/>
    </w:rPr>
  </w:style>
  <w:style w:type="paragraph" w:styleId="ListBullet2">
    <w:name w:val="List Bullet 2"/>
    <w:basedOn w:val="Normal"/>
    <w:uiPriority w:val="4"/>
    <w:unhideWhenUsed/>
    <w:qFormat/>
    <w:rsid w:val="00B4472F"/>
    <w:pPr>
      <w:numPr>
        <w:ilvl w:val="1"/>
        <w:numId w:val="1"/>
      </w:numPr>
      <w:tabs>
        <w:tab w:val="clear" w:pos="1080"/>
      </w:tabs>
      <w:spacing w:after="180" w:line="260" w:lineRule="atLeast"/>
      <w:ind w:left="0" w:firstLine="0"/>
    </w:pPr>
    <w:rPr>
      <w:rFonts w:ascii="Arial" w:eastAsia="Times New Roman" w:hAnsi="Arial" w:cs="Arial"/>
      <w:color w:val="202020"/>
      <w:kern w:val="0"/>
      <w:sz w:val="22"/>
      <w:szCs w:val="22"/>
      <w14:ligatures w14:val="none"/>
    </w:rPr>
  </w:style>
  <w:style w:type="paragraph" w:styleId="ListBullet3">
    <w:name w:val="List Bullet 3"/>
    <w:basedOn w:val="Normal"/>
    <w:uiPriority w:val="4"/>
    <w:unhideWhenUsed/>
    <w:qFormat/>
    <w:rsid w:val="00B4472F"/>
    <w:pPr>
      <w:numPr>
        <w:ilvl w:val="2"/>
        <w:numId w:val="1"/>
      </w:numPr>
      <w:tabs>
        <w:tab w:val="clear" w:pos="1440"/>
      </w:tabs>
      <w:spacing w:after="180" w:line="260" w:lineRule="atLeast"/>
      <w:ind w:left="0" w:firstLine="0"/>
    </w:pPr>
    <w:rPr>
      <w:rFonts w:ascii="Arial" w:eastAsia="Times New Roman" w:hAnsi="Arial" w:cs="Arial"/>
      <w:color w:val="202020"/>
      <w:kern w:val="0"/>
      <w:sz w:val="22"/>
      <w:szCs w:val="22"/>
      <w14:ligatures w14:val="none"/>
    </w:rPr>
  </w:style>
  <w:style w:type="paragraph" w:styleId="ListBullet4">
    <w:name w:val="List Bullet 4"/>
    <w:basedOn w:val="Normal"/>
    <w:uiPriority w:val="4"/>
    <w:unhideWhenUsed/>
    <w:qFormat/>
    <w:rsid w:val="00B4472F"/>
    <w:pPr>
      <w:numPr>
        <w:ilvl w:val="3"/>
        <w:numId w:val="1"/>
      </w:numPr>
      <w:tabs>
        <w:tab w:val="clear" w:pos="1800"/>
      </w:tabs>
      <w:spacing w:after="180" w:line="260" w:lineRule="atLeast"/>
      <w:ind w:left="0" w:firstLine="0"/>
    </w:pPr>
    <w:rPr>
      <w:rFonts w:ascii="Arial" w:eastAsia="Times New Roman" w:hAnsi="Arial" w:cs="Arial"/>
      <w:color w:val="202020"/>
      <w:kern w:val="0"/>
      <w:sz w:val="22"/>
      <w:szCs w:val="22"/>
      <w14:ligatures w14:val="none"/>
    </w:rPr>
  </w:style>
  <w:style w:type="paragraph" w:styleId="EndnoteText">
    <w:name w:val="endnote text"/>
    <w:basedOn w:val="Normal"/>
    <w:link w:val="EndnoteTextChar"/>
    <w:uiPriority w:val="99"/>
    <w:semiHidden/>
    <w:qFormat/>
    <w:rsid w:val="00B4472F"/>
    <w:pPr>
      <w:spacing w:after="60" w:line="132" w:lineRule="atLeast"/>
    </w:pPr>
    <w:rPr>
      <w:rFonts w:ascii="Arial" w:eastAsia="Times New Roman" w:hAnsi="Arial" w:cs="Arial"/>
      <w:color w:val="202020"/>
      <w:kern w:val="0"/>
      <w:sz w:val="13"/>
      <w:szCs w:val="20"/>
      <w14:ligatures w14:val="none"/>
    </w:rPr>
  </w:style>
  <w:style w:type="character" w:customStyle="1" w:styleId="EndnoteTextChar">
    <w:name w:val="Endnote Text Char"/>
    <w:basedOn w:val="DefaultParagraphFont"/>
    <w:link w:val="EndnoteText"/>
    <w:uiPriority w:val="99"/>
    <w:semiHidden/>
    <w:rsid w:val="00B4472F"/>
    <w:rPr>
      <w:rFonts w:ascii="Arial" w:eastAsia="Times New Roman" w:hAnsi="Arial" w:cs="Arial"/>
      <w:color w:val="202020"/>
      <w:kern w:val="0"/>
      <w:sz w:val="13"/>
      <w:szCs w:val="20"/>
      <w14:ligatures w14:val="none"/>
    </w:rPr>
  </w:style>
  <w:style w:type="paragraph" w:styleId="FootnoteText">
    <w:name w:val="footnote text"/>
    <w:basedOn w:val="Normal"/>
    <w:link w:val="FootnoteTextChar"/>
    <w:uiPriority w:val="99"/>
    <w:semiHidden/>
    <w:qFormat/>
    <w:rsid w:val="00B4472F"/>
    <w:pPr>
      <w:spacing w:after="60" w:line="132" w:lineRule="atLeast"/>
    </w:pPr>
    <w:rPr>
      <w:rFonts w:ascii="Arial" w:eastAsia="Times New Roman" w:hAnsi="Arial" w:cs="Arial"/>
      <w:color w:val="202020"/>
      <w:kern w:val="0"/>
      <w:sz w:val="13"/>
      <w:szCs w:val="20"/>
      <w14:ligatures w14:val="none"/>
    </w:rPr>
  </w:style>
  <w:style w:type="character" w:customStyle="1" w:styleId="FootnoteTextChar">
    <w:name w:val="Footnote Text Char"/>
    <w:basedOn w:val="DefaultParagraphFont"/>
    <w:link w:val="FootnoteText"/>
    <w:uiPriority w:val="99"/>
    <w:semiHidden/>
    <w:rsid w:val="00B4472F"/>
    <w:rPr>
      <w:rFonts w:ascii="Arial" w:eastAsia="Times New Roman" w:hAnsi="Arial" w:cs="Arial"/>
      <w:color w:val="202020"/>
      <w:kern w:val="0"/>
      <w:sz w:val="13"/>
      <w:szCs w:val="20"/>
      <w14:ligatures w14:val="none"/>
    </w:rPr>
  </w:style>
  <w:style w:type="paragraph" w:customStyle="1" w:styleId="NormalIndent1">
    <w:name w:val="Normal Indent 1"/>
    <w:basedOn w:val="Normal"/>
    <w:link w:val="NormalIndent1Char"/>
    <w:uiPriority w:val="8"/>
    <w:qFormat/>
    <w:rsid w:val="00B4472F"/>
    <w:pPr>
      <w:spacing w:after="180"/>
      <w:ind w:left="360"/>
    </w:pPr>
    <w:rPr>
      <w:rFonts w:ascii="Arial" w:eastAsia="Times New Roman" w:hAnsi="Arial" w:cs="Arial"/>
      <w:color w:val="202020"/>
      <w:kern w:val="0"/>
      <w:sz w:val="22"/>
      <w:szCs w:val="22"/>
      <w14:ligatures w14:val="none"/>
    </w:rPr>
  </w:style>
  <w:style w:type="character" w:customStyle="1" w:styleId="NormalIndent1Char">
    <w:name w:val="Normal Indent 1 Char"/>
    <w:basedOn w:val="DefaultParagraphFont"/>
    <w:link w:val="NormalIndent1"/>
    <w:uiPriority w:val="8"/>
    <w:rsid w:val="00B4472F"/>
    <w:rPr>
      <w:rFonts w:ascii="Arial" w:eastAsia="Times New Roman" w:hAnsi="Arial" w:cs="Arial"/>
      <w:color w:val="202020"/>
      <w:kern w:val="0"/>
      <w:sz w:val="22"/>
      <w:szCs w:val="22"/>
      <w14:ligatures w14:val="none"/>
    </w:rPr>
  </w:style>
  <w:style w:type="paragraph" w:customStyle="1" w:styleId="NormalIndent2">
    <w:name w:val="Normal Indent 2"/>
    <w:basedOn w:val="Normal"/>
    <w:link w:val="NormalIndent2Char"/>
    <w:uiPriority w:val="8"/>
    <w:qFormat/>
    <w:rsid w:val="00B4472F"/>
    <w:pPr>
      <w:spacing w:after="180"/>
      <w:ind w:left="720"/>
    </w:pPr>
    <w:rPr>
      <w:rFonts w:ascii="Arial" w:eastAsia="Times New Roman" w:hAnsi="Arial" w:cs="Arial"/>
      <w:color w:val="202020"/>
      <w:kern w:val="0"/>
      <w:sz w:val="22"/>
      <w:szCs w:val="22"/>
      <w14:ligatures w14:val="none"/>
    </w:rPr>
  </w:style>
  <w:style w:type="character" w:customStyle="1" w:styleId="NormalIndent2Char">
    <w:name w:val="Normal Indent 2 Char"/>
    <w:basedOn w:val="DefaultParagraphFont"/>
    <w:link w:val="NormalIndent2"/>
    <w:uiPriority w:val="8"/>
    <w:rsid w:val="00B4472F"/>
    <w:rPr>
      <w:rFonts w:ascii="Arial" w:eastAsia="Times New Roman" w:hAnsi="Arial" w:cs="Arial"/>
      <w:color w:val="202020"/>
      <w:kern w:val="0"/>
      <w:sz w:val="22"/>
      <w:szCs w:val="22"/>
      <w14:ligatures w14:val="none"/>
    </w:rPr>
  </w:style>
  <w:style w:type="paragraph" w:customStyle="1" w:styleId="NormalIndent3">
    <w:name w:val="Normal Indent 3"/>
    <w:basedOn w:val="Normal"/>
    <w:link w:val="NormalIndent3Char"/>
    <w:uiPriority w:val="8"/>
    <w:qFormat/>
    <w:rsid w:val="00B4472F"/>
    <w:pPr>
      <w:spacing w:after="180"/>
      <w:ind w:left="1080"/>
    </w:pPr>
    <w:rPr>
      <w:rFonts w:ascii="Arial" w:eastAsia="Times New Roman" w:hAnsi="Arial" w:cs="Arial"/>
      <w:color w:val="202020"/>
      <w:kern w:val="0"/>
      <w:sz w:val="22"/>
      <w:szCs w:val="22"/>
      <w14:ligatures w14:val="none"/>
    </w:rPr>
  </w:style>
  <w:style w:type="character" w:customStyle="1" w:styleId="NormalIndent3Char">
    <w:name w:val="Normal Indent 3 Char"/>
    <w:basedOn w:val="DefaultParagraphFont"/>
    <w:link w:val="NormalIndent3"/>
    <w:uiPriority w:val="8"/>
    <w:rsid w:val="00B4472F"/>
    <w:rPr>
      <w:rFonts w:ascii="Arial" w:eastAsia="Times New Roman" w:hAnsi="Arial" w:cs="Arial"/>
      <w:color w:val="202020"/>
      <w:kern w:val="0"/>
      <w:sz w:val="22"/>
      <w:szCs w:val="22"/>
      <w14:ligatures w14:val="none"/>
    </w:rPr>
  </w:style>
  <w:style w:type="paragraph" w:customStyle="1" w:styleId="NormalIndent4">
    <w:name w:val="Normal Indent 4"/>
    <w:basedOn w:val="Normal"/>
    <w:link w:val="NormalIndent4Char"/>
    <w:uiPriority w:val="8"/>
    <w:qFormat/>
    <w:rsid w:val="00B4472F"/>
    <w:pPr>
      <w:spacing w:after="180"/>
      <w:ind w:left="1440"/>
    </w:pPr>
    <w:rPr>
      <w:rFonts w:ascii="Arial" w:eastAsia="Times New Roman" w:hAnsi="Arial" w:cs="Arial"/>
      <w:color w:val="202020"/>
      <w:kern w:val="0"/>
      <w:sz w:val="22"/>
      <w:szCs w:val="22"/>
      <w14:ligatures w14:val="none"/>
    </w:rPr>
  </w:style>
  <w:style w:type="character" w:customStyle="1" w:styleId="NormalIndent4Char">
    <w:name w:val="Normal Indent 4 Char"/>
    <w:basedOn w:val="DefaultParagraphFont"/>
    <w:link w:val="NormalIndent4"/>
    <w:uiPriority w:val="8"/>
    <w:rsid w:val="00B4472F"/>
    <w:rPr>
      <w:rFonts w:ascii="Arial" w:eastAsia="Times New Roman" w:hAnsi="Arial" w:cs="Arial"/>
      <w:color w:val="202020"/>
      <w:kern w:val="0"/>
      <w:sz w:val="22"/>
      <w:szCs w:val="22"/>
      <w14:ligatures w14:val="none"/>
    </w:rPr>
  </w:style>
  <w:style w:type="paragraph" w:styleId="ListNumber">
    <w:name w:val="List Number"/>
    <w:basedOn w:val="Normal"/>
    <w:uiPriority w:val="4"/>
    <w:qFormat/>
    <w:rsid w:val="00B4472F"/>
    <w:pPr>
      <w:tabs>
        <w:tab w:val="num" w:pos="360"/>
      </w:tabs>
      <w:spacing w:after="180" w:line="260" w:lineRule="atLeast"/>
      <w:ind w:left="360" w:hanging="360"/>
    </w:pPr>
    <w:rPr>
      <w:rFonts w:ascii="Arial" w:eastAsia="Times New Roman" w:hAnsi="Arial" w:cs="Arial"/>
      <w:color w:val="202020"/>
      <w:kern w:val="0"/>
      <w:sz w:val="22"/>
      <w:szCs w:val="22"/>
      <w14:ligatures w14:val="none"/>
    </w:rPr>
  </w:style>
  <w:style w:type="paragraph" w:styleId="ListNumber2">
    <w:name w:val="List Number 2"/>
    <w:basedOn w:val="Normal"/>
    <w:uiPriority w:val="4"/>
    <w:unhideWhenUsed/>
    <w:qFormat/>
    <w:rsid w:val="00B4472F"/>
    <w:pPr>
      <w:numPr>
        <w:ilvl w:val="1"/>
        <w:numId w:val="2"/>
      </w:numPr>
      <w:tabs>
        <w:tab w:val="clear" w:pos="720"/>
      </w:tabs>
      <w:spacing w:after="180" w:line="260" w:lineRule="atLeast"/>
      <w:ind w:left="0" w:firstLine="0"/>
    </w:pPr>
    <w:rPr>
      <w:rFonts w:ascii="Arial" w:eastAsia="Times New Roman" w:hAnsi="Arial" w:cs="Arial"/>
      <w:color w:val="202020"/>
      <w:kern w:val="0"/>
      <w:sz w:val="22"/>
      <w:szCs w:val="22"/>
      <w14:ligatures w14:val="none"/>
    </w:rPr>
  </w:style>
  <w:style w:type="paragraph" w:styleId="ListNumber3">
    <w:name w:val="List Number 3"/>
    <w:basedOn w:val="Normal"/>
    <w:uiPriority w:val="4"/>
    <w:unhideWhenUsed/>
    <w:qFormat/>
    <w:rsid w:val="00B4472F"/>
    <w:pPr>
      <w:numPr>
        <w:ilvl w:val="2"/>
        <w:numId w:val="2"/>
      </w:numPr>
      <w:tabs>
        <w:tab w:val="clear" w:pos="1080"/>
      </w:tabs>
      <w:spacing w:after="180" w:line="260" w:lineRule="atLeast"/>
      <w:ind w:left="0" w:firstLine="0"/>
    </w:pPr>
    <w:rPr>
      <w:rFonts w:ascii="Arial" w:eastAsia="Times New Roman" w:hAnsi="Arial" w:cs="Arial"/>
      <w:color w:val="202020"/>
      <w:kern w:val="0"/>
      <w:sz w:val="22"/>
      <w:szCs w:val="22"/>
      <w14:ligatures w14:val="none"/>
    </w:rPr>
  </w:style>
  <w:style w:type="paragraph" w:styleId="ListNumber4">
    <w:name w:val="List Number 4"/>
    <w:basedOn w:val="Normal"/>
    <w:uiPriority w:val="4"/>
    <w:unhideWhenUsed/>
    <w:qFormat/>
    <w:rsid w:val="00B4472F"/>
    <w:pPr>
      <w:numPr>
        <w:ilvl w:val="3"/>
        <w:numId w:val="2"/>
      </w:numPr>
      <w:tabs>
        <w:tab w:val="clear" w:pos="1440"/>
      </w:tabs>
      <w:spacing w:after="180" w:line="260" w:lineRule="atLeast"/>
      <w:ind w:left="0" w:firstLine="0"/>
    </w:pPr>
    <w:rPr>
      <w:rFonts w:ascii="Arial" w:eastAsia="Times New Roman" w:hAnsi="Arial" w:cs="Arial"/>
      <w:color w:val="202020"/>
      <w:kern w:val="0"/>
      <w:sz w:val="22"/>
      <w:szCs w:val="22"/>
      <w14:ligatures w14:val="none"/>
    </w:rPr>
  </w:style>
  <w:style w:type="paragraph" w:customStyle="1" w:styleId="TableBullet1">
    <w:name w:val="Table Bullet 1"/>
    <w:basedOn w:val="Normal"/>
    <w:link w:val="TableBullet1Char"/>
    <w:uiPriority w:val="7"/>
    <w:semiHidden/>
    <w:unhideWhenUsed/>
    <w:qFormat/>
    <w:rsid w:val="00B4472F"/>
    <w:pPr>
      <w:numPr>
        <w:numId w:val="3"/>
      </w:numPr>
      <w:tabs>
        <w:tab w:val="clear" w:pos="360"/>
      </w:tabs>
      <w:spacing w:before="40" w:after="40"/>
      <w:ind w:left="0" w:firstLine="0"/>
    </w:pPr>
    <w:rPr>
      <w:rFonts w:ascii="Arial" w:eastAsia="Times New Roman" w:hAnsi="Arial" w:cs="Arial"/>
      <w:color w:val="202020"/>
      <w:kern w:val="0"/>
      <w:sz w:val="22"/>
      <w:szCs w:val="22"/>
      <w14:ligatures w14:val="none"/>
    </w:rPr>
  </w:style>
  <w:style w:type="character" w:customStyle="1" w:styleId="TableBullet1Char">
    <w:name w:val="Table Bullet 1 Char"/>
    <w:basedOn w:val="DefaultParagraphFont"/>
    <w:link w:val="TableBullet1"/>
    <w:uiPriority w:val="7"/>
    <w:semiHidden/>
    <w:rsid w:val="00B4472F"/>
    <w:rPr>
      <w:rFonts w:ascii="Arial" w:eastAsia="Times New Roman" w:hAnsi="Arial" w:cs="Arial"/>
      <w:color w:val="202020"/>
      <w:kern w:val="0"/>
      <w:sz w:val="22"/>
      <w:szCs w:val="22"/>
      <w14:ligatures w14:val="none"/>
    </w:rPr>
  </w:style>
  <w:style w:type="paragraph" w:customStyle="1" w:styleId="TableBullet2">
    <w:name w:val="Table Bullet 2"/>
    <w:basedOn w:val="Normal"/>
    <w:link w:val="TableBullet2Char"/>
    <w:uiPriority w:val="7"/>
    <w:semiHidden/>
    <w:unhideWhenUsed/>
    <w:qFormat/>
    <w:rsid w:val="00B4472F"/>
    <w:pPr>
      <w:numPr>
        <w:ilvl w:val="1"/>
        <w:numId w:val="3"/>
      </w:numPr>
      <w:tabs>
        <w:tab w:val="clear" w:pos="720"/>
      </w:tabs>
      <w:spacing w:before="40" w:after="40"/>
      <w:ind w:left="0" w:firstLine="0"/>
    </w:pPr>
    <w:rPr>
      <w:rFonts w:ascii="Arial" w:eastAsia="Times New Roman" w:hAnsi="Arial" w:cs="Arial"/>
      <w:color w:val="202020"/>
      <w:kern w:val="0"/>
      <w:sz w:val="22"/>
      <w:szCs w:val="22"/>
      <w14:ligatures w14:val="none"/>
    </w:rPr>
  </w:style>
  <w:style w:type="character" w:customStyle="1" w:styleId="TableBullet2Char">
    <w:name w:val="Table Bullet 2 Char"/>
    <w:basedOn w:val="DefaultParagraphFont"/>
    <w:link w:val="TableBullet2"/>
    <w:uiPriority w:val="7"/>
    <w:semiHidden/>
    <w:rsid w:val="00B4472F"/>
    <w:rPr>
      <w:rFonts w:ascii="Arial" w:eastAsia="Times New Roman" w:hAnsi="Arial" w:cs="Arial"/>
      <w:color w:val="202020"/>
      <w:kern w:val="0"/>
      <w:sz w:val="22"/>
      <w:szCs w:val="22"/>
      <w14:ligatures w14:val="none"/>
    </w:rPr>
  </w:style>
  <w:style w:type="paragraph" w:customStyle="1" w:styleId="TableBullet3">
    <w:name w:val="Table Bullet 3"/>
    <w:basedOn w:val="Normal"/>
    <w:link w:val="TableBullet3Char"/>
    <w:uiPriority w:val="7"/>
    <w:semiHidden/>
    <w:unhideWhenUsed/>
    <w:qFormat/>
    <w:rsid w:val="00B4472F"/>
    <w:pPr>
      <w:numPr>
        <w:ilvl w:val="2"/>
        <w:numId w:val="3"/>
      </w:numPr>
      <w:tabs>
        <w:tab w:val="clear" w:pos="1080"/>
      </w:tabs>
      <w:spacing w:before="40" w:after="40"/>
      <w:ind w:left="0" w:firstLine="0"/>
    </w:pPr>
    <w:rPr>
      <w:rFonts w:ascii="Arial" w:eastAsia="Times New Roman" w:hAnsi="Arial" w:cs="Arial"/>
      <w:color w:val="202020"/>
      <w:kern w:val="0"/>
      <w:sz w:val="22"/>
      <w:szCs w:val="22"/>
      <w14:ligatures w14:val="none"/>
    </w:rPr>
  </w:style>
  <w:style w:type="character" w:customStyle="1" w:styleId="TableBullet3Char">
    <w:name w:val="Table Bullet 3 Char"/>
    <w:basedOn w:val="DefaultParagraphFont"/>
    <w:link w:val="TableBullet3"/>
    <w:uiPriority w:val="7"/>
    <w:semiHidden/>
    <w:rsid w:val="00B4472F"/>
    <w:rPr>
      <w:rFonts w:ascii="Arial" w:eastAsia="Times New Roman" w:hAnsi="Arial" w:cs="Arial"/>
      <w:color w:val="202020"/>
      <w:kern w:val="0"/>
      <w:sz w:val="22"/>
      <w:szCs w:val="22"/>
      <w14:ligatures w14:val="none"/>
    </w:rPr>
  </w:style>
  <w:style w:type="paragraph" w:customStyle="1" w:styleId="TableBullet4">
    <w:name w:val="Table Bullet 4"/>
    <w:basedOn w:val="Normal"/>
    <w:link w:val="TableBullet4Char"/>
    <w:uiPriority w:val="7"/>
    <w:semiHidden/>
    <w:unhideWhenUsed/>
    <w:qFormat/>
    <w:rsid w:val="00B4472F"/>
    <w:pPr>
      <w:numPr>
        <w:ilvl w:val="3"/>
        <w:numId w:val="3"/>
      </w:numPr>
      <w:tabs>
        <w:tab w:val="clear" w:pos="1440"/>
      </w:tabs>
      <w:spacing w:before="40" w:after="40"/>
      <w:ind w:left="0" w:firstLine="0"/>
    </w:pPr>
    <w:rPr>
      <w:rFonts w:ascii="Arial" w:eastAsia="Times New Roman" w:hAnsi="Arial" w:cs="Arial"/>
      <w:color w:val="202020"/>
      <w:kern w:val="0"/>
      <w:sz w:val="22"/>
      <w:szCs w:val="22"/>
      <w14:ligatures w14:val="none"/>
    </w:rPr>
  </w:style>
  <w:style w:type="character" w:customStyle="1" w:styleId="TableBullet4Char">
    <w:name w:val="Table Bullet 4 Char"/>
    <w:basedOn w:val="DefaultParagraphFont"/>
    <w:link w:val="TableBullet4"/>
    <w:uiPriority w:val="7"/>
    <w:semiHidden/>
    <w:rsid w:val="00B4472F"/>
    <w:rPr>
      <w:rFonts w:ascii="Arial" w:eastAsia="Times New Roman" w:hAnsi="Arial" w:cs="Arial"/>
      <w:color w:val="202020"/>
      <w:kern w:val="0"/>
      <w:sz w:val="22"/>
      <w:szCs w:val="22"/>
      <w14:ligatures w14:val="none"/>
    </w:rPr>
  </w:style>
  <w:style w:type="paragraph" w:customStyle="1" w:styleId="TableHeadingText">
    <w:name w:val="Table Heading Text"/>
    <w:basedOn w:val="Normal"/>
    <w:link w:val="TableHeadingTextChar"/>
    <w:uiPriority w:val="6"/>
    <w:qFormat/>
    <w:rsid w:val="00B4472F"/>
    <w:pPr>
      <w:keepNext/>
      <w:spacing w:before="40" w:after="40"/>
    </w:pPr>
    <w:rPr>
      <w:rFonts w:ascii="Arial" w:eastAsia="Times New Roman" w:hAnsi="Arial" w:cs="Arial"/>
      <w:b/>
      <w:color w:val="FFFFFF"/>
      <w:kern w:val="0"/>
      <w:sz w:val="22"/>
      <w:szCs w:val="22"/>
      <w14:ligatures w14:val="none"/>
    </w:rPr>
  </w:style>
  <w:style w:type="character" w:customStyle="1" w:styleId="TableHeadingTextChar">
    <w:name w:val="Table Heading Text Char"/>
    <w:basedOn w:val="DefaultParagraphFont"/>
    <w:link w:val="TableHeadingText"/>
    <w:uiPriority w:val="6"/>
    <w:rsid w:val="00B4472F"/>
    <w:rPr>
      <w:rFonts w:ascii="Arial" w:eastAsia="Times New Roman" w:hAnsi="Arial" w:cs="Arial"/>
      <w:b/>
      <w:color w:val="FFFFFF"/>
      <w:kern w:val="0"/>
      <w:sz w:val="22"/>
      <w:szCs w:val="22"/>
      <w14:ligatures w14:val="none"/>
    </w:rPr>
  </w:style>
  <w:style w:type="paragraph" w:customStyle="1" w:styleId="TableText">
    <w:name w:val="Table Text"/>
    <w:basedOn w:val="Normal"/>
    <w:link w:val="TableTextChar"/>
    <w:uiPriority w:val="6"/>
    <w:qFormat/>
    <w:rsid w:val="00B4472F"/>
    <w:pPr>
      <w:spacing w:before="40" w:after="40"/>
    </w:pPr>
    <w:rPr>
      <w:rFonts w:ascii="Arial" w:eastAsia="Times New Roman" w:hAnsi="Arial" w:cs="Arial"/>
      <w:color w:val="202020"/>
      <w:kern w:val="0"/>
      <w:sz w:val="22"/>
      <w:szCs w:val="22"/>
      <w14:ligatures w14:val="none"/>
    </w:rPr>
  </w:style>
  <w:style w:type="character" w:customStyle="1" w:styleId="TableTextChar">
    <w:name w:val="Table Text Char"/>
    <w:basedOn w:val="DefaultParagraphFont"/>
    <w:link w:val="TableText"/>
    <w:uiPriority w:val="6"/>
    <w:rsid w:val="00B4472F"/>
    <w:rPr>
      <w:rFonts w:ascii="Arial" w:eastAsia="Times New Roman" w:hAnsi="Arial" w:cs="Arial"/>
      <w:color w:val="202020"/>
      <w:kern w:val="0"/>
      <w:sz w:val="22"/>
      <w:szCs w:val="22"/>
      <w14:ligatures w14:val="none"/>
    </w:rPr>
  </w:style>
  <w:style w:type="paragraph" w:customStyle="1" w:styleId="BioContactInfo">
    <w:name w:val="Bio Contact Info"/>
    <w:basedOn w:val="Base"/>
    <w:link w:val="BioContactInfoChar"/>
    <w:uiPriority w:val="99"/>
    <w:rsid w:val="00B4472F"/>
    <w:pPr>
      <w:spacing w:before="40" w:after="40" w:line="240" w:lineRule="auto"/>
    </w:pPr>
    <w:rPr>
      <w:sz w:val="20"/>
    </w:rPr>
  </w:style>
  <w:style w:type="character" w:customStyle="1" w:styleId="BioContactInfoChar">
    <w:name w:val="Bio Contact Info Char"/>
    <w:basedOn w:val="DefaultParagraphFont"/>
    <w:link w:val="BioContactInfo"/>
    <w:uiPriority w:val="99"/>
    <w:rsid w:val="00B4472F"/>
    <w:rPr>
      <w:rFonts w:ascii="Arial" w:eastAsia="Times New Roman" w:hAnsi="Arial" w:cs="Arial"/>
      <w:color w:val="202020"/>
      <w:kern w:val="0"/>
      <w:sz w:val="20"/>
      <w:szCs w:val="22"/>
      <w14:ligatures w14:val="none"/>
    </w:rPr>
  </w:style>
  <w:style w:type="paragraph" w:customStyle="1" w:styleId="BioName">
    <w:name w:val="Bio Name"/>
    <w:basedOn w:val="Base"/>
    <w:next w:val="BioTitle"/>
    <w:link w:val="BioNameChar"/>
    <w:uiPriority w:val="99"/>
    <w:rsid w:val="00B4472F"/>
    <w:pPr>
      <w:spacing w:after="0" w:line="240" w:lineRule="auto"/>
    </w:pPr>
    <w:rPr>
      <w:b/>
      <w:sz w:val="28"/>
    </w:rPr>
  </w:style>
  <w:style w:type="character" w:customStyle="1" w:styleId="BioNameChar">
    <w:name w:val="Bio Name Char"/>
    <w:basedOn w:val="DefaultParagraphFont"/>
    <w:link w:val="BioName"/>
    <w:uiPriority w:val="99"/>
    <w:rsid w:val="00B4472F"/>
    <w:rPr>
      <w:rFonts w:ascii="Arial" w:eastAsia="Times New Roman" w:hAnsi="Arial" w:cs="Arial"/>
      <w:b/>
      <w:color w:val="202020"/>
      <w:kern w:val="0"/>
      <w:sz w:val="28"/>
      <w:szCs w:val="22"/>
      <w14:ligatures w14:val="none"/>
    </w:rPr>
  </w:style>
  <w:style w:type="paragraph" w:customStyle="1" w:styleId="BioSectionHeading">
    <w:name w:val="Bio Section Heading"/>
    <w:basedOn w:val="Base"/>
    <w:next w:val="BioText"/>
    <w:link w:val="BioSectionHeadingChar"/>
    <w:uiPriority w:val="99"/>
    <w:rsid w:val="00B4472F"/>
    <w:rPr>
      <w:b/>
      <w:color w:val="002C77"/>
    </w:rPr>
  </w:style>
  <w:style w:type="character" w:customStyle="1" w:styleId="BioSectionHeadingChar">
    <w:name w:val="Bio Section Heading Char"/>
    <w:basedOn w:val="DefaultParagraphFont"/>
    <w:link w:val="BioSectionHeading"/>
    <w:uiPriority w:val="99"/>
    <w:rsid w:val="00B4472F"/>
    <w:rPr>
      <w:rFonts w:ascii="Arial" w:eastAsia="Times New Roman" w:hAnsi="Arial" w:cs="Arial"/>
      <w:b/>
      <w:color w:val="002C77"/>
      <w:kern w:val="0"/>
      <w:sz w:val="22"/>
      <w:szCs w:val="22"/>
      <w14:ligatures w14:val="none"/>
    </w:rPr>
  </w:style>
  <w:style w:type="paragraph" w:customStyle="1" w:styleId="BioText">
    <w:name w:val="Bio Text"/>
    <w:basedOn w:val="Base"/>
    <w:link w:val="BioTextChar"/>
    <w:uiPriority w:val="99"/>
    <w:rsid w:val="00B4472F"/>
  </w:style>
  <w:style w:type="character" w:customStyle="1" w:styleId="BioTextChar">
    <w:name w:val="Bio Text Char"/>
    <w:basedOn w:val="DefaultParagraphFont"/>
    <w:link w:val="BioText"/>
    <w:uiPriority w:val="99"/>
    <w:rsid w:val="00B4472F"/>
    <w:rPr>
      <w:rFonts w:ascii="Arial" w:eastAsia="Times New Roman" w:hAnsi="Arial" w:cs="Arial"/>
      <w:color w:val="202020"/>
      <w:kern w:val="0"/>
      <w:sz w:val="22"/>
      <w:szCs w:val="22"/>
      <w14:ligatures w14:val="none"/>
    </w:rPr>
  </w:style>
  <w:style w:type="paragraph" w:customStyle="1" w:styleId="BioTitle">
    <w:name w:val="Bio Title"/>
    <w:basedOn w:val="Base"/>
    <w:next w:val="BioText"/>
    <w:link w:val="BioTitleChar"/>
    <w:uiPriority w:val="99"/>
    <w:rsid w:val="00B4472F"/>
    <w:pPr>
      <w:spacing w:after="80"/>
    </w:pPr>
  </w:style>
  <w:style w:type="character" w:customStyle="1" w:styleId="BioTitleChar">
    <w:name w:val="Bio Title Char"/>
    <w:basedOn w:val="DefaultParagraphFont"/>
    <w:link w:val="BioTitle"/>
    <w:uiPriority w:val="99"/>
    <w:rsid w:val="00B4472F"/>
    <w:rPr>
      <w:rFonts w:ascii="Arial" w:eastAsia="Times New Roman" w:hAnsi="Arial" w:cs="Arial"/>
      <w:color w:val="202020"/>
      <w:kern w:val="0"/>
      <w:sz w:val="22"/>
      <w:szCs w:val="22"/>
      <w14:ligatures w14:val="none"/>
    </w:rPr>
  </w:style>
  <w:style w:type="paragraph" w:customStyle="1" w:styleId="CalloutBullet">
    <w:name w:val="Callout Bullet"/>
    <w:basedOn w:val="ListBullet"/>
    <w:link w:val="CalloutBulletChar"/>
    <w:uiPriority w:val="99"/>
    <w:rsid w:val="00B4472F"/>
    <w:pPr>
      <w:pBdr>
        <w:top w:val="single" w:sz="48" w:space="1" w:color="F0F0F0"/>
        <w:left w:val="single" w:sz="48" w:space="4" w:color="F0F0F0"/>
        <w:bottom w:val="single" w:sz="48" w:space="1" w:color="F0F0F0"/>
        <w:right w:val="single" w:sz="48" w:space="4" w:color="F0F0F0"/>
      </w:pBdr>
      <w:shd w:val="clear" w:color="auto" w:fill="F0F0F0"/>
      <w:spacing w:after="80" w:line="240" w:lineRule="auto"/>
      <w:ind w:left="590" w:right="230"/>
    </w:pPr>
    <w:rPr>
      <w:color w:val="002C77"/>
    </w:rPr>
  </w:style>
  <w:style w:type="character" w:customStyle="1" w:styleId="CalloutBulletChar">
    <w:name w:val="Callout Bullet Char"/>
    <w:basedOn w:val="DefaultParagraphFont"/>
    <w:link w:val="CalloutBullet"/>
    <w:uiPriority w:val="99"/>
    <w:rsid w:val="00B4472F"/>
    <w:rPr>
      <w:rFonts w:ascii="Arial" w:eastAsia="Times New Roman" w:hAnsi="Arial" w:cs="Arial"/>
      <w:color w:val="002C77"/>
      <w:kern w:val="0"/>
      <w:sz w:val="22"/>
      <w:szCs w:val="22"/>
      <w:shd w:val="clear" w:color="auto" w:fill="F0F0F0"/>
      <w14:ligatures w14:val="none"/>
    </w:rPr>
  </w:style>
  <w:style w:type="paragraph" w:customStyle="1" w:styleId="CalloutHeading">
    <w:name w:val="Callout Heading"/>
    <w:basedOn w:val="Base"/>
    <w:next w:val="CalloutText"/>
    <w:link w:val="CalloutHeadingChar"/>
    <w:uiPriority w:val="99"/>
    <w:rsid w:val="00B4472F"/>
    <w:pPr>
      <w:pBdr>
        <w:top w:val="single" w:sz="48" w:space="1" w:color="F0F0F0"/>
        <w:left w:val="single" w:sz="48" w:space="4" w:color="F0F0F0"/>
        <w:bottom w:val="single" w:sz="48" w:space="1" w:color="F0F0F0"/>
        <w:right w:val="single" w:sz="48" w:space="4" w:color="F0F0F0"/>
      </w:pBdr>
      <w:shd w:val="clear" w:color="auto" w:fill="F0F0F0"/>
      <w:spacing w:before="200" w:line="240" w:lineRule="auto"/>
      <w:ind w:left="230" w:right="230"/>
    </w:pPr>
    <w:rPr>
      <w:b/>
      <w:color w:val="002C77"/>
      <w:sz w:val="28"/>
    </w:rPr>
  </w:style>
  <w:style w:type="character" w:customStyle="1" w:styleId="CalloutHeadingChar">
    <w:name w:val="Callout Heading Char"/>
    <w:basedOn w:val="DefaultParagraphFont"/>
    <w:link w:val="CalloutHeading"/>
    <w:uiPriority w:val="99"/>
    <w:rsid w:val="00B4472F"/>
    <w:rPr>
      <w:rFonts w:ascii="Arial" w:eastAsia="Times New Roman" w:hAnsi="Arial" w:cs="Arial"/>
      <w:b/>
      <w:color w:val="002C77"/>
      <w:kern w:val="0"/>
      <w:sz w:val="28"/>
      <w:szCs w:val="22"/>
      <w:shd w:val="clear" w:color="auto" w:fill="F0F0F0"/>
      <w14:ligatures w14:val="none"/>
    </w:rPr>
  </w:style>
  <w:style w:type="paragraph" w:customStyle="1" w:styleId="CalloutText">
    <w:name w:val="Callout Text"/>
    <w:basedOn w:val="Base"/>
    <w:link w:val="CalloutTextChar"/>
    <w:uiPriority w:val="99"/>
    <w:rsid w:val="00B4472F"/>
    <w:pPr>
      <w:pBdr>
        <w:top w:val="single" w:sz="48" w:space="1" w:color="F0F0F0"/>
        <w:left w:val="single" w:sz="48" w:space="4" w:color="F0F0F0"/>
        <w:bottom w:val="single" w:sz="48" w:space="1" w:color="F0F0F0"/>
        <w:right w:val="single" w:sz="48" w:space="4" w:color="F0F0F0"/>
      </w:pBdr>
      <w:shd w:val="clear" w:color="auto" w:fill="F0F0F0"/>
      <w:spacing w:line="240" w:lineRule="atLeast"/>
      <w:ind w:left="230" w:right="230"/>
    </w:pPr>
    <w:rPr>
      <w:color w:val="002C77"/>
    </w:rPr>
  </w:style>
  <w:style w:type="character" w:customStyle="1" w:styleId="CalloutTextChar">
    <w:name w:val="Callout Text Char"/>
    <w:basedOn w:val="DefaultParagraphFont"/>
    <w:link w:val="CalloutText"/>
    <w:uiPriority w:val="99"/>
    <w:rsid w:val="00B4472F"/>
    <w:rPr>
      <w:rFonts w:ascii="Arial" w:eastAsia="Times New Roman" w:hAnsi="Arial" w:cs="Arial"/>
      <w:color w:val="002C77"/>
      <w:kern w:val="0"/>
      <w:sz w:val="22"/>
      <w:szCs w:val="22"/>
      <w:shd w:val="clear" w:color="auto" w:fill="F0F0F0"/>
      <w14:ligatures w14:val="none"/>
    </w:rPr>
  </w:style>
  <w:style w:type="paragraph" w:customStyle="1" w:styleId="CaseStudyBullet">
    <w:name w:val="Case Study Bullet"/>
    <w:basedOn w:val="ListBullet"/>
    <w:link w:val="CaseStudyBulletChar"/>
    <w:uiPriority w:val="99"/>
    <w:rsid w:val="00B4472F"/>
    <w:pPr>
      <w:pBdr>
        <w:top w:val="single" w:sz="48" w:space="1" w:color="202020"/>
        <w:left w:val="single" w:sz="48" w:space="4" w:color="202020"/>
        <w:bottom w:val="single" w:sz="48" w:space="1" w:color="202020"/>
        <w:right w:val="single" w:sz="48" w:space="4" w:color="202020"/>
      </w:pBdr>
      <w:shd w:val="clear" w:color="auto" w:fill="202020"/>
      <w:spacing w:after="80" w:line="240" w:lineRule="auto"/>
      <w:ind w:left="590" w:right="230"/>
    </w:pPr>
    <w:rPr>
      <w:color w:val="FFFFFF"/>
    </w:rPr>
  </w:style>
  <w:style w:type="character" w:customStyle="1" w:styleId="CaseStudyBulletChar">
    <w:name w:val="Case Study Bullet Char"/>
    <w:basedOn w:val="DefaultParagraphFont"/>
    <w:link w:val="CaseStudyBullet"/>
    <w:uiPriority w:val="99"/>
    <w:rsid w:val="00B4472F"/>
    <w:rPr>
      <w:rFonts w:ascii="Arial" w:eastAsia="Times New Roman" w:hAnsi="Arial" w:cs="Arial"/>
      <w:color w:val="FFFFFF"/>
      <w:kern w:val="0"/>
      <w:sz w:val="22"/>
      <w:szCs w:val="22"/>
      <w:shd w:val="clear" w:color="auto" w:fill="202020"/>
      <w14:ligatures w14:val="none"/>
    </w:rPr>
  </w:style>
  <w:style w:type="paragraph" w:customStyle="1" w:styleId="CaseStudyHeading">
    <w:name w:val="Case Study Heading"/>
    <w:basedOn w:val="Base"/>
    <w:next w:val="CaseStudyText"/>
    <w:link w:val="CaseStudyHeadingChar"/>
    <w:uiPriority w:val="99"/>
    <w:rsid w:val="00B4472F"/>
    <w:pPr>
      <w:pBdr>
        <w:top w:val="single" w:sz="48" w:space="1" w:color="202020"/>
        <w:left w:val="single" w:sz="48" w:space="4" w:color="202020"/>
        <w:bottom w:val="single" w:sz="48" w:space="1" w:color="202020"/>
        <w:right w:val="single" w:sz="48" w:space="4" w:color="202020"/>
      </w:pBdr>
      <w:shd w:val="clear" w:color="auto" w:fill="202020"/>
      <w:spacing w:before="200" w:line="240" w:lineRule="auto"/>
      <w:ind w:left="230" w:right="230"/>
    </w:pPr>
    <w:rPr>
      <w:b/>
      <w:color w:val="FFFFFF"/>
      <w:sz w:val="28"/>
    </w:rPr>
  </w:style>
  <w:style w:type="character" w:customStyle="1" w:styleId="CaseStudyHeadingChar">
    <w:name w:val="Case Study Heading Char"/>
    <w:basedOn w:val="DefaultParagraphFont"/>
    <w:link w:val="CaseStudyHeading"/>
    <w:uiPriority w:val="99"/>
    <w:rsid w:val="00B4472F"/>
    <w:rPr>
      <w:rFonts w:ascii="Arial" w:eastAsia="Times New Roman" w:hAnsi="Arial" w:cs="Arial"/>
      <w:b/>
      <w:color w:val="FFFFFF"/>
      <w:kern w:val="0"/>
      <w:sz w:val="28"/>
      <w:szCs w:val="22"/>
      <w:shd w:val="clear" w:color="auto" w:fill="202020"/>
      <w14:ligatures w14:val="none"/>
    </w:rPr>
  </w:style>
  <w:style w:type="paragraph" w:customStyle="1" w:styleId="CaseStudySubheading">
    <w:name w:val="Case Study Subheading"/>
    <w:basedOn w:val="Base"/>
    <w:next w:val="CaseStudyText"/>
    <w:link w:val="CaseStudySubheadingChar"/>
    <w:uiPriority w:val="99"/>
    <w:rsid w:val="00B4472F"/>
    <w:pPr>
      <w:pBdr>
        <w:top w:val="single" w:sz="48" w:space="1" w:color="202020"/>
        <w:left w:val="single" w:sz="48" w:space="4" w:color="202020"/>
        <w:bottom w:val="single" w:sz="48" w:space="1" w:color="202020"/>
        <w:right w:val="single" w:sz="48" w:space="4" w:color="202020"/>
      </w:pBdr>
      <w:shd w:val="clear" w:color="auto" w:fill="202020"/>
      <w:spacing w:after="120" w:line="240" w:lineRule="auto"/>
      <w:ind w:left="230" w:right="230"/>
    </w:pPr>
    <w:rPr>
      <w:b/>
      <w:color w:val="FFFFFF"/>
    </w:rPr>
  </w:style>
  <w:style w:type="character" w:customStyle="1" w:styleId="CaseStudySubheadingChar">
    <w:name w:val="Case Study Subheading Char"/>
    <w:basedOn w:val="DefaultParagraphFont"/>
    <w:link w:val="CaseStudySubheading"/>
    <w:uiPriority w:val="99"/>
    <w:rsid w:val="00B4472F"/>
    <w:rPr>
      <w:rFonts w:ascii="Arial" w:eastAsia="Times New Roman" w:hAnsi="Arial" w:cs="Arial"/>
      <w:b/>
      <w:color w:val="FFFFFF"/>
      <w:kern w:val="0"/>
      <w:sz w:val="22"/>
      <w:szCs w:val="22"/>
      <w:shd w:val="clear" w:color="auto" w:fill="202020"/>
      <w14:ligatures w14:val="none"/>
    </w:rPr>
  </w:style>
  <w:style w:type="paragraph" w:customStyle="1" w:styleId="CaseStudyText">
    <w:name w:val="Case Study Text"/>
    <w:basedOn w:val="Base"/>
    <w:link w:val="CaseStudyTextChar"/>
    <w:uiPriority w:val="99"/>
    <w:rsid w:val="00B4472F"/>
    <w:pPr>
      <w:pBdr>
        <w:top w:val="single" w:sz="48" w:space="1" w:color="202020"/>
        <w:left w:val="single" w:sz="48" w:space="4" w:color="202020"/>
        <w:bottom w:val="single" w:sz="48" w:space="1" w:color="202020"/>
        <w:right w:val="single" w:sz="48" w:space="4" w:color="202020"/>
      </w:pBdr>
      <w:shd w:val="clear" w:color="auto" w:fill="202020"/>
      <w:spacing w:line="240" w:lineRule="atLeast"/>
      <w:ind w:left="230" w:right="230"/>
    </w:pPr>
    <w:rPr>
      <w:color w:val="FFFFFF"/>
    </w:rPr>
  </w:style>
  <w:style w:type="character" w:customStyle="1" w:styleId="CaseStudyTextChar">
    <w:name w:val="Case Study Text Char"/>
    <w:basedOn w:val="DefaultParagraphFont"/>
    <w:link w:val="CaseStudyText"/>
    <w:uiPriority w:val="99"/>
    <w:rsid w:val="00B4472F"/>
    <w:rPr>
      <w:rFonts w:ascii="Arial" w:eastAsia="Times New Roman" w:hAnsi="Arial" w:cs="Arial"/>
      <w:color w:val="FFFFFF"/>
      <w:kern w:val="0"/>
      <w:sz w:val="22"/>
      <w:szCs w:val="22"/>
      <w:shd w:val="clear" w:color="auto" w:fill="202020"/>
      <w14:ligatures w14:val="none"/>
    </w:rPr>
  </w:style>
  <w:style w:type="paragraph" w:customStyle="1" w:styleId="DividerText">
    <w:name w:val="Divider Text"/>
    <w:basedOn w:val="Base"/>
    <w:link w:val="DividerTextChar"/>
    <w:uiPriority w:val="99"/>
    <w:rsid w:val="00B4472F"/>
    <w:pPr>
      <w:ind w:right="2268"/>
    </w:pPr>
    <w:rPr>
      <w:b/>
      <w:color w:val="FFFFFF"/>
      <w:sz w:val="68"/>
    </w:rPr>
  </w:style>
  <w:style w:type="character" w:customStyle="1" w:styleId="DividerTextChar">
    <w:name w:val="Divider Text Char"/>
    <w:basedOn w:val="DefaultParagraphFont"/>
    <w:link w:val="DividerText"/>
    <w:uiPriority w:val="99"/>
    <w:rsid w:val="00B4472F"/>
    <w:rPr>
      <w:rFonts w:ascii="Arial" w:eastAsia="Times New Roman" w:hAnsi="Arial" w:cs="Arial"/>
      <w:b/>
      <w:color w:val="FFFFFF"/>
      <w:kern w:val="0"/>
      <w:sz w:val="68"/>
      <w:szCs w:val="22"/>
      <w14:ligatures w14:val="none"/>
    </w:rPr>
  </w:style>
  <w:style w:type="character" w:customStyle="1" w:styleId="FollowedHyperlink1">
    <w:name w:val="FollowedHyperlink1"/>
    <w:basedOn w:val="DefaultParagraphFont"/>
    <w:uiPriority w:val="99"/>
    <w:semiHidden/>
    <w:unhideWhenUsed/>
    <w:rsid w:val="00B4472F"/>
    <w:rPr>
      <w:b w:val="0"/>
      <w:i w:val="0"/>
      <w:caps w:val="0"/>
      <w:smallCaps w:val="0"/>
      <w:vanish w:val="0"/>
      <w:color w:val="8246AF"/>
      <w:u w:val="none"/>
    </w:rPr>
  </w:style>
  <w:style w:type="character" w:customStyle="1" w:styleId="Hyperlink1">
    <w:name w:val="Hyperlink1"/>
    <w:basedOn w:val="DefaultParagraphFont"/>
    <w:uiPriority w:val="99"/>
    <w:unhideWhenUsed/>
    <w:rsid w:val="00B4472F"/>
    <w:rPr>
      <w:b w:val="0"/>
      <w:i w:val="0"/>
      <w:caps w:val="0"/>
      <w:smallCaps w:val="0"/>
      <w:vanish w:val="0"/>
      <w:color w:val="2C6EF2"/>
      <w:u w:val="none"/>
    </w:rPr>
  </w:style>
  <w:style w:type="paragraph" w:customStyle="1" w:styleId="PullQuote">
    <w:name w:val="Pull Quote"/>
    <w:basedOn w:val="Base"/>
    <w:next w:val="PullQuoteAuthor"/>
    <w:link w:val="PullQuoteChar"/>
    <w:uiPriority w:val="99"/>
    <w:rsid w:val="00B4472F"/>
    <w:rPr>
      <w:i/>
      <w:color w:val="009DE0"/>
      <w:sz w:val="28"/>
    </w:rPr>
  </w:style>
  <w:style w:type="character" w:customStyle="1" w:styleId="PullQuoteChar">
    <w:name w:val="Pull Quote Char"/>
    <w:basedOn w:val="DefaultParagraphFont"/>
    <w:link w:val="PullQuote"/>
    <w:uiPriority w:val="99"/>
    <w:rsid w:val="00B4472F"/>
    <w:rPr>
      <w:rFonts w:ascii="Arial" w:eastAsia="Times New Roman" w:hAnsi="Arial" w:cs="Arial"/>
      <w:i/>
      <w:color w:val="009DE0"/>
      <w:kern w:val="0"/>
      <w:sz w:val="28"/>
      <w:szCs w:val="22"/>
      <w14:ligatures w14:val="none"/>
    </w:rPr>
  </w:style>
  <w:style w:type="paragraph" w:customStyle="1" w:styleId="PullQuoteAuthor">
    <w:name w:val="Pull Quote Author"/>
    <w:basedOn w:val="Base"/>
    <w:next w:val="Normal"/>
    <w:link w:val="PullQuoteAuthorChar"/>
    <w:uiPriority w:val="99"/>
    <w:rsid w:val="00B4472F"/>
    <w:pPr>
      <w:spacing w:after="360"/>
      <w:jc w:val="right"/>
    </w:pPr>
    <w:rPr>
      <w:color w:val="002C77"/>
      <w:sz w:val="18"/>
    </w:rPr>
  </w:style>
  <w:style w:type="character" w:customStyle="1" w:styleId="PullQuoteAuthorChar">
    <w:name w:val="Pull Quote Author Char"/>
    <w:basedOn w:val="DefaultParagraphFont"/>
    <w:link w:val="PullQuoteAuthor"/>
    <w:uiPriority w:val="99"/>
    <w:rsid w:val="00B4472F"/>
    <w:rPr>
      <w:rFonts w:ascii="Arial" w:eastAsia="Times New Roman" w:hAnsi="Arial" w:cs="Arial"/>
      <w:color w:val="002C77"/>
      <w:kern w:val="0"/>
      <w:sz w:val="18"/>
      <w:szCs w:val="22"/>
      <w14:ligatures w14:val="none"/>
    </w:rPr>
  </w:style>
  <w:style w:type="paragraph" w:customStyle="1" w:styleId="PullQuote2">
    <w:name w:val="Pull Quote 2"/>
    <w:basedOn w:val="Base"/>
    <w:next w:val="PullQuote2Author"/>
    <w:link w:val="PullQuote2Char"/>
    <w:uiPriority w:val="99"/>
    <w:rsid w:val="00B4472F"/>
    <w:pPr>
      <w:spacing w:line="460" w:lineRule="atLeast"/>
    </w:pPr>
    <w:rPr>
      <w:b/>
      <w:color w:val="002C77"/>
      <w:sz w:val="36"/>
    </w:rPr>
  </w:style>
  <w:style w:type="character" w:customStyle="1" w:styleId="PullQuote2Char">
    <w:name w:val="Pull Quote 2 Char"/>
    <w:basedOn w:val="DefaultParagraphFont"/>
    <w:link w:val="PullQuote2"/>
    <w:uiPriority w:val="99"/>
    <w:rsid w:val="00B4472F"/>
    <w:rPr>
      <w:rFonts w:ascii="Arial" w:eastAsia="Times New Roman" w:hAnsi="Arial" w:cs="Arial"/>
      <w:b/>
      <w:color w:val="002C77"/>
      <w:kern w:val="0"/>
      <w:sz w:val="36"/>
      <w:szCs w:val="22"/>
      <w14:ligatures w14:val="none"/>
    </w:rPr>
  </w:style>
  <w:style w:type="paragraph" w:customStyle="1" w:styleId="PullQuote2Author">
    <w:name w:val="Pull Quote 2 Author"/>
    <w:basedOn w:val="Base"/>
    <w:next w:val="Normal"/>
    <w:link w:val="PullQuote2AuthorChar"/>
    <w:uiPriority w:val="99"/>
    <w:rsid w:val="00B4472F"/>
    <w:pPr>
      <w:spacing w:after="200"/>
      <w:jc w:val="right"/>
    </w:pPr>
    <w:rPr>
      <w:color w:val="002C77"/>
      <w:sz w:val="18"/>
    </w:rPr>
  </w:style>
  <w:style w:type="character" w:customStyle="1" w:styleId="PullQuote2AuthorChar">
    <w:name w:val="Pull Quote 2 Author Char"/>
    <w:basedOn w:val="DefaultParagraphFont"/>
    <w:link w:val="PullQuote2Author"/>
    <w:uiPriority w:val="99"/>
    <w:rsid w:val="00B4472F"/>
    <w:rPr>
      <w:rFonts w:ascii="Arial" w:eastAsia="Times New Roman" w:hAnsi="Arial" w:cs="Arial"/>
      <w:color w:val="002C77"/>
      <w:kern w:val="0"/>
      <w:sz w:val="18"/>
      <w:szCs w:val="22"/>
      <w14:ligatures w14:val="none"/>
    </w:rPr>
  </w:style>
  <w:style w:type="paragraph" w:customStyle="1" w:styleId="Question">
    <w:name w:val="Question"/>
    <w:basedOn w:val="Base"/>
    <w:link w:val="QuestionChar"/>
    <w:uiPriority w:val="99"/>
    <w:rsid w:val="00B4472F"/>
    <w:pPr>
      <w:spacing w:after="80"/>
    </w:pPr>
    <w:rPr>
      <w:b/>
    </w:rPr>
  </w:style>
  <w:style w:type="character" w:customStyle="1" w:styleId="QuestionChar">
    <w:name w:val="Question Char"/>
    <w:basedOn w:val="DefaultParagraphFont"/>
    <w:link w:val="Question"/>
    <w:uiPriority w:val="99"/>
    <w:rsid w:val="00B4472F"/>
    <w:rPr>
      <w:rFonts w:ascii="Arial" w:eastAsia="Times New Roman" w:hAnsi="Arial" w:cs="Arial"/>
      <w:b/>
      <w:color w:val="202020"/>
      <w:kern w:val="0"/>
      <w:sz w:val="22"/>
      <w:szCs w:val="22"/>
      <w14:ligatures w14:val="none"/>
    </w:rPr>
  </w:style>
  <w:style w:type="paragraph" w:customStyle="1" w:styleId="QuestionBullet">
    <w:name w:val="Question Bullet"/>
    <w:basedOn w:val="ListBullet"/>
    <w:link w:val="QuestionBulletChar"/>
    <w:uiPriority w:val="99"/>
    <w:rsid w:val="00B4472F"/>
    <w:pPr>
      <w:spacing w:after="80"/>
    </w:pPr>
    <w:rPr>
      <w:b/>
    </w:rPr>
  </w:style>
  <w:style w:type="character" w:customStyle="1" w:styleId="QuestionBulletChar">
    <w:name w:val="Question Bullet Char"/>
    <w:basedOn w:val="DefaultParagraphFont"/>
    <w:link w:val="QuestionBullet"/>
    <w:uiPriority w:val="99"/>
    <w:rsid w:val="00B4472F"/>
    <w:rPr>
      <w:rFonts w:ascii="Arial" w:eastAsia="Times New Roman" w:hAnsi="Arial" w:cs="Arial"/>
      <w:b/>
      <w:color w:val="202020"/>
      <w:kern w:val="0"/>
      <w:sz w:val="22"/>
      <w:szCs w:val="22"/>
      <w14:ligatures w14:val="none"/>
    </w:rPr>
  </w:style>
  <w:style w:type="paragraph" w:customStyle="1" w:styleId="QuestionIndent">
    <w:name w:val="Question Indent"/>
    <w:basedOn w:val="NormalIndent1"/>
    <w:link w:val="QuestionIndentChar"/>
    <w:uiPriority w:val="99"/>
    <w:rsid w:val="00B4472F"/>
    <w:pPr>
      <w:spacing w:after="80"/>
    </w:pPr>
    <w:rPr>
      <w:b/>
    </w:rPr>
  </w:style>
  <w:style w:type="character" w:customStyle="1" w:styleId="QuestionIndentChar">
    <w:name w:val="Question Indent Char"/>
    <w:basedOn w:val="DefaultParagraphFont"/>
    <w:link w:val="QuestionIndent"/>
    <w:uiPriority w:val="99"/>
    <w:rsid w:val="00B4472F"/>
    <w:rPr>
      <w:rFonts w:ascii="Arial" w:eastAsia="Times New Roman" w:hAnsi="Arial" w:cs="Arial"/>
      <w:b/>
      <w:color w:val="202020"/>
      <w:kern w:val="0"/>
      <w:sz w:val="22"/>
      <w:szCs w:val="22"/>
      <w14:ligatures w14:val="none"/>
    </w:rPr>
  </w:style>
  <w:style w:type="paragraph" w:customStyle="1" w:styleId="HeadingNumber1">
    <w:name w:val="Heading Number 1"/>
    <w:basedOn w:val="Normal"/>
    <w:next w:val="Normal"/>
    <w:link w:val="HeadingNumber1Char"/>
    <w:uiPriority w:val="2"/>
    <w:qFormat/>
    <w:rsid w:val="00B4472F"/>
    <w:pPr>
      <w:keepNext/>
      <w:numPr>
        <w:numId w:val="4"/>
      </w:numPr>
      <w:tabs>
        <w:tab w:val="clear" w:pos="720"/>
      </w:tabs>
      <w:spacing w:before="240" w:after="240"/>
      <w:ind w:left="0" w:firstLine="0"/>
    </w:pPr>
    <w:rPr>
      <w:rFonts w:ascii="Arial" w:eastAsia="Times New Roman" w:hAnsi="Arial" w:cs="Arial"/>
      <w:b/>
      <w:color w:val="002C77"/>
      <w:kern w:val="0"/>
      <w:sz w:val="32"/>
      <w:szCs w:val="22"/>
      <w14:ligatures w14:val="none"/>
    </w:rPr>
  </w:style>
  <w:style w:type="character" w:customStyle="1" w:styleId="HeadingNumber1Char">
    <w:name w:val="Heading Number 1 Char"/>
    <w:basedOn w:val="DefaultParagraphFont"/>
    <w:link w:val="HeadingNumber1"/>
    <w:uiPriority w:val="2"/>
    <w:rsid w:val="00B4472F"/>
    <w:rPr>
      <w:rFonts w:ascii="Arial" w:eastAsia="Times New Roman" w:hAnsi="Arial" w:cs="Arial"/>
      <w:b/>
      <w:color w:val="002C77"/>
      <w:kern w:val="0"/>
      <w:sz w:val="32"/>
      <w:szCs w:val="22"/>
      <w14:ligatures w14:val="none"/>
    </w:rPr>
  </w:style>
  <w:style w:type="paragraph" w:customStyle="1" w:styleId="HeadingNumber2">
    <w:name w:val="Heading Number 2"/>
    <w:basedOn w:val="Normal"/>
    <w:next w:val="Normal"/>
    <w:link w:val="HeadingNumber2Char"/>
    <w:uiPriority w:val="2"/>
    <w:qFormat/>
    <w:rsid w:val="00B4472F"/>
    <w:pPr>
      <w:keepNext/>
      <w:numPr>
        <w:ilvl w:val="1"/>
        <w:numId w:val="4"/>
      </w:numPr>
      <w:tabs>
        <w:tab w:val="clear" w:pos="840"/>
      </w:tabs>
      <w:spacing w:before="240" w:after="120"/>
      <w:ind w:left="0" w:firstLine="0"/>
    </w:pPr>
    <w:rPr>
      <w:rFonts w:ascii="Arial" w:eastAsia="Times New Roman" w:hAnsi="Arial" w:cs="Arial"/>
      <w:b/>
      <w:color w:val="002C77"/>
      <w:kern w:val="0"/>
      <w:sz w:val="28"/>
      <w:szCs w:val="22"/>
      <w14:ligatures w14:val="none"/>
    </w:rPr>
  </w:style>
  <w:style w:type="character" w:customStyle="1" w:styleId="HeadingNumber2Char">
    <w:name w:val="Heading Number 2 Char"/>
    <w:basedOn w:val="DefaultParagraphFont"/>
    <w:link w:val="HeadingNumber2"/>
    <w:uiPriority w:val="2"/>
    <w:rsid w:val="00B4472F"/>
    <w:rPr>
      <w:rFonts w:ascii="Arial" w:eastAsia="Times New Roman" w:hAnsi="Arial" w:cs="Arial"/>
      <w:b/>
      <w:color w:val="002C77"/>
      <w:kern w:val="0"/>
      <w:sz w:val="28"/>
      <w:szCs w:val="22"/>
      <w14:ligatures w14:val="none"/>
    </w:rPr>
  </w:style>
  <w:style w:type="paragraph" w:customStyle="1" w:styleId="HeadingNumber3">
    <w:name w:val="Heading Number 3"/>
    <w:basedOn w:val="Normal"/>
    <w:next w:val="Normal"/>
    <w:link w:val="HeadingNumber3Char"/>
    <w:uiPriority w:val="2"/>
    <w:qFormat/>
    <w:rsid w:val="00B4472F"/>
    <w:pPr>
      <w:keepNext/>
      <w:numPr>
        <w:ilvl w:val="2"/>
        <w:numId w:val="4"/>
      </w:numPr>
      <w:tabs>
        <w:tab w:val="clear" w:pos="1080"/>
      </w:tabs>
      <w:spacing w:before="240" w:after="120"/>
      <w:ind w:left="0" w:firstLine="0"/>
    </w:pPr>
    <w:rPr>
      <w:rFonts w:ascii="Arial" w:eastAsia="Times New Roman" w:hAnsi="Arial" w:cs="Arial"/>
      <w:b/>
      <w:color w:val="009DE0"/>
      <w:kern w:val="0"/>
      <w:szCs w:val="22"/>
      <w14:ligatures w14:val="none"/>
    </w:rPr>
  </w:style>
  <w:style w:type="character" w:customStyle="1" w:styleId="HeadingNumber3Char">
    <w:name w:val="Heading Number 3 Char"/>
    <w:basedOn w:val="DefaultParagraphFont"/>
    <w:link w:val="HeadingNumber3"/>
    <w:uiPriority w:val="2"/>
    <w:rsid w:val="00B4472F"/>
    <w:rPr>
      <w:rFonts w:ascii="Arial" w:eastAsia="Times New Roman" w:hAnsi="Arial" w:cs="Arial"/>
      <w:b/>
      <w:color w:val="009DE0"/>
      <w:kern w:val="0"/>
      <w:szCs w:val="22"/>
      <w14:ligatures w14:val="none"/>
    </w:rPr>
  </w:style>
  <w:style w:type="paragraph" w:customStyle="1" w:styleId="HeadingNumber4">
    <w:name w:val="Heading Number 4"/>
    <w:basedOn w:val="Normal"/>
    <w:next w:val="Normal"/>
    <w:link w:val="HeadingNumber4Char"/>
    <w:uiPriority w:val="2"/>
    <w:qFormat/>
    <w:rsid w:val="00B4472F"/>
    <w:pPr>
      <w:keepNext/>
      <w:numPr>
        <w:ilvl w:val="3"/>
        <w:numId w:val="4"/>
      </w:numPr>
      <w:tabs>
        <w:tab w:val="clear" w:pos="1080"/>
      </w:tabs>
      <w:spacing w:before="240" w:after="120"/>
      <w:ind w:left="0" w:firstLine="0"/>
    </w:pPr>
    <w:rPr>
      <w:rFonts w:ascii="Arial" w:eastAsia="Times New Roman" w:hAnsi="Arial" w:cs="Arial"/>
      <w:b/>
      <w:color w:val="565656"/>
      <w:kern w:val="0"/>
      <w:sz w:val="22"/>
      <w:szCs w:val="22"/>
      <w14:ligatures w14:val="none"/>
    </w:rPr>
  </w:style>
  <w:style w:type="character" w:customStyle="1" w:styleId="HeadingNumber4Char">
    <w:name w:val="Heading Number 4 Char"/>
    <w:basedOn w:val="DefaultParagraphFont"/>
    <w:link w:val="HeadingNumber4"/>
    <w:uiPriority w:val="2"/>
    <w:rsid w:val="00B4472F"/>
    <w:rPr>
      <w:rFonts w:ascii="Arial" w:eastAsia="Times New Roman" w:hAnsi="Arial" w:cs="Arial"/>
      <w:b/>
      <w:color w:val="565656"/>
      <w:kern w:val="0"/>
      <w:sz w:val="22"/>
      <w:szCs w:val="22"/>
      <w14:ligatures w14:val="none"/>
    </w:rPr>
  </w:style>
  <w:style w:type="paragraph" w:styleId="Bibliography">
    <w:name w:val="Bibliography"/>
    <w:basedOn w:val="Normal"/>
    <w:next w:val="Normal"/>
    <w:uiPriority w:val="37"/>
    <w:semiHidden/>
    <w:rsid w:val="00B4472F"/>
    <w:pPr>
      <w:spacing w:after="180" w:line="260" w:lineRule="atLeast"/>
    </w:pPr>
    <w:rPr>
      <w:rFonts w:ascii="Arial" w:eastAsia="Times New Roman" w:hAnsi="Arial" w:cs="Arial"/>
      <w:color w:val="202020"/>
      <w:kern w:val="0"/>
      <w:sz w:val="22"/>
      <w:szCs w:val="22"/>
      <w14:ligatures w14:val="none"/>
    </w:rPr>
  </w:style>
  <w:style w:type="character" w:styleId="BookTitle">
    <w:name w:val="Book Title"/>
    <w:basedOn w:val="DefaultParagraphFont"/>
    <w:uiPriority w:val="33"/>
    <w:qFormat/>
    <w:rsid w:val="00B4472F"/>
    <w:rPr>
      <w:b/>
      <w:bCs/>
      <w:i/>
      <w:iCs/>
      <w:spacing w:val="5"/>
    </w:rPr>
  </w:style>
  <w:style w:type="paragraph" w:customStyle="1" w:styleId="Caption1">
    <w:name w:val="Caption1"/>
    <w:basedOn w:val="Normal"/>
    <w:next w:val="Normal"/>
    <w:semiHidden/>
    <w:qFormat/>
    <w:rsid w:val="00B4472F"/>
    <w:pPr>
      <w:spacing w:after="200"/>
    </w:pPr>
    <w:rPr>
      <w:rFonts w:ascii="Arial" w:eastAsia="Times New Roman" w:hAnsi="Arial" w:cs="Arial"/>
      <w:i/>
      <w:iCs/>
      <w:color w:val="565656"/>
      <w:kern w:val="0"/>
      <w:sz w:val="18"/>
      <w:szCs w:val="18"/>
      <w14:ligatures w14:val="none"/>
    </w:rPr>
  </w:style>
  <w:style w:type="paragraph" w:styleId="DocumentMap">
    <w:name w:val="Document Map"/>
    <w:basedOn w:val="Normal"/>
    <w:link w:val="DocumentMapChar"/>
    <w:semiHidden/>
    <w:rsid w:val="00B4472F"/>
    <w:rPr>
      <w:rFonts w:ascii="Segoe UI" w:eastAsia="Times New Roman" w:hAnsi="Segoe UI" w:cs="Segoe UI"/>
      <w:color w:val="202020"/>
      <w:kern w:val="0"/>
      <w:sz w:val="16"/>
      <w:szCs w:val="16"/>
      <w14:ligatures w14:val="none"/>
    </w:rPr>
  </w:style>
  <w:style w:type="character" w:customStyle="1" w:styleId="DocumentMapChar">
    <w:name w:val="Document Map Char"/>
    <w:basedOn w:val="DefaultParagraphFont"/>
    <w:link w:val="DocumentMap"/>
    <w:semiHidden/>
    <w:rsid w:val="00B4472F"/>
    <w:rPr>
      <w:rFonts w:ascii="Segoe UI" w:eastAsia="Times New Roman" w:hAnsi="Segoe UI" w:cs="Segoe UI"/>
      <w:color w:val="202020"/>
      <w:kern w:val="0"/>
      <w:sz w:val="16"/>
      <w:szCs w:val="16"/>
      <w14:ligatures w14:val="none"/>
    </w:rPr>
  </w:style>
  <w:style w:type="paragraph" w:styleId="MacroText">
    <w:name w:val="macro"/>
    <w:link w:val="MacroTextChar"/>
    <w:semiHidden/>
    <w:rsid w:val="00B4472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imes New Roman" w:hAnsi="Consolas" w:cs="Arial"/>
      <w:color w:val="202020"/>
      <w:kern w:val="0"/>
      <w:sz w:val="20"/>
      <w:szCs w:val="20"/>
      <w14:ligatures w14:val="none"/>
    </w:rPr>
  </w:style>
  <w:style w:type="character" w:customStyle="1" w:styleId="MacroTextChar">
    <w:name w:val="Macro Text Char"/>
    <w:basedOn w:val="DefaultParagraphFont"/>
    <w:link w:val="MacroText"/>
    <w:semiHidden/>
    <w:rsid w:val="00B4472F"/>
    <w:rPr>
      <w:rFonts w:ascii="Consolas" w:eastAsia="Times New Roman" w:hAnsi="Consolas" w:cs="Arial"/>
      <w:color w:val="202020"/>
      <w:kern w:val="0"/>
      <w:sz w:val="20"/>
      <w:szCs w:val="20"/>
      <w14:ligatures w14:val="none"/>
    </w:rPr>
  </w:style>
  <w:style w:type="paragraph" w:styleId="NoSpacing">
    <w:name w:val="No Spacing"/>
    <w:uiPriority w:val="1"/>
    <w:qFormat/>
    <w:rsid w:val="00B4472F"/>
    <w:rPr>
      <w:rFonts w:ascii="Arial" w:eastAsia="Times New Roman" w:hAnsi="Arial" w:cs="Arial"/>
      <w:color w:val="202020"/>
      <w:kern w:val="0"/>
      <w:sz w:val="22"/>
      <w:szCs w:val="22"/>
      <w14:ligatures w14:val="none"/>
    </w:rPr>
  </w:style>
  <w:style w:type="paragraph" w:styleId="NormalWeb">
    <w:name w:val="Normal (Web)"/>
    <w:basedOn w:val="Normal"/>
    <w:uiPriority w:val="99"/>
    <w:semiHidden/>
    <w:rsid w:val="00B4472F"/>
    <w:pPr>
      <w:spacing w:after="180" w:line="260" w:lineRule="atLeast"/>
    </w:pPr>
    <w:rPr>
      <w:rFonts w:ascii="Times New Roman" w:eastAsia="Times New Roman" w:hAnsi="Times New Roman" w:cs="Times New Roman"/>
      <w:color w:val="202020"/>
      <w:kern w:val="0"/>
      <w14:ligatures w14:val="none"/>
    </w:rPr>
  </w:style>
  <w:style w:type="paragraph" w:styleId="TableofAuthorities">
    <w:name w:val="table of authorities"/>
    <w:basedOn w:val="Normal"/>
    <w:next w:val="Normal"/>
    <w:semiHidden/>
    <w:rsid w:val="00B4472F"/>
    <w:pPr>
      <w:spacing w:line="260" w:lineRule="atLeast"/>
      <w:ind w:left="220" w:hanging="220"/>
    </w:pPr>
    <w:rPr>
      <w:rFonts w:ascii="Arial" w:eastAsia="Times New Roman" w:hAnsi="Arial" w:cs="Arial"/>
      <w:color w:val="202020"/>
      <w:kern w:val="0"/>
      <w:sz w:val="22"/>
      <w:szCs w:val="22"/>
      <w14:ligatures w14:val="none"/>
    </w:rPr>
  </w:style>
  <w:style w:type="paragraph" w:styleId="TableofFigures">
    <w:name w:val="table of figures"/>
    <w:basedOn w:val="Normal"/>
    <w:next w:val="Normal"/>
    <w:semiHidden/>
    <w:rsid w:val="00B4472F"/>
    <w:pPr>
      <w:spacing w:line="260" w:lineRule="atLeast"/>
    </w:pPr>
    <w:rPr>
      <w:rFonts w:ascii="Arial" w:eastAsia="Times New Roman" w:hAnsi="Arial" w:cs="Arial"/>
      <w:color w:val="202020"/>
      <w:kern w:val="0"/>
      <w:sz w:val="22"/>
      <w:szCs w:val="22"/>
      <w14:ligatures w14:val="none"/>
    </w:rPr>
  </w:style>
  <w:style w:type="paragraph" w:customStyle="1" w:styleId="TOAHeading1">
    <w:name w:val="TOA Heading1"/>
    <w:basedOn w:val="Normal"/>
    <w:next w:val="Normal"/>
    <w:semiHidden/>
    <w:rsid w:val="00B4472F"/>
    <w:pPr>
      <w:spacing w:before="120" w:after="180" w:line="260" w:lineRule="atLeast"/>
    </w:pPr>
    <w:rPr>
      <w:rFonts w:ascii="Cambria" w:eastAsia="SimSun" w:hAnsi="Cambria" w:cs="Times New Roman"/>
      <w:b/>
      <w:bCs/>
      <w:color w:val="202020"/>
      <w:kern w:val="0"/>
      <w14:ligatures w14:val="none"/>
    </w:rPr>
  </w:style>
  <w:style w:type="paragraph" w:customStyle="1" w:styleId="TOCHeading1">
    <w:name w:val="TOC Heading1"/>
    <w:basedOn w:val="Heading1"/>
    <w:next w:val="Normal"/>
    <w:uiPriority w:val="39"/>
    <w:semiHidden/>
    <w:qFormat/>
    <w:rsid w:val="00B4472F"/>
    <w:pPr>
      <w:spacing w:before="240" w:after="0" w:line="260" w:lineRule="atLeast"/>
      <w:outlineLvl w:val="9"/>
    </w:pPr>
    <w:rPr>
      <w:kern w:val="0"/>
      <w:sz w:val="32"/>
      <w:szCs w:val="32"/>
      <w14:ligatures w14:val="none"/>
    </w:rPr>
  </w:style>
  <w:style w:type="character" w:styleId="Emphasis">
    <w:name w:val="Emphasis"/>
    <w:basedOn w:val="DefaultParagraphFont"/>
    <w:uiPriority w:val="20"/>
    <w:qFormat/>
    <w:rsid w:val="00B4472F"/>
    <w:rPr>
      <w:i/>
      <w:iCs/>
    </w:rPr>
  </w:style>
  <w:style w:type="character" w:styleId="Strong">
    <w:name w:val="Strong"/>
    <w:basedOn w:val="DefaultParagraphFont"/>
    <w:uiPriority w:val="22"/>
    <w:qFormat/>
    <w:rsid w:val="00B4472F"/>
    <w:rPr>
      <w:b/>
      <w:bCs/>
    </w:rPr>
  </w:style>
  <w:style w:type="character" w:styleId="CommentReference">
    <w:name w:val="annotation reference"/>
    <w:basedOn w:val="DefaultParagraphFont"/>
    <w:semiHidden/>
    <w:rsid w:val="00B4472F"/>
    <w:rPr>
      <w:sz w:val="16"/>
      <w:szCs w:val="16"/>
    </w:rPr>
  </w:style>
  <w:style w:type="paragraph" w:styleId="CommentText">
    <w:name w:val="annotation text"/>
    <w:basedOn w:val="Normal"/>
    <w:link w:val="CommentTextChar"/>
    <w:semiHidden/>
    <w:rsid w:val="00B4472F"/>
    <w:pPr>
      <w:spacing w:after="180"/>
    </w:pPr>
    <w:rPr>
      <w:rFonts w:ascii="Arial" w:eastAsia="Times New Roman" w:hAnsi="Arial" w:cs="Arial"/>
      <w:color w:val="202020"/>
      <w:kern w:val="0"/>
      <w:sz w:val="22"/>
      <w:szCs w:val="20"/>
      <w14:ligatures w14:val="none"/>
    </w:rPr>
  </w:style>
  <w:style w:type="character" w:customStyle="1" w:styleId="CommentTextChar">
    <w:name w:val="Comment Text Char"/>
    <w:basedOn w:val="DefaultParagraphFont"/>
    <w:link w:val="CommentText"/>
    <w:semiHidden/>
    <w:rsid w:val="00B4472F"/>
    <w:rPr>
      <w:rFonts w:ascii="Arial" w:eastAsia="Times New Roman" w:hAnsi="Arial" w:cs="Arial"/>
      <w:color w:val="202020"/>
      <w:kern w:val="0"/>
      <w:sz w:val="22"/>
      <w:szCs w:val="20"/>
      <w14:ligatures w14:val="none"/>
    </w:rPr>
  </w:style>
  <w:style w:type="paragraph" w:styleId="CommentSubject">
    <w:name w:val="annotation subject"/>
    <w:basedOn w:val="CommentText"/>
    <w:next w:val="CommentText"/>
    <w:link w:val="CommentSubjectChar"/>
    <w:semiHidden/>
    <w:rsid w:val="00B4472F"/>
    <w:rPr>
      <w:b/>
      <w:bCs/>
    </w:rPr>
  </w:style>
  <w:style w:type="character" w:customStyle="1" w:styleId="CommentSubjectChar">
    <w:name w:val="Comment Subject Char"/>
    <w:basedOn w:val="CommentTextChar"/>
    <w:link w:val="CommentSubject"/>
    <w:semiHidden/>
    <w:rsid w:val="00B4472F"/>
    <w:rPr>
      <w:rFonts w:ascii="Arial" w:eastAsia="Times New Roman" w:hAnsi="Arial" w:cs="Arial"/>
      <w:b/>
      <w:bCs/>
      <w:color w:val="202020"/>
      <w:kern w:val="0"/>
      <w:sz w:val="22"/>
      <w:szCs w:val="20"/>
      <w14:ligatures w14:val="none"/>
    </w:rPr>
  </w:style>
  <w:style w:type="character" w:styleId="EndnoteReference">
    <w:name w:val="endnote reference"/>
    <w:basedOn w:val="DefaultParagraphFont"/>
    <w:semiHidden/>
    <w:rsid w:val="00B4472F"/>
    <w:rPr>
      <w:vertAlign w:val="superscript"/>
    </w:rPr>
  </w:style>
  <w:style w:type="character" w:styleId="FootnoteReference">
    <w:name w:val="footnote reference"/>
    <w:basedOn w:val="DefaultParagraphFont"/>
    <w:semiHidden/>
    <w:rsid w:val="00B4472F"/>
    <w:rPr>
      <w:vertAlign w:val="superscript"/>
    </w:rPr>
  </w:style>
  <w:style w:type="character" w:styleId="HTMLAcronym">
    <w:name w:val="HTML Acronym"/>
    <w:basedOn w:val="DefaultParagraphFont"/>
    <w:semiHidden/>
    <w:rsid w:val="00B4472F"/>
  </w:style>
  <w:style w:type="paragraph" w:styleId="HTMLAddress">
    <w:name w:val="HTML Address"/>
    <w:basedOn w:val="Normal"/>
    <w:link w:val="HTMLAddressChar"/>
    <w:semiHidden/>
    <w:rsid w:val="00B4472F"/>
    <w:rPr>
      <w:rFonts w:ascii="Arial" w:eastAsia="Times New Roman" w:hAnsi="Arial" w:cs="Arial"/>
      <w:i/>
      <w:iCs/>
      <w:color w:val="202020"/>
      <w:kern w:val="0"/>
      <w:sz w:val="22"/>
      <w:szCs w:val="22"/>
      <w14:ligatures w14:val="none"/>
    </w:rPr>
  </w:style>
  <w:style w:type="character" w:customStyle="1" w:styleId="HTMLAddressChar">
    <w:name w:val="HTML Address Char"/>
    <w:basedOn w:val="DefaultParagraphFont"/>
    <w:link w:val="HTMLAddress"/>
    <w:semiHidden/>
    <w:rsid w:val="00B4472F"/>
    <w:rPr>
      <w:rFonts w:ascii="Arial" w:eastAsia="Times New Roman" w:hAnsi="Arial" w:cs="Arial"/>
      <w:i/>
      <w:iCs/>
      <w:color w:val="202020"/>
      <w:kern w:val="0"/>
      <w:sz w:val="22"/>
      <w:szCs w:val="22"/>
      <w14:ligatures w14:val="none"/>
    </w:rPr>
  </w:style>
  <w:style w:type="character" w:styleId="HTMLCite">
    <w:name w:val="HTML Cite"/>
    <w:basedOn w:val="DefaultParagraphFont"/>
    <w:semiHidden/>
    <w:rsid w:val="00B4472F"/>
    <w:rPr>
      <w:i/>
      <w:iCs/>
    </w:rPr>
  </w:style>
  <w:style w:type="character" w:styleId="HTMLCode">
    <w:name w:val="HTML Code"/>
    <w:basedOn w:val="DefaultParagraphFont"/>
    <w:uiPriority w:val="99"/>
    <w:semiHidden/>
    <w:rsid w:val="00B4472F"/>
    <w:rPr>
      <w:rFonts w:ascii="Consolas" w:hAnsi="Consolas"/>
      <w:sz w:val="20"/>
      <w:szCs w:val="20"/>
    </w:rPr>
  </w:style>
  <w:style w:type="character" w:styleId="HTMLDefinition">
    <w:name w:val="HTML Definition"/>
    <w:basedOn w:val="DefaultParagraphFont"/>
    <w:semiHidden/>
    <w:rsid w:val="00B4472F"/>
    <w:rPr>
      <w:i/>
      <w:iCs/>
    </w:rPr>
  </w:style>
  <w:style w:type="character" w:styleId="HTMLKeyboard">
    <w:name w:val="HTML Keyboard"/>
    <w:basedOn w:val="DefaultParagraphFont"/>
    <w:semiHidden/>
    <w:rsid w:val="00B4472F"/>
    <w:rPr>
      <w:rFonts w:ascii="Consolas" w:hAnsi="Consolas"/>
      <w:sz w:val="20"/>
      <w:szCs w:val="20"/>
    </w:rPr>
  </w:style>
  <w:style w:type="paragraph" w:styleId="HTMLPreformatted">
    <w:name w:val="HTML Preformatted"/>
    <w:basedOn w:val="Normal"/>
    <w:link w:val="HTMLPreformattedChar"/>
    <w:uiPriority w:val="99"/>
    <w:semiHidden/>
    <w:rsid w:val="00B4472F"/>
    <w:rPr>
      <w:rFonts w:ascii="Consolas" w:eastAsia="Times New Roman" w:hAnsi="Consolas" w:cs="Arial"/>
      <w:color w:val="202020"/>
      <w:kern w:val="0"/>
      <w:sz w:val="22"/>
      <w:szCs w:val="20"/>
      <w14:ligatures w14:val="none"/>
    </w:rPr>
  </w:style>
  <w:style w:type="character" w:customStyle="1" w:styleId="HTMLPreformattedChar">
    <w:name w:val="HTML Preformatted Char"/>
    <w:basedOn w:val="DefaultParagraphFont"/>
    <w:link w:val="HTMLPreformatted"/>
    <w:uiPriority w:val="99"/>
    <w:semiHidden/>
    <w:rsid w:val="00B4472F"/>
    <w:rPr>
      <w:rFonts w:ascii="Consolas" w:eastAsia="Times New Roman" w:hAnsi="Consolas" w:cs="Arial"/>
      <w:color w:val="202020"/>
      <w:kern w:val="0"/>
      <w:sz w:val="22"/>
      <w:szCs w:val="20"/>
      <w14:ligatures w14:val="none"/>
    </w:rPr>
  </w:style>
  <w:style w:type="character" w:styleId="HTMLSample">
    <w:name w:val="HTML Sample"/>
    <w:basedOn w:val="DefaultParagraphFont"/>
    <w:semiHidden/>
    <w:rsid w:val="00B4472F"/>
    <w:rPr>
      <w:rFonts w:ascii="Consolas" w:hAnsi="Consolas"/>
      <w:sz w:val="24"/>
      <w:szCs w:val="24"/>
    </w:rPr>
  </w:style>
  <w:style w:type="character" w:styleId="HTMLTypewriter">
    <w:name w:val="HTML Typewriter"/>
    <w:basedOn w:val="DefaultParagraphFont"/>
    <w:semiHidden/>
    <w:rsid w:val="00B4472F"/>
    <w:rPr>
      <w:rFonts w:ascii="Consolas" w:hAnsi="Consolas"/>
      <w:sz w:val="20"/>
      <w:szCs w:val="20"/>
    </w:rPr>
  </w:style>
  <w:style w:type="character" w:styleId="HTMLVariable">
    <w:name w:val="HTML Variable"/>
    <w:basedOn w:val="DefaultParagraphFont"/>
    <w:semiHidden/>
    <w:rsid w:val="00B4472F"/>
    <w:rPr>
      <w:i/>
      <w:iCs/>
    </w:rPr>
  </w:style>
  <w:style w:type="paragraph" w:styleId="Index1">
    <w:name w:val="index 1"/>
    <w:basedOn w:val="Normal"/>
    <w:next w:val="Normal"/>
    <w:autoRedefine/>
    <w:semiHidden/>
    <w:rsid w:val="00B4472F"/>
    <w:pPr>
      <w:ind w:left="220" w:hanging="220"/>
    </w:pPr>
    <w:rPr>
      <w:rFonts w:ascii="Arial" w:eastAsia="Times New Roman" w:hAnsi="Arial" w:cs="Arial"/>
      <w:color w:val="202020"/>
      <w:kern w:val="0"/>
      <w:sz w:val="22"/>
      <w:szCs w:val="22"/>
      <w14:ligatures w14:val="none"/>
    </w:rPr>
  </w:style>
  <w:style w:type="paragraph" w:styleId="Index2">
    <w:name w:val="index 2"/>
    <w:basedOn w:val="Normal"/>
    <w:next w:val="Normal"/>
    <w:autoRedefine/>
    <w:semiHidden/>
    <w:rsid w:val="00B4472F"/>
    <w:pPr>
      <w:ind w:left="440" w:hanging="220"/>
    </w:pPr>
    <w:rPr>
      <w:rFonts w:ascii="Arial" w:eastAsia="Times New Roman" w:hAnsi="Arial" w:cs="Arial"/>
      <w:color w:val="202020"/>
      <w:kern w:val="0"/>
      <w:sz w:val="22"/>
      <w:szCs w:val="22"/>
      <w14:ligatures w14:val="none"/>
    </w:rPr>
  </w:style>
  <w:style w:type="paragraph" w:styleId="Index3">
    <w:name w:val="index 3"/>
    <w:basedOn w:val="Normal"/>
    <w:next w:val="Normal"/>
    <w:autoRedefine/>
    <w:semiHidden/>
    <w:rsid w:val="00B4472F"/>
    <w:pPr>
      <w:ind w:left="660" w:hanging="220"/>
    </w:pPr>
    <w:rPr>
      <w:rFonts w:ascii="Arial" w:eastAsia="Times New Roman" w:hAnsi="Arial" w:cs="Arial"/>
      <w:color w:val="202020"/>
      <w:kern w:val="0"/>
      <w:sz w:val="22"/>
      <w:szCs w:val="22"/>
      <w14:ligatures w14:val="none"/>
    </w:rPr>
  </w:style>
  <w:style w:type="paragraph" w:styleId="Index4">
    <w:name w:val="index 4"/>
    <w:basedOn w:val="Normal"/>
    <w:next w:val="Normal"/>
    <w:autoRedefine/>
    <w:semiHidden/>
    <w:rsid w:val="00B4472F"/>
    <w:pPr>
      <w:ind w:left="880" w:hanging="220"/>
    </w:pPr>
    <w:rPr>
      <w:rFonts w:ascii="Arial" w:eastAsia="Times New Roman" w:hAnsi="Arial" w:cs="Arial"/>
      <w:color w:val="202020"/>
      <w:kern w:val="0"/>
      <w:sz w:val="22"/>
      <w:szCs w:val="22"/>
      <w14:ligatures w14:val="none"/>
    </w:rPr>
  </w:style>
  <w:style w:type="paragraph" w:styleId="Index5">
    <w:name w:val="index 5"/>
    <w:basedOn w:val="Normal"/>
    <w:next w:val="Normal"/>
    <w:autoRedefine/>
    <w:semiHidden/>
    <w:rsid w:val="00B4472F"/>
    <w:pPr>
      <w:ind w:left="1100" w:hanging="220"/>
    </w:pPr>
    <w:rPr>
      <w:rFonts w:ascii="Arial" w:eastAsia="Times New Roman" w:hAnsi="Arial" w:cs="Arial"/>
      <w:color w:val="202020"/>
      <w:kern w:val="0"/>
      <w:sz w:val="22"/>
      <w:szCs w:val="22"/>
      <w14:ligatures w14:val="none"/>
    </w:rPr>
  </w:style>
  <w:style w:type="paragraph" w:styleId="Index6">
    <w:name w:val="index 6"/>
    <w:basedOn w:val="Normal"/>
    <w:next w:val="Normal"/>
    <w:autoRedefine/>
    <w:semiHidden/>
    <w:rsid w:val="00B4472F"/>
    <w:pPr>
      <w:ind w:left="1320" w:hanging="220"/>
    </w:pPr>
    <w:rPr>
      <w:rFonts w:ascii="Arial" w:eastAsia="Times New Roman" w:hAnsi="Arial" w:cs="Arial"/>
      <w:color w:val="202020"/>
      <w:kern w:val="0"/>
      <w:sz w:val="22"/>
      <w:szCs w:val="22"/>
      <w14:ligatures w14:val="none"/>
    </w:rPr>
  </w:style>
  <w:style w:type="paragraph" w:styleId="Index7">
    <w:name w:val="index 7"/>
    <w:basedOn w:val="Normal"/>
    <w:next w:val="Normal"/>
    <w:autoRedefine/>
    <w:semiHidden/>
    <w:rsid w:val="00B4472F"/>
    <w:pPr>
      <w:ind w:left="1540" w:hanging="220"/>
    </w:pPr>
    <w:rPr>
      <w:rFonts w:ascii="Arial" w:eastAsia="Times New Roman" w:hAnsi="Arial" w:cs="Arial"/>
      <w:color w:val="202020"/>
      <w:kern w:val="0"/>
      <w:sz w:val="22"/>
      <w:szCs w:val="22"/>
      <w14:ligatures w14:val="none"/>
    </w:rPr>
  </w:style>
  <w:style w:type="paragraph" w:styleId="Index8">
    <w:name w:val="index 8"/>
    <w:basedOn w:val="Normal"/>
    <w:next w:val="Normal"/>
    <w:autoRedefine/>
    <w:semiHidden/>
    <w:rsid w:val="00B4472F"/>
    <w:pPr>
      <w:ind w:left="1760" w:hanging="220"/>
    </w:pPr>
    <w:rPr>
      <w:rFonts w:ascii="Arial" w:eastAsia="Times New Roman" w:hAnsi="Arial" w:cs="Arial"/>
      <w:color w:val="202020"/>
      <w:kern w:val="0"/>
      <w:sz w:val="22"/>
      <w:szCs w:val="22"/>
      <w14:ligatures w14:val="none"/>
    </w:rPr>
  </w:style>
  <w:style w:type="paragraph" w:styleId="Index9">
    <w:name w:val="index 9"/>
    <w:basedOn w:val="Normal"/>
    <w:next w:val="Normal"/>
    <w:autoRedefine/>
    <w:semiHidden/>
    <w:rsid w:val="00B4472F"/>
    <w:pPr>
      <w:ind w:left="1980" w:hanging="220"/>
    </w:pPr>
    <w:rPr>
      <w:rFonts w:ascii="Arial" w:eastAsia="Times New Roman" w:hAnsi="Arial" w:cs="Arial"/>
      <w:color w:val="202020"/>
      <w:kern w:val="0"/>
      <w:sz w:val="22"/>
      <w:szCs w:val="22"/>
      <w14:ligatures w14:val="none"/>
    </w:rPr>
  </w:style>
  <w:style w:type="paragraph" w:customStyle="1" w:styleId="IndexHeading1">
    <w:name w:val="Index Heading1"/>
    <w:basedOn w:val="Normal"/>
    <w:next w:val="Index1"/>
    <w:semiHidden/>
    <w:rsid w:val="00B4472F"/>
    <w:pPr>
      <w:spacing w:after="180" w:line="260" w:lineRule="atLeast"/>
    </w:pPr>
    <w:rPr>
      <w:rFonts w:ascii="Cambria" w:eastAsia="SimSun" w:hAnsi="Cambria" w:cs="Times New Roman"/>
      <w:b/>
      <w:bCs/>
      <w:color w:val="202020"/>
      <w:kern w:val="0"/>
      <w:sz w:val="22"/>
      <w:szCs w:val="22"/>
      <w14:ligatures w14:val="none"/>
    </w:rPr>
  </w:style>
  <w:style w:type="character" w:customStyle="1" w:styleId="SubtleEmphasis1">
    <w:name w:val="Subtle Emphasis1"/>
    <w:basedOn w:val="DefaultParagraphFont"/>
    <w:uiPriority w:val="19"/>
    <w:semiHidden/>
    <w:qFormat/>
    <w:rsid w:val="00B4472F"/>
    <w:rPr>
      <w:i/>
      <w:iCs/>
      <w:color w:val="575757"/>
    </w:rPr>
  </w:style>
  <w:style w:type="character" w:customStyle="1" w:styleId="SubtleReference1">
    <w:name w:val="Subtle Reference1"/>
    <w:basedOn w:val="DefaultParagraphFont"/>
    <w:uiPriority w:val="31"/>
    <w:semiHidden/>
    <w:qFormat/>
    <w:rsid w:val="00B4472F"/>
    <w:rPr>
      <w:smallCaps/>
      <w:color w:val="6E6E6E"/>
    </w:rPr>
  </w:style>
  <w:style w:type="paragraph" w:customStyle="1" w:styleId="TableBullet">
    <w:name w:val="TableBullet"/>
    <w:basedOn w:val="ListBullet"/>
    <w:autoRedefine/>
    <w:uiPriority w:val="3"/>
    <w:qFormat/>
    <w:rsid w:val="00B4472F"/>
    <w:pPr>
      <w:numPr>
        <w:numId w:val="0"/>
      </w:numPr>
      <w:spacing w:after="0" w:line="240" w:lineRule="auto"/>
      <w:ind w:left="216" w:hanging="216"/>
    </w:pPr>
    <w:rPr>
      <w:rFonts w:eastAsia="Calibri"/>
      <w:lang w:val="en-US"/>
    </w:rPr>
  </w:style>
  <w:style w:type="paragraph" w:customStyle="1" w:styleId="CompactBullet">
    <w:name w:val="Compact Bullet"/>
    <w:basedOn w:val="ListBullet"/>
    <w:uiPriority w:val="3"/>
    <w:qFormat/>
    <w:rsid w:val="00B4472F"/>
    <w:pPr>
      <w:spacing w:after="120" w:line="200" w:lineRule="atLeast"/>
    </w:pPr>
  </w:style>
  <w:style w:type="character" w:styleId="UnresolvedMention">
    <w:name w:val="Unresolved Mention"/>
    <w:basedOn w:val="DefaultParagraphFont"/>
    <w:uiPriority w:val="99"/>
    <w:semiHidden/>
    <w:unhideWhenUsed/>
    <w:rsid w:val="00B4472F"/>
    <w:rPr>
      <w:color w:val="605E5C"/>
      <w:shd w:val="clear" w:color="auto" w:fill="E1DFDD"/>
    </w:rPr>
  </w:style>
  <w:style w:type="paragraph" w:customStyle="1" w:styleId="CodeBlock">
    <w:name w:val="CodeBlock"/>
    <w:basedOn w:val="Normal"/>
    <w:uiPriority w:val="3"/>
    <w:qFormat/>
    <w:rsid w:val="00B4472F"/>
    <w:pPr>
      <w:shd w:val="clear" w:color="auto" w:fill="F2F2F2"/>
      <w:spacing w:after="60"/>
    </w:pPr>
    <w:rPr>
      <w:rFonts w:ascii="Cambria Math" w:eastAsia="Times New Roman" w:hAnsi="Cambria Math" w:cs="Arial"/>
      <w:color w:val="202020"/>
      <w:kern w:val="0"/>
      <w:sz w:val="18"/>
      <w:szCs w:val="22"/>
      <w14:ligatures w14:val="none"/>
    </w:rPr>
  </w:style>
  <w:style w:type="table" w:customStyle="1" w:styleId="PlainTable31">
    <w:name w:val="Plain Table 31"/>
    <w:basedOn w:val="TableNormal"/>
    <w:next w:val="PlainTable3"/>
    <w:uiPriority w:val="43"/>
    <w:rsid w:val="00B4472F"/>
    <w:rPr>
      <w:rFonts w:ascii="Arial" w:eastAsia="Times New Roman" w:hAnsi="Arial" w:cs="Times New Roman"/>
      <w:color w:val="202020"/>
      <w:kern w:val="0"/>
      <w:sz w:val="22"/>
      <w:szCs w:val="22"/>
      <w:lang w:val="en-US"/>
      <w14:ligatures w14:val="none"/>
    </w:rPr>
    <w:tblPr>
      <w:tblStyleRowBandSize w:val="1"/>
      <w:tblStyleColBandSize w:val="1"/>
    </w:tblPr>
    <w:trPr>
      <w:hidden/>
    </w:trPr>
    <w:tblStylePr w:type="firstRow">
      <w:rPr>
        <w:b/>
        <w:bCs/>
        <w:caps/>
      </w:rPr>
      <w:tblPr/>
      <w:trPr>
        <w:hidden/>
      </w:trPr>
      <w:tcPr>
        <w:tcBorders>
          <w:bottom w:val="single" w:sz="4" w:space="0" w:color="8F8F8F"/>
        </w:tcBorders>
      </w:tcPr>
    </w:tblStylePr>
    <w:tblStylePr w:type="lastRow">
      <w:rPr>
        <w:b/>
        <w:bCs/>
        <w:caps/>
      </w:rPr>
      <w:tblPr/>
      <w:trPr>
        <w:hidden/>
      </w:trPr>
      <w:tcPr>
        <w:tcBorders>
          <w:top w:val="nil"/>
        </w:tcBorders>
      </w:tcPr>
    </w:tblStylePr>
    <w:tblStylePr w:type="firstCol">
      <w:rPr>
        <w:b/>
        <w:bCs/>
        <w:caps/>
      </w:rPr>
      <w:tblPr/>
      <w:trPr>
        <w:hidden/>
      </w:trPr>
      <w:tcPr>
        <w:tcBorders>
          <w:right w:val="single" w:sz="4" w:space="0" w:color="8F8F8F"/>
        </w:tcBorders>
      </w:tcPr>
    </w:tblStylePr>
    <w:tblStylePr w:type="lastCol">
      <w:rPr>
        <w:b/>
        <w:bCs/>
        <w:caps/>
      </w:rPr>
      <w:tblPr/>
      <w:trPr>
        <w:hidden/>
      </w:trPr>
      <w:tcPr>
        <w:tcBorders>
          <w:left w:val="nil"/>
        </w:tcBorders>
      </w:tcPr>
    </w:tblStylePr>
    <w:tblStylePr w:type="band1Vert">
      <w:tblPr/>
      <w:trPr>
        <w:hidden/>
      </w:trPr>
      <w:tcPr>
        <w:shd w:val="clear" w:color="auto" w:fill="F2F2F2"/>
      </w:tcPr>
    </w:tblStylePr>
    <w:tblStylePr w:type="band1Horz">
      <w:tblPr/>
      <w:trPr>
        <w:hidden/>
      </w:trPr>
      <w:tcPr>
        <w:shd w:val="clear" w:color="auto" w:fill="F2F2F2"/>
      </w:tcPr>
    </w:tblStylePr>
    <w:tblStylePr w:type="neCell">
      <w:tblPr/>
      <w:trPr>
        <w:hidden/>
      </w:trPr>
      <w:tcPr>
        <w:tcBorders>
          <w:left w:val="nil"/>
        </w:tcBorders>
      </w:tcPr>
    </w:tblStylePr>
    <w:tblStylePr w:type="nwCell">
      <w:tblPr/>
      <w:trPr>
        <w:hidden/>
      </w:trPr>
      <w:tcPr>
        <w:tcBorders>
          <w:right w:val="nil"/>
        </w:tcBorders>
      </w:tcPr>
    </w:tblStylePr>
  </w:style>
  <w:style w:type="paragraph" w:customStyle="1" w:styleId="TOC21">
    <w:name w:val="TOC 21"/>
    <w:basedOn w:val="Normal"/>
    <w:next w:val="Normal"/>
    <w:autoRedefine/>
    <w:uiPriority w:val="39"/>
    <w:unhideWhenUsed/>
    <w:rsid w:val="00B4472F"/>
    <w:pPr>
      <w:spacing w:line="260" w:lineRule="atLeast"/>
      <w:ind w:left="220"/>
    </w:pPr>
    <w:rPr>
      <w:rFonts w:eastAsia="Times New Roman" w:cs="Calibri"/>
      <w:smallCaps/>
      <w:color w:val="202020"/>
      <w:kern w:val="0"/>
      <w:sz w:val="20"/>
      <w:szCs w:val="20"/>
      <w14:ligatures w14:val="none"/>
    </w:rPr>
  </w:style>
  <w:style w:type="paragraph" w:customStyle="1" w:styleId="TOC31">
    <w:name w:val="TOC 31"/>
    <w:basedOn w:val="Normal"/>
    <w:next w:val="Normal"/>
    <w:autoRedefine/>
    <w:uiPriority w:val="39"/>
    <w:unhideWhenUsed/>
    <w:rsid w:val="00B4472F"/>
    <w:pPr>
      <w:spacing w:line="260" w:lineRule="atLeast"/>
      <w:ind w:left="440"/>
    </w:pPr>
    <w:rPr>
      <w:rFonts w:eastAsia="Times New Roman" w:cs="Calibri"/>
      <w:i/>
      <w:iCs/>
      <w:color w:val="202020"/>
      <w:kern w:val="0"/>
      <w:sz w:val="20"/>
      <w:szCs w:val="20"/>
      <w14:ligatures w14:val="none"/>
    </w:rPr>
  </w:style>
  <w:style w:type="paragraph" w:customStyle="1" w:styleId="TOC11">
    <w:name w:val="TOC 11"/>
    <w:basedOn w:val="Normal"/>
    <w:next w:val="Normal"/>
    <w:autoRedefine/>
    <w:uiPriority w:val="39"/>
    <w:unhideWhenUsed/>
    <w:rsid w:val="00B4472F"/>
    <w:pPr>
      <w:spacing w:before="120" w:after="120" w:line="260" w:lineRule="atLeast"/>
    </w:pPr>
    <w:rPr>
      <w:rFonts w:eastAsia="Times New Roman" w:cs="Calibri"/>
      <w:b/>
      <w:bCs/>
      <w:caps/>
      <w:color w:val="202020"/>
      <w:kern w:val="0"/>
      <w:sz w:val="20"/>
      <w:szCs w:val="20"/>
      <w14:ligatures w14:val="none"/>
    </w:rPr>
  </w:style>
  <w:style w:type="character" w:customStyle="1" w:styleId="pl-c">
    <w:name w:val="pl-c"/>
    <w:basedOn w:val="DefaultParagraphFont"/>
    <w:rsid w:val="00B4472F"/>
  </w:style>
  <w:style w:type="character" w:customStyle="1" w:styleId="pl-k">
    <w:name w:val="pl-k"/>
    <w:basedOn w:val="DefaultParagraphFont"/>
    <w:rsid w:val="00B4472F"/>
  </w:style>
  <w:style w:type="character" w:customStyle="1" w:styleId="pl-s">
    <w:name w:val="pl-s"/>
    <w:basedOn w:val="DefaultParagraphFont"/>
    <w:rsid w:val="00B4472F"/>
  </w:style>
  <w:style w:type="character" w:customStyle="1" w:styleId="pl-pds">
    <w:name w:val="pl-pds"/>
    <w:basedOn w:val="DefaultParagraphFont"/>
    <w:rsid w:val="00B4472F"/>
  </w:style>
  <w:style w:type="paragraph" w:customStyle="1" w:styleId="code-line">
    <w:name w:val="code-line"/>
    <w:basedOn w:val="Normal"/>
    <w:rsid w:val="00B4472F"/>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msonormal0">
    <w:name w:val="msonormal"/>
    <w:basedOn w:val="Normal"/>
    <w:rsid w:val="00B4472F"/>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ljs-comment">
    <w:name w:val="hljs-comment"/>
    <w:basedOn w:val="DefaultParagraphFont"/>
    <w:rsid w:val="00B4472F"/>
  </w:style>
  <w:style w:type="character" w:customStyle="1" w:styleId="hljs-keyword">
    <w:name w:val="hljs-keyword"/>
    <w:basedOn w:val="DefaultParagraphFont"/>
    <w:rsid w:val="00B4472F"/>
  </w:style>
  <w:style w:type="character" w:customStyle="1" w:styleId="hljs-type">
    <w:name w:val="hljs-type"/>
    <w:basedOn w:val="DefaultParagraphFont"/>
    <w:rsid w:val="00B4472F"/>
  </w:style>
  <w:style w:type="character" w:customStyle="1" w:styleId="hljs-builtin">
    <w:name w:val="hljs-built_in"/>
    <w:basedOn w:val="DefaultParagraphFont"/>
    <w:rsid w:val="00B4472F"/>
  </w:style>
  <w:style w:type="character" w:customStyle="1" w:styleId="hljs-number">
    <w:name w:val="hljs-number"/>
    <w:basedOn w:val="DefaultParagraphFont"/>
    <w:rsid w:val="00B4472F"/>
  </w:style>
  <w:style w:type="paragraph" w:customStyle="1" w:styleId="katex-block">
    <w:name w:val="katex-block"/>
    <w:basedOn w:val="Normal"/>
    <w:rsid w:val="00B4472F"/>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TOC41">
    <w:name w:val="TOC 41"/>
    <w:basedOn w:val="Normal"/>
    <w:next w:val="Normal"/>
    <w:autoRedefine/>
    <w:uiPriority w:val="39"/>
    <w:unhideWhenUsed/>
    <w:rsid w:val="00B4472F"/>
    <w:pPr>
      <w:spacing w:line="260" w:lineRule="atLeast"/>
      <w:ind w:left="660"/>
    </w:pPr>
    <w:rPr>
      <w:rFonts w:eastAsia="Times New Roman" w:cs="Calibri"/>
      <w:color w:val="202020"/>
      <w:kern w:val="0"/>
      <w:sz w:val="18"/>
      <w:szCs w:val="18"/>
      <w14:ligatures w14:val="none"/>
    </w:rPr>
  </w:style>
  <w:style w:type="paragraph" w:customStyle="1" w:styleId="TOC51">
    <w:name w:val="TOC 51"/>
    <w:basedOn w:val="Normal"/>
    <w:next w:val="Normal"/>
    <w:autoRedefine/>
    <w:uiPriority w:val="39"/>
    <w:unhideWhenUsed/>
    <w:rsid w:val="00B4472F"/>
    <w:pPr>
      <w:spacing w:line="260" w:lineRule="atLeast"/>
      <w:ind w:left="880"/>
    </w:pPr>
    <w:rPr>
      <w:rFonts w:eastAsia="Times New Roman" w:cs="Calibri"/>
      <w:color w:val="202020"/>
      <w:kern w:val="0"/>
      <w:sz w:val="18"/>
      <w:szCs w:val="18"/>
      <w14:ligatures w14:val="none"/>
    </w:rPr>
  </w:style>
  <w:style w:type="paragraph" w:customStyle="1" w:styleId="TOC61">
    <w:name w:val="TOC 61"/>
    <w:basedOn w:val="Normal"/>
    <w:next w:val="Normal"/>
    <w:autoRedefine/>
    <w:uiPriority w:val="39"/>
    <w:unhideWhenUsed/>
    <w:rsid w:val="00B4472F"/>
    <w:pPr>
      <w:spacing w:line="260" w:lineRule="atLeast"/>
      <w:ind w:left="1100"/>
    </w:pPr>
    <w:rPr>
      <w:rFonts w:eastAsia="Times New Roman" w:cs="Calibri"/>
      <w:color w:val="202020"/>
      <w:kern w:val="0"/>
      <w:sz w:val="18"/>
      <w:szCs w:val="18"/>
      <w14:ligatures w14:val="none"/>
    </w:rPr>
  </w:style>
  <w:style w:type="paragraph" w:customStyle="1" w:styleId="TOC71">
    <w:name w:val="TOC 71"/>
    <w:basedOn w:val="Normal"/>
    <w:next w:val="Normal"/>
    <w:autoRedefine/>
    <w:uiPriority w:val="39"/>
    <w:unhideWhenUsed/>
    <w:rsid w:val="00B4472F"/>
    <w:pPr>
      <w:spacing w:line="260" w:lineRule="atLeast"/>
      <w:ind w:left="1320"/>
    </w:pPr>
    <w:rPr>
      <w:rFonts w:eastAsia="Times New Roman" w:cs="Calibri"/>
      <w:color w:val="202020"/>
      <w:kern w:val="0"/>
      <w:sz w:val="18"/>
      <w:szCs w:val="18"/>
      <w14:ligatures w14:val="none"/>
    </w:rPr>
  </w:style>
  <w:style w:type="paragraph" w:customStyle="1" w:styleId="TOC81">
    <w:name w:val="TOC 81"/>
    <w:basedOn w:val="Normal"/>
    <w:next w:val="Normal"/>
    <w:autoRedefine/>
    <w:uiPriority w:val="39"/>
    <w:unhideWhenUsed/>
    <w:rsid w:val="00B4472F"/>
    <w:pPr>
      <w:spacing w:line="260" w:lineRule="atLeast"/>
      <w:ind w:left="1540"/>
    </w:pPr>
    <w:rPr>
      <w:rFonts w:eastAsia="Times New Roman" w:cs="Calibri"/>
      <w:color w:val="202020"/>
      <w:kern w:val="0"/>
      <w:sz w:val="18"/>
      <w:szCs w:val="18"/>
      <w14:ligatures w14:val="none"/>
    </w:rPr>
  </w:style>
  <w:style w:type="paragraph" w:customStyle="1" w:styleId="TOC91">
    <w:name w:val="TOC 91"/>
    <w:basedOn w:val="Normal"/>
    <w:next w:val="Normal"/>
    <w:autoRedefine/>
    <w:uiPriority w:val="39"/>
    <w:unhideWhenUsed/>
    <w:rsid w:val="00B4472F"/>
    <w:pPr>
      <w:spacing w:line="260" w:lineRule="atLeast"/>
      <w:ind w:left="1760"/>
    </w:pPr>
    <w:rPr>
      <w:rFonts w:eastAsia="Times New Roman" w:cs="Calibri"/>
      <w:color w:val="202020"/>
      <w:kern w:val="0"/>
      <w:sz w:val="18"/>
      <w:szCs w:val="18"/>
      <w14:ligatures w14:val="none"/>
    </w:rPr>
  </w:style>
  <w:style w:type="table" w:styleId="PlainTable2">
    <w:name w:val="Plain Table 2"/>
    <w:basedOn w:val="TableNormal"/>
    <w:uiPriority w:val="42"/>
    <w:rsid w:val="00B4472F"/>
    <w:tblPr>
      <w:tblStyleRowBandSize w:val="1"/>
      <w:tblStyleColBandSize w:val="1"/>
      <w:tblBorders>
        <w:top w:val="single" w:sz="4" w:space="0" w:color="7F7F7F" w:themeColor="text1" w:themeTint="80"/>
        <w:bottom w:val="single" w:sz="4" w:space="0" w:color="7F7F7F" w:themeColor="text1" w:themeTint="80"/>
      </w:tblBorders>
    </w:tblPr>
    <w:trPr>
      <w:hidden/>
    </w:trPr>
    <w:tblStylePr w:type="firstRow">
      <w:rPr>
        <w:b/>
        <w:bCs/>
      </w:rPr>
      <w:tblPr/>
      <w:trPr>
        <w:hidden/>
      </w:trPr>
      <w:tcPr>
        <w:tcBorders>
          <w:bottom w:val="single" w:sz="4" w:space="0" w:color="7F7F7F" w:themeColor="text1" w:themeTint="80"/>
        </w:tcBorders>
      </w:tcPr>
    </w:tblStylePr>
    <w:tblStylePr w:type="lastRow">
      <w:rPr>
        <w:b/>
        <w:bCs/>
      </w:rPr>
      <w:tblPr/>
      <w:trPr>
        <w:hidden/>
      </w:trPr>
      <w:tcPr>
        <w:tcBorders>
          <w:top w:val="single" w:sz="4" w:space="0" w:color="7F7F7F" w:themeColor="text1" w:themeTint="80"/>
        </w:tcBorders>
      </w:tcPr>
    </w:tblStylePr>
    <w:tblStylePr w:type="firstCol">
      <w:rPr>
        <w:b/>
        <w:bCs/>
      </w:rPr>
    </w:tblStylePr>
    <w:tblStylePr w:type="lastCol">
      <w:rPr>
        <w:b/>
        <w:bCs/>
      </w:rPr>
    </w:tblStylePr>
    <w:tblStylePr w:type="band1Vert">
      <w:tblPr/>
      <w:trPr>
        <w:hidden/>
      </w:trPr>
      <w:tcPr>
        <w:tcBorders>
          <w:left w:val="single" w:sz="4" w:space="0" w:color="7F7F7F" w:themeColor="text1" w:themeTint="80"/>
          <w:right w:val="single" w:sz="4" w:space="0" w:color="7F7F7F" w:themeColor="text1" w:themeTint="80"/>
        </w:tcBorders>
      </w:tcPr>
    </w:tblStylePr>
    <w:tblStylePr w:type="band2Vert">
      <w:tblPr/>
      <w:trPr>
        <w:hidden/>
      </w:trPr>
      <w:tcPr>
        <w:tcBorders>
          <w:left w:val="single" w:sz="4" w:space="0" w:color="7F7F7F" w:themeColor="text1" w:themeTint="80"/>
          <w:right w:val="single" w:sz="4" w:space="0" w:color="7F7F7F" w:themeColor="text1" w:themeTint="80"/>
        </w:tcBorders>
      </w:tcPr>
    </w:tblStylePr>
    <w:tblStylePr w:type="band1Horz">
      <w:tblPr/>
      <w:trPr>
        <w:hidden/>
      </w:tr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B4472F"/>
    <w:rPr>
      <w:color w:val="96607D" w:themeColor="followedHyperlink"/>
      <w:u w:val="single"/>
    </w:rPr>
  </w:style>
  <w:style w:type="character" w:styleId="Hyperlink">
    <w:name w:val="Hyperlink"/>
    <w:basedOn w:val="DefaultParagraphFont"/>
    <w:uiPriority w:val="99"/>
    <w:semiHidden/>
    <w:unhideWhenUsed/>
    <w:rsid w:val="00B4472F"/>
    <w:rPr>
      <w:color w:val="467886" w:themeColor="hyperlink"/>
      <w:u w:val="single"/>
    </w:rPr>
  </w:style>
  <w:style w:type="character" w:styleId="SubtleEmphasis">
    <w:name w:val="Subtle Emphasis"/>
    <w:basedOn w:val="DefaultParagraphFont"/>
    <w:uiPriority w:val="19"/>
    <w:qFormat/>
    <w:rsid w:val="00B4472F"/>
    <w:rPr>
      <w:i/>
      <w:iCs/>
      <w:color w:val="404040" w:themeColor="text1" w:themeTint="BF"/>
    </w:rPr>
  </w:style>
  <w:style w:type="character" w:styleId="SubtleReference">
    <w:name w:val="Subtle Reference"/>
    <w:basedOn w:val="DefaultParagraphFont"/>
    <w:uiPriority w:val="31"/>
    <w:qFormat/>
    <w:rsid w:val="00B4472F"/>
    <w:rPr>
      <w:smallCaps/>
      <w:color w:val="5A5A5A" w:themeColor="text1" w:themeTint="A5"/>
    </w:rPr>
  </w:style>
  <w:style w:type="table" w:styleId="PlainTable3">
    <w:name w:val="Plain Table 3"/>
    <w:basedOn w:val="TableNormal"/>
    <w:uiPriority w:val="43"/>
    <w:rsid w:val="00B4472F"/>
    <w:tblPr>
      <w:tblStyleRowBandSize w:val="1"/>
      <w:tblStyleColBandSize w:val="1"/>
    </w:tblPr>
    <w:trPr>
      <w:hidden/>
    </w:trPr>
    <w:tblStylePr w:type="firstRow">
      <w:rPr>
        <w:b/>
        <w:bCs/>
        <w:caps/>
      </w:rPr>
      <w:tblPr/>
      <w:trPr>
        <w:hidden/>
      </w:trPr>
      <w:tcPr>
        <w:tcBorders>
          <w:bottom w:val="single" w:sz="4" w:space="0" w:color="7F7F7F" w:themeColor="text1" w:themeTint="80"/>
        </w:tcBorders>
      </w:tcPr>
    </w:tblStylePr>
    <w:tblStylePr w:type="lastRow">
      <w:rPr>
        <w:b/>
        <w:bCs/>
        <w:caps/>
      </w:rPr>
      <w:tblPr/>
      <w:trPr>
        <w:hidden/>
      </w:trPr>
      <w:tcPr>
        <w:tcBorders>
          <w:top w:val="nil"/>
        </w:tcBorders>
      </w:tcPr>
    </w:tblStylePr>
    <w:tblStylePr w:type="firstCol">
      <w:rPr>
        <w:b/>
        <w:bCs/>
        <w:caps/>
      </w:rPr>
      <w:tblPr/>
      <w:trPr>
        <w:hidden/>
      </w:trPr>
      <w:tcPr>
        <w:tcBorders>
          <w:right w:val="single" w:sz="4" w:space="0" w:color="7F7F7F" w:themeColor="text1" w:themeTint="80"/>
        </w:tcBorders>
      </w:tcPr>
    </w:tblStylePr>
    <w:tblStylePr w:type="lastCol">
      <w:rPr>
        <w:b/>
        <w:bCs/>
        <w:caps/>
      </w:rPr>
      <w:tblPr/>
      <w:trPr>
        <w:hidden/>
      </w:trPr>
      <w:tcPr>
        <w:tcBorders>
          <w:left w:val="nil"/>
        </w:tcBorders>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at.inf.tu-dresden.de/research/papers/2005/BaaderBrandtLutz-IJCAI-05.pdf" TargetMode="External"/><Relationship Id="rId18" Type="http://schemas.openxmlformats.org/officeDocument/2006/relationships/hyperlink" Target="https://www.researchgate.net/profile/Stephan-Borgert/publication/264334102_Formal_Based_Correctness_Check_for_ePASS-IoS_11_Process_Models_with_Integrated_User_Support_for_Error_Correcting/links/53d8fa710cf2631430c38885/Formal-Based-Correctness-Check-for-ePASS-IoS-11-Process-Models-with-Integrated-User-Support-for-Error-Correcting.pdf" TargetMode="External"/><Relationship Id="rId26" Type="http://schemas.openxmlformats.org/officeDocument/2006/relationships/hyperlink" Target="https://link.springer.com/article/10.1007/s00236-005-0177-z" TargetMode="External"/><Relationship Id="rId39" Type="http://schemas.openxmlformats.org/officeDocument/2006/relationships/fontTable" Target="fontTable.xml"/><Relationship Id="rId21" Type="http://schemas.openxmlformats.org/officeDocument/2006/relationships/hyperlink" Target="https://dl.acm.org/doi/10.1145/1599410.1599437" TargetMode="External"/><Relationship Id="rId34" Type="http://schemas.openxmlformats.org/officeDocument/2006/relationships/hyperlink" Target="https://dl.acm.org/doi/10.1145/3290343" TargetMode="Externa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arxiv.org/abs/1808.05415" TargetMode="External"/><Relationship Id="rId20" Type="http://schemas.openxmlformats.org/officeDocument/2006/relationships/hyperlink" Target="https://www.cs.cmu.edu/~fp/papers/concur10.pdf" TargetMode="External"/><Relationship Id="rId29" Type="http://schemas.openxmlformats.org/officeDocument/2006/relationships/hyperlink" Target="https://www.doc.ic.ac.uk/~yoshida/multiparty/multiparty.pdf"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sl.cs.illinois.edu/media/papers/agha-1997-jfp-a_foundation_for_actor_computation.pdf" TargetMode="External"/><Relationship Id="rId24" Type="http://schemas.openxmlformats.org/officeDocument/2006/relationships/hyperlink" Target="https://mrg.cs.ox.ac.uk/publications/nested-protocols-in-session-types/subsessioncam.pdf" TargetMode="External"/><Relationship Id="rId32" Type="http://schemas.openxmlformats.org/officeDocument/2006/relationships/hyperlink" Target="https://www.sciencedirect.com/science/article/pii/0304397578900361" TargetMode="External"/><Relationship Id="rId37" Type="http://schemas.openxmlformats.org/officeDocument/2006/relationships/hyperlink" Target="https://homepages.inf.ed.ac.uk/wadler/papers/propositions-as-sessions/propositions-as-sessions.pdf" TargetMode="External"/><Relationship Id="rId40"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hyperlink" Target="https://arxiv.org/abs/2101.09363" TargetMode="External"/><Relationship Id="rId23" Type="http://schemas.openxmlformats.org/officeDocument/2006/relationships/hyperlink" Target="https://www.cs.cmu.edu/~fp/papers/esop21.pdf" TargetMode="External"/><Relationship Id="rId28" Type="http://schemas.openxmlformats.org/officeDocument/2006/relationships/hyperlink" Target="https://www.ijcai.org/Proceedings/73/Papers/027B.pdf" TargetMode="External"/><Relationship Id="rId36" Type="http://schemas.openxmlformats.org/officeDocument/2006/relationships/hyperlink" Target="https://arxiv.org/abs/2302.11272" TargetMode="External"/><Relationship Id="rId10" Type="http://schemas.openxmlformats.org/officeDocument/2006/relationships/hyperlink" Target="https://github.com/mmctech/MarshKnowledgeModels/blob/main/src/exploratory/spc/GH.ml" TargetMode="External"/><Relationship Id="rId19" Type="http://schemas.openxmlformats.org/officeDocument/2006/relationships/hyperlink" Target="https://arxiv.org/abs/1611.05026" TargetMode="External"/><Relationship Id="rId31" Type="http://schemas.openxmlformats.org/officeDocument/2006/relationships/hyperlink" Target="https://link.springer.com/chapter/10.1007/BFb0017309" TargetMode="External"/><Relationship Id="rId4" Type="http://schemas.openxmlformats.org/officeDocument/2006/relationships/webSettings" Target="webSettings.xml"/><Relationship Id="rId9" Type="http://schemas.openxmlformats.org/officeDocument/2006/relationships/hyperlink" Target="https://github.com/I2PM/Standard-PASS-Ontology" TargetMode="External"/><Relationship Id="rId14" Type="http://schemas.openxmlformats.org/officeDocument/2006/relationships/hyperlink" Target="https://arxiv.org/abs/1911.04630" TargetMode="External"/><Relationship Id="rId22" Type="http://schemas.openxmlformats.org/officeDocument/2006/relationships/hyperlink" Target="https://arxiv.org/abs/1610.00328" TargetMode="External"/><Relationship Id="rId27" Type="http://schemas.openxmlformats.org/officeDocument/2006/relationships/hyperlink" Target="https://link.springer.com/chapter/10.1007/3-540-10003-2_79" TargetMode="External"/><Relationship Id="rId30" Type="http://schemas.openxmlformats.org/officeDocument/2006/relationships/hyperlink" Target="https://mrg.cs.ox.ac.uk/publications/multiparty-asynchronous-session-types-jacm/jacm.pdf" TargetMode="External"/><Relationship Id="rId35" Type="http://schemas.openxmlformats.org/officeDocument/2006/relationships/hyperlink" Target="https://arxiv.org/abs/1004.0993" TargetMode="External"/><Relationship Id="rId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hyperlink" Target="https://link.springer.com/chapter/10.1007/978-3-540-39993-3_4" TargetMode="External"/><Relationship Id="rId17" Type="http://schemas.openxmlformats.org/officeDocument/2006/relationships/hyperlink" Target="http://mrg.doc.ic.ac.uk/publications/timed-multiparty-session-types/abcd-timed.pdf" TargetMode="External"/><Relationship Id="rId25" Type="http://schemas.openxmlformats.org/officeDocument/2006/relationships/hyperlink" Target="https://arxiv.org/abs/1502.00872" TargetMode="External"/><Relationship Id="rId33" Type="http://schemas.openxmlformats.org/officeDocument/2006/relationships/hyperlink" Target="https://ieeexplore.ieee.org/document/1509235" TargetMode="External"/><Relationship Id="rId38" Type="http://schemas.openxmlformats.org/officeDocument/2006/relationships/hyperlink" Target="https://dl.acm.org/doi/10.5555/25542.25554"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28A8F2805B375C43AC626DDF82E18C4E"/>
        <w:category>
          <w:name w:val="General"/>
          <w:gallery w:val="placeholder"/>
        </w:category>
        <w:types>
          <w:type w:val="bbPlcHdr"/>
        </w:types>
        <w:behaviors>
          <w:behavior w:val="content"/>
        </w:behaviors>
        <w:guid w:val="{1EE84AAA-DA86-A144-94A9-77B32AC17C64}"/>
      </w:docPartPr>
      <w:docPartBody>
        <w:p w:rsidR="00000000" w:rsidRDefault="008B6A1A" w:rsidP="008B6A1A">
          <w:pPr>
            <w:pStyle w:val="28A8F2805B375C43AC626DDF82E18C4E"/>
          </w:pPr>
          <w: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A1A"/>
    <w:rsid w:val="000638C5"/>
    <w:rsid w:val="008865F5"/>
    <w:rsid w:val="008B6A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B187E1A33D49C41B73AED491EBDAE49">
    <w:name w:val="2B187E1A33D49C41B73AED491EBDAE49"/>
    <w:rsid w:val="008B6A1A"/>
  </w:style>
  <w:style w:type="paragraph" w:customStyle="1" w:styleId="AB9979E9F6BF714F87A2587D7B4D0672">
    <w:name w:val="AB9979E9F6BF714F87A2587D7B4D0672"/>
    <w:rsid w:val="008B6A1A"/>
  </w:style>
  <w:style w:type="paragraph" w:customStyle="1" w:styleId="3674A0A929D39C4B93DC280517B4A7AB">
    <w:name w:val="3674A0A929D39C4B93DC280517B4A7AB"/>
    <w:rsid w:val="008B6A1A"/>
  </w:style>
  <w:style w:type="paragraph" w:customStyle="1" w:styleId="2D8C5A333296254C87D66285AEFBC9D7">
    <w:name w:val="2D8C5A333296254C87D66285AEFBC9D7"/>
    <w:rsid w:val="008B6A1A"/>
  </w:style>
  <w:style w:type="paragraph" w:customStyle="1" w:styleId="28A8F2805B375C43AC626DDF82E18C4E">
    <w:name w:val="28A8F2805B375C43AC626DDF82E18C4E"/>
    <w:rsid w:val="008B6A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122</Pages>
  <Words>34226</Words>
  <Characters>199883</Characters>
  <Application>Microsoft Office Word</Application>
  <DocSecurity>0</DocSecurity>
  <Lines>3997</Lines>
  <Paragraphs>3001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Watson</dc:creator>
  <cp:keywords/>
  <dc:description/>
  <cp:lastModifiedBy>Tim Watson</cp:lastModifiedBy>
  <cp:revision>2</cp:revision>
  <dcterms:created xsi:type="dcterms:W3CDTF">2026-09-17T00:09:00Z</dcterms:created>
  <dcterms:modified xsi:type="dcterms:W3CDTF">2026-09-17T00:09:00Z</dcterms:modified>
  <cp:category/>
</cp:coreProperties>
</file>