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18D2" w:rsidRPr="00B818D2" w:rsidRDefault="00B818D2" w:rsidP="00B818D2">
      <w:pPr>
        <w:shd w:val="clear" w:color="auto" w:fill="F0F4F8"/>
        <w:spacing w:after="240" w:line="343" w:lineRule="atLeast"/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</w:pPr>
      <w:r w:rsidRPr="00B818D2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Write a </w:t>
      </w:r>
      <w:proofErr w:type="spellStart"/>
      <w:r w:rsidRPr="00B818D2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function</w:t>
      </w:r>
      <w:proofErr w:type="spellEnd"/>
    </w:p>
    <w:p w:rsidR="00B818D2" w:rsidRPr="00B818D2" w:rsidRDefault="00B818D2" w:rsidP="00B818D2">
      <w:pPr>
        <w:shd w:val="clear" w:color="auto" w:fill="F0F4F8"/>
        <w:spacing w:after="100" w:line="343" w:lineRule="atLeast"/>
        <w:rPr>
          <w:rFonts w:ascii="Courier New" w:eastAsia="Times New Roman" w:hAnsi="Courier New" w:cs="Courier New"/>
          <w:color w:val="464646"/>
          <w:sz w:val="18"/>
          <w:szCs w:val="18"/>
          <w:lang w:eastAsia="tr-TR"/>
        </w:rPr>
      </w:pPr>
      <w:proofErr w:type="spellStart"/>
      <w:r w:rsidRPr="00B818D2">
        <w:rPr>
          <w:rFonts w:ascii="Courier New" w:eastAsia="Times New Roman" w:hAnsi="Courier New" w:cs="Courier New"/>
          <w:color w:val="464646"/>
          <w:sz w:val="20"/>
          <w:szCs w:val="20"/>
          <w:lang w:eastAsia="tr-TR"/>
        </w:rPr>
        <w:t>int</w:t>
      </w:r>
      <w:proofErr w:type="spellEnd"/>
      <w:r w:rsidRPr="00B818D2">
        <w:rPr>
          <w:rFonts w:ascii="Courier New" w:eastAsia="Times New Roman" w:hAnsi="Courier New" w:cs="Courier New"/>
          <w:color w:val="464646"/>
          <w:sz w:val="20"/>
          <w:szCs w:val="20"/>
          <w:lang w:eastAsia="tr-TR"/>
        </w:rPr>
        <w:t xml:space="preserve"> </w:t>
      </w:r>
      <w:proofErr w:type="spellStart"/>
      <w:r w:rsidRPr="00B818D2">
        <w:rPr>
          <w:rFonts w:ascii="Courier New" w:eastAsia="Times New Roman" w:hAnsi="Courier New" w:cs="Courier New"/>
          <w:color w:val="464646"/>
          <w:sz w:val="20"/>
          <w:szCs w:val="20"/>
          <w:lang w:eastAsia="tr-TR"/>
        </w:rPr>
        <w:t>solution</w:t>
      </w:r>
      <w:proofErr w:type="spellEnd"/>
      <w:r w:rsidRPr="00B818D2">
        <w:rPr>
          <w:rFonts w:ascii="Courier New" w:eastAsia="Times New Roman" w:hAnsi="Courier New" w:cs="Courier New"/>
          <w:color w:val="464646"/>
          <w:sz w:val="20"/>
          <w:szCs w:val="20"/>
          <w:lang w:eastAsia="tr-TR"/>
        </w:rPr>
        <w:t>(</w:t>
      </w:r>
      <w:proofErr w:type="spellStart"/>
      <w:r w:rsidRPr="00B818D2">
        <w:rPr>
          <w:rFonts w:ascii="Courier New" w:eastAsia="Times New Roman" w:hAnsi="Courier New" w:cs="Courier New"/>
          <w:color w:val="464646"/>
          <w:sz w:val="20"/>
          <w:szCs w:val="20"/>
          <w:lang w:eastAsia="tr-TR"/>
        </w:rPr>
        <w:t>vector</w:t>
      </w:r>
      <w:proofErr w:type="spellEnd"/>
      <w:r w:rsidRPr="00B818D2">
        <w:rPr>
          <w:rFonts w:ascii="Courier New" w:eastAsia="Times New Roman" w:hAnsi="Courier New" w:cs="Courier New"/>
          <w:color w:val="464646"/>
          <w:sz w:val="20"/>
          <w:szCs w:val="20"/>
          <w:lang w:eastAsia="tr-TR"/>
        </w:rPr>
        <w:t>&lt;</w:t>
      </w:r>
      <w:proofErr w:type="spellStart"/>
      <w:r w:rsidRPr="00B818D2">
        <w:rPr>
          <w:rFonts w:ascii="Courier New" w:eastAsia="Times New Roman" w:hAnsi="Courier New" w:cs="Courier New"/>
          <w:color w:val="464646"/>
          <w:sz w:val="20"/>
          <w:szCs w:val="20"/>
          <w:lang w:eastAsia="tr-TR"/>
        </w:rPr>
        <w:t>int</w:t>
      </w:r>
      <w:proofErr w:type="spellEnd"/>
      <w:r w:rsidRPr="00B818D2">
        <w:rPr>
          <w:rFonts w:ascii="Courier New" w:eastAsia="Times New Roman" w:hAnsi="Courier New" w:cs="Courier New"/>
          <w:color w:val="464646"/>
          <w:sz w:val="20"/>
          <w:szCs w:val="20"/>
          <w:lang w:eastAsia="tr-TR"/>
        </w:rPr>
        <w:t>&gt; &amp;A);</w:t>
      </w:r>
    </w:p>
    <w:p w:rsidR="00B818D2" w:rsidRPr="00B818D2" w:rsidRDefault="00B818D2" w:rsidP="00B818D2">
      <w:pPr>
        <w:shd w:val="clear" w:color="auto" w:fill="F0F4F8"/>
        <w:spacing w:after="240" w:line="343" w:lineRule="atLeast"/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</w:pPr>
      <w:proofErr w:type="spellStart"/>
      <w:r w:rsidRPr="00B818D2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that</w:t>
      </w:r>
      <w:proofErr w:type="spellEnd"/>
      <w:r w:rsidRPr="00B818D2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, </w:t>
      </w:r>
      <w:proofErr w:type="spellStart"/>
      <w:r w:rsidRPr="00B818D2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given</w:t>
      </w:r>
      <w:proofErr w:type="spellEnd"/>
      <w:r w:rsidRPr="00B818D2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an </w:t>
      </w:r>
      <w:proofErr w:type="spellStart"/>
      <w:r w:rsidRPr="00B818D2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array</w:t>
      </w:r>
      <w:proofErr w:type="spellEnd"/>
      <w:r w:rsidRPr="00B818D2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A </w:t>
      </w:r>
      <w:proofErr w:type="spellStart"/>
      <w:r w:rsidRPr="00B818D2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consisting</w:t>
      </w:r>
      <w:proofErr w:type="spellEnd"/>
      <w:r w:rsidRPr="00B818D2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of N </w:t>
      </w:r>
      <w:proofErr w:type="spellStart"/>
      <w:r w:rsidRPr="00B818D2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integers</w:t>
      </w:r>
      <w:proofErr w:type="spellEnd"/>
      <w:r w:rsidRPr="00B818D2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, </w:t>
      </w:r>
      <w:proofErr w:type="spellStart"/>
      <w:r w:rsidRPr="00B818D2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returns</w:t>
      </w:r>
      <w:proofErr w:type="spellEnd"/>
      <w:r w:rsidRPr="00B818D2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</w:t>
      </w:r>
      <w:proofErr w:type="spellStart"/>
      <w:r w:rsidRPr="00B818D2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the</w:t>
      </w:r>
      <w:proofErr w:type="spellEnd"/>
      <w:r w:rsidRPr="00B818D2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</w:t>
      </w:r>
      <w:proofErr w:type="spellStart"/>
      <w:r w:rsidRPr="00B818D2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number</w:t>
      </w:r>
      <w:proofErr w:type="spellEnd"/>
      <w:r w:rsidRPr="00B818D2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of </w:t>
      </w:r>
      <w:proofErr w:type="spellStart"/>
      <w:r w:rsidRPr="00B818D2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distinct</w:t>
      </w:r>
      <w:proofErr w:type="spellEnd"/>
      <w:r w:rsidRPr="00B818D2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</w:t>
      </w:r>
      <w:proofErr w:type="spellStart"/>
      <w:r w:rsidRPr="00B818D2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values</w:t>
      </w:r>
      <w:proofErr w:type="spellEnd"/>
      <w:r w:rsidRPr="00B818D2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in </w:t>
      </w:r>
      <w:proofErr w:type="spellStart"/>
      <w:r w:rsidRPr="00B818D2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array</w:t>
      </w:r>
      <w:proofErr w:type="spellEnd"/>
      <w:r w:rsidRPr="00B818D2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A.</w:t>
      </w:r>
    </w:p>
    <w:p w:rsidR="00B818D2" w:rsidRPr="00B818D2" w:rsidRDefault="00B818D2" w:rsidP="00B818D2">
      <w:pPr>
        <w:shd w:val="clear" w:color="auto" w:fill="F0F4F8"/>
        <w:spacing w:after="240" w:line="343" w:lineRule="atLeast"/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</w:pPr>
      <w:proofErr w:type="spellStart"/>
      <w:r w:rsidRPr="00B818D2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For</w:t>
      </w:r>
      <w:proofErr w:type="spellEnd"/>
      <w:r w:rsidRPr="00B818D2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</w:t>
      </w:r>
      <w:proofErr w:type="spellStart"/>
      <w:r w:rsidRPr="00B818D2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example</w:t>
      </w:r>
      <w:proofErr w:type="spellEnd"/>
      <w:r w:rsidRPr="00B818D2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, </w:t>
      </w:r>
      <w:proofErr w:type="spellStart"/>
      <w:r w:rsidRPr="00B818D2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given</w:t>
      </w:r>
      <w:proofErr w:type="spellEnd"/>
      <w:r w:rsidRPr="00B818D2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</w:t>
      </w:r>
      <w:proofErr w:type="spellStart"/>
      <w:r w:rsidRPr="00B818D2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array</w:t>
      </w:r>
      <w:proofErr w:type="spellEnd"/>
      <w:r w:rsidRPr="00B818D2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A </w:t>
      </w:r>
      <w:proofErr w:type="spellStart"/>
      <w:r w:rsidRPr="00B818D2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consisting</w:t>
      </w:r>
      <w:proofErr w:type="spellEnd"/>
      <w:r w:rsidRPr="00B818D2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of </w:t>
      </w:r>
      <w:proofErr w:type="spellStart"/>
      <w:r w:rsidRPr="00B818D2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six</w:t>
      </w:r>
      <w:proofErr w:type="spellEnd"/>
      <w:r w:rsidRPr="00B818D2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</w:t>
      </w:r>
      <w:proofErr w:type="spellStart"/>
      <w:r w:rsidRPr="00B818D2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elements</w:t>
      </w:r>
      <w:proofErr w:type="spellEnd"/>
      <w:r w:rsidRPr="00B818D2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</w:t>
      </w:r>
      <w:proofErr w:type="spellStart"/>
      <w:r w:rsidRPr="00B818D2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such</w:t>
      </w:r>
      <w:proofErr w:type="spellEnd"/>
      <w:r w:rsidRPr="00B818D2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</w:t>
      </w:r>
      <w:proofErr w:type="spellStart"/>
      <w:r w:rsidRPr="00B818D2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that</w:t>
      </w:r>
      <w:proofErr w:type="spellEnd"/>
      <w:r w:rsidRPr="00B818D2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:</w:t>
      </w:r>
    </w:p>
    <w:p w:rsidR="00B818D2" w:rsidRPr="00B818D2" w:rsidRDefault="00B818D2" w:rsidP="00B818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B818D2">
        <w:rPr>
          <w:rFonts w:ascii="Courier New" w:eastAsia="Times New Roman" w:hAnsi="Courier New" w:cs="Courier New"/>
          <w:color w:val="464646"/>
          <w:sz w:val="21"/>
          <w:szCs w:val="21"/>
          <w:shd w:val="clear" w:color="auto" w:fill="F0F4F8"/>
          <w:lang w:eastAsia="tr-TR"/>
        </w:rPr>
        <w:t>A[0] = 2 A[1] = 1 A[2] = 1 A[3] = 2 A[4] = 3 A[5] = 1</w:t>
      </w:r>
    </w:p>
    <w:p w:rsidR="00B818D2" w:rsidRPr="00B818D2" w:rsidRDefault="00B818D2" w:rsidP="00B818D2">
      <w:pPr>
        <w:shd w:val="clear" w:color="auto" w:fill="F0F4F8"/>
        <w:spacing w:after="240" w:line="343" w:lineRule="atLeast"/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</w:pPr>
      <w:proofErr w:type="spellStart"/>
      <w:r w:rsidRPr="00B818D2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the</w:t>
      </w:r>
      <w:proofErr w:type="spellEnd"/>
      <w:r w:rsidRPr="00B818D2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</w:t>
      </w:r>
      <w:proofErr w:type="spellStart"/>
      <w:r w:rsidRPr="00B818D2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function</w:t>
      </w:r>
      <w:proofErr w:type="spellEnd"/>
      <w:r w:rsidRPr="00B818D2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</w:t>
      </w:r>
      <w:proofErr w:type="spellStart"/>
      <w:r w:rsidRPr="00B818D2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should</w:t>
      </w:r>
      <w:proofErr w:type="spellEnd"/>
      <w:r w:rsidRPr="00B818D2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</w:t>
      </w:r>
      <w:proofErr w:type="spellStart"/>
      <w:r w:rsidRPr="00B818D2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return</w:t>
      </w:r>
      <w:proofErr w:type="spellEnd"/>
      <w:r w:rsidRPr="00B818D2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3, </w:t>
      </w:r>
      <w:proofErr w:type="spellStart"/>
      <w:r w:rsidRPr="00B818D2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because</w:t>
      </w:r>
      <w:proofErr w:type="spellEnd"/>
      <w:r w:rsidRPr="00B818D2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</w:t>
      </w:r>
      <w:proofErr w:type="spellStart"/>
      <w:r w:rsidRPr="00B818D2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there</w:t>
      </w:r>
      <w:proofErr w:type="spellEnd"/>
      <w:r w:rsidRPr="00B818D2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</w:t>
      </w:r>
      <w:proofErr w:type="spellStart"/>
      <w:r w:rsidRPr="00B818D2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are</w:t>
      </w:r>
      <w:proofErr w:type="spellEnd"/>
      <w:r w:rsidRPr="00B818D2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3 </w:t>
      </w:r>
      <w:proofErr w:type="spellStart"/>
      <w:r w:rsidRPr="00B818D2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distinct</w:t>
      </w:r>
      <w:proofErr w:type="spellEnd"/>
      <w:r w:rsidRPr="00B818D2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</w:t>
      </w:r>
      <w:proofErr w:type="spellStart"/>
      <w:r w:rsidRPr="00B818D2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values</w:t>
      </w:r>
      <w:proofErr w:type="spellEnd"/>
      <w:r w:rsidRPr="00B818D2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</w:t>
      </w:r>
      <w:proofErr w:type="spellStart"/>
      <w:r w:rsidRPr="00B818D2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appearing</w:t>
      </w:r>
      <w:proofErr w:type="spellEnd"/>
      <w:r w:rsidRPr="00B818D2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in </w:t>
      </w:r>
      <w:proofErr w:type="spellStart"/>
      <w:r w:rsidRPr="00B818D2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array</w:t>
      </w:r>
      <w:proofErr w:type="spellEnd"/>
      <w:r w:rsidRPr="00B818D2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A, </w:t>
      </w:r>
      <w:proofErr w:type="spellStart"/>
      <w:r w:rsidRPr="00B818D2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namely</w:t>
      </w:r>
      <w:proofErr w:type="spellEnd"/>
      <w:r w:rsidRPr="00B818D2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1, 2 </w:t>
      </w:r>
      <w:proofErr w:type="spellStart"/>
      <w:r w:rsidRPr="00B818D2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and</w:t>
      </w:r>
      <w:proofErr w:type="spellEnd"/>
      <w:r w:rsidRPr="00B818D2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3.</w:t>
      </w:r>
    </w:p>
    <w:p w:rsidR="00B818D2" w:rsidRPr="00B818D2" w:rsidRDefault="00B818D2" w:rsidP="00B818D2">
      <w:pPr>
        <w:shd w:val="clear" w:color="auto" w:fill="F0F4F8"/>
        <w:spacing w:after="240" w:line="343" w:lineRule="atLeast"/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</w:pPr>
      <w:r w:rsidRPr="00B818D2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Write an </w:t>
      </w:r>
      <w:proofErr w:type="spellStart"/>
      <w:r w:rsidRPr="00B818D2">
        <w:rPr>
          <w:rFonts w:ascii="Verdana" w:eastAsia="Times New Roman" w:hAnsi="Verdana" w:cs="Times New Roman"/>
          <w:b/>
          <w:bCs/>
          <w:color w:val="464646"/>
          <w:sz w:val="21"/>
          <w:szCs w:val="21"/>
          <w:lang w:eastAsia="tr-TR"/>
        </w:rPr>
        <w:t>efficient</w:t>
      </w:r>
      <w:proofErr w:type="spellEnd"/>
      <w:r w:rsidRPr="00B818D2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 </w:t>
      </w:r>
      <w:proofErr w:type="spellStart"/>
      <w:r w:rsidRPr="00B818D2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algorithm</w:t>
      </w:r>
      <w:proofErr w:type="spellEnd"/>
      <w:r w:rsidRPr="00B818D2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</w:t>
      </w:r>
      <w:proofErr w:type="spellStart"/>
      <w:r w:rsidRPr="00B818D2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for</w:t>
      </w:r>
      <w:proofErr w:type="spellEnd"/>
      <w:r w:rsidRPr="00B818D2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</w:t>
      </w:r>
      <w:proofErr w:type="spellStart"/>
      <w:r w:rsidRPr="00B818D2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the</w:t>
      </w:r>
      <w:proofErr w:type="spellEnd"/>
      <w:r w:rsidRPr="00B818D2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</w:t>
      </w:r>
      <w:proofErr w:type="spellStart"/>
      <w:r w:rsidRPr="00B818D2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following</w:t>
      </w:r>
      <w:proofErr w:type="spellEnd"/>
      <w:r w:rsidRPr="00B818D2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</w:t>
      </w:r>
      <w:proofErr w:type="spellStart"/>
      <w:r w:rsidRPr="00B818D2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assumptions</w:t>
      </w:r>
      <w:proofErr w:type="spellEnd"/>
      <w:r w:rsidRPr="00B818D2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:</w:t>
      </w:r>
    </w:p>
    <w:p w:rsidR="00B818D2" w:rsidRPr="00B818D2" w:rsidRDefault="00B818D2" w:rsidP="00B818D2">
      <w:pPr>
        <w:numPr>
          <w:ilvl w:val="0"/>
          <w:numId w:val="1"/>
        </w:numPr>
        <w:shd w:val="clear" w:color="auto" w:fill="F0F4F8"/>
        <w:spacing w:beforeAutospacing="1" w:after="100" w:afterAutospacing="1" w:line="240" w:lineRule="auto"/>
        <w:ind w:left="870" w:right="870"/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</w:pPr>
      <w:r w:rsidRPr="00B818D2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N is an </w:t>
      </w:r>
      <w:proofErr w:type="spellStart"/>
      <w:r w:rsidRPr="00B818D2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integer</w:t>
      </w:r>
      <w:proofErr w:type="spellEnd"/>
      <w:r w:rsidRPr="00B818D2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</w:t>
      </w:r>
      <w:proofErr w:type="spellStart"/>
      <w:r w:rsidRPr="00B818D2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within</w:t>
      </w:r>
      <w:proofErr w:type="spellEnd"/>
      <w:r w:rsidRPr="00B818D2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</w:t>
      </w:r>
      <w:proofErr w:type="spellStart"/>
      <w:r w:rsidRPr="00B818D2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the</w:t>
      </w:r>
      <w:proofErr w:type="spellEnd"/>
      <w:r w:rsidRPr="00B818D2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</w:t>
      </w:r>
      <w:proofErr w:type="spellStart"/>
      <w:r w:rsidRPr="00B818D2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range</w:t>
      </w:r>
      <w:proofErr w:type="spellEnd"/>
      <w:r w:rsidRPr="00B818D2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[0</w:t>
      </w:r>
      <w:proofErr w:type="gramStart"/>
      <w:r w:rsidRPr="00B818D2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..</w:t>
      </w:r>
      <w:proofErr w:type="gramEnd"/>
      <w:r w:rsidRPr="00B818D2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100,000];</w:t>
      </w:r>
    </w:p>
    <w:p w:rsidR="00B818D2" w:rsidRPr="00B818D2" w:rsidRDefault="00B818D2" w:rsidP="00B818D2">
      <w:pPr>
        <w:numPr>
          <w:ilvl w:val="0"/>
          <w:numId w:val="1"/>
        </w:numPr>
        <w:shd w:val="clear" w:color="auto" w:fill="F0F4F8"/>
        <w:spacing w:before="100" w:beforeAutospacing="1" w:after="100" w:afterAutospacing="1" w:line="240" w:lineRule="auto"/>
        <w:ind w:left="870" w:right="870"/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</w:pPr>
      <w:proofErr w:type="spellStart"/>
      <w:r w:rsidRPr="00B818D2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each</w:t>
      </w:r>
      <w:proofErr w:type="spellEnd"/>
      <w:r w:rsidRPr="00B818D2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element of </w:t>
      </w:r>
      <w:proofErr w:type="spellStart"/>
      <w:r w:rsidRPr="00B818D2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array</w:t>
      </w:r>
      <w:proofErr w:type="spellEnd"/>
      <w:r w:rsidRPr="00B818D2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A is an </w:t>
      </w:r>
      <w:proofErr w:type="spellStart"/>
      <w:r w:rsidRPr="00B818D2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integer</w:t>
      </w:r>
      <w:proofErr w:type="spellEnd"/>
      <w:r w:rsidRPr="00B818D2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</w:t>
      </w:r>
      <w:proofErr w:type="spellStart"/>
      <w:r w:rsidRPr="00B818D2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within</w:t>
      </w:r>
      <w:proofErr w:type="spellEnd"/>
      <w:r w:rsidRPr="00B818D2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</w:t>
      </w:r>
      <w:proofErr w:type="spellStart"/>
      <w:r w:rsidRPr="00B818D2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the</w:t>
      </w:r>
      <w:proofErr w:type="spellEnd"/>
      <w:r w:rsidRPr="00B818D2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</w:t>
      </w:r>
      <w:proofErr w:type="spellStart"/>
      <w:r w:rsidRPr="00B818D2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range</w:t>
      </w:r>
      <w:proofErr w:type="spellEnd"/>
      <w:r w:rsidRPr="00B818D2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[−1,000,000</w:t>
      </w:r>
      <w:proofErr w:type="gramStart"/>
      <w:r w:rsidRPr="00B818D2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..</w:t>
      </w:r>
      <w:proofErr w:type="gramEnd"/>
      <w:r w:rsidRPr="00B818D2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1,000,000].</w:t>
      </w:r>
    </w:p>
    <w:p w:rsidR="007144AE" w:rsidRDefault="007144AE">
      <w:bookmarkStart w:id="0" w:name="_GoBack"/>
      <w:bookmarkEnd w:id="0"/>
    </w:p>
    <w:sectPr w:rsidR="007144A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A2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70F6EDE"/>
    <w:multiLevelType w:val="multilevel"/>
    <w:tmpl w:val="FEE2B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3519"/>
    <w:rsid w:val="007144AE"/>
    <w:rsid w:val="00B818D2"/>
    <w:rsid w:val="00FF3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9E69D23-650E-4FCE-B565-C9AEC81C7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818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HTMLTypewriter">
    <w:name w:val="HTML Typewriter"/>
    <w:basedOn w:val="DefaultParagraphFont"/>
    <w:uiPriority w:val="99"/>
    <w:semiHidden/>
    <w:unhideWhenUsed/>
    <w:rsid w:val="00B818D2"/>
    <w:rPr>
      <w:rFonts w:ascii="Courier New" w:eastAsia="Times New Roman" w:hAnsi="Courier New" w:cs="Courier New"/>
      <w:sz w:val="20"/>
      <w:szCs w:val="20"/>
    </w:rPr>
  </w:style>
  <w:style w:type="character" w:customStyle="1" w:styleId="number">
    <w:name w:val="number"/>
    <w:basedOn w:val="DefaultParagraphFont"/>
    <w:rsid w:val="00B818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373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70120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8728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83</Words>
  <Characters>477</Characters>
  <Application>Microsoft Office Word</Application>
  <DocSecurity>0</DocSecurity>
  <Lines>3</Lines>
  <Paragraphs>1</Paragraphs>
  <ScaleCrop>false</ScaleCrop>
  <Company/>
  <LinksUpToDate>false</LinksUpToDate>
  <CharactersWithSpaces>559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Necati Karagöz</dc:creator>
  <cp:keywords/>
  <dc:description/>
  <cp:lastModifiedBy>Necati Karagöz</cp:lastModifiedBy>
  <cp:revision>2</cp:revision>
  <dcterms:created xsi:type="dcterms:W3CDTF">2018-09-05T20:04:00Z</dcterms:created>
  <dcterms:modified xsi:type="dcterms:W3CDTF">2018-09-05T20:05:00Z</dcterms:modified>
</cp:coreProperties>
</file>