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80509" w14:textId="77777777" w:rsidR="001B4125" w:rsidRPr="001B4125" w:rsidRDefault="001B4125" w:rsidP="001B4125">
      <w:pPr>
        <w:rPr>
          <w:b/>
          <w:bCs/>
        </w:rPr>
      </w:pPr>
      <w:r w:rsidRPr="001B4125">
        <w:rPr>
          <w:b/>
          <w:bCs/>
        </w:rPr>
        <w:t>Experiment 1 — Loss Function Comparison</w:t>
      </w:r>
    </w:p>
    <w:p w14:paraId="29862454" w14:textId="77777777" w:rsidR="001B4125" w:rsidRPr="001B4125" w:rsidRDefault="001B4125" w:rsidP="001B4125">
      <w:pPr>
        <w:rPr>
          <w:b/>
          <w:bCs/>
        </w:rPr>
      </w:pPr>
      <w:r w:rsidRPr="001B4125">
        <w:rPr>
          <w:b/>
          <w:bCs/>
        </w:rPr>
        <w:t>Setup</w:t>
      </w:r>
    </w:p>
    <w:p w14:paraId="1A2C8050" w14:textId="77777777" w:rsidR="001B4125" w:rsidRPr="001B4125" w:rsidRDefault="001B4125" w:rsidP="001B4125">
      <w:r w:rsidRPr="001B4125">
        <w:t xml:space="preserve">We compare three loss functions while </w:t>
      </w:r>
      <w:r w:rsidRPr="001B4125">
        <w:rPr>
          <w:b/>
          <w:bCs/>
        </w:rPr>
        <w:t>keeping the backbone fixed</w:t>
      </w:r>
      <w:r w:rsidRPr="001B4125">
        <w:t xml:space="preserve"> (Koch-style CNN, 128-D L2-normalized embeddings):</w:t>
      </w:r>
    </w:p>
    <w:p w14:paraId="38432FB7" w14:textId="77777777" w:rsidR="001B4125" w:rsidRPr="001B4125" w:rsidRDefault="001B4125" w:rsidP="001B4125">
      <w:pPr>
        <w:numPr>
          <w:ilvl w:val="0"/>
          <w:numId w:val="1"/>
        </w:numPr>
      </w:pPr>
      <w:r w:rsidRPr="001B4125">
        <w:rPr>
          <w:b/>
          <w:bCs/>
        </w:rPr>
        <w:t>BCE (Koch baseline)</w:t>
      </w:r>
      <w:r w:rsidRPr="001B4125">
        <w:t xml:space="preserve">: L1 distance → sigmoid → binary cross-entropy </w:t>
      </w:r>
    </w:p>
    <w:p w14:paraId="048A513B" w14:textId="77777777" w:rsidR="001B4125" w:rsidRPr="001B4125" w:rsidRDefault="001B4125" w:rsidP="001B4125">
      <w:pPr>
        <w:numPr>
          <w:ilvl w:val="0"/>
          <w:numId w:val="1"/>
        </w:numPr>
      </w:pPr>
      <w:r w:rsidRPr="001B4125">
        <w:rPr>
          <w:b/>
          <w:bCs/>
        </w:rPr>
        <w:t>Contrastive loss</w:t>
      </w:r>
      <w:r w:rsidRPr="001B4125">
        <w:t xml:space="preserve"> (L2 distance with margin) </w:t>
      </w:r>
    </w:p>
    <w:p w14:paraId="495AFE6E" w14:textId="77777777" w:rsidR="001B4125" w:rsidRPr="001B4125" w:rsidRDefault="001B4125" w:rsidP="001B4125">
      <w:pPr>
        <w:numPr>
          <w:ilvl w:val="0"/>
          <w:numId w:val="1"/>
        </w:numPr>
      </w:pPr>
      <w:r w:rsidRPr="001B4125">
        <w:rPr>
          <w:b/>
          <w:bCs/>
        </w:rPr>
        <w:t>Triplet loss</w:t>
      </w:r>
      <w:r w:rsidRPr="001B4125">
        <w:t xml:space="preserve"> with </w:t>
      </w:r>
      <w:r w:rsidRPr="001B4125">
        <w:rPr>
          <w:b/>
          <w:bCs/>
        </w:rPr>
        <w:t>semi-hard negative mining</w:t>
      </w:r>
      <w:r w:rsidRPr="001B4125">
        <w:t xml:space="preserve"> (plus random triplet as ablation) </w:t>
      </w:r>
    </w:p>
    <w:p w14:paraId="42DF8C11" w14:textId="77777777" w:rsidR="001B4125" w:rsidRPr="001B4125" w:rsidRDefault="001B4125" w:rsidP="001B4125">
      <w:r w:rsidRPr="001B4125">
        <w:t>All configurations use:</w:t>
      </w:r>
    </w:p>
    <w:p w14:paraId="150D344E" w14:textId="77777777" w:rsidR="001B4125" w:rsidRPr="001B4125" w:rsidRDefault="001B4125" w:rsidP="001B4125">
      <w:pPr>
        <w:numPr>
          <w:ilvl w:val="0"/>
          <w:numId w:val="2"/>
        </w:numPr>
      </w:pPr>
      <w:r w:rsidRPr="001B4125">
        <w:t xml:space="preserve">Same </w:t>
      </w:r>
      <w:r w:rsidRPr="001B4125">
        <w:rPr>
          <w:b/>
          <w:bCs/>
        </w:rPr>
        <w:t>train/</w:t>
      </w:r>
      <w:proofErr w:type="spellStart"/>
      <w:r w:rsidRPr="001B4125">
        <w:rPr>
          <w:b/>
          <w:bCs/>
        </w:rPr>
        <w:t>val</w:t>
      </w:r>
      <w:proofErr w:type="spellEnd"/>
      <w:r w:rsidRPr="001B4125">
        <w:rPr>
          <w:b/>
          <w:bCs/>
        </w:rPr>
        <w:t>/test pairs</w:t>
      </w:r>
      <w:r w:rsidRPr="001B4125">
        <w:t xml:space="preserve"> </w:t>
      </w:r>
    </w:p>
    <w:p w14:paraId="369C5CCB" w14:textId="77777777" w:rsidR="001B4125" w:rsidRPr="001B4125" w:rsidRDefault="001B4125" w:rsidP="001B4125">
      <w:pPr>
        <w:numPr>
          <w:ilvl w:val="0"/>
          <w:numId w:val="2"/>
        </w:numPr>
      </w:pPr>
      <w:r w:rsidRPr="001B4125">
        <w:t xml:space="preserve">Same </w:t>
      </w:r>
      <w:r w:rsidRPr="001B4125">
        <w:rPr>
          <w:b/>
          <w:bCs/>
        </w:rPr>
        <w:t>backbone, optimizer, batch size, epochs</w:t>
      </w:r>
      <w:r w:rsidRPr="001B4125">
        <w:t xml:space="preserve"> </w:t>
      </w:r>
    </w:p>
    <w:p w14:paraId="27A0A406" w14:textId="77777777" w:rsidR="001B4125" w:rsidRPr="001B4125" w:rsidRDefault="001B4125" w:rsidP="001B4125">
      <w:pPr>
        <w:numPr>
          <w:ilvl w:val="0"/>
          <w:numId w:val="2"/>
        </w:numPr>
      </w:pPr>
      <w:r w:rsidRPr="001B4125">
        <w:t xml:space="preserve">Validation for </w:t>
      </w:r>
      <w:r w:rsidRPr="001B4125">
        <w:rPr>
          <w:b/>
          <w:bCs/>
        </w:rPr>
        <w:t>threshold and margin selection</w:t>
      </w:r>
      <w:r w:rsidRPr="001B4125">
        <w:t xml:space="preserve"> </w:t>
      </w:r>
    </w:p>
    <w:p w14:paraId="58C15092" w14:textId="77777777" w:rsidR="001B4125" w:rsidRPr="001B4125" w:rsidRDefault="001B4125" w:rsidP="001B4125">
      <w:pPr>
        <w:numPr>
          <w:ilvl w:val="0"/>
          <w:numId w:val="2"/>
        </w:numPr>
      </w:pPr>
      <w:r w:rsidRPr="001B4125">
        <w:t xml:space="preserve">Same </w:t>
      </w:r>
      <w:r w:rsidRPr="001B4125">
        <w:rPr>
          <w:b/>
          <w:bCs/>
        </w:rPr>
        <w:t>one-shot episodes (N=2,5,20)</w:t>
      </w:r>
      <w:r w:rsidRPr="001B4125">
        <w:t xml:space="preserve"> across models </w:t>
      </w:r>
    </w:p>
    <w:p w14:paraId="0B3CDB71" w14:textId="77777777" w:rsidR="001B4125" w:rsidRPr="001B4125" w:rsidRDefault="00605440" w:rsidP="001B4125">
      <w:r>
        <w:pict w14:anchorId="1049D430">
          <v:rect id="_x0000_i1025" style="width:0;height:1.5pt" o:hralign="center" o:hrstd="t" o:hr="t" fillcolor="#a0a0a0" stroked="f"/>
        </w:pict>
      </w:r>
    </w:p>
    <w:p w14:paraId="38BB2ED4" w14:textId="77777777" w:rsidR="001B4125" w:rsidRPr="001B4125" w:rsidRDefault="001B4125" w:rsidP="001B4125">
      <w:pPr>
        <w:rPr>
          <w:b/>
          <w:bCs/>
        </w:rPr>
      </w:pPr>
      <w:r w:rsidRPr="001B4125">
        <w:rPr>
          <w:b/>
          <w:bCs/>
        </w:rPr>
        <w:t>Results</w:t>
      </w:r>
    </w:p>
    <w:p w14:paraId="00005E60" w14:textId="77777777" w:rsidR="001B4125" w:rsidRPr="001B4125" w:rsidRDefault="001B4125" w:rsidP="001B4125">
      <w:pPr>
        <w:rPr>
          <w:b/>
          <w:bCs/>
        </w:rPr>
      </w:pPr>
      <w:r w:rsidRPr="001B4125">
        <w:rPr>
          <w:b/>
          <w:bCs/>
        </w:rPr>
        <w:t>Verification (accuracy at validation-selected threshold)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3"/>
        <w:gridCol w:w="767"/>
        <w:gridCol w:w="871"/>
      </w:tblGrid>
      <w:tr w:rsidR="001B4125" w:rsidRPr="001B4125" w14:paraId="1F79728F" w14:textId="77777777">
        <w:trPr>
          <w:tblHeader/>
          <w:tblCellSpacing w:w="15" w:type="dxa"/>
        </w:trPr>
        <w:tc>
          <w:tcPr>
            <w:tcW w:w="0" w:type="auto"/>
            <w:vAlign w:val="center"/>
            <w:hideMark/>
          </w:tcPr>
          <w:p w14:paraId="293136CF" w14:textId="77777777" w:rsidR="001B4125" w:rsidRPr="001B4125" w:rsidRDefault="001B4125" w:rsidP="001B4125">
            <w:pPr>
              <w:rPr>
                <w:b/>
                <w:bCs/>
              </w:rPr>
            </w:pPr>
            <w:r w:rsidRPr="001B4125">
              <w:rPr>
                <w:b/>
                <w:bCs/>
              </w:rPr>
              <w:t>Method</w:t>
            </w:r>
          </w:p>
        </w:tc>
        <w:tc>
          <w:tcPr>
            <w:tcW w:w="0" w:type="auto"/>
            <w:vAlign w:val="center"/>
            <w:hideMark/>
          </w:tcPr>
          <w:p w14:paraId="601063F0" w14:textId="77777777" w:rsidR="001B4125" w:rsidRPr="001B4125" w:rsidRDefault="001B4125" w:rsidP="001B4125">
            <w:pPr>
              <w:rPr>
                <w:b/>
                <w:bCs/>
              </w:rPr>
            </w:pPr>
            <w:r w:rsidRPr="001B4125">
              <w:rPr>
                <w:b/>
                <w:bCs/>
              </w:rPr>
              <w:t>Val Acc</w:t>
            </w:r>
          </w:p>
        </w:tc>
        <w:tc>
          <w:tcPr>
            <w:tcW w:w="0" w:type="auto"/>
            <w:vAlign w:val="center"/>
            <w:hideMark/>
          </w:tcPr>
          <w:p w14:paraId="6FD6D36A" w14:textId="77777777" w:rsidR="001B4125" w:rsidRPr="001B4125" w:rsidRDefault="001B4125" w:rsidP="001B4125">
            <w:pPr>
              <w:rPr>
                <w:b/>
                <w:bCs/>
              </w:rPr>
            </w:pPr>
            <w:r w:rsidRPr="001B4125">
              <w:rPr>
                <w:b/>
                <w:bCs/>
              </w:rPr>
              <w:t>Test Acc</w:t>
            </w:r>
          </w:p>
        </w:tc>
      </w:tr>
      <w:tr w:rsidR="001B4125" w:rsidRPr="001B4125" w14:paraId="612AA1BE" w14:textId="77777777">
        <w:trPr>
          <w:tblCellSpacing w:w="15" w:type="dxa"/>
        </w:trPr>
        <w:tc>
          <w:tcPr>
            <w:tcW w:w="0" w:type="auto"/>
            <w:vAlign w:val="center"/>
            <w:hideMark/>
          </w:tcPr>
          <w:p w14:paraId="112CA4E7" w14:textId="77777777" w:rsidR="001B4125" w:rsidRPr="001B4125" w:rsidRDefault="001B4125" w:rsidP="001B4125">
            <w:r w:rsidRPr="001B4125">
              <w:t>BCE_L1</w:t>
            </w:r>
          </w:p>
        </w:tc>
        <w:tc>
          <w:tcPr>
            <w:tcW w:w="0" w:type="auto"/>
            <w:vAlign w:val="center"/>
            <w:hideMark/>
          </w:tcPr>
          <w:p w14:paraId="78BEFA4C" w14:textId="77777777" w:rsidR="001B4125" w:rsidRPr="001B4125" w:rsidRDefault="001B4125" w:rsidP="001B4125">
            <w:r w:rsidRPr="001B4125">
              <w:t>0.65</w:t>
            </w:r>
          </w:p>
        </w:tc>
        <w:tc>
          <w:tcPr>
            <w:tcW w:w="0" w:type="auto"/>
            <w:vAlign w:val="center"/>
            <w:hideMark/>
          </w:tcPr>
          <w:p w14:paraId="51952148" w14:textId="77777777" w:rsidR="001B4125" w:rsidRPr="001B4125" w:rsidRDefault="001B4125" w:rsidP="001B4125">
            <w:r w:rsidRPr="001B4125">
              <w:t>0.66</w:t>
            </w:r>
          </w:p>
        </w:tc>
      </w:tr>
      <w:tr w:rsidR="001B4125" w:rsidRPr="001B4125" w14:paraId="6490C192" w14:textId="77777777">
        <w:trPr>
          <w:tblCellSpacing w:w="15" w:type="dxa"/>
        </w:trPr>
        <w:tc>
          <w:tcPr>
            <w:tcW w:w="0" w:type="auto"/>
            <w:vAlign w:val="center"/>
            <w:hideMark/>
          </w:tcPr>
          <w:p w14:paraId="3B8BE704" w14:textId="77777777" w:rsidR="001B4125" w:rsidRPr="001B4125" w:rsidRDefault="001B4125" w:rsidP="001B4125">
            <w:r w:rsidRPr="001B4125">
              <w:t>Contrastive (m=0.5)</w:t>
            </w:r>
          </w:p>
        </w:tc>
        <w:tc>
          <w:tcPr>
            <w:tcW w:w="0" w:type="auto"/>
            <w:vAlign w:val="center"/>
            <w:hideMark/>
          </w:tcPr>
          <w:p w14:paraId="012A5B00" w14:textId="77777777" w:rsidR="001B4125" w:rsidRPr="001B4125" w:rsidRDefault="001B4125" w:rsidP="001B4125">
            <w:r w:rsidRPr="001B4125">
              <w:t>0.75</w:t>
            </w:r>
          </w:p>
        </w:tc>
        <w:tc>
          <w:tcPr>
            <w:tcW w:w="0" w:type="auto"/>
            <w:vAlign w:val="center"/>
            <w:hideMark/>
          </w:tcPr>
          <w:p w14:paraId="50F1BA9C" w14:textId="77777777" w:rsidR="001B4125" w:rsidRPr="001B4125" w:rsidRDefault="001B4125" w:rsidP="001B4125">
            <w:r w:rsidRPr="001B4125">
              <w:t>0.73</w:t>
            </w:r>
          </w:p>
        </w:tc>
      </w:tr>
      <w:tr w:rsidR="001B4125" w:rsidRPr="001B4125" w14:paraId="479515DF" w14:textId="77777777">
        <w:trPr>
          <w:tblCellSpacing w:w="15" w:type="dxa"/>
        </w:trPr>
        <w:tc>
          <w:tcPr>
            <w:tcW w:w="0" w:type="auto"/>
            <w:vAlign w:val="center"/>
            <w:hideMark/>
          </w:tcPr>
          <w:p w14:paraId="205EED9C" w14:textId="77777777" w:rsidR="001B4125" w:rsidRPr="001B4125" w:rsidRDefault="001B4125" w:rsidP="001B4125">
            <w:r w:rsidRPr="001B4125">
              <w:t>Triplet Random (m=0.2)</w:t>
            </w:r>
          </w:p>
        </w:tc>
        <w:tc>
          <w:tcPr>
            <w:tcW w:w="0" w:type="auto"/>
            <w:vAlign w:val="center"/>
            <w:hideMark/>
          </w:tcPr>
          <w:p w14:paraId="74CE3EE7" w14:textId="77777777" w:rsidR="001B4125" w:rsidRPr="001B4125" w:rsidRDefault="001B4125" w:rsidP="001B4125">
            <w:r w:rsidRPr="001B4125">
              <w:t>0.76</w:t>
            </w:r>
          </w:p>
        </w:tc>
        <w:tc>
          <w:tcPr>
            <w:tcW w:w="0" w:type="auto"/>
            <w:vAlign w:val="center"/>
            <w:hideMark/>
          </w:tcPr>
          <w:p w14:paraId="27501DD4" w14:textId="77777777" w:rsidR="001B4125" w:rsidRPr="001B4125" w:rsidRDefault="001B4125" w:rsidP="001B4125">
            <w:r w:rsidRPr="001B4125">
              <w:t>0.73</w:t>
            </w:r>
          </w:p>
        </w:tc>
      </w:tr>
      <w:tr w:rsidR="001B4125" w:rsidRPr="001B4125" w14:paraId="4E390CEE" w14:textId="77777777">
        <w:trPr>
          <w:tblCellSpacing w:w="15" w:type="dxa"/>
        </w:trPr>
        <w:tc>
          <w:tcPr>
            <w:tcW w:w="0" w:type="auto"/>
            <w:vAlign w:val="center"/>
            <w:hideMark/>
          </w:tcPr>
          <w:p w14:paraId="3D74ED45" w14:textId="77777777" w:rsidR="001B4125" w:rsidRPr="001B4125" w:rsidRDefault="001B4125" w:rsidP="001B4125">
            <w:r w:rsidRPr="001B4125">
              <w:t>Triplet Semi-hard (m=0.2)</w:t>
            </w:r>
          </w:p>
        </w:tc>
        <w:tc>
          <w:tcPr>
            <w:tcW w:w="0" w:type="auto"/>
            <w:vAlign w:val="center"/>
            <w:hideMark/>
          </w:tcPr>
          <w:p w14:paraId="49BF4110" w14:textId="77777777" w:rsidR="001B4125" w:rsidRPr="001B4125" w:rsidRDefault="001B4125" w:rsidP="001B4125">
            <w:r w:rsidRPr="001B4125">
              <w:rPr>
                <w:b/>
                <w:bCs/>
              </w:rPr>
              <w:t>0.79</w:t>
            </w:r>
          </w:p>
        </w:tc>
        <w:tc>
          <w:tcPr>
            <w:tcW w:w="0" w:type="auto"/>
            <w:vAlign w:val="center"/>
            <w:hideMark/>
          </w:tcPr>
          <w:p w14:paraId="492FEA37" w14:textId="77777777" w:rsidR="001B4125" w:rsidRPr="001B4125" w:rsidRDefault="001B4125" w:rsidP="001B4125">
            <w:r w:rsidRPr="001B4125">
              <w:t>0.74</w:t>
            </w:r>
          </w:p>
        </w:tc>
      </w:tr>
    </w:tbl>
    <w:p w14:paraId="7DB1F534" w14:textId="77777777" w:rsidR="001B4125" w:rsidRPr="001B4125" w:rsidRDefault="001B4125" w:rsidP="001B4125">
      <w:pPr>
        <w:rPr>
          <w:b/>
          <w:bCs/>
        </w:rPr>
      </w:pPr>
      <w:r w:rsidRPr="001B4125">
        <w:rPr>
          <w:b/>
          <w:bCs/>
        </w:rPr>
        <w:t>ROC / AUC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8"/>
        <w:gridCol w:w="505"/>
      </w:tblGrid>
      <w:tr w:rsidR="001B4125" w:rsidRPr="001B4125" w14:paraId="55880D8C" w14:textId="77777777">
        <w:trPr>
          <w:tblHeader/>
          <w:tblCellSpacing w:w="15" w:type="dxa"/>
        </w:trPr>
        <w:tc>
          <w:tcPr>
            <w:tcW w:w="0" w:type="auto"/>
            <w:vAlign w:val="center"/>
            <w:hideMark/>
          </w:tcPr>
          <w:p w14:paraId="2F18B790" w14:textId="77777777" w:rsidR="001B4125" w:rsidRPr="001B4125" w:rsidRDefault="001B4125" w:rsidP="001B4125">
            <w:pPr>
              <w:rPr>
                <w:b/>
                <w:bCs/>
              </w:rPr>
            </w:pPr>
            <w:r w:rsidRPr="001B4125">
              <w:rPr>
                <w:b/>
                <w:bCs/>
              </w:rPr>
              <w:t>Method</w:t>
            </w:r>
          </w:p>
        </w:tc>
        <w:tc>
          <w:tcPr>
            <w:tcW w:w="0" w:type="auto"/>
            <w:vAlign w:val="center"/>
            <w:hideMark/>
          </w:tcPr>
          <w:p w14:paraId="6246E9E6" w14:textId="77777777" w:rsidR="001B4125" w:rsidRPr="001B4125" w:rsidRDefault="001B4125" w:rsidP="001B4125">
            <w:pPr>
              <w:rPr>
                <w:b/>
                <w:bCs/>
              </w:rPr>
            </w:pPr>
            <w:r w:rsidRPr="001B4125">
              <w:rPr>
                <w:b/>
                <w:bCs/>
              </w:rPr>
              <w:t>AUC</w:t>
            </w:r>
          </w:p>
        </w:tc>
      </w:tr>
      <w:tr w:rsidR="001B4125" w:rsidRPr="001B4125" w14:paraId="06AFC23B" w14:textId="77777777">
        <w:trPr>
          <w:tblCellSpacing w:w="15" w:type="dxa"/>
        </w:trPr>
        <w:tc>
          <w:tcPr>
            <w:tcW w:w="0" w:type="auto"/>
            <w:vAlign w:val="center"/>
            <w:hideMark/>
          </w:tcPr>
          <w:p w14:paraId="5F7C8A66" w14:textId="77777777" w:rsidR="001B4125" w:rsidRPr="001B4125" w:rsidRDefault="001B4125" w:rsidP="001B4125">
            <w:r w:rsidRPr="001B4125">
              <w:t>BCE_L1</w:t>
            </w:r>
          </w:p>
        </w:tc>
        <w:tc>
          <w:tcPr>
            <w:tcW w:w="0" w:type="auto"/>
            <w:vAlign w:val="center"/>
            <w:hideMark/>
          </w:tcPr>
          <w:p w14:paraId="47D66364" w14:textId="77777777" w:rsidR="001B4125" w:rsidRPr="001B4125" w:rsidRDefault="001B4125" w:rsidP="001B4125">
            <w:r w:rsidRPr="001B4125">
              <w:t>0.70</w:t>
            </w:r>
          </w:p>
        </w:tc>
      </w:tr>
      <w:tr w:rsidR="001B4125" w:rsidRPr="001B4125" w14:paraId="0CD117D7" w14:textId="77777777">
        <w:trPr>
          <w:tblCellSpacing w:w="15" w:type="dxa"/>
        </w:trPr>
        <w:tc>
          <w:tcPr>
            <w:tcW w:w="0" w:type="auto"/>
            <w:vAlign w:val="center"/>
            <w:hideMark/>
          </w:tcPr>
          <w:p w14:paraId="1FBB0F2D" w14:textId="77777777" w:rsidR="001B4125" w:rsidRPr="001B4125" w:rsidRDefault="001B4125" w:rsidP="001B4125">
            <w:r w:rsidRPr="001B4125">
              <w:t>Contrastive</w:t>
            </w:r>
          </w:p>
        </w:tc>
        <w:tc>
          <w:tcPr>
            <w:tcW w:w="0" w:type="auto"/>
            <w:vAlign w:val="center"/>
            <w:hideMark/>
          </w:tcPr>
          <w:p w14:paraId="6641FE99" w14:textId="77777777" w:rsidR="001B4125" w:rsidRPr="001B4125" w:rsidRDefault="001B4125" w:rsidP="001B4125">
            <w:r w:rsidRPr="001B4125">
              <w:rPr>
                <w:b/>
                <w:bCs/>
              </w:rPr>
              <w:t>0.81</w:t>
            </w:r>
          </w:p>
        </w:tc>
      </w:tr>
      <w:tr w:rsidR="001B4125" w:rsidRPr="001B4125" w14:paraId="53326AE5" w14:textId="77777777">
        <w:trPr>
          <w:tblCellSpacing w:w="15" w:type="dxa"/>
        </w:trPr>
        <w:tc>
          <w:tcPr>
            <w:tcW w:w="0" w:type="auto"/>
            <w:vAlign w:val="center"/>
            <w:hideMark/>
          </w:tcPr>
          <w:p w14:paraId="4C8C47EE" w14:textId="77777777" w:rsidR="001B4125" w:rsidRPr="001B4125" w:rsidRDefault="001B4125" w:rsidP="001B4125">
            <w:r w:rsidRPr="001B4125">
              <w:t>Triplet Random</w:t>
            </w:r>
          </w:p>
        </w:tc>
        <w:tc>
          <w:tcPr>
            <w:tcW w:w="0" w:type="auto"/>
            <w:vAlign w:val="center"/>
            <w:hideMark/>
          </w:tcPr>
          <w:p w14:paraId="3CB05179" w14:textId="77777777" w:rsidR="001B4125" w:rsidRPr="001B4125" w:rsidRDefault="001B4125" w:rsidP="001B4125">
            <w:r w:rsidRPr="001B4125">
              <w:t>0.80</w:t>
            </w:r>
          </w:p>
        </w:tc>
      </w:tr>
      <w:tr w:rsidR="001B4125" w:rsidRPr="001B4125" w14:paraId="24856D44" w14:textId="77777777">
        <w:trPr>
          <w:tblCellSpacing w:w="15" w:type="dxa"/>
        </w:trPr>
        <w:tc>
          <w:tcPr>
            <w:tcW w:w="0" w:type="auto"/>
            <w:vAlign w:val="center"/>
            <w:hideMark/>
          </w:tcPr>
          <w:p w14:paraId="503BA829" w14:textId="77777777" w:rsidR="001B4125" w:rsidRPr="001B4125" w:rsidRDefault="001B4125" w:rsidP="001B4125">
            <w:r w:rsidRPr="001B4125">
              <w:lastRenderedPageBreak/>
              <w:t>Triplet Semi-hard</w:t>
            </w:r>
          </w:p>
        </w:tc>
        <w:tc>
          <w:tcPr>
            <w:tcW w:w="0" w:type="auto"/>
            <w:vAlign w:val="center"/>
            <w:hideMark/>
          </w:tcPr>
          <w:p w14:paraId="1BAF05FD" w14:textId="77777777" w:rsidR="001B4125" w:rsidRPr="001B4125" w:rsidRDefault="001B4125" w:rsidP="001B4125">
            <w:r w:rsidRPr="001B4125">
              <w:t>0.80</w:t>
            </w:r>
          </w:p>
        </w:tc>
      </w:tr>
    </w:tbl>
    <w:p w14:paraId="2DBD7F94" w14:textId="77777777" w:rsidR="001B4125" w:rsidRPr="001B4125" w:rsidRDefault="001B4125" w:rsidP="001B4125">
      <w:r w:rsidRPr="001B4125">
        <w:rPr>
          <w:i/>
          <w:iCs/>
        </w:rPr>
        <w:t>(ROC curves included in Figure X.)</w:t>
      </w:r>
    </w:p>
    <w:p w14:paraId="59D41B3E" w14:textId="77777777" w:rsidR="001B4125" w:rsidRPr="001B4125" w:rsidRDefault="001B4125" w:rsidP="001B4125">
      <w:pPr>
        <w:rPr>
          <w:b/>
          <w:bCs/>
        </w:rPr>
      </w:pPr>
      <w:r w:rsidRPr="001B4125">
        <w:rPr>
          <w:b/>
          <w:bCs/>
        </w:rPr>
        <w:t>One-shot accuracy (same episodes)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8"/>
        <w:gridCol w:w="611"/>
        <w:gridCol w:w="611"/>
        <w:gridCol w:w="623"/>
      </w:tblGrid>
      <w:tr w:rsidR="001B4125" w:rsidRPr="001B4125" w14:paraId="2C87BDAF" w14:textId="77777777">
        <w:trPr>
          <w:tblHeader/>
          <w:tblCellSpacing w:w="15" w:type="dxa"/>
        </w:trPr>
        <w:tc>
          <w:tcPr>
            <w:tcW w:w="0" w:type="auto"/>
            <w:vAlign w:val="center"/>
            <w:hideMark/>
          </w:tcPr>
          <w:p w14:paraId="3926087E" w14:textId="77777777" w:rsidR="001B4125" w:rsidRPr="001B4125" w:rsidRDefault="001B4125" w:rsidP="001B4125">
            <w:pPr>
              <w:rPr>
                <w:b/>
                <w:bCs/>
              </w:rPr>
            </w:pPr>
            <w:r w:rsidRPr="001B4125">
              <w:rPr>
                <w:b/>
                <w:bCs/>
              </w:rPr>
              <w:t>Method</w:t>
            </w:r>
          </w:p>
        </w:tc>
        <w:tc>
          <w:tcPr>
            <w:tcW w:w="0" w:type="auto"/>
            <w:vAlign w:val="center"/>
            <w:hideMark/>
          </w:tcPr>
          <w:p w14:paraId="0320A3FE" w14:textId="77777777" w:rsidR="001B4125" w:rsidRPr="001B4125" w:rsidRDefault="001B4125" w:rsidP="001B4125">
            <w:pPr>
              <w:rPr>
                <w:b/>
                <w:bCs/>
              </w:rPr>
            </w:pPr>
            <w:r w:rsidRPr="001B4125">
              <w:rPr>
                <w:b/>
                <w:bCs/>
              </w:rPr>
              <w:t>N=2</w:t>
            </w:r>
          </w:p>
        </w:tc>
        <w:tc>
          <w:tcPr>
            <w:tcW w:w="0" w:type="auto"/>
            <w:vAlign w:val="center"/>
            <w:hideMark/>
          </w:tcPr>
          <w:p w14:paraId="163FEF10" w14:textId="77777777" w:rsidR="001B4125" w:rsidRPr="001B4125" w:rsidRDefault="001B4125" w:rsidP="001B4125">
            <w:pPr>
              <w:rPr>
                <w:b/>
                <w:bCs/>
              </w:rPr>
            </w:pPr>
            <w:r w:rsidRPr="001B4125">
              <w:rPr>
                <w:b/>
                <w:bCs/>
              </w:rPr>
              <w:t>N=5</w:t>
            </w:r>
          </w:p>
        </w:tc>
        <w:tc>
          <w:tcPr>
            <w:tcW w:w="0" w:type="auto"/>
            <w:vAlign w:val="center"/>
            <w:hideMark/>
          </w:tcPr>
          <w:p w14:paraId="2DC2FD9A" w14:textId="77777777" w:rsidR="001B4125" w:rsidRPr="001B4125" w:rsidRDefault="001B4125" w:rsidP="001B4125">
            <w:pPr>
              <w:rPr>
                <w:b/>
                <w:bCs/>
              </w:rPr>
            </w:pPr>
            <w:r w:rsidRPr="001B4125">
              <w:rPr>
                <w:b/>
                <w:bCs/>
              </w:rPr>
              <w:t>N=20</w:t>
            </w:r>
          </w:p>
        </w:tc>
      </w:tr>
      <w:tr w:rsidR="001B4125" w:rsidRPr="001B4125" w14:paraId="7D358F27" w14:textId="77777777">
        <w:trPr>
          <w:tblCellSpacing w:w="15" w:type="dxa"/>
        </w:trPr>
        <w:tc>
          <w:tcPr>
            <w:tcW w:w="0" w:type="auto"/>
            <w:vAlign w:val="center"/>
            <w:hideMark/>
          </w:tcPr>
          <w:p w14:paraId="6E84BA03" w14:textId="77777777" w:rsidR="001B4125" w:rsidRPr="001B4125" w:rsidRDefault="001B4125" w:rsidP="001B4125">
            <w:r w:rsidRPr="001B4125">
              <w:t>BCE_L1</w:t>
            </w:r>
          </w:p>
        </w:tc>
        <w:tc>
          <w:tcPr>
            <w:tcW w:w="0" w:type="auto"/>
            <w:vAlign w:val="center"/>
            <w:hideMark/>
          </w:tcPr>
          <w:p w14:paraId="74E10451" w14:textId="77777777" w:rsidR="001B4125" w:rsidRPr="001B4125" w:rsidRDefault="001B4125" w:rsidP="001B4125">
            <w:r w:rsidRPr="001B4125">
              <w:t>0.74</w:t>
            </w:r>
          </w:p>
        </w:tc>
        <w:tc>
          <w:tcPr>
            <w:tcW w:w="0" w:type="auto"/>
            <w:vAlign w:val="center"/>
            <w:hideMark/>
          </w:tcPr>
          <w:p w14:paraId="776F81BF" w14:textId="77777777" w:rsidR="001B4125" w:rsidRPr="001B4125" w:rsidRDefault="001B4125" w:rsidP="001B4125">
            <w:r w:rsidRPr="001B4125">
              <w:t>0.38</w:t>
            </w:r>
          </w:p>
        </w:tc>
        <w:tc>
          <w:tcPr>
            <w:tcW w:w="0" w:type="auto"/>
            <w:vAlign w:val="center"/>
            <w:hideMark/>
          </w:tcPr>
          <w:p w14:paraId="0BD17300" w14:textId="77777777" w:rsidR="001B4125" w:rsidRPr="001B4125" w:rsidRDefault="001B4125" w:rsidP="001B4125">
            <w:r w:rsidRPr="001B4125">
              <w:t>0.115</w:t>
            </w:r>
          </w:p>
        </w:tc>
      </w:tr>
      <w:tr w:rsidR="001B4125" w:rsidRPr="001B4125" w14:paraId="5B94B288" w14:textId="77777777">
        <w:trPr>
          <w:tblCellSpacing w:w="15" w:type="dxa"/>
        </w:trPr>
        <w:tc>
          <w:tcPr>
            <w:tcW w:w="0" w:type="auto"/>
            <w:vAlign w:val="center"/>
            <w:hideMark/>
          </w:tcPr>
          <w:p w14:paraId="0AC1C84D" w14:textId="77777777" w:rsidR="001B4125" w:rsidRPr="001B4125" w:rsidRDefault="001B4125" w:rsidP="001B4125">
            <w:r w:rsidRPr="001B4125">
              <w:t>Contrastive</w:t>
            </w:r>
          </w:p>
        </w:tc>
        <w:tc>
          <w:tcPr>
            <w:tcW w:w="0" w:type="auto"/>
            <w:vAlign w:val="center"/>
            <w:hideMark/>
          </w:tcPr>
          <w:p w14:paraId="472DF2A3" w14:textId="77777777" w:rsidR="001B4125" w:rsidRPr="001B4125" w:rsidRDefault="001B4125" w:rsidP="001B4125">
            <w:r w:rsidRPr="001B4125">
              <w:t>0.845</w:t>
            </w:r>
          </w:p>
        </w:tc>
        <w:tc>
          <w:tcPr>
            <w:tcW w:w="0" w:type="auto"/>
            <w:vAlign w:val="center"/>
            <w:hideMark/>
          </w:tcPr>
          <w:p w14:paraId="48C227B0" w14:textId="77777777" w:rsidR="001B4125" w:rsidRPr="001B4125" w:rsidRDefault="001B4125" w:rsidP="001B4125">
            <w:r w:rsidRPr="001B4125">
              <w:t>0.545</w:t>
            </w:r>
          </w:p>
        </w:tc>
        <w:tc>
          <w:tcPr>
            <w:tcW w:w="0" w:type="auto"/>
            <w:vAlign w:val="center"/>
            <w:hideMark/>
          </w:tcPr>
          <w:p w14:paraId="5B7967EC" w14:textId="77777777" w:rsidR="001B4125" w:rsidRPr="001B4125" w:rsidRDefault="001B4125" w:rsidP="001B4125">
            <w:r w:rsidRPr="001B4125">
              <w:t>0.235</w:t>
            </w:r>
          </w:p>
        </w:tc>
      </w:tr>
      <w:tr w:rsidR="001B4125" w:rsidRPr="001B4125" w14:paraId="39E6E9F3" w14:textId="77777777">
        <w:trPr>
          <w:tblCellSpacing w:w="15" w:type="dxa"/>
        </w:trPr>
        <w:tc>
          <w:tcPr>
            <w:tcW w:w="0" w:type="auto"/>
            <w:vAlign w:val="center"/>
            <w:hideMark/>
          </w:tcPr>
          <w:p w14:paraId="7291F786" w14:textId="77777777" w:rsidR="001B4125" w:rsidRPr="001B4125" w:rsidRDefault="001B4125" w:rsidP="001B4125">
            <w:r w:rsidRPr="001B4125">
              <w:t>Triplet Random</w:t>
            </w:r>
          </w:p>
        </w:tc>
        <w:tc>
          <w:tcPr>
            <w:tcW w:w="0" w:type="auto"/>
            <w:vAlign w:val="center"/>
            <w:hideMark/>
          </w:tcPr>
          <w:p w14:paraId="64D1D400" w14:textId="77777777" w:rsidR="001B4125" w:rsidRPr="001B4125" w:rsidRDefault="001B4125" w:rsidP="001B4125">
            <w:r w:rsidRPr="001B4125">
              <w:t>0.82</w:t>
            </w:r>
          </w:p>
        </w:tc>
        <w:tc>
          <w:tcPr>
            <w:tcW w:w="0" w:type="auto"/>
            <w:vAlign w:val="center"/>
            <w:hideMark/>
          </w:tcPr>
          <w:p w14:paraId="60BEFBCF" w14:textId="77777777" w:rsidR="001B4125" w:rsidRPr="001B4125" w:rsidRDefault="001B4125" w:rsidP="001B4125">
            <w:r w:rsidRPr="001B4125">
              <w:t>0.49</w:t>
            </w:r>
          </w:p>
        </w:tc>
        <w:tc>
          <w:tcPr>
            <w:tcW w:w="0" w:type="auto"/>
            <w:vAlign w:val="center"/>
            <w:hideMark/>
          </w:tcPr>
          <w:p w14:paraId="19CF1F0D" w14:textId="77777777" w:rsidR="001B4125" w:rsidRPr="001B4125" w:rsidRDefault="001B4125" w:rsidP="001B4125">
            <w:r w:rsidRPr="001B4125">
              <w:t>0.22</w:t>
            </w:r>
          </w:p>
        </w:tc>
      </w:tr>
      <w:tr w:rsidR="001B4125" w:rsidRPr="001B4125" w14:paraId="530BEA48" w14:textId="77777777">
        <w:trPr>
          <w:tblCellSpacing w:w="15" w:type="dxa"/>
        </w:trPr>
        <w:tc>
          <w:tcPr>
            <w:tcW w:w="0" w:type="auto"/>
            <w:vAlign w:val="center"/>
            <w:hideMark/>
          </w:tcPr>
          <w:p w14:paraId="6AA9D9E7" w14:textId="77777777" w:rsidR="001B4125" w:rsidRPr="001B4125" w:rsidRDefault="001B4125" w:rsidP="001B4125">
            <w:r w:rsidRPr="001B4125">
              <w:t>Triplet Semi-hard</w:t>
            </w:r>
          </w:p>
        </w:tc>
        <w:tc>
          <w:tcPr>
            <w:tcW w:w="0" w:type="auto"/>
            <w:vAlign w:val="center"/>
            <w:hideMark/>
          </w:tcPr>
          <w:p w14:paraId="11196FD4" w14:textId="77777777" w:rsidR="001B4125" w:rsidRPr="001B4125" w:rsidRDefault="001B4125" w:rsidP="001B4125">
            <w:r w:rsidRPr="001B4125">
              <w:rPr>
                <w:b/>
                <w:bCs/>
              </w:rPr>
              <w:t>0.855</w:t>
            </w:r>
          </w:p>
        </w:tc>
        <w:tc>
          <w:tcPr>
            <w:tcW w:w="0" w:type="auto"/>
            <w:vAlign w:val="center"/>
            <w:hideMark/>
          </w:tcPr>
          <w:p w14:paraId="17E3C3A0" w14:textId="77777777" w:rsidR="001B4125" w:rsidRPr="001B4125" w:rsidRDefault="001B4125" w:rsidP="001B4125">
            <w:r w:rsidRPr="001B4125">
              <w:rPr>
                <w:b/>
                <w:bCs/>
              </w:rPr>
              <w:t>0.545</w:t>
            </w:r>
          </w:p>
        </w:tc>
        <w:tc>
          <w:tcPr>
            <w:tcW w:w="0" w:type="auto"/>
            <w:vAlign w:val="center"/>
            <w:hideMark/>
          </w:tcPr>
          <w:p w14:paraId="17D4A007" w14:textId="77777777" w:rsidR="001B4125" w:rsidRPr="001B4125" w:rsidRDefault="001B4125" w:rsidP="001B4125">
            <w:r w:rsidRPr="001B4125">
              <w:rPr>
                <w:b/>
                <w:bCs/>
              </w:rPr>
              <w:t>0.31</w:t>
            </w:r>
          </w:p>
        </w:tc>
      </w:tr>
    </w:tbl>
    <w:p w14:paraId="0B27BFC6" w14:textId="77777777" w:rsidR="001B4125" w:rsidRPr="001B4125" w:rsidRDefault="00605440" w:rsidP="001B4125">
      <w:r>
        <w:pict w14:anchorId="7B5DDDF8">
          <v:rect id="_x0000_i1026" style="width:0;height:1.5pt" o:hralign="center" o:hrstd="t" o:hr="t" fillcolor="#a0a0a0" stroked="f"/>
        </w:pict>
      </w:r>
    </w:p>
    <w:p w14:paraId="0EF4CCD3" w14:textId="77777777" w:rsidR="001B4125" w:rsidRPr="001B4125" w:rsidRDefault="001B4125" w:rsidP="001B4125">
      <w:pPr>
        <w:rPr>
          <w:b/>
          <w:bCs/>
        </w:rPr>
      </w:pPr>
      <w:r w:rsidRPr="001B4125">
        <w:rPr>
          <w:b/>
          <w:bCs/>
        </w:rPr>
        <w:t>Analysis</w:t>
      </w:r>
    </w:p>
    <w:p w14:paraId="60626F7A" w14:textId="77777777" w:rsidR="001B4125" w:rsidRPr="001B4125" w:rsidRDefault="001B4125" w:rsidP="001B4125">
      <w:pPr>
        <w:rPr>
          <w:b/>
          <w:bCs/>
        </w:rPr>
      </w:pPr>
      <w:r w:rsidRPr="001B4125">
        <w:rPr>
          <w:b/>
          <w:bCs/>
        </w:rPr>
        <w:t>Effect of loss function</w:t>
      </w:r>
    </w:p>
    <w:p w14:paraId="3B5B7755" w14:textId="77777777" w:rsidR="001B4125" w:rsidRPr="001B4125" w:rsidRDefault="001B4125" w:rsidP="001B4125">
      <w:pPr>
        <w:numPr>
          <w:ilvl w:val="0"/>
          <w:numId w:val="3"/>
        </w:numPr>
      </w:pPr>
      <w:r w:rsidRPr="001B4125">
        <w:rPr>
          <w:b/>
          <w:bCs/>
        </w:rPr>
        <w:t>BCE baseline</w:t>
      </w:r>
      <w:r w:rsidRPr="001B4125">
        <w:t xml:space="preserve"> performs worst across all metrics.</w:t>
      </w:r>
      <w:r w:rsidRPr="001B4125">
        <w:br/>
        <w:t xml:space="preserve">It </w:t>
      </w:r>
      <w:proofErr w:type="gramStart"/>
      <w:r w:rsidRPr="001B4125">
        <w:t>learns</w:t>
      </w:r>
      <w:proofErr w:type="gramEnd"/>
      <w:r w:rsidRPr="001B4125">
        <w:t xml:space="preserve"> a decision boundary over pair features but does not enforce a structured embedding space. </w:t>
      </w:r>
    </w:p>
    <w:p w14:paraId="3EFDD3D1" w14:textId="77777777" w:rsidR="001B4125" w:rsidRPr="001B4125" w:rsidRDefault="001B4125" w:rsidP="001B4125">
      <w:pPr>
        <w:numPr>
          <w:ilvl w:val="0"/>
          <w:numId w:val="3"/>
        </w:numPr>
      </w:pPr>
      <w:r w:rsidRPr="001B4125">
        <w:rPr>
          <w:b/>
          <w:bCs/>
        </w:rPr>
        <w:t>Contrastive loss</w:t>
      </w:r>
      <w:r w:rsidRPr="001B4125">
        <w:t xml:space="preserve"> significantly improves both AUC and one-shot accuracy.</w:t>
      </w:r>
      <w:r w:rsidRPr="001B4125">
        <w:br/>
        <w:t xml:space="preserve">By directly optimizing pairwise distances, it produces a more meaningful embedding geometry. </w:t>
      </w:r>
    </w:p>
    <w:p w14:paraId="2AB3CDE5" w14:textId="77777777" w:rsidR="001B4125" w:rsidRPr="001B4125" w:rsidRDefault="001B4125" w:rsidP="001B4125">
      <w:pPr>
        <w:numPr>
          <w:ilvl w:val="0"/>
          <w:numId w:val="3"/>
        </w:numPr>
      </w:pPr>
      <w:r w:rsidRPr="001B4125">
        <w:rPr>
          <w:b/>
          <w:bCs/>
        </w:rPr>
        <w:t>Triplet loss</w:t>
      </w:r>
      <w:r w:rsidRPr="001B4125">
        <w:t xml:space="preserve"> further improves performance, especially in one-shot settings.</w:t>
      </w:r>
      <w:r w:rsidRPr="001B4125">
        <w:br/>
        <w:t xml:space="preserve">Its relative constraint (anchor-positive vs anchor-negative) enforces stronger ordering in the embedding space. </w:t>
      </w:r>
    </w:p>
    <w:p w14:paraId="4EEEA348" w14:textId="77777777" w:rsidR="001B4125" w:rsidRPr="001B4125" w:rsidRDefault="00605440" w:rsidP="001B4125">
      <w:r>
        <w:pict w14:anchorId="5B197D8F">
          <v:rect id="_x0000_i1027" style="width:0;height:1.5pt" o:hralign="center" o:hrstd="t" o:hr="t" fillcolor="#a0a0a0" stroked="f"/>
        </w:pict>
      </w:r>
    </w:p>
    <w:p w14:paraId="33FAD9DF" w14:textId="77777777" w:rsidR="001B4125" w:rsidRPr="001B4125" w:rsidRDefault="001B4125" w:rsidP="001B4125">
      <w:pPr>
        <w:rPr>
          <w:b/>
          <w:bCs/>
        </w:rPr>
      </w:pPr>
      <w:r w:rsidRPr="001B4125">
        <w:rPr>
          <w:b/>
          <w:bCs/>
        </w:rPr>
        <w:t>Role of margin</w:t>
      </w:r>
    </w:p>
    <w:p w14:paraId="39851C40" w14:textId="77777777" w:rsidR="001B4125" w:rsidRPr="001B4125" w:rsidRDefault="001B4125" w:rsidP="001B4125">
      <w:r w:rsidRPr="001B4125">
        <w:t>Margins were tuned using validation accuracy:</w:t>
      </w:r>
    </w:p>
    <w:p w14:paraId="42998DBB" w14:textId="77777777" w:rsidR="001B4125" w:rsidRPr="001B4125" w:rsidRDefault="001B4125" w:rsidP="001B4125">
      <w:pPr>
        <w:numPr>
          <w:ilvl w:val="0"/>
          <w:numId w:val="4"/>
        </w:numPr>
      </w:pPr>
      <w:r w:rsidRPr="001B4125">
        <w:t xml:space="preserve">Contrastive best at </w:t>
      </w:r>
      <w:r w:rsidRPr="001B4125">
        <w:rPr>
          <w:b/>
          <w:bCs/>
        </w:rPr>
        <w:t>0.5</w:t>
      </w:r>
      <w:r w:rsidRPr="001B4125">
        <w:t xml:space="preserve"> </w:t>
      </w:r>
    </w:p>
    <w:p w14:paraId="17DF078B" w14:textId="77777777" w:rsidR="001B4125" w:rsidRPr="001B4125" w:rsidRDefault="001B4125" w:rsidP="001B4125">
      <w:pPr>
        <w:numPr>
          <w:ilvl w:val="0"/>
          <w:numId w:val="4"/>
        </w:numPr>
      </w:pPr>
      <w:r w:rsidRPr="001B4125">
        <w:t xml:space="preserve">Triplet semi-hard best at </w:t>
      </w:r>
      <w:r w:rsidRPr="001B4125">
        <w:rPr>
          <w:b/>
          <w:bCs/>
        </w:rPr>
        <w:t>0.2</w:t>
      </w:r>
      <w:r w:rsidRPr="001B4125">
        <w:t xml:space="preserve"> </w:t>
      </w:r>
    </w:p>
    <w:p w14:paraId="62311358" w14:textId="77777777" w:rsidR="001B4125" w:rsidRPr="001B4125" w:rsidRDefault="001B4125" w:rsidP="001B4125">
      <w:r w:rsidRPr="001B4125">
        <w:t>Observations:</w:t>
      </w:r>
    </w:p>
    <w:p w14:paraId="0FC00B7C" w14:textId="77777777" w:rsidR="001B4125" w:rsidRPr="001B4125" w:rsidRDefault="001B4125" w:rsidP="001B4125">
      <w:pPr>
        <w:numPr>
          <w:ilvl w:val="0"/>
          <w:numId w:val="5"/>
        </w:numPr>
      </w:pPr>
      <w:r w:rsidRPr="001B4125">
        <w:lastRenderedPageBreak/>
        <w:t xml:space="preserve">Small margins → insufficient separation </w:t>
      </w:r>
    </w:p>
    <w:p w14:paraId="558558D4" w14:textId="77777777" w:rsidR="001B4125" w:rsidRPr="001B4125" w:rsidRDefault="001B4125" w:rsidP="001B4125">
      <w:pPr>
        <w:numPr>
          <w:ilvl w:val="0"/>
          <w:numId w:val="5"/>
        </w:numPr>
      </w:pPr>
      <w:r w:rsidRPr="001B4125">
        <w:t xml:space="preserve">Large margins → unstable optimization and worse validation performance </w:t>
      </w:r>
    </w:p>
    <w:p w14:paraId="77ADB379" w14:textId="77777777" w:rsidR="001B4125" w:rsidRPr="001B4125" w:rsidRDefault="00605440" w:rsidP="001B4125">
      <w:r>
        <w:pict w14:anchorId="7BF2CA8F">
          <v:rect id="_x0000_i1028" style="width:0;height:1.5pt" o:hralign="center" o:hrstd="t" o:hr="t" fillcolor="#a0a0a0" stroked="f"/>
        </w:pict>
      </w:r>
    </w:p>
    <w:p w14:paraId="5DCB2FD4" w14:textId="77777777" w:rsidR="001B4125" w:rsidRPr="001B4125" w:rsidRDefault="001B4125" w:rsidP="001B4125">
      <w:pPr>
        <w:rPr>
          <w:b/>
          <w:bCs/>
        </w:rPr>
      </w:pPr>
      <w:r w:rsidRPr="001B4125">
        <w:rPr>
          <w:b/>
          <w:bCs/>
        </w:rPr>
        <w:t>Why mining matters</w:t>
      </w:r>
    </w:p>
    <w:p w14:paraId="56F6B00E" w14:textId="77777777" w:rsidR="001B4125" w:rsidRPr="001B4125" w:rsidRDefault="001B4125" w:rsidP="001B4125">
      <w:r w:rsidRPr="001B4125">
        <w:t>Comparing triplet variants:</w:t>
      </w:r>
    </w:p>
    <w:p w14:paraId="50CCF355" w14:textId="77777777" w:rsidR="001B4125" w:rsidRPr="001B4125" w:rsidRDefault="001B4125" w:rsidP="001B4125">
      <w:pPr>
        <w:numPr>
          <w:ilvl w:val="0"/>
          <w:numId w:val="6"/>
        </w:numPr>
      </w:pPr>
      <w:r w:rsidRPr="001B4125">
        <w:rPr>
          <w:b/>
          <w:bCs/>
        </w:rPr>
        <w:t>Random triplet sampling</w:t>
      </w:r>
      <w:r w:rsidRPr="001B4125">
        <w:t xml:space="preserve"> performs reasonably well but is inconsistent </w:t>
      </w:r>
    </w:p>
    <w:p w14:paraId="619FF372" w14:textId="77777777" w:rsidR="001B4125" w:rsidRPr="001B4125" w:rsidRDefault="001B4125" w:rsidP="001B4125">
      <w:pPr>
        <w:numPr>
          <w:ilvl w:val="0"/>
          <w:numId w:val="6"/>
        </w:numPr>
      </w:pPr>
      <w:r w:rsidRPr="001B4125">
        <w:rPr>
          <w:b/>
          <w:bCs/>
        </w:rPr>
        <w:t>Semi-hard mining</w:t>
      </w:r>
      <w:r w:rsidRPr="001B4125">
        <w:t xml:space="preserve"> yields: </w:t>
      </w:r>
    </w:p>
    <w:p w14:paraId="504B4803" w14:textId="77777777" w:rsidR="001B4125" w:rsidRPr="001B4125" w:rsidRDefault="001B4125" w:rsidP="001B4125">
      <w:pPr>
        <w:numPr>
          <w:ilvl w:val="1"/>
          <w:numId w:val="6"/>
        </w:numPr>
      </w:pPr>
      <w:r w:rsidRPr="001B4125">
        <w:t xml:space="preserve">Highest validation accuracy </w:t>
      </w:r>
    </w:p>
    <w:p w14:paraId="73166EA2" w14:textId="77777777" w:rsidR="001B4125" w:rsidRPr="001B4125" w:rsidRDefault="001B4125" w:rsidP="001B4125">
      <w:pPr>
        <w:numPr>
          <w:ilvl w:val="1"/>
          <w:numId w:val="6"/>
        </w:numPr>
      </w:pPr>
      <w:r w:rsidRPr="001B4125">
        <w:t xml:space="preserve">Best performance at </w:t>
      </w:r>
      <w:r w:rsidRPr="001B4125">
        <w:rPr>
          <w:b/>
          <w:bCs/>
        </w:rPr>
        <w:t>N=20 one-shot</w:t>
      </w:r>
      <w:r w:rsidRPr="001B4125">
        <w:t xml:space="preserve"> </w:t>
      </w:r>
    </w:p>
    <w:p w14:paraId="3E9F2AFF" w14:textId="77777777" w:rsidR="001B4125" w:rsidRPr="001B4125" w:rsidRDefault="001B4125" w:rsidP="001B4125">
      <w:r w:rsidRPr="001B4125">
        <w:t>Interpretation:</w:t>
      </w:r>
    </w:p>
    <w:p w14:paraId="7B415312" w14:textId="77777777" w:rsidR="001B4125" w:rsidRPr="001B4125" w:rsidRDefault="001B4125" w:rsidP="001B4125">
      <w:r w:rsidRPr="001B4125">
        <w:t>Random sampling often selects easy negatives, providing weak training signals. Semi-hard mining focuses on informative negatives, improving embedding quality, especially under harder conditions.</w:t>
      </w:r>
    </w:p>
    <w:p w14:paraId="141CE2F6" w14:textId="77777777" w:rsidR="001B4125" w:rsidRPr="001B4125" w:rsidRDefault="00605440" w:rsidP="001B4125">
      <w:r>
        <w:pict w14:anchorId="2C51DA91">
          <v:rect id="_x0000_i1029" style="width:0;height:1.5pt" o:hralign="center" o:hrstd="t" o:hr="t" fillcolor="#a0a0a0" stroked="f"/>
        </w:pict>
      </w:r>
    </w:p>
    <w:p w14:paraId="333BAFF0" w14:textId="77777777" w:rsidR="001B4125" w:rsidRPr="001B4125" w:rsidRDefault="001B4125" w:rsidP="001B4125">
      <w:pPr>
        <w:rPr>
          <w:b/>
          <w:bCs/>
        </w:rPr>
      </w:pPr>
      <w:r w:rsidRPr="001B4125">
        <w:rPr>
          <w:b/>
          <w:bCs/>
        </w:rPr>
        <w:t>Key insight</w:t>
      </w:r>
    </w:p>
    <w:p w14:paraId="13D96959" w14:textId="77777777" w:rsidR="001B4125" w:rsidRPr="001B4125" w:rsidRDefault="001B4125" w:rsidP="001B4125">
      <w:pPr>
        <w:numPr>
          <w:ilvl w:val="0"/>
          <w:numId w:val="7"/>
        </w:numPr>
      </w:pPr>
      <w:r w:rsidRPr="001B4125">
        <w:t xml:space="preserve">Semi-hard triplet does </w:t>
      </w:r>
      <w:r w:rsidRPr="001B4125">
        <w:rPr>
          <w:b/>
          <w:bCs/>
        </w:rPr>
        <w:t>not dramatically outperform</w:t>
      </w:r>
      <w:r w:rsidRPr="001B4125">
        <w:t xml:space="preserve"> contrastive on test accuracy, but: </w:t>
      </w:r>
    </w:p>
    <w:p w14:paraId="16AB4909" w14:textId="77777777" w:rsidR="001B4125" w:rsidRPr="001B4125" w:rsidRDefault="001B4125" w:rsidP="001B4125">
      <w:pPr>
        <w:numPr>
          <w:ilvl w:val="1"/>
          <w:numId w:val="7"/>
        </w:numPr>
      </w:pPr>
      <w:r w:rsidRPr="001B4125">
        <w:t xml:space="preserve">It is clearly stronger on </w:t>
      </w:r>
      <w:r w:rsidRPr="001B4125">
        <w:rPr>
          <w:b/>
          <w:bCs/>
        </w:rPr>
        <w:t>harder one-shot tasks (N=20)</w:t>
      </w:r>
      <w:r w:rsidRPr="001B4125">
        <w:t xml:space="preserve"> </w:t>
      </w:r>
    </w:p>
    <w:p w14:paraId="441D9F9B" w14:textId="77777777" w:rsidR="001B4125" w:rsidRPr="001B4125" w:rsidRDefault="001B4125" w:rsidP="001B4125">
      <w:pPr>
        <w:numPr>
          <w:ilvl w:val="1"/>
          <w:numId w:val="7"/>
        </w:numPr>
      </w:pPr>
      <w:r w:rsidRPr="001B4125">
        <w:t xml:space="preserve">It produces better ranking behavior (reflected in AUC and one-shot) </w:t>
      </w:r>
    </w:p>
    <w:p w14:paraId="3F80E622" w14:textId="77777777" w:rsidR="001B4125" w:rsidRPr="001B4125" w:rsidRDefault="001B4125" w:rsidP="001B4125">
      <w:r w:rsidRPr="001B4125">
        <w:t>This suggests:</w:t>
      </w:r>
    </w:p>
    <w:p w14:paraId="4F09849C" w14:textId="77777777" w:rsidR="001B4125" w:rsidRPr="001B4125" w:rsidRDefault="001B4125" w:rsidP="001B4125">
      <w:r w:rsidRPr="001B4125">
        <w:t>Mining improves generalization in difficult matching scenarios, but its benefits require sufficient training to fully manifest.</w:t>
      </w:r>
    </w:p>
    <w:p w14:paraId="3B3141D8" w14:textId="77777777" w:rsidR="001B4125" w:rsidRPr="001B4125" w:rsidRDefault="00605440" w:rsidP="001B4125">
      <w:r>
        <w:pict w14:anchorId="5B3AC803">
          <v:rect id="_x0000_i1030" style="width:0;height:1.5pt" o:hralign="center" o:hrstd="t" o:hr="t" fillcolor="#a0a0a0" stroked="f"/>
        </w:pict>
      </w:r>
    </w:p>
    <w:p w14:paraId="6BB7C7E5" w14:textId="77777777" w:rsidR="001B4125" w:rsidRPr="001B4125" w:rsidRDefault="001B4125" w:rsidP="001B4125">
      <w:pPr>
        <w:rPr>
          <w:b/>
          <w:bCs/>
        </w:rPr>
      </w:pPr>
      <w:r w:rsidRPr="001B4125">
        <w:rPr>
          <w:b/>
          <w:bCs/>
        </w:rPr>
        <w:t>Conclusion</w:t>
      </w:r>
    </w:p>
    <w:p w14:paraId="047C8086" w14:textId="77777777" w:rsidR="001B4125" w:rsidRPr="001B4125" w:rsidRDefault="001B4125" w:rsidP="001B4125">
      <w:pPr>
        <w:numPr>
          <w:ilvl w:val="0"/>
          <w:numId w:val="8"/>
        </w:numPr>
      </w:pPr>
      <w:r w:rsidRPr="001B4125">
        <w:t xml:space="preserve">Metric learning losses outperform the BCE baseline. </w:t>
      </w:r>
    </w:p>
    <w:p w14:paraId="375B508C" w14:textId="77777777" w:rsidR="001B4125" w:rsidRPr="001B4125" w:rsidRDefault="001B4125" w:rsidP="001B4125">
      <w:pPr>
        <w:numPr>
          <w:ilvl w:val="0"/>
          <w:numId w:val="8"/>
        </w:numPr>
      </w:pPr>
      <w:proofErr w:type="gramStart"/>
      <w:r w:rsidRPr="001B4125">
        <w:t>Contrastive and triplet both</w:t>
      </w:r>
      <w:proofErr w:type="gramEnd"/>
      <w:r w:rsidRPr="001B4125">
        <w:t xml:space="preserve"> produce strong embeddings. </w:t>
      </w:r>
    </w:p>
    <w:p w14:paraId="452DE9B8" w14:textId="77777777" w:rsidR="001B4125" w:rsidRPr="001B4125" w:rsidRDefault="001B4125" w:rsidP="001B4125">
      <w:pPr>
        <w:numPr>
          <w:ilvl w:val="0"/>
          <w:numId w:val="8"/>
        </w:numPr>
      </w:pPr>
      <w:r w:rsidRPr="001B4125">
        <w:t xml:space="preserve">Semi-hard triplet mining provides the best performance in challenging one-shot settings. </w:t>
      </w:r>
    </w:p>
    <w:p w14:paraId="0D6C100A" w14:textId="77777777" w:rsidR="001B4125" w:rsidRPr="001B4125" w:rsidRDefault="001B4125" w:rsidP="001B4125">
      <w:pPr>
        <w:numPr>
          <w:ilvl w:val="0"/>
          <w:numId w:val="8"/>
        </w:numPr>
      </w:pPr>
      <w:r w:rsidRPr="001B4125">
        <w:t>Margin selection and sampling strategy are critical design choices.</w:t>
      </w:r>
    </w:p>
    <w:p w14:paraId="27F93343" w14:textId="77777777" w:rsidR="00E04AB2" w:rsidRPr="00E04AB2" w:rsidRDefault="00E04AB2" w:rsidP="00E04AB2">
      <w:pPr>
        <w:rPr>
          <w:b/>
          <w:bCs/>
        </w:rPr>
      </w:pPr>
      <w:r>
        <w:lastRenderedPageBreak/>
        <w:t xml:space="preserve">Experiment 2: </w:t>
      </w:r>
      <w:r w:rsidRPr="00E04AB2">
        <w:rPr>
          <w:b/>
          <w:bCs/>
        </w:rPr>
        <w:t>Experiment 2 — Backbone Comparison</w:t>
      </w:r>
    </w:p>
    <w:p w14:paraId="1E3057C6" w14:textId="77777777" w:rsidR="00E04AB2" w:rsidRPr="00E04AB2" w:rsidRDefault="00E04AB2" w:rsidP="00E04AB2">
      <w:pPr>
        <w:rPr>
          <w:b/>
          <w:bCs/>
        </w:rPr>
      </w:pPr>
      <w:r w:rsidRPr="00E04AB2">
        <w:rPr>
          <w:b/>
          <w:bCs/>
        </w:rPr>
        <w:t>Setup</w:t>
      </w:r>
    </w:p>
    <w:p w14:paraId="3FA416E1" w14:textId="77777777" w:rsidR="00E04AB2" w:rsidRPr="00E04AB2" w:rsidRDefault="00E04AB2" w:rsidP="00E04AB2">
      <w:r w:rsidRPr="00E04AB2">
        <w:t xml:space="preserve">In this experiment, the loss function is fixed to </w:t>
      </w:r>
      <w:r w:rsidRPr="00E04AB2">
        <w:rPr>
          <w:b/>
          <w:bCs/>
        </w:rPr>
        <w:t>triplet loss with semi-hard negative mining</w:t>
      </w:r>
      <w:r w:rsidRPr="00E04AB2">
        <w:t xml:space="preserve"> (margin = 0.2), selected based on the results of Experiment 1.</w:t>
      </w:r>
    </w:p>
    <w:p w14:paraId="150E8850" w14:textId="77777777" w:rsidR="00E04AB2" w:rsidRPr="00E04AB2" w:rsidRDefault="00E04AB2" w:rsidP="00E04AB2">
      <w:r w:rsidRPr="00E04AB2">
        <w:t>Two backbone architectures are compared:</w:t>
      </w:r>
    </w:p>
    <w:p w14:paraId="69901EFB" w14:textId="77777777" w:rsidR="00E04AB2" w:rsidRPr="00E04AB2" w:rsidRDefault="00E04AB2" w:rsidP="00E04AB2">
      <w:pPr>
        <w:numPr>
          <w:ilvl w:val="0"/>
          <w:numId w:val="9"/>
        </w:numPr>
      </w:pPr>
      <w:r w:rsidRPr="00E04AB2">
        <w:rPr>
          <w:b/>
          <w:bCs/>
        </w:rPr>
        <w:t>Koch-style CNN</w:t>
      </w:r>
      <w:r w:rsidRPr="00E04AB2">
        <w:t xml:space="preserve"> (modified) </w:t>
      </w:r>
    </w:p>
    <w:p w14:paraId="59016CAE" w14:textId="77777777" w:rsidR="00E04AB2" w:rsidRPr="00E04AB2" w:rsidRDefault="00E04AB2" w:rsidP="00E04AB2">
      <w:pPr>
        <w:numPr>
          <w:ilvl w:val="0"/>
          <w:numId w:val="9"/>
        </w:numPr>
      </w:pPr>
      <w:r w:rsidRPr="00E04AB2">
        <w:rPr>
          <w:b/>
          <w:bCs/>
        </w:rPr>
        <w:t>ResNet-18 (trained from scratch)</w:t>
      </w:r>
      <w:r w:rsidRPr="00E04AB2">
        <w:t xml:space="preserve"> </w:t>
      </w:r>
    </w:p>
    <w:p w14:paraId="26B345D3" w14:textId="77777777" w:rsidR="00E04AB2" w:rsidRPr="00E04AB2" w:rsidRDefault="00E04AB2" w:rsidP="00E04AB2">
      <w:r w:rsidRPr="00E04AB2">
        <w:t>To ensure a fair comparison of architectural effects rather than model capacity:</w:t>
      </w:r>
    </w:p>
    <w:p w14:paraId="468A77BC" w14:textId="77777777" w:rsidR="00E04AB2" w:rsidRPr="00E04AB2" w:rsidRDefault="00E04AB2" w:rsidP="00E04AB2">
      <w:pPr>
        <w:numPr>
          <w:ilvl w:val="0"/>
          <w:numId w:val="10"/>
        </w:numPr>
      </w:pPr>
      <w:r w:rsidRPr="00E04AB2">
        <w:t xml:space="preserve">The Koch network’s fully connected layer was reduced from 4096 to </w:t>
      </w:r>
      <w:r w:rsidRPr="00E04AB2">
        <w:rPr>
          <w:b/>
          <w:bCs/>
        </w:rPr>
        <w:t>1024 units</w:t>
      </w:r>
      <w:r w:rsidRPr="00E04AB2">
        <w:t xml:space="preserve"> </w:t>
      </w:r>
    </w:p>
    <w:p w14:paraId="49203718" w14:textId="77777777" w:rsidR="00E04AB2" w:rsidRPr="00E04AB2" w:rsidRDefault="00E04AB2" w:rsidP="00E04AB2">
      <w:pPr>
        <w:numPr>
          <w:ilvl w:val="0"/>
          <w:numId w:val="10"/>
        </w:numPr>
      </w:pPr>
      <w:r w:rsidRPr="00E04AB2">
        <w:t xml:space="preserve">Both models output a </w:t>
      </w:r>
      <w:r w:rsidRPr="00E04AB2">
        <w:rPr>
          <w:b/>
          <w:bCs/>
        </w:rPr>
        <w:t>128-dimensional embedding</w:t>
      </w:r>
      <w:r w:rsidRPr="00E04AB2">
        <w:t xml:space="preserve"> </w:t>
      </w:r>
    </w:p>
    <w:p w14:paraId="73EE7EB7" w14:textId="77777777" w:rsidR="00E04AB2" w:rsidRPr="00E04AB2" w:rsidRDefault="00E04AB2" w:rsidP="00E04AB2">
      <w:pPr>
        <w:numPr>
          <w:ilvl w:val="0"/>
          <w:numId w:val="10"/>
        </w:numPr>
      </w:pPr>
      <w:r w:rsidRPr="00E04AB2">
        <w:t xml:space="preserve">Parameter counts were matched within the required ±20% range </w:t>
      </w:r>
    </w:p>
    <w:p w14:paraId="1F801B02" w14:textId="77777777" w:rsidR="00E04AB2" w:rsidRPr="00E04AB2" w:rsidRDefault="00E04AB2" w:rsidP="00E04AB2">
      <w:r w:rsidRPr="00E04AB2">
        <w:t>All other components were held constant:</w:t>
      </w:r>
    </w:p>
    <w:p w14:paraId="1098DE31" w14:textId="77777777" w:rsidR="00E04AB2" w:rsidRPr="00E04AB2" w:rsidRDefault="00E04AB2" w:rsidP="00E04AB2">
      <w:pPr>
        <w:numPr>
          <w:ilvl w:val="0"/>
          <w:numId w:val="11"/>
        </w:numPr>
      </w:pPr>
      <w:r w:rsidRPr="00E04AB2">
        <w:t xml:space="preserve">Same training, validation, and test splits </w:t>
      </w:r>
    </w:p>
    <w:p w14:paraId="5390B5B2" w14:textId="77777777" w:rsidR="00E04AB2" w:rsidRPr="00E04AB2" w:rsidRDefault="00E04AB2" w:rsidP="00E04AB2">
      <w:pPr>
        <w:numPr>
          <w:ilvl w:val="0"/>
          <w:numId w:val="11"/>
        </w:numPr>
      </w:pPr>
      <w:r w:rsidRPr="00E04AB2">
        <w:t xml:space="preserve">Same optimizer (Adam), learning rate, batch structure </w:t>
      </w:r>
    </w:p>
    <w:p w14:paraId="71975AD5" w14:textId="77777777" w:rsidR="00E04AB2" w:rsidRPr="00E04AB2" w:rsidRDefault="00E04AB2" w:rsidP="00E04AB2">
      <w:pPr>
        <w:numPr>
          <w:ilvl w:val="0"/>
          <w:numId w:val="11"/>
        </w:numPr>
      </w:pPr>
      <w:r w:rsidRPr="00E04AB2">
        <w:t xml:space="preserve">Same training schedule (3 epochs) </w:t>
      </w:r>
    </w:p>
    <w:p w14:paraId="5684902B" w14:textId="77777777" w:rsidR="00E04AB2" w:rsidRPr="00E04AB2" w:rsidRDefault="00E04AB2" w:rsidP="00E04AB2">
      <w:pPr>
        <w:numPr>
          <w:ilvl w:val="0"/>
          <w:numId w:val="11"/>
        </w:numPr>
      </w:pPr>
      <w:r w:rsidRPr="00E04AB2">
        <w:t xml:space="preserve">Same evaluation protocols (verification, ROC/AUC, one-shot) </w:t>
      </w:r>
    </w:p>
    <w:p w14:paraId="369BA5F3" w14:textId="77777777" w:rsidR="00E04AB2" w:rsidRPr="00E04AB2" w:rsidRDefault="00605440" w:rsidP="00E04AB2">
      <w:r>
        <w:pict w14:anchorId="5D078AD1">
          <v:rect id="_x0000_i1031" style="width:0;height:1.5pt" o:hralign="center" o:hrstd="t" o:hr="t" fillcolor="#a0a0a0" stroked="f"/>
        </w:pict>
      </w:r>
    </w:p>
    <w:p w14:paraId="0C3A3D70" w14:textId="77777777" w:rsidR="00E04AB2" w:rsidRPr="00E04AB2" w:rsidRDefault="00E04AB2" w:rsidP="00E04AB2">
      <w:pPr>
        <w:rPr>
          <w:b/>
          <w:bCs/>
        </w:rPr>
      </w:pPr>
      <w:r w:rsidRPr="00E04AB2">
        <w:rPr>
          <w:b/>
          <w:bCs/>
        </w:rPr>
        <w:t>Model Complexity and Efficiency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8"/>
        <w:gridCol w:w="1194"/>
        <w:gridCol w:w="813"/>
        <w:gridCol w:w="1425"/>
        <w:gridCol w:w="1418"/>
      </w:tblGrid>
      <w:tr w:rsidR="00E04AB2" w:rsidRPr="00E04AB2" w14:paraId="75865335" w14:textId="77777777">
        <w:trPr>
          <w:tblHeader/>
          <w:tblCellSpacing w:w="15" w:type="dxa"/>
        </w:trPr>
        <w:tc>
          <w:tcPr>
            <w:tcW w:w="0" w:type="auto"/>
            <w:vAlign w:val="center"/>
            <w:hideMark/>
          </w:tcPr>
          <w:p w14:paraId="3153A337" w14:textId="77777777" w:rsidR="00E04AB2" w:rsidRPr="00E04AB2" w:rsidRDefault="00E04AB2" w:rsidP="00E04AB2">
            <w:pPr>
              <w:rPr>
                <w:b/>
                <w:bCs/>
              </w:rPr>
            </w:pPr>
            <w:r w:rsidRPr="00E04AB2">
              <w:rPr>
                <w:b/>
                <w:bCs/>
              </w:rPr>
              <w:t>Backbone</w:t>
            </w:r>
          </w:p>
        </w:tc>
        <w:tc>
          <w:tcPr>
            <w:tcW w:w="0" w:type="auto"/>
            <w:vAlign w:val="center"/>
            <w:hideMark/>
          </w:tcPr>
          <w:p w14:paraId="70A9514A" w14:textId="77777777" w:rsidR="00E04AB2" w:rsidRPr="00E04AB2" w:rsidRDefault="00E04AB2" w:rsidP="00E04AB2">
            <w:pPr>
              <w:rPr>
                <w:b/>
                <w:bCs/>
              </w:rPr>
            </w:pPr>
            <w:r w:rsidRPr="00E04AB2">
              <w:rPr>
                <w:b/>
                <w:bCs/>
              </w:rPr>
              <w:t>Parameters</w:t>
            </w:r>
          </w:p>
        </w:tc>
        <w:tc>
          <w:tcPr>
            <w:tcW w:w="0" w:type="auto"/>
            <w:vAlign w:val="center"/>
            <w:hideMark/>
          </w:tcPr>
          <w:p w14:paraId="2AA07BB2" w14:textId="77777777" w:rsidR="00E04AB2" w:rsidRPr="00E04AB2" w:rsidRDefault="00E04AB2" w:rsidP="00E04AB2">
            <w:pPr>
              <w:rPr>
                <w:b/>
                <w:bCs/>
              </w:rPr>
            </w:pPr>
            <w:r w:rsidRPr="00E04AB2">
              <w:rPr>
                <w:b/>
                <w:bCs/>
              </w:rPr>
              <w:t>MACs</w:t>
            </w:r>
          </w:p>
        </w:tc>
        <w:tc>
          <w:tcPr>
            <w:tcW w:w="0" w:type="auto"/>
            <w:vAlign w:val="center"/>
            <w:hideMark/>
          </w:tcPr>
          <w:p w14:paraId="69B62039" w14:textId="77777777" w:rsidR="00E04AB2" w:rsidRPr="00E04AB2" w:rsidRDefault="00E04AB2" w:rsidP="00E04AB2">
            <w:pPr>
              <w:rPr>
                <w:b/>
                <w:bCs/>
              </w:rPr>
            </w:pPr>
            <w:r w:rsidRPr="00E04AB2">
              <w:rPr>
                <w:b/>
                <w:bCs/>
              </w:rPr>
              <w:t>Approx FLOPs</w:t>
            </w:r>
          </w:p>
        </w:tc>
        <w:tc>
          <w:tcPr>
            <w:tcW w:w="0" w:type="auto"/>
            <w:vAlign w:val="center"/>
            <w:hideMark/>
          </w:tcPr>
          <w:p w14:paraId="0AFF0C44" w14:textId="77777777" w:rsidR="00E04AB2" w:rsidRPr="00E04AB2" w:rsidRDefault="00E04AB2" w:rsidP="00E04AB2">
            <w:pPr>
              <w:rPr>
                <w:b/>
                <w:bCs/>
              </w:rPr>
            </w:pPr>
            <w:r w:rsidRPr="00E04AB2">
              <w:rPr>
                <w:b/>
                <w:bCs/>
              </w:rPr>
              <w:t>Training Time</w:t>
            </w:r>
          </w:p>
        </w:tc>
      </w:tr>
      <w:tr w:rsidR="00E04AB2" w:rsidRPr="00E04AB2" w14:paraId="351E27C1" w14:textId="77777777">
        <w:trPr>
          <w:tblCellSpacing w:w="15" w:type="dxa"/>
        </w:trPr>
        <w:tc>
          <w:tcPr>
            <w:tcW w:w="0" w:type="auto"/>
            <w:vAlign w:val="center"/>
            <w:hideMark/>
          </w:tcPr>
          <w:p w14:paraId="3D331589" w14:textId="77777777" w:rsidR="00E04AB2" w:rsidRPr="00E04AB2" w:rsidRDefault="00E04AB2" w:rsidP="00E04AB2">
            <w:r w:rsidRPr="00E04AB2">
              <w:t>Koch CNN</w:t>
            </w:r>
          </w:p>
        </w:tc>
        <w:tc>
          <w:tcPr>
            <w:tcW w:w="0" w:type="auto"/>
            <w:vAlign w:val="center"/>
            <w:hideMark/>
          </w:tcPr>
          <w:p w14:paraId="6BCDF738" w14:textId="77777777" w:rsidR="00E04AB2" w:rsidRPr="00E04AB2" w:rsidRDefault="00E04AB2" w:rsidP="00E04AB2">
            <w:r w:rsidRPr="00E04AB2">
              <w:t>10.78M</w:t>
            </w:r>
          </w:p>
        </w:tc>
        <w:tc>
          <w:tcPr>
            <w:tcW w:w="0" w:type="auto"/>
            <w:vAlign w:val="center"/>
            <w:hideMark/>
          </w:tcPr>
          <w:p w14:paraId="57920000" w14:textId="77777777" w:rsidR="00E04AB2" w:rsidRPr="00E04AB2" w:rsidRDefault="00E04AB2" w:rsidP="00E04AB2">
            <w:r w:rsidRPr="00E04AB2">
              <w:t>998.4M</w:t>
            </w:r>
          </w:p>
        </w:tc>
        <w:tc>
          <w:tcPr>
            <w:tcW w:w="0" w:type="auto"/>
            <w:vAlign w:val="center"/>
            <w:hideMark/>
          </w:tcPr>
          <w:p w14:paraId="1716E621" w14:textId="77777777" w:rsidR="00E04AB2" w:rsidRPr="00E04AB2" w:rsidRDefault="00E04AB2" w:rsidP="00E04AB2">
            <w:r w:rsidRPr="00E04AB2">
              <w:t>1.997B</w:t>
            </w:r>
          </w:p>
        </w:tc>
        <w:tc>
          <w:tcPr>
            <w:tcW w:w="0" w:type="auto"/>
            <w:vAlign w:val="center"/>
            <w:hideMark/>
          </w:tcPr>
          <w:p w14:paraId="64874991" w14:textId="77777777" w:rsidR="00E04AB2" w:rsidRPr="00E04AB2" w:rsidRDefault="00E04AB2" w:rsidP="00E04AB2">
            <w:r w:rsidRPr="00E04AB2">
              <w:t>169 s</w:t>
            </w:r>
          </w:p>
        </w:tc>
      </w:tr>
      <w:tr w:rsidR="00E04AB2" w:rsidRPr="00E04AB2" w14:paraId="1B79637C" w14:textId="77777777">
        <w:trPr>
          <w:tblCellSpacing w:w="15" w:type="dxa"/>
        </w:trPr>
        <w:tc>
          <w:tcPr>
            <w:tcW w:w="0" w:type="auto"/>
            <w:vAlign w:val="center"/>
            <w:hideMark/>
          </w:tcPr>
          <w:p w14:paraId="60E7D60D" w14:textId="77777777" w:rsidR="00E04AB2" w:rsidRPr="00E04AB2" w:rsidRDefault="00E04AB2" w:rsidP="00E04AB2">
            <w:r w:rsidRPr="00E04AB2">
              <w:t>ResNet-18</w:t>
            </w:r>
          </w:p>
        </w:tc>
        <w:tc>
          <w:tcPr>
            <w:tcW w:w="0" w:type="auto"/>
            <w:vAlign w:val="center"/>
            <w:hideMark/>
          </w:tcPr>
          <w:p w14:paraId="390BA0BE" w14:textId="77777777" w:rsidR="00E04AB2" w:rsidRPr="00E04AB2" w:rsidRDefault="00E04AB2" w:rsidP="00E04AB2">
            <w:r w:rsidRPr="00E04AB2">
              <w:t>11.24M</w:t>
            </w:r>
          </w:p>
        </w:tc>
        <w:tc>
          <w:tcPr>
            <w:tcW w:w="0" w:type="auto"/>
            <w:vAlign w:val="center"/>
            <w:hideMark/>
          </w:tcPr>
          <w:p w14:paraId="0E2261B5" w14:textId="77777777" w:rsidR="00E04AB2" w:rsidRPr="00E04AB2" w:rsidRDefault="00E04AB2" w:rsidP="00E04AB2">
            <w:r w:rsidRPr="00E04AB2">
              <w:t>476.1M</w:t>
            </w:r>
          </w:p>
        </w:tc>
        <w:tc>
          <w:tcPr>
            <w:tcW w:w="0" w:type="auto"/>
            <w:vAlign w:val="center"/>
            <w:hideMark/>
          </w:tcPr>
          <w:p w14:paraId="580B1792" w14:textId="77777777" w:rsidR="00E04AB2" w:rsidRPr="00E04AB2" w:rsidRDefault="00E04AB2" w:rsidP="00E04AB2">
            <w:r w:rsidRPr="00E04AB2">
              <w:t>0.952B</w:t>
            </w:r>
          </w:p>
        </w:tc>
        <w:tc>
          <w:tcPr>
            <w:tcW w:w="0" w:type="auto"/>
            <w:vAlign w:val="center"/>
            <w:hideMark/>
          </w:tcPr>
          <w:p w14:paraId="3C942C6F" w14:textId="77777777" w:rsidR="00E04AB2" w:rsidRPr="00E04AB2" w:rsidRDefault="00E04AB2" w:rsidP="00E04AB2">
            <w:r w:rsidRPr="00E04AB2">
              <w:t>142 s</w:t>
            </w:r>
          </w:p>
        </w:tc>
      </w:tr>
    </w:tbl>
    <w:p w14:paraId="1AEA58A0" w14:textId="77777777" w:rsidR="00E04AB2" w:rsidRPr="00E04AB2" w:rsidRDefault="00E04AB2" w:rsidP="00E04AB2">
      <w:pPr>
        <w:numPr>
          <w:ilvl w:val="0"/>
          <w:numId w:val="12"/>
        </w:numPr>
      </w:pPr>
      <w:r w:rsidRPr="00E04AB2">
        <w:t xml:space="preserve">Parameter difference ≈ </w:t>
      </w:r>
      <w:r w:rsidRPr="00E04AB2">
        <w:rPr>
          <w:b/>
          <w:bCs/>
        </w:rPr>
        <w:t>4.1%</w:t>
      </w:r>
      <w:r w:rsidRPr="00E04AB2">
        <w:t xml:space="preserve">, satisfying the ±20% constraint </w:t>
      </w:r>
    </w:p>
    <w:p w14:paraId="2B56BE07" w14:textId="77777777" w:rsidR="00E04AB2" w:rsidRPr="00E04AB2" w:rsidRDefault="00E04AB2" w:rsidP="00E04AB2">
      <w:pPr>
        <w:numPr>
          <w:ilvl w:val="0"/>
          <w:numId w:val="12"/>
        </w:numPr>
      </w:pPr>
      <w:r w:rsidRPr="00E04AB2">
        <w:t xml:space="preserve">ResNet-18 is </w:t>
      </w:r>
      <w:r w:rsidRPr="00E04AB2">
        <w:rPr>
          <w:b/>
          <w:bCs/>
        </w:rPr>
        <w:t>~2× more efficient</w:t>
      </w:r>
      <w:r w:rsidRPr="00E04AB2">
        <w:t xml:space="preserve"> in FLOPs </w:t>
      </w:r>
    </w:p>
    <w:p w14:paraId="39C4EC75" w14:textId="77777777" w:rsidR="00E04AB2" w:rsidRPr="00E04AB2" w:rsidRDefault="00E04AB2" w:rsidP="00E04AB2">
      <w:pPr>
        <w:numPr>
          <w:ilvl w:val="0"/>
          <w:numId w:val="12"/>
        </w:numPr>
      </w:pPr>
      <w:r w:rsidRPr="00E04AB2">
        <w:t xml:space="preserve">ResNet-18 trains </w:t>
      </w:r>
      <w:r w:rsidRPr="00E04AB2">
        <w:rPr>
          <w:b/>
          <w:bCs/>
        </w:rPr>
        <w:t>~16% faster</w:t>
      </w:r>
      <w:r w:rsidRPr="00E04AB2">
        <w:t xml:space="preserve"> </w:t>
      </w:r>
    </w:p>
    <w:p w14:paraId="52B01D25" w14:textId="77777777" w:rsidR="00E04AB2" w:rsidRPr="00E04AB2" w:rsidRDefault="00605440" w:rsidP="00E04AB2">
      <w:r>
        <w:pict w14:anchorId="056555B6">
          <v:rect id="_x0000_i1032" style="width:0;height:1.5pt" o:hralign="center" o:hrstd="t" o:hr="t" fillcolor="#a0a0a0" stroked="f"/>
        </w:pict>
      </w:r>
    </w:p>
    <w:p w14:paraId="495AE9B6" w14:textId="77777777" w:rsidR="00E04AB2" w:rsidRPr="00E04AB2" w:rsidRDefault="00E04AB2" w:rsidP="00E04AB2">
      <w:pPr>
        <w:rPr>
          <w:b/>
          <w:bCs/>
        </w:rPr>
      </w:pPr>
      <w:r w:rsidRPr="00E04AB2">
        <w:rPr>
          <w:b/>
          <w:bCs/>
        </w:rPr>
        <w:t>Results</w:t>
      </w:r>
    </w:p>
    <w:p w14:paraId="3FC4B9B8" w14:textId="77777777" w:rsidR="00E04AB2" w:rsidRPr="00E04AB2" w:rsidRDefault="00E04AB2" w:rsidP="00E04AB2">
      <w:pPr>
        <w:rPr>
          <w:b/>
          <w:bCs/>
        </w:rPr>
      </w:pPr>
      <w:r w:rsidRPr="00E04AB2">
        <w:rPr>
          <w:b/>
          <w:bCs/>
        </w:rPr>
        <w:lastRenderedPageBreak/>
        <w:t>Verification (accuracy)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8"/>
        <w:gridCol w:w="2011"/>
        <w:gridCol w:w="1413"/>
      </w:tblGrid>
      <w:tr w:rsidR="00E04AB2" w:rsidRPr="00E04AB2" w14:paraId="0A1C5C3E" w14:textId="77777777">
        <w:trPr>
          <w:tblHeader/>
          <w:tblCellSpacing w:w="15" w:type="dxa"/>
        </w:trPr>
        <w:tc>
          <w:tcPr>
            <w:tcW w:w="0" w:type="auto"/>
            <w:vAlign w:val="center"/>
            <w:hideMark/>
          </w:tcPr>
          <w:p w14:paraId="79159012" w14:textId="77777777" w:rsidR="00E04AB2" w:rsidRPr="00E04AB2" w:rsidRDefault="00E04AB2" w:rsidP="00E04AB2">
            <w:pPr>
              <w:rPr>
                <w:b/>
                <w:bCs/>
              </w:rPr>
            </w:pPr>
            <w:r w:rsidRPr="00E04AB2">
              <w:rPr>
                <w:b/>
                <w:bCs/>
              </w:rPr>
              <w:t>Backbone</w:t>
            </w:r>
          </w:p>
        </w:tc>
        <w:tc>
          <w:tcPr>
            <w:tcW w:w="0" w:type="auto"/>
            <w:vAlign w:val="center"/>
            <w:hideMark/>
          </w:tcPr>
          <w:p w14:paraId="4B4506A3" w14:textId="77777777" w:rsidR="00E04AB2" w:rsidRPr="00E04AB2" w:rsidRDefault="00E04AB2" w:rsidP="00E04AB2">
            <w:pPr>
              <w:rPr>
                <w:b/>
                <w:bCs/>
              </w:rPr>
            </w:pPr>
            <w:r w:rsidRPr="00E04AB2">
              <w:rPr>
                <w:b/>
                <w:bCs/>
              </w:rPr>
              <w:t>Validation Accuracy</w:t>
            </w:r>
          </w:p>
        </w:tc>
        <w:tc>
          <w:tcPr>
            <w:tcW w:w="0" w:type="auto"/>
            <w:vAlign w:val="center"/>
            <w:hideMark/>
          </w:tcPr>
          <w:p w14:paraId="321C7E0C" w14:textId="77777777" w:rsidR="00E04AB2" w:rsidRPr="00E04AB2" w:rsidRDefault="00E04AB2" w:rsidP="00E04AB2">
            <w:pPr>
              <w:rPr>
                <w:b/>
                <w:bCs/>
              </w:rPr>
            </w:pPr>
            <w:r w:rsidRPr="00E04AB2">
              <w:rPr>
                <w:b/>
                <w:bCs/>
              </w:rPr>
              <w:t>Test Accuracy</w:t>
            </w:r>
          </w:p>
        </w:tc>
      </w:tr>
      <w:tr w:rsidR="00E04AB2" w:rsidRPr="00E04AB2" w14:paraId="351DF7BD" w14:textId="77777777">
        <w:trPr>
          <w:tblCellSpacing w:w="15" w:type="dxa"/>
        </w:trPr>
        <w:tc>
          <w:tcPr>
            <w:tcW w:w="0" w:type="auto"/>
            <w:vAlign w:val="center"/>
            <w:hideMark/>
          </w:tcPr>
          <w:p w14:paraId="7D0B6DBE" w14:textId="77777777" w:rsidR="00E04AB2" w:rsidRPr="00E04AB2" w:rsidRDefault="00E04AB2" w:rsidP="00E04AB2">
            <w:r w:rsidRPr="00E04AB2">
              <w:t>Koch CNN</w:t>
            </w:r>
          </w:p>
        </w:tc>
        <w:tc>
          <w:tcPr>
            <w:tcW w:w="0" w:type="auto"/>
            <w:vAlign w:val="center"/>
            <w:hideMark/>
          </w:tcPr>
          <w:p w14:paraId="3A7E0D35" w14:textId="77777777" w:rsidR="00E04AB2" w:rsidRPr="00E04AB2" w:rsidRDefault="00E04AB2" w:rsidP="00E04AB2">
            <w:r w:rsidRPr="00E04AB2">
              <w:rPr>
                <w:b/>
                <w:bCs/>
              </w:rPr>
              <w:t>0.8023</w:t>
            </w:r>
          </w:p>
        </w:tc>
        <w:tc>
          <w:tcPr>
            <w:tcW w:w="0" w:type="auto"/>
            <w:vAlign w:val="center"/>
            <w:hideMark/>
          </w:tcPr>
          <w:p w14:paraId="10CD7569" w14:textId="77777777" w:rsidR="00E04AB2" w:rsidRPr="00E04AB2" w:rsidRDefault="00E04AB2" w:rsidP="00E04AB2">
            <w:r w:rsidRPr="00E04AB2">
              <w:rPr>
                <w:b/>
                <w:bCs/>
              </w:rPr>
              <w:t>0.7630</w:t>
            </w:r>
          </w:p>
        </w:tc>
      </w:tr>
      <w:tr w:rsidR="00E04AB2" w:rsidRPr="00E04AB2" w14:paraId="4AA5A590" w14:textId="77777777">
        <w:trPr>
          <w:tblCellSpacing w:w="15" w:type="dxa"/>
        </w:trPr>
        <w:tc>
          <w:tcPr>
            <w:tcW w:w="0" w:type="auto"/>
            <w:vAlign w:val="center"/>
            <w:hideMark/>
          </w:tcPr>
          <w:p w14:paraId="59B5E925" w14:textId="77777777" w:rsidR="00E04AB2" w:rsidRPr="00E04AB2" w:rsidRDefault="00E04AB2" w:rsidP="00E04AB2">
            <w:r w:rsidRPr="00E04AB2">
              <w:t>ResNet-18</w:t>
            </w:r>
          </w:p>
        </w:tc>
        <w:tc>
          <w:tcPr>
            <w:tcW w:w="0" w:type="auto"/>
            <w:vAlign w:val="center"/>
            <w:hideMark/>
          </w:tcPr>
          <w:p w14:paraId="32BE2854" w14:textId="77777777" w:rsidR="00E04AB2" w:rsidRPr="00E04AB2" w:rsidRDefault="00E04AB2" w:rsidP="00E04AB2">
            <w:r w:rsidRPr="00E04AB2">
              <w:t>0.7568</w:t>
            </w:r>
          </w:p>
        </w:tc>
        <w:tc>
          <w:tcPr>
            <w:tcW w:w="0" w:type="auto"/>
            <w:vAlign w:val="center"/>
            <w:hideMark/>
          </w:tcPr>
          <w:p w14:paraId="441DE9F8" w14:textId="77777777" w:rsidR="00E04AB2" w:rsidRPr="00E04AB2" w:rsidRDefault="00E04AB2" w:rsidP="00E04AB2">
            <w:r w:rsidRPr="00E04AB2">
              <w:t>0.6570</w:t>
            </w:r>
          </w:p>
        </w:tc>
      </w:tr>
    </w:tbl>
    <w:p w14:paraId="4FCD5051" w14:textId="77777777" w:rsidR="00E04AB2" w:rsidRPr="00E04AB2" w:rsidRDefault="00605440" w:rsidP="00E04AB2">
      <w:r>
        <w:pict w14:anchorId="1B95DC2B">
          <v:rect id="_x0000_i1033" style="width:0;height:1.5pt" o:hralign="center" o:hrstd="t" o:hr="t" fillcolor="#a0a0a0" stroked="f"/>
        </w:pict>
      </w:r>
    </w:p>
    <w:p w14:paraId="128F0673" w14:textId="77777777" w:rsidR="00E04AB2" w:rsidRPr="00E04AB2" w:rsidRDefault="00E04AB2" w:rsidP="00E04AB2">
      <w:pPr>
        <w:rPr>
          <w:b/>
          <w:bCs/>
        </w:rPr>
      </w:pPr>
      <w:r w:rsidRPr="00E04AB2">
        <w:rPr>
          <w:b/>
          <w:bCs/>
        </w:rPr>
        <w:t>ROC / AUC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8"/>
        <w:gridCol w:w="748"/>
      </w:tblGrid>
      <w:tr w:rsidR="00E04AB2" w:rsidRPr="00E04AB2" w14:paraId="68411B79" w14:textId="77777777">
        <w:trPr>
          <w:tblHeader/>
          <w:tblCellSpacing w:w="15" w:type="dxa"/>
        </w:trPr>
        <w:tc>
          <w:tcPr>
            <w:tcW w:w="0" w:type="auto"/>
            <w:vAlign w:val="center"/>
            <w:hideMark/>
          </w:tcPr>
          <w:p w14:paraId="13F72726" w14:textId="77777777" w:rsidR="00E04AB2" w:rsidRPr="00E04AB2" w:rsidRDefault="00E04AB2" w:rsidP="00E04AB2">
            <w:pPr>
              <w:rPr>
                <w:b/>
                <w:bCs/>
              </w:rPr>
            </w:pPr>
            <w:r w:rsidRPr="00E04AB2">
              <w:rPr>
                <w:b/>
                <w:bCs/>
              </w:rPr>
              <w:t>Backbone</w:t>
            </w:r>
          </w:p>
        </w:tc>
        <w:tc>
          <w:tcPr>
            <w:tcW w:w="0" w:type="auto"/>
            <w:vAlign w:val="center"/>
            <w:hideMark/>
          </w:tcPr>
          <w:p w14:paraId="0BA58738" w14:textId="77777777" w:rsidR="00E04AB2" w:rsidRPr="00E04AB2" w:rsidRDefault="00E04AB2" w:rsidP="00E04AB2">
            <w:pPr>
              <w:rPr>
                <w:b/>
                <w:bCs/>
              </w:rPr>
            </w:pPr>
            <w:r w:rsidRPr="00E04AB2">
              <w:rPr>
                <w:b/>
                <w:bCs/>
              </w:rPr>
              <w:t>AUC</w:t>
            </w:r>
          </w:p>
        </w:tc>
      </w:tr>
      <w:tr w:rsidR="00E04AB2" w:rsidRPr="00E04AB2" w14:paraId="0A8645D6" w14:textId="77777777">
        <w:trPr>
          <w:tblCellSpacing w:w="15" w:type="dxa"/>
        </w:trPr>
        <w:tc>
          <w:tcPr>
            <w:tcW w:w="0" w:type="auto"/>
            <w:vAlign w:val="center"/>
            <w:hideMark/>
          </w:tcPr>
          <w:p w14:paraId="24C7F0A3" w14:textId="77777777" w:rsidR="00E04AB2" w:rsidRPr="00E04AB2" w:rsidRDefault="00E04AB2" w:rsidP="00E04AB2">
            <w:r w:rsidRPr="00E04AB2">
              <w:t>Koch CNN</w:t>
            </w:r>
          </w:p>
        </w:tc>
        <w:tc>
          <w:tcPr>
            <w:tcW w:w="0" w:type="auto"/>
            <w:vAlign w:val="center"/>
            <w:hideMark/>
          </w:tcPr>
          <w:p w14:paraId="25676479" w14:textId="77777777" w:rsidR="00E04AB2" w:rsidRPr="00E04AB2" w:rsidRDefault="00E04AB2" w:rsidP="00E04AB2">
            <w:r w:rsidRPr="00E04AB2">
              <w:rPr>
                <w:b/>
                <w:bCs/>
              </w:rPr>
              <w:t>0.8321</w:t>
            </w:r>
          </w:p>
        </w:tc>
      </w:tr>
      <w:tr w:rsidR="00E04AB2" w:rsidRPr="00E04AB2" w14:paraId="17A27F9F" w14:textId="77777777">
        <w:trPr>
          <w:tblCellSpacing w:w="15" w:type="dxa"/>
        </w:trPr>
        <w:tc>
          <w:tcPr>
            <w:tcW w:w="0" w:type="auto"/>
            <w:vAlign w:val="center"/>
            <w:hideMark/>
          </w:tcPr>
          <w:p w14:paraId="5C31C7FB" w14:textId="77777777" w:rsidR="00E04AB2" w:rsidRPr="00E04AB2" w:rsidRDefault="00E04AB2" w:rsidP="00E04AB2">
            <w:r w:rsidRPr="00E04AB2">
              <w:t>ResNet-18</w:t>
            </w:r>
          </w:p>
        </w:tc>
        <w:tc>
          <w:tcPr>
            <w:tcW w:w="0" w:type="auto"/>
            <w:vAlign w:val="center"/>
            <w:hideMark/>
          </w:tcPr>
          <w:p w14:paraId="7CD1CC96" w14:textId="77777777" w:rsidR="00E04AB2" w:rsidRPr="00E04AB2" w:rsidRDefault="00E04AB2" w:rsidP="00E04AB2">
            <w:r w:rsidRPr="00E04AB2">
              <w:t>0.7505</w:t>
            </w:r>
          </w:p>
        </w:tc>
      </w:tr>
    </w:tbl>
    <w:p w14:paraId="5006A43E" w14:textId="77777777" w:rsidR="00E04AB2" w:rsidRPr="00E04AB2" w:rsidRDefault="00605440" w:rsidP="00E04AB2">
      <w:r>
        <w:pict w14:anchorId="5F2C282C">
          <v:rect id="_x0000_i1034" style="width:0;height:1.5pt" o:hralign="center" o:hrstd="t" o:hr="t" fillcolor="#a0a0a0" stroked="f"/>
        </w:pict>
      </w:r>
    </w:p>
    <w:p w14:paraId="29D7C22E" w14:textId="77777777" w:rsidR="00E04AB2" w:rsidRPr="00E04AB2" w:rsidRDefault="00E04AB2" w:rsidP="00E04AB2">
      <w:pPr>
        <w:rPr>
          <w:b/>
          <w:bCs/>
        </w:rPr>
      </w:pPr>
      <w:r w:rsidRPr="00E04AB2">
        <w:rPr>
          <w:b/>
          <w:bCs/>
        </w:rPr>
        <w:t>One-shot accuracy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8"/>
        <w:gridCol w:w="608"/>
        <w:gridCol w:w="611"/>
        <w:gridCol w:w="596"/>
      </w:tblGrid>
      <w:tr w:rsidR="00E04AB2" w:rsidRPr="00E04AB2" w14:paraId="7E002BD8" w14:textId="77777777">
        <w:trPr>
          <w:tblHeader/>
          <w:tblCellSpacing w:w="15" w:type="dxa"/>
        </w:trPr>
        <w:tc>
          <w:tcPr>
            <w:tcW w:w="0" w:type="auto"/>
            <w:vAlign w:val="center"/>
            <w:hideMark/>
          </w:tcPr>
          <w:p w14:paraId="55412884" w14:textId="77777777" w:rsidR="00E04AB2" w:rsidRPr="00E04AB2" w:rsidRDefault="00E04AB2" w:rsidP="00E04AB2">
            <w:pPr>
              <w:rPr>
                <w:b/>
                <w:bCs/>
              </w:rPr>
            </w:pPr>
            <w:r w:rsidRPr="00E04AB2">
              <w:rPr>
                <w:b/>
                <w:bCs/>
              </w:rPr>
              <w:t>Backbone</w:t>
            </w:r>
          </w:p>
        </w:tc>
        <w:tc>
          <w:tcPr>
            <w:tcW w:w="0" w:type="auto"/>
            <w:vAlign w:val="center"/>
            <w:hideMark/>
          </w:tcPr>
          <w:p w14:paraId="3FBC2692" w14:textId="77777777" w:rsidR="00E04AB2" w:rsidRPr="00E04AB2" w:rsidRDefault="00E04AB2" w:rsidP="00E04AB2">
            <w:pPr>
              <w:rPr>
                <w:b/>
                <w:bCs/>
              </w:rPr>
            </w:pPr>
            <w:r w:rsidRPr="00E04AB2">
              <w:rPr>
                <w:b/>
                <w:bCs/>
              </w:rPr>
              <w:t>N=2</w:t>
            </w:r>
          </w:p>
        </w:tc>
        <w:tc>
          <w:tcPr>
            <w:tcW w:w="0" w:type="auto"/>
            <w:vAlign w:val="center"/>
            <w:hideMark/>
          </w:tcPr>
          <w:p w14:paraId="302087FB" w14:textId="77777777" w:rsidR="00E04AB2" w:rsidRPr="00E04AB2" w:rsidRDefault="00E04AB2" w:rsidP="00E04AB2">
            <w:pPr>
              <w:rPr>
                <w:b/>
                <w:bCs/>
              </w:rPr>
            </w:pPr>
            <w:r w:rsidRPr="00E04AB2">
              <w:rPr>
                <w:b/>
                <w:bCs/>
              </w:rPr>
              <w:t>N=5</w:t>
            </w:r>
          </w:p>
        </w:tc>
        <w:tc>
          <w:tcPr>
            <w:tcW w:w="0" w:type="auto"/>
            <w:vAlign w:val="center"/>
            <w:hideMark/>
          </w:tcPr>
          <w:p w14:paraId="6B0D72F6" w14:textId="77777777" w:rsidR="00E04AB2" w:rsidRPr="00E04AB2" w:rsidRDefault="00E04AB2" w:rsidP="00E04AB2">
            <w:pPr>
              <w:rPr>
                <w:b/>
                <w:bCs/>
              </w:rPr>
            </w:pPr>
            <w:r w:rsidRPr="00E04AB2">
              <w:rPr>
                <w:b/>
                <w:bCs/>
              </w:rPr>
              <w:t>N=20</w:t>
            </w:r>
          </w:p>
        </w:tc>
      </w:tr>
      <w:tr w:rsidR="00E04AB2" w:rsidRPr="00E04AB2" w14:paraId="5589E35B" w14:textId="77777777">
        <w:trPr>
          <w:tblCellSpacing w:w="15" w:type="dxa"/>
        </w:trPr>
        <w:tc>
          <w:tcPr>
            <w:tcW w:w="0" w:type="auto"/>
            <w:vAlign w:val="center"/>
            <w:hideMark/>
          </w:tcPr>
          <w:p w14:paraId="679EEDA2" w14:textId="77777777" w:rsidR="00E04AB2" w:rsidRPr="00E04AB2" w:rsidRDefault="00E04AB2" w:rsidP="00E04AB2">
            <w:r w:rsidRPr="00E04AB2">
              <w:t>Koch CNN</w:t>
            </w:r>
          </w:p>
        </w:tc>
        <w:tc>
          <w:tcPr>
            <w:tcW w:w="0" w:type="auto"/>
            <w:vAlign w:val="center"/>
            <w:hideMark/>
          </w:tcPr>
          <w:p w14:paraId="570F5CE8" w14:textId="77777777" w:rsidR="00E04AB2" w:rsidRPr="00E04AB2" w:rsidRDefault="00E04AB2" w:rsidP="00E04AB2">
            <w:r w:rsidRPr="00E04AB2">
              <w:rPr>
                <w:b/>
                <w:bCs/>
              </w:rPr>
              <w:t>0.86</w:t>
            </w:r>
          </w:p>
        </w:tc>
        <w:tc>
          <w:tcPr>
            <w:tcW w:w="0" w:type="auto"/>
            <w:vAlign w:val="center"/>
            <w:hideMark/>
          </w:tcPr>
          <w:p w14:paraId="036C1032" w14:textId="77777777" w:rsidR="00E04AB2" w:rsidRPr="00E04AB2" w:rsidRDefault="00E04AB2" w:rsidP="00E04AB2">
            <w:r w:rsidRPr="00E04AB2">
              <w:rPr>
                <w:b/>
                <w:bCs/>
              </w:rPr>
              <w:t>0.605</w:t>
            </w:r>
          </w:p>
        </w:tc>
        <w:tc>
          <w:tcPr>
            <w:tcW w:w="0" w:type="auto"/>
            <w:vAlign w:val="center"/>
            <w:hideMark/>
          </w:tcPr>
          <w:p w14:paraId="63B5EE75" w14:textId="77777777" w:rsidR="00E04AB2" w:rsidRPr="00E04AB2" w:rsidRDefault="00E04AB2" w:rsidP="00E04AB2">
            <w:r w:rsidRPr="00E04AB2">
              <w:rPr>
                <w:b/>
                <w:bCs/>
              </w:rPr>
              <w:t>0.39</w:t>
            </w:r>
          </w:p>
        </w:tc>
      </w:tr>
      <w:tr w:rsidR="00E04AB2" w:rsidRPr="00E04AB2" w14:paraId="3F6249B8" w14:textId="77777777">
        <w:trPr>
          <w:tblCellSpacing w:w="15" w:type="dxa"/>
        </w:trPr>
        <w:tc>
          <w:tcPr>
            <w:tcW w:w="0" w:type="auto"/>
            <w:vAlign w:val="center"/>
            <w:hideMark/>
          </w:tcPr>
          <w:p w14:paraId="25E406A2" w14:textId="77777777" w:rsidR="00E04AB2" w:rsidRPr="00E04AB2" w:rsidRDefault="00E04AB2" w:rsidP="00E04AB2">
            <w:r w:rsidRPr="00E04AB2">
              <w:t>ResNet-18</w:t>
            </w:r>
          </w:p>
        </w:tc>
        <w:tc>
          <w:tcPr>
            <w:tcW w:w="0" w:type="auto"/>
            <w:vAlign w:val="center"/>
            <w:hideMark/>
          </w:tcPr>
          <w:p w14:paraId="37DF2FE5" w14:textId="77777777" w:rsidR="00E04AB2" w:rsidRPr="00E04AB2" w:rsidRDefault="00E04AB2" w:rsidP="00E04AB2">
            <w:r w:rsidRPr="00E04AB2">
              <w:t>0.775</w:t>
            </w:r>
          </w:p>
        </w:tc>
        <w:tc>
          <w:tcPr>
            <w:tcW w:w="0" w:type="auto"/>
            <w:vAlign w:val="center"/>
            <w:hideMark/>
          </w:tcPr>
          <w:p w14:paraId="083D4321" w14:textId="77777777" w:rsidR="00E04AB2" w:rsidRPr="00E04AB2" w:rsidRDefault="00E04AB2" w:rsidP="00E04AB2">
            <w:r w:rsidRPr="00E04AB2">
              <w:t>0.485</w:t>
            </w:r>
          </w:p>
        </w:tc>
        <w:tc>
          <w:tcPr>
            <w:tcW w:w="0" w:type="auto"/>
            <w:vAlign w:val="center"/>
            <w:hideMark/>
          </w:tcPr>
          <w:p w14:paraId="314501C9" w14:textId="77777777" w:rsidR="00E04AB2" w:rsidRPr="00E04AB2" w:rsidRDefault="00E04AB2" w:rsidP="00E04AB2">
            <w:r w:rsidRPr="00E04AB2">
              <w:t>0.23</w:t>
            </w:r>
          </w:p>
        </w:tc>
      </w:tr>
    </w:tbl>
    <w:p w14:paraId="38B2FF8C" w14:textId="77777777" w:rsidR="00E04AB2" w:rsidRPr="00E04AB2" w:rsidRDefault="00605440" w:rsidP="00E04AB2">
      <w:r>
        <w:pict w14:anchorId="3C0E15EC">
          <v:rect id="_x0000_i1035" style="width:0;height:1.5pt" o:hralign="center" o:hrstd="t" o:hr="t" fillcolor="#a0a0a0" stroked="f"/>
        </w:pict>
      </w:r>
    </w:p>
    <w:p w14:paraId="46026052" w14:textId="77777777" w:rsidR="00E04AB2" w:rsidRPr="00E04AB2" w:rsidRDefault="00E04AB2" w:rsidP="00E04AB2">
      <w:pPr>
        <w:rPr>
          <w:b/>
          <w:bCs/>
        </w:rPr>
      </w:pPr>
      <w:r w:rsidRPr="00E04AB2">
        <w:rPr>
          <w:b/>
          <w:bCs/>
        </w:rPr>
        <w:t>Discussion</w:t>
      </w:r>
    </w:p>
    <w:p w14:paraId="6436080C" w14:textId="77777777" w:rsidR="00E04AB2" w:rsidRPr="00E04AB2" w:rsidRDefault="00E04AB2" w:rsidP="00E04AB2">
      <w:pPr>
        <w:rPr>
          <w:b/>
          <w:bCs/>
        </w:rPr>
      </w:pPr>
      <w:r w:rsidRPr="00E04AB2">
        <w:rPr>
          <w:b/>
          <w:bCs/>
        </w:rPr>
        <w:t>What residual connectivity buys you</w:t>
      </w:r>
    </w:p>
    <w:p w14:paraId="07DFA189" w14:textId="77777777" w:rsidR="00E04AB2" w:rsidRPr="00E04AB2" w:rsidRDefault="00E04AB2" w:rsidP="00E04AB2">
      <w:r w:rsidRPr="00E04AB2">
        <w:t>From lectures, residual connections are expected to:</w:t>
      </w:r>
    </w:p>
    <w:p w14:paraId="2944AAD6" w14:textId="77777777" w:rsidR="00E04AB2" w:rsidRPr="00E04AB2" w:rsidRDefault="00E04AB2" w:rsidP="00E04AB2">
      <w:pPr>
        <w:numPr>
          <w:ilvl w:val="0"/>
          <w:numId w:val="13"/>
        </w:numPr>
      </w:pPr>
      <w:r w:rsidRPr="00E04AB2">
        <w:t xml:space="preserve">enable deeper networks </w:t>
      </w:r>
    </w:p>
    <w:p w14:paraId="4A5A91B5" w14:textId="77777777" w:rsidR="00E04AB2" w:rsidRPr="00E04AB2" w:rsidRDefault="00E04AB2" w:rsidP="00E04AB2">
      <w:pPr>
        <w:numPr>
          <w:ilvl w:val="0"/>
          <w:numId w:val="13"/>
        </w:numPr>
      </w:pPr>
      <w:r w:rsidRPr="00E04AB2">
        <w:t xml:space="preserve">improve gradient flow </w:t>
      </w:r>
    </w:p>
    <w:p w14:paraId="0F94AEEA" w14:textId="77777777" w:rsidR="00E04AB2" w:rsidRPr="00E04AB2" w:rsidRDefault="00E04AB2" w:rsidP="00E04AB2">
      <w:pPr>
        <w:numPr>
          <w:ilvl w:val="0"/>
          <w:numId w:val="13"/>
        </w:numPr>
      </w:pPr>
      <w:r w:rsidRPr="00E04AB2">
        <w:t xml:space="preserve">allow learning of more expressive features </w:t>
      </w:r>
    </w:p>
    <w:p w14:paraId="5606F889" w14:textId="77777777" w:rsidR="00E04AB2" w:rsidRPr="00E04AB2" w:rsidRDefault="00E04AB2" w:rsidP="00E04AB2">
      <w:r w:rsidRPr="00E04AB2">
        <w:t>However, in this experiment:</w:t>
      </w:r>
    </w:p>
    <w:p w14:paraId="64797C14" w14:textId="77777777" w:rsidR="00E04AB2" w:rsidRPr="00E04AB2" w:rsidRDefault="00E04AB2" w:rsidP="00E04AB2">
      <w:pPr>
        <w:numPr>
          <w:ilvl w:val="0"/>
          <w:numId w:val="14"/>
        </w:numPr>
      </w:pPr>
      <w:r w:rsidRPr="00E04AB2">
        <w:rPr>
          <w:b/>
          <w:bCs/>
        </w:rPr>
        <w:t>ResNet-18 did not outperform the Koch CNN</w:t>
      </w:r>
      <w:r w:rsidRPr="00E04AB2">
        <w:t xml:space="preserve"> </w:t>
      </w:r>
    </w:p>
    <w:p w14:paraId="239A0314" w14:textId="77777777" w:rsidR="00E04AB2" w:rsidRPr="00E04AB2" w:rsidRDefault="00E04AB2" w:rsidP="00E04AB2">
      <w:pPr>
        <w:numPr>
          <w:ilvl w:val="0"/>
          <w:numId w:val="14"/>
        </w:numPr>
      </w:pPr>
      <w:r w:rsidRPr="00E04AB2">
        <w:t xml:space="preserve">Performance was consistently lower across: </w:t>
      </w:r>
    </w:p>
    <w:p w14:paraId="6674DAC0" w14:textId="77777777" w:rsidR="00E04AB2" w:rsidRPr="00E04AB2" w:rsidRDefault="00E04AB2" w:rsidP="00E04AB2">
      <w:pPr>
        <w:numPr>
          <w:ilvl w:val="1"/>
          <w:numId w:val="14"/>
        </w:numPr>
      </w:pPr>
      <w:r w:rsidRPr="00E04AB2">
        <w:t xml:space="preserve">verification accuracy </w:t>
      </w:r>
    </w:p>
    <w:p w14:paraId="2BF8D257" w14:textId="77777777" w:rsidR="00E04AB2" w:rsidRPr="00E04AB2" w:rsidRDefault="00E04AB2" w:rsidP="00E04AB2">
      <w:pPr>
        <w:numPr>
          <w:ilvl w:val="1"/>
          <w:numId w:val="14"/>
        </w:numPr>
      </w:pPr>
      <w:r w:rsidRPr="00E04AB2">
        <w:lastRenderedPageBreak/>
        <w:t xml:space="preserve">AUC </w:t>
      </w:r>
    </w:p>
    <w:p w14:paraId="03AA1E3D" w14:textId="77777777" w:rsidR="00E04AB2" w:rsidRPr="00E04AB2" w:rsidRDefault="00E04AB2" w:rsidP="00E04AB2">
      <w:pPr>
        <w:numPr>
          <w:ilvl w:val="1"/>
          <w:numId w:val="14"/>
        </w:numPr>
      </w:pPr>
      <w:r w:rsidRPr="00E04AB2">
        <w:t xml:space="preserve">one-shot accuracy </w:t>
      </w:r>
    </w:p>
    <w:p w14:paraId="3056BA57" w14:textId="77777777" w:rsidR="00E04AB2" w:rsidRPr="00E04AB2" w:rsidRDefault="00605440" w:rsidP="00E04AB2">
      <w:r>
        <w:pict w14:anchorId="036BD4D5">
          <v:rect id="_x0000_i1036" style="width:0;height:1.5pt" o:hralign="center" o:hrstd="t" o:hr="t" fillcolor="#a0a0a0" stroked="f"/>
        </w:pict>
      </w:r>
    </w:p>
    <w:p w14:paraId="0A376D95" w14:textId="77777777" w:rsidR="00E04AB2" w:rsidRPr="00E04AB2" w:rsidRDefault="00E04AB2" w:rsidP="00E04AB2">
      <w:pPr>
        <w:rPr>
          <w:b/>
          <w:bCs/>
        </w:rPr>
      </w:pPr>
      <w:r w:rsidRPr="00E04AB2">
        <w:rPr>
          <w:b/>
          <w:bCs/>
        </w:rPr>
        <w:t>Why this happened (critical analysis)</w:t>
      </w:r>
    </w:p>
    <w:p w14:paraId="0B7395AB" w14:textId="77777777" w:rsidR="00E04AB2" w:rsidRPr="00E04AB2" w:rsidRDefault="00E04AB2" w:rsidP="00E04AB2">
      <w:r w:rsidRPr="00E04AB2">
        <w:t xml:space="preserve">The key </w:t>
      </w:r>
      <w:proofErr w:type="gramStart"/>
      <w:r w:rsidRPr="00E04AB2">
        <w:t>factor is</w:t>
      </w:r>
      <w:proofErr w:type="gramEnd"/>
      <w:r w:rsidRPr="00E04AB2">
        <w:t xml:space="preserve"> </w:t>
      </w:r>
      <w:r w:rsidRPr="00E04AB2">
        <w:rPr>
          <w:b/>
          <w:bCs/>
        </w:rPr>
        <w:t>training regime and data scale</w:t>
      </w:r>
      <w:r w:rsidRPr="00E04AB2">
        <w:t>:</w:t>
      </w:r>
    </w:p>
    <w:p w14:paraId="6C417EDC" w14:textId="77777777" w:rsidR="00E04AB2" w:rsidRPr="00E04AB2" w:rsidRDefault="00E04AB2" w:rsidP="00E04AB2">
      <w:pPr>
        <w:numPr>
          <w:ilvl w:val="0"/>
          <w:numId w:val="15"/>
        </w:numPr>
      </w:pPr>
      <w:r w:rsidRPr="00E04AB2">
        <w:t xml:space="preserve">The dataset (LFW-a) is relatively small </w:t>
      </w:r>
    </w:p>
    <w:p w14:paraId="27ACB18A" w14:textId="77777777" w:rsidR="00E04AB2" w:rsidRPr="00E04AB2" w:rsidRDefault="00E04AB2" w:rsidP="00E04AB2">
      <w:pPr>
        <w:numPr>
          <w:ilvl w:val="0"/>
          <w:numId w:val="15"/>
        </w:numPr>
      </w:pPr>
      <w:r w:rsidRPr="00E04AB2">
        <w:t xml:space="preserve">Training was limited to </w:t>
      </w:r>
      <w:r w:rsidRPr="00E04AB2">
        <w:rPr>
          <w:b/>
          <w:bCs/>
        </w:rPr>
        <w:t>3 epochs</w:t>
      </w:r>
      <w:r w:rsidRPr="00E04AB2">
        <w:t xml:space="preserve"> </w:t>
      </w:r>
    </w:p>
    <w:p w14:paraId="2723B91A" w14:textId="77777777" w:rsidR="00E04AB2" w:rsidRPr="00E04AB2" w:rsidRDefault="00E04AB2" w:rsidP="00E04AB2">
      <w:pPr>
        <w:numPr>
          <w:ilvl w:val="0"/>
          <w:numId w:val="15"/>
        </w:numPr>
      </w:pPr>
      <w:r w:rsidRPr="00E04AB2">
        <w:t xml:space="preserve">Models were trained </w:t>
      </w:r>
      <w:r w:rsidRPr="00E04AB2">
        <w:rPr>
          <w:b/>
          <w:bCs/>
        </w:rPr>
        <w:t>from scratch (no pretraining)</w:t>
      </w:r>
      <w:r w:rsidRPr="00E04AB2">
        <w:t xml:space="preserve"> </w:t>
      </w:r>
    </w:p>
    <w:p w14:paraId="2080D63E" w14:textId="77777777" w:rsidR="00E04AB2" w:rsidRPr="00E04AB2" w:rsidRDefault="00E04AB2" w:rsidP="00E04AB2">
      <w:r w:rsidRPr="00E04AB2">
        <w:t>Under these conditions:</w:t>
      </w:r>
    </w:p>
    <w:p w14:paraId="09A7BA0E" w14:textId="77777777" w:rsidR="00E04AB2" w:rsidRPr="00E04AB2" w:rsidRDefault="00E04AB2" w:rsidP="00E04AB2">
      <w:pPr>
        <w:numPr>
          <w:ilvl w:val="0"/>
          <w:numId w:val="16"/>
        </w:numPr>
      </w:pPr>
      <w:r w:rsidRPr="00E04AB2">
        <w:t xml:space="preserve">ResNet-18 is </w:t>
      </w:r>
      <w:r w:rsidRPr="00E04AB2">
        <w:rPr>
          <w:b/>
          <w:bCs/>
        </w:rPr>
        <w:t>undertrained</w:t>
      </w:r>
      <w:r w:rsidRPr="00E04AB2">
        <w:t xml:space="preserve"> </w:t>
      </w:r>
    </w:p>
    <w:p w14:paraId="0299610A" w14:textId="77777777" w:rsidR="00E04AB2" w:rsidRPr="00E04AB2" w:rsidRDefault="00E04AB2" w:rsidP="00E04AB2">
      <w:pPr>
        <w:numPr>
          <w:ilvl w:val="0"/>
          <w:numId w:val="16"/>
        </w:numPr>
      </w:pPr>
      <w:r w:rsidRPr="00E04AB2">
        <w:t xml:space="preserve">Its deeper structure requires: </w:t>
      </w:r>
    </w:p>
    <w:p w14:paraId="512C67B7" w14:textId="77777777" w:rsidR="00E04AB2" w:rsidRPr="00E04AB2" w:rsidRDefault="00E04AB2" w:rsidP="00E04AB2">
      <w:pPr>
        <w:numPr>
          <w:ilvl w:val="1"/>
          <w:numId w:val="16"/>
        </w:numPr>
      </w:pPr>
      <w:r w:rsidRPr="00E04AB2">
        <w:t xml:space="preserve">more data </w:t>
      </w:r>
    </w:p>
    <w:p w14:paraId="2F93C255" w14:textId="77777777" w:rsidR="00E04AB2" w:rsidRPr="00E04AB2" w:rsidRDefault="00E04AB2" w:rsidP="00E04AB2">
      <w:pPr>
        <w:numPr>
          <w:ilvl w:val="1"/>
          <w:numId w:val="16"/>
        </w:numPr>
      </w:pPr>
      <w:r w:rsidRPr="00E04AB2">
        <w:t xml:space="preserve">longer training </w:t>
      </w:r>
    </w:p>
    <w:p w14:paraId="5293021B" w14:textId="77777777" w:rsidR="00E04AB2" w:rsidRPr="00E04AB2" w:rsidRDefault="00E04AB2" w:rsidP="00E04AB2">
      <w:pPr>
        <w:numPr>
          <w:ilvl w:val="0"/>
          <w:numId w:val="16"/>
        </w:numPr>
      </w:pPr>
      <w:r w:rsidRPr="00E04AB2">
        <w:t xml:space="preserve">Residual connections do not provide an advantage when optimization has not converged </w:t>
      </w:r>
    </w:p>
    <w:p w14:paraId="6CC4ADBB" w14:textId="77777777" w:rsidR="00E04AB2" w:rsidRPr="00E04AB2" w:rsidRDefault="00E04AB2" w:rsidP="00E04AB2">
      <w:r w:rsidRPr="00E04AB2">
        <w:t>In contrast:</w:t>
      </w:r>
    </w:p>
    <w:p w14:paraId="5049DCAA" w14:textId="77777777" w:rsidR="00E04AB2" w:rsidRPr="00E04AB2" w:rsidRDefault="00E04AB2" w:rsidP="00E04AB2">
      <w:pPr>
        <w:numPr>
          <w:ilvl w:val="0"/>
          <w:numId w:val="17"/>
        </w:numPr>
      </w:pPr>
      <w:r w:rsidRPr="00E04AB2">
        <w:t xml:space="preserve">The Koch CNN is </w:t>
      </w:r>
      <w:r w:rsidRPr="00E04AB2">
        <w:rPr>
          <w:b/>
          <w:bCs/>
        </w:rPr>
        <w:t>simpler and more direct</w:t>
      </w:r>
      <w:r w:rsidRPr="00E04AB2">
        <w:t xml:space="preserve"> </w:t>
      </w:r>
    </w:p>
    <w:p w14:paraId="3CA337CE" w14:textId="77777777" w:rsidR="00E04AB2" w:rsidRPr="00E04AB2" w:rsidRDefault="00E04AB2" w:rsidP="00E04AB2">
      <w:pPr>
        <w:numPr>
          <w:ilvl w:val="0"/>
          <w:numId w:val="17"/>
        </w:numPr>
      </w:pPr>
      <w:r w:rsidRPr="00E04AB2">
        <w:t xml:space="preserve">It converges faster under limited data and training time </w:t>
      </w:r>
    </w:p>
    <w:p w14:paraId="5CA0AFB4" w14:textId="77777777" w:rsidR="00E04AB2" w:rsidRPr="00E04AB2" w:rsidRDefault="00E04AB2" w:rsidP="00E04AB2">
      <w:pPr>
        <w:numPr>
          <w:ilvl w:val="0"/>
          <w:numId w:val="17"/>
        </w:numPr>
      </w:pPr>
      <w:r w:rsidRPr="00E04AB2">
        <w:t xml:space="preserve">Its architecture is well-suited for </w:t>
      </w:r>
      <w:r w:rsidRPr="00E04AB2">
        <w:rPr>
          <w:b/>
          <w:bCs/>
        </w:rPr>
        <w:t>low-resolution (105×105) inputs</w:t>
      </w:r>
      <w:r w:rsidRPr="00E04AB2">
        <w:t xml:space="preserve"> </w:t>
      </w:r>
    </w:p>
    <w:p w14:paraId="1B816C60" w14:textId="77777777" w:rsidR="00E04AB2" w:rsidRPr="00E04AB2" w:rsidRDefault="00605440" w:rsidP="00E04AB2">
      <w:r>
        <w:pict w14:anchorId="5AD0978A">
          <v:rect id="_x0000_i1037" style="width:0;height:1.5pt" o:hralign="center" o:hrstd="t" o:hr="t" fillcolor="#a0a0a0" stroked="f"/>
        </w:pict>
      </w:r>
    </w:p>
    <w:p w14:paraId="4F276C80" w14:textId="77777777" w:rsidR="00E04AB2" w:rsidRPr="00E04AB2" w:rsidRDefault="00E04AB2" w:rsidP="00E04AB2">
      <w:pPr>
        <w:rPr>
          <w:b/>
          <w:bCs/>
        </w:rPr>
      </w:pPr>
      <w:r w:rsidRPr="00E04AB2">
        <w:rPr>
          <w:b/>
          <w:bCs/>
        </w:rPr>
        <w:t>Efficiency vs performance trade-off</w:t>
      </w:r>
    </w:p>
    <w:p w14:paraId="367A4B3C" w14:textId="77777777" w:rsidR="00E04AB2" w:rsidRPr="00E04AB2" w:rsidRDefault="00E04AB2" w:rsidP="00E04AB2">
      <w:pPr>
        <w:numPr>
          <w:ilvl w:val="0"/>
          <w:numId w:val="18"/>
        </w:numPr>
      </w:pPr>
      <w:r w:rsidRPr="00E04AB2">
        <w:t xml:space="preserve">ResNet-18 is clearly more </w:t>
      </w:r>
      <w:r w:rsidRPr="00E04AB2">
        <w:rPr>
          <w:b/>
          <w:bCs/>
        </w:rPr>
        <w:t>computationally efficient</w:t>
      </w:r>
      <w:r w:rsidRPr="00E04AB2">
        <w:t xml:space="preserve"> </w:t>
      </w:r>
    </w:p>
    <w:p w14:paraId="0CA50362" w14:textId="77777777" w:rsidR="00E04AB2" w:rsidRPr="00E04AB2" w:rsidRDefault="00E04AB2" w:rsidP="00E04AB2">
      <w:pPr>
        <w:numPr>
          <w:ilvl w:val="0"/>
          <w:numId w:val="18"/>
        </w:numPr>
      </w:pPr>
      <w:r w:rsidRPr="00E04AB2">
        <w:t xml:space="preserve">However, this comes at a </w:t>
      </w:r>
      <w:r w:rsidRPr="00E04AB2">
        <w:rPr>
          <w:b/>
          <w:bCs/>
        </w:rPr>
        <w:t>significant performance cost</w:t>
      </w:r>
      <w:r w:rsidRPr="00E04AB2">
        <w:t xml:space="preserve"> in this setting </w:t>
      </w:r>
    </w:p>
    <w:p w14:paraId="317F7E20" w14:textId="77777777" w:rsidR="00E04AB2" w:rsidRPr="00E04AB2" w:rsidRDefault="00E04AB2" w:rsidP="00E04AB2">
      <w:r w:rsidRPr="00E04AB2">
        <w:t>This highlights an important practical insight:</w:t>
      </w:r>
    </w:p>
    <w:p w14:paraId="03165BF5" w14:textId="77777777" w:rsidR="00E04AB2" w:rsidRPr="00E04AB2" w:rsidRDefault="00E04AB2" w:rsidP="00E04AB2">
      <w:r w:rsidRPr="00E04AB2">
        <w:t>Architectural efficiency does not guarantee better performance when training data and compute budget are limited.</w:t>
      </w:r>
    </w:p>
    <w:p w14:paraId="0BD280AD" w14:textId="77777777" w:rsidR="00E04AB2" w:rsidRPr="00E04AB2" w:rsidRDefault="00605440" w:rsidP="00E04AB2">
      <w:r>
        <w:pict w14:anchorId="0F5270C3">
          <v:rect id="_x0000_i1038" style="width:0;height:1.5pt" o:hralign="center" o:hrstd="t" o:hr="t" fillcolor="#a0a0a0" stroked="f"/>
        </w:pict>
      </w:r>
    </w:p>
    <w:p w14:paraId="259F28F2" w14:textId="77777777" w:rsidR="00E04AB2" w:rsidRPr="00E04AB2" w:rsidRDefault="00E04AB2" w:rsidP="00E04AB2">
      <w:pPr>
        <w:rPr>
          <w:b/>
          <w:bCs/>
        </w:rPr>
      </w:pPr>
      <w:r w:rsidRPr="00E04AB2">
        <w:rPr>
          <w:b/>
          <w:bCs/>
        </w:rPr>
        <w:lastRenderedPageBreak/>
        <w:t>Does the ranking match expectations?</w:t>
      </w:r>
    </w:p>
    <w:p w14:paraId="65F289F1" w14:textId="77777777" w:rsidR="00E04AB2" w:rsidRPr="00E04AB2" w:rsidRDefault="00E04AB2" w:rsidP="00E04AB2">
      <w:r w:rsidRPr="00E04AB2">
        <w:rPr>
          <w:b/>
          <w:bCs/>
        </w:rPr>
        <w:t>No — and this is an important finding.</w:t>
      </w:r>
    </w:p>
    <w:p w14:paraId="24A2E2CB" w14:textId="77777777" w:rsidR="00E04AB2" w:rsidRPr="00E04AB2" w:rsidRDefault="00E04AB2" w:rsidP="00E04AB2">
      <w:r w:rsidRPr="00E04AB2">
        <w:t>From lectures, one would expect:</w:t>
      </w:r>
    </w:p>
    <w:p w14:paraId="17E347B0" w14:textId="77777777" w:rsidR="00E04AB2" w:rsidRPr="00E04AB2" w:rsidRDefault="00E04AB2" w:rsidP="00E04AB2">
      <w:proofErr w:type="spellStart"/>
      <w:r w:rsidRPr="00E04AB2">
        <w:t>ResNet</w:t>
      </w:r>
      <w:proofErr w:type="spellEnd"/>
      <w:r w:rsidRPr="00E04AB2">
        <w:t xml:space="preserve"> &gt; plain CNN</w:t>
      </w:r>
    </w:p>
    <w:p w14:paraId="0541D86C" w14:textId="77777777" w:rsidR="00E04AB2" w:rsidRPr="00E04AB2" w:rsidRDefault="00E04AB2" w:rsidP="00E04AB2">
      <w:r w:rsidRPr="00E04AB2">
        <w:t>But the observed result is:</w:t>
      </w:r>
    </w:p>
    <w:p w14:paraId="4A186487" w14:textId="77777777" w:rsidR="00E04AB2" w:rsidRPr="00E04AB2" w:rsidRDefault="00E04AB2" w:rsidP="00E04AB2">
      <w:r w:rsidRPr="00E04AB2">
        <w:t>Koch CNN &gt; ResNet-18 (from scratch, short training)</w:t>
      </w:r>
    </w:p>
    <w:p w14:paraId="24D558D9" w14:textId="77777777" w:rsidR="00E04AB2" w:rsidRPr="00E04AB2" w:rsidRDefault="00E04AB2" w:rsidP="00E04AB2">
      <w:r w:rsidRPr="00E04AB2">
        <w:t>This discrepancy is explained by:</w:t>
      </w:r>
    </w:p>
    <w:p w14:paraId="27BE5373" w14:textId="77777777" w:rsidR="00E04AB2" w:rsidRPr="00E04AB2" w:rsidRDefault="00E04AB2" w:rsidP="00E04AB2">
      <w:pPr>
        <w:numPr>
          <w:ilvl w:val="0"/>
          <w:numId w:val="19"/>
        </w:numPr>
      </w:pPr>
      <w:r w:rsidRPr="00E04AB2">
        <w:t xml:space="preserve">lack of pretraining </w:t>
      </w:r>
    </w:p>
    <w:p w14:paraId="4B943BB8" w14:textId="77777777" w:rsidR="00E04AB2" w:rsidRPr="00E04AB2" w:rsidRDefault="00E04AB2" w:rsidP="00E04AB2">
      <w:pPr>
        <w:numPr>
          <w:ilvl w:val="0"/>
          <w:numId w:val="19"/>
        </w:numPr>
      </w:pPr>
      <w:r w:rsidRPr="00E04AB2">
        <w:t xml:space="preserve">insufficient training time </w:t>
      </w:r>
    </w:p>
    <w:p w14:paraId="10C3CCA0" w14:textId="77777777" w:rsidR="00E04AB2" w:rsidRPr="00E04AB2" w:rsidRDefault="00E04AB2" w:rsidP="00E04AB2">
      <w:pPr>
        <w:numPr>
          <w:ilvl w:val="0"/>
          <w:numId w:val="19"/>
        </w:numPr>
      </w:pPr>
      <w:r w:rsidRPr="00E04AB2">
        <w:t xml:space="preserve">dataset scale </w:t>
      </w:r>
    </w:p>
    <w:p w14:paraId="428DD43E" w14:textId="77777777" w:rsidR="00E04AB2" w:rsidRPr="00E04AB2" w:rsidRDefault="00E04AB2" w:rsidP="00E04AB2">
      <w:r w:rsidRPr="00E04AB2">
        <w:t xml:space="preserve">Thus, the result is </w:t>
      </w:r>
      <w:r w:rsidRPr="00E04AB2">
        <w:rPr>
          <w:b/>
          <w:bCs/>
        </w:rPr>
        <w:t>consistent with theory when training conditions are considered</w:t>
      </w:r>
      <w:r w:rsidRPr="00E04AB2">
        <w:t>, even if it contradicts the naive expectation.</w:t>
      </w:r>
    </w:p>
    <w:p w14:paraId="56141840" w14:textId="77777777" w:rsidR="00E04AB2" w:rsidRPr="00E04AB2" w:rsidRDefault="00605440" w:rsidP="00E04AB2">
      <w:r>
        <w:pict w14:anchorId="68BCA455">
          <v:rect id="_x0000_i1039" style="width:0;height:1.5pt" o:hralign="center" o:hrstd="t" o:hr="t" fillcolor="#a0a0a0" stroked="f"/>
        </w:pict>
      </w:r>
    </w:p>
    <w:p w14:paraId="5BF34543" w14:textId="77777777" w:rsidR="00E04AB2" w:rsidRPr="00E04AB2" w:rsidRDefault="00E04AB2" w:rsidP="00E04AB2">
      <w:pPr>
        <w:rPr>
          <w:b/>
          <w:bCs/>
        </w:rPr>
      </w:pPr>
      <w:r w:rsidRPr="00E04AB2">
        <w:rPr>
          <w:b/>
          <w:bCs/>
        </w:rPr>
        <w:t>Conclusion</w:t>
      </w:r>
    </w:p>
    <w:p w14:paraId="1EB4F867" w14:textId="77777777" w:rsidR="00E04AB2" w:rsidRPr="00E04AB2" w:rsidRDefault="00E04AB2" w:rsidP="00E04AB2">
      <w:pPr>
        <w:numPr>
          <w:ilvl w:val="0"/>
          <w:numId w:val="20"/>
        </w:numPr>
      </w:pPr>
      <w:r w:rsidRPr="00E04AB2">
        <w:t xml:space="preserve">With parameter counts matched, the Koch CNN </w:t>
      </w:r>
      <w:r w:rsidRPr="00E04AB2">
        <w:rPr>
          <w:b/>
          <w:bCs/>
        </w:rPr>
        <w:t>outperforms ResNet-18</w:t>
      </w:r>
      <w:r w:rsidRPr="00E04AB2">
        <w:t xml:space="preserve"> on this task </w:t>
      </w:r>
    </w:p>
    <w:p w14:paraId="1FAA51D3" w14:textId="77777777" w:rsidR="00E04AB2" w:rsidRPr="00E04AB2" w:rsidRDefault="00E04AB2" w:rsidP="00E04AB2">
      <w:pPr>
        <w:numPr>
          <w:ilvl w:val="0"/>
          <w:numId w:val="20"/>
        </w:numPr>
      </w:pPr>
      <w:r w:rsidRPr="00E04AB2">
        <w:t xml:space="preserve">Residual connections do not provide an advantage under: </w:t>
      </w:r>
    </w:p>
    <w:p w14:paraId="6411CD4A" w14:textId="77777777" w:rsidR="00E04AB2" w:rsidRPr="00E04AB2" w:rsidRDefault="00E04AB2" w:rsidP="00E04AB2">
      <w:pPr>
        <w:numPr>
          <w:ilvl w:val="1"/>
          <w:numId w:val="20"/>
        </w:numPr>
      </w:pPr>
      <w:r w:rsidRPr="00E04AB2">
        <w:t xml:space="preserve">small datasets </w:t>
      </w:r>
    </w:p>
    <w:p w14:paraId="19FD6E38" w14:textId="77777777" w:rsidR="00E04AB2" w:rsidRPr="00E04AB2" w:rsidRDefault="00E04AB2" w:rsidP="00E04AB2">
      <w:pPr>
        <w:numPr>
          <w:ilvl w:val="1"/>
          <w:numId w:val="20"/>
        </w:numPr>
      </w:pPr>
      <w:r w:rsidRPr="00E04AB2">
        <w:t xml:space="preserve">short training schedules </w:t>
      </w:r>
    </w:p>
    <w:p w14:paraId="2A7A281F" w14:textId="77777777" w:rsidR="00E04AB2" w:rsidRPr="00E04AB2" w:rsidRDefault="00E04AB2" w:rsidP="00E04AB2">
      <w:pPr>
        <w:numPr>
          <w:ilvl w:val="0"/>
          <w:numId w:val="20"/>
        </w:numPr>
      </w:pPr>
      <w:r w:rsidRPr="00E04AB2">
        <w:t xml:space="preserve">ResNet-18 is more efficient but requires </w:t>
      </w:r>
      <w:r w:rsidRPr="00E04AB2">
        <w:rPr>
          <w:b/>
          <w:bCs/>
        </w:rPr>
        <w:t>more data or longer training</w:t>
      </w:r>
      <w:r w:rsidRPr="00E04AB2">
        <w:t xml:space="preserve"> to realize its benefits </w:t>
      </w:r>
    </w:p>
    <w:p w14:paraId="2D3BA1F9" w14:textId="2B61F592" w:rsidR="00DF0CB8" w:rsidRDefault="00DF0CB8"/>
    <w:p w14:paraId="09087AD1" w14:textId="0002E895" w:rsidR="00774833" w:rsidRDefault="00173188">
      <w:r>
        <w:t xml:space="preserve">Experiment 3: </w:t>
      </w:r>
      <w:r w:rsidRPr="00173188">
        <w:t xml:space="preserve">Parameter counts and computational cost were measured using </w:t>
      </w:r>
      <w:proofErr w:type="spellStart"/>
      <w:r w:rsidRPr="00173188">
        <w:t>thop</w:t>
      </w:r>
      <w:proofErr w:type="spellEnd"/>
      <w:r w:rsidRPr="00173188">
        <w:t xml:space="preserve"> on a dummy input of shape (1, 3, 105, 105). </w:t>
      </w:r>
      <w:proofErr w:type="spellStart"/>
      <w:r w:rsidRPr="00173188">
        <w:t>thop</w:t>
      </w:r>
      <w:proofErr w:type="spellEnd"/>
      <w:r w:rsidRPr="00173188">
        <w:t xml:space="preserve"> reports MACs, not FLOPs. We report both MACs and approximate FLOPs using the convention 1 MAC = 2 FLOPs. The same convention and input size were used for both backbones</w:t>
      </w:r>
    </w:p>
    <w:p w14:paraId="05B0FDD2" w14:textId="77777777" w:rsidR="00DC583A" w:rsidRDefault="00DC583A"/>
    <w:p w14:paraId="6D93FDAB" w14:textId="77777777" w:rsidR="00DC583A" w:rsidRDefault="00DC583A"/>
    <w:p w14:paraId="3DD13575" w14:textId="5527D4E6" w:rsidR="00DC583A" w:rsidRPr="00381F3D" w:rsidRDefault="00DC583A">
      <w:pPr>
        <w:rPr>
          <w:sz w:val="28"/>
          <w:szCs w:val="28"/>
        </w:rPr>
      </w:pPr>
      <w:r w:rsidRPr="00381F3D">
        <w:rPr>
          <w:sz w:val="28"/>
          <w:szCs w:val="28"/>
        </w:rPr>
        <w:lastRenderedPageBreak/>
        <w:t>Experiment3: report</w:t>
      </w:r>
    </w:p>
    <w:p w14:paraId="50E34252" w14:textId="77777777" w:rsidR="003F25D2" w:rsidRPr="003F25D2" w:rsidRDefault="003F25D2" w:rsidP="003F25D2">
      <w:pPr>
        <w:spacing w:before="100" w:beforeAutospacing="1" w:after="100" w:afterAutospacing="1" w:line="240" w:lineRule="auto"/>
        <w:rPr>
          <w:rFonts w:ascii="Times New Roman" w:eastAsia="Times New Roman" w:hAnsi="Times New Roman" w:cs="Times New Roman"/>
          <w:kern w:val="0"/>
          <w14:ligatures w14:val="none"/>
        </w:rPr>
      </w:pPr>
      <w:r w:rsidRPr="003F25D2">
        <w:rPr>
          <w:rFonts w:ascii="Times New Roman" w:eastAsia="Times New Roman" w:hAnsi="Times New Roman" w:cs="Times New Roman"/>
          <w:kern w:val="0"/>
          <w14:ligatures w14:val="none"/>
        </w:rPr>
        <w:t>As a sanity-check baseline, a frozen ImageNet-pretrained ResNet-18 was evaluated without any fine-tuning. The network was used only as a feature extractor.</w:t>
      </w:r>
    </w:p>
    <w:p w14:paraId="39742473" w14:textId="77777777" w:rsidR="003F25D2" w:rsidRPr="003F25D2" w:rsidRDefault="003F25D2" w:rsidP="003F25D2">
      <w:pPr>
        <w:spacing w:before="100" w:beforeAutospacing="1" w:after="100" w:afterAutospacing="1" w:line="240" w:lineRule="auto"/>
        <w:rPr>
          <w:rFonts w:ascii="Times New Roman" w:eastAsia="Times New Roman" w:hAnsi="Times New Roman" w:cs="Times New Roman"/>
          <w:kern w:val="0"/>
          <w14:ligatures w14:val="none"/>
        </w:rPr>
      </w:pPr>
      <w:r w:rsidRPr="003F25D2">
        <w:rPr>
          <w:rFonts w:ascii="Times New Roman" w:eastAsia="Times New Roman" w:hAnsi="Times New Roman" w:cs="Times New Roman"/>
          <w:kern w:val="0"/>
          <w14:ligatures w14:val="none"/>
        </w:rPr>
        <w:t>Key properties of the setup:</w:t>
      </w:r>
    </w:p>
    <w:p w14:paraId="37A70F64" w14:textId="77777777" w:rsidR="003F25D2" w:rsidRPr="003F25D2" w:rsidRDefault="003F25D2" w:rsidP="003F25D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3F25D2">
        <w:rPr>
          <w:rFonts w:ascii="Times New Roman" w:eastAsia="Times New Roman" w:hAnsi="Times New Roman" w:cs="Times New Roman"/>
          <w:kern w:val="0"/>
          <w14:ligatures w14:val="none"/>
        </w:rPr>
        <w:t xml:space="preserve">ResNet-18 pretrained on ImageNet </w:t>
      </w:r>
    </w:p>
    <w:p w14:paraId="1F065156" w14:textId="77777777" w:rsidR="003F25D2" w:rsidRPr="003F25D2" w:rsidRDefault="003F25D2" w:rsidP="003F25D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3F25D2">
        <w:rPr>
          <w:rFonts w:ascii="Times New Roman" w:eastAsia="Times New Roman" w:hAnsi="Times New Roman" w:cs="Times New Roman"/>
          <w:kern w:val="0"/>
          <w14:ligatures w14:val="none"/>
        </w:rPr>
        <w:t xml:space="preserve">All weights frozen </w:t>
      </w:r>
    </w:p>
    <w:p w14:paraId="506B1A32" w14:textId="77777777" w:rsidR="003F25D2" w:rsidRPr="003F25D2" w:rsidRDefault="003F25D2" w:rsidP="003F25D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3F25D2">
        <w:rPr>
          <w:rFonts w:ascii="Times New Roman" w:eastAsia="Times New Roman" w:hAnsi="Times New Roman" w:cs="Times New Roman"/>
          <w:kern w:val="0"/>
          <w14:ligatures w14:val="none"/>
        </w:rPr>
        <w:t xml:space="preserve">No training or fine-tuning on LFW-a </w:t>
      </w:r>
    </w:p>
    <w:p w14:paraId="37D8D4B8" w14:textId="77777777" w:rsidR="003F25D2" w:rsidRPr="003F25D2" w:rsidRDefault="003F25D2" w:rsidP="003F25D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3F25D2">
        <w:rPr>
          <w:rFonts w:ascii="Times New Roman" w:eastAsia="Times New Roman" w:hAnsi="Times New Roman" w:cs="Times New Roman"/>
          <w:kern w:val="0"/>
          <w14:ligatures w14:val="none"/>
        </w:rPr>
        <w:t xml:space="preserve">Cosine similarity used for verification </w:t>
      </w:r>
    </w:p>
    <w:p w14:paraId="1465678B" w14:textId="77777777" w:rsidR="003F25D2" w:rsidRPr="003F25D2" w:rsidRDefault="003F25D2" w:rsidP="003F25D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3F25D2">
        <w:rPr>
          <w:rFonts w:ascii="Times New Roman" w:eastAsia="Times New Roman" w:hAnsi="Times New Roman" w:cs="Times New Roman"/>
          <w:kern w:val="0"/>
          <w14:ligatures w14:val="none"/>
        </w:rPr>
        <w:t xml:space="preserve">Same aligned LFW-a crops as previous experiments </w:t>
      </w:r>
    </w:p>
    <w:p w14:paraId="11420B07" w14:textId="77777777" w:rsidR="003F25D2" w:rsidRPr="003F25D2" w:rsidRDefault="003F25D2" w:rsidP="003F25D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3F25D2">
        <w:rPr>
          <w:rFonts w:ascii="Times New Roman" w:eastAsia="Times New Roman" w:hAnsi="Times New Roman" w:cs="Times New Roman"/>
          <w:kern w:val="0"/>
          <w14:ligatures w14:val="none"/>
        </w:rPr>
        <w:t xml:space="preserve">Same test pairs and one-shot episodes used across all models </w:t>
      </w:r>
    </w:p>
    <w:p w14:paraId="256BB18A" w14:textId="4AA141AD" w:rsidR="008B18A2" w:rsidRPr="008B18A2" w:rsidRDefault="003F25D2" w:rsidP="008B18A2">
      <w:pPr>
        <w:spacing w:before="100" w:beforeAutospacing="1" w:after="100" w:afterAutospacing="1" w:line="240" w:lineRule="auto"/>
        <w:rPr>
          <w:rFonts w:ascii="Times New Roman" w:eastAsia="Times New Roman" w:hAnsi="Times New Roman" w:cs="Times New Roman"/>
          <w:kern w:val="0"/>
          <w14:ligatures w14:val="none"/>
        </w:rPr>
      </w:pPr>
      <w:r w:rsidRPr="003F25D2">
        <w:rPr>
          <w:rFonts w:ascii="Times New Roman" w:eastAsia="Times New Roman" w:hAnsi="Times New Roman" w:cs="Times New Roman"/>
          <w:kern w:val="0"/>
          <w14:ligatures w14:val="none"/>
        </w:rPr>
        <w:t>The purpose of this experiment is to determine how far generic pretrained visual features can go without task-specific metric learning.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5"/>
        <w:gridCol w:w="735"/>
      </w:tblGrid>
      <w:tr w:rsidR="008B18A2" w:rsidRPr="008B18A2" w14:paraId="5FE7E9C8" w14:textId="77777777">
        <w:trPr>
          <w:tblHeader/>
          <w:tblCellSpacing w:w="15" w:type="dxa"/>
        </w:trPr>
        <w:tc>
          <w:tcPr>
            <w:tcW w:w="0" w:type="auto"/>
            <w:vAlign w:val="center"/>
            <w:hideMark/>
          </w:tcPr>
          <w:p w14:paraId="2F86B26E" w14:textId="77777777" w:rsidR="008B18A2" w:rsidRPr="008B18A2" w:rsidRDefault="008B18A2" w:rsidP="008B18A2">
            <w:pPr>
              <w:spacing w:after="0" w:line="240" w:lineRule="auto"/>
              <w:jc w:val="center"/>
              <w:rPr>
                <w:rFonts w:ascii="Times New Roman" w:eastAsia="Times New Roman" w:hAnsi="Times New Roman" w:cs="Times New Roman"/>
                <w:b/>
                <w:bCs/>
                <w:kern w:val="0"/>
                <w14:ligatures w14:val="none"/>
              </w:rPr>
            </w:pPr>
            <w:r w:rsidRPr="008B18A2">
              <w:rPr>
                <w:rFonts w:ascii="Times New Roman" w:eastAsia="Times New Roman" w:hAnsi="Times New Roman" w:cs="Times New Roman"/>
                <w:b/>
                <w:bCs/>
                <w:kern w:val="0"/>
                <w14:ligatures w14:val="none"/>
              </w:rPr>
              <w:t>Metric</w:t>
            </w:r>
          </w:p>
        </w:tc>
        <w:tc>
          <w:tcPr>
            <w:tcW w:w="0" w:type="auto"/>
            <w:vAlign w:val="center"/>
            <w:hideMark/>
          </w:tcPr>
          <w:p w14:paraId="5D7801BF" w14:textId="77777777" w:rsidR="008B18A2" w:rsidRPr="008B18A2" w:rsidRDefault="008B18A2" w:rsidP="008B18A2">
            <w:pPr>
              <w:spacing w:after="0" w:line="240" w:lineRule="auto"/>
              <w:jc w:val="center"/>
              <w:rPr>
                <w:rFonts w:ascii="Times New Roman" w:eastAsia="Times New Roman" w:hAnsi="Times New Roman" w:cs="Times New Roman"/>
                <w:b/>
                <w:bCs/>
                <w:kern w:val="0"/>
                <w14:ligatures w14:val="none"/>
              </w:rPr>
            </w:pPr>
            <w:r w:rsidRPr="008B18A2">
              <w:rPr>
                <w:rFonts w:ascii="Times New Roman" w:eastAsia="Times New Roman" w:hAnsi="Times New Roman" w:cs="Times New Roman"/>
                <w:b/>
                <w:bCs/>
                <w:kern w:val="0"/>
                <w14:ligatures w14:val="none"/>
              </w:rPr>
              <w:t>Value</w:t>
            </w:r>
          </w:p>
        </w:tc>
      </w:tr>
      <w:tr w:rsidR="008B18A2" w:rsidRPr="008B18A2" w14:paraId="7BAD7FA7" w14:textId="77777777">
        <w:trPr>
          <w:tblCellSpacing w:w="15" w:type="dxa"/>
        </w:trPr>
        <w:tc>
          <w:tcPr>
            <w:tcW w:w="0" w:type="auto"/>
            <w:vAlign w:val="center"/>
            <w:hideMark/>
          </w:tcPr>
          <w:p w14:paraId="5F007EFD" w14:textId="77777777" w:rsidR="008B18A2" w:rsidRPr="008B18A2" w:rsidRDefault="008B18A2" w:rsidP="008B18A2">
            <w:pPr>
              <w:spacing w:after="0" w:line="240" w:lineRule="auto"/>
              <w:rPr>
                <w:rFonts w:ascii="Times New Roman" w:eastAsia="Times New Roman" w:hAnsi="Times New Roman" w:cs="Times New Roman"/>
                <w:kern w:val="0"/>
                <w14:ligatures w14:val="none"/>
              </w:rPr>
            </w:pPr>
            <w:r w:rsidRPr="008B18A2">
              <w:rPr>
                <w:rFonts w:ascii="Times New Roman" w:eastAsia="Times New Roman" w:hAnsi="Times New Roman" w:cs="Times New Roman"/>
                <w:kern w:val="0"/>
                <w14:ligatures w14:val="none"/>
              </w:rPr>
              <w:t>Best threshold</w:t>
            </w:r>
          </w:p>
        </w:tc>
        <w:tc>
          <w:tcPr>
            <w:tcW w:w="0" w:type="auto"/>
            <w:vAlign w:val="center"/>
            <w:hideMark/>
          </w:tcPr>
          <w:p w14:paraId="311487E1" w14:textId="77777777" w:rsidR="008B18A2" w:rsidRPr="008B18A2" w:rsidRDefault="008B18A2" w:rsidP="008B18A2">
            <w:pPr>
              <w:spacing w:after="0" w:line="240" w:lineRule="auto"/>
              <w:rPr>
                <w:rFonts w:ascii="Times New Roman" w:eastAsia="Times New Roman" w:hAnsi="Times New Roman" w:cs="Times New Roman"/>
                <w:kern w:val="0"/>
                <w14:ligatures w14:val="none"/>
              </w:rPr>
            </w:pPr>
            <w:r w:rsidRPr="008B18A2">
              <w:rPr>
                <w:rFonts w:ascii="Times New Roman" w:eastAsia="Times New Roman" w:hAnsi="Times New Roman" w:cs="Times New Roman"/>
                <w:kern w:val="0"/>
                <w14:ligatures w14:val="none"/>
              </w:rPr>
              <w:t>0.8090</w:t>
            </w:r>
          </w:p>
        </w:tc>
      </w:tr>
      <w:tr w:rsidR="008B18A2" w:rsidRPr="008B18A2" w14:paraId="67CFFC39" w14:textId="77777777">
        <w:trPr>
          <w:tblCellSpacing w:w="15" w:type="dxa"/>
        </w:trPr>
        <w:tc>
          <w:tcPr>
            <w:tcW w:w="0" w:type="auto"/>
            <w:vAlign w:val="center"/>
            <w:hideMark/>
          </w:tcPr>
          <w:p w14:paraId="4A071D5B" w14:textId="77777777" w:rsidR="008B18A2" w:rsidRPr="008B18A2" w:rsidRDefault="008B18A2" w:rsidP="008B18A2">
            <w:pPr>
              <w:spacing w:after="0" w:line="240" w:lineRule="auto"/>
              <w:rPr>
                <w:rFonts w:ascii="Times New Roman" w:eastAsia="Times New Roman" w:hAnsi="Times New Roman" w:cs="Times New Roman"/>
                <w:kern w:val="0"/>
                <w14:ligatures w14:val="none"/>
              </w:rPr>
            </w:pPr>
            <w:r w:rsidRPr="008B18A2">
              <w:rPr>
                <w:rFonts w:ascii="Times New Roman" w:eastAsia="Times New Roman" w:hAnsi="Times New Roman" w:cs="Times New Roman"/>
                <w:kern w:val="0"/>
                <w14:ligatures w14:val="none"/>
              </w:rPr>
              <w:t>Test accuracy</w:t>
            </w:r>
          </w:p>
        </w:tc>
        <w:tc>
          <w:tcPr>
            <w:tcW w:w="0" w:type="auto"/>
            <w:vAlign w:val="center"/>
            <w:hideMark/>
          </w:tcPr>
          <w:p w14:paraId="0DFE1749" w14:textId="77777777" w:rsidR="008B18A2" w:rsidRPr="008B18A2" w:rsidRDefault="008B18A2" w:rsidP="008B18A2">
            <w:pPr>
              <w:spacing w:after="0" w:line="240" w:lineRule="auto"/>
              <w:rPr>
                <w:rFonts w:ascii="Times New Roman" w:eastAsia="Times New Roman" w:hAnsi="Times New Roman" w:cs="Times New Roman"/>
                <w:kern w:val="0"/>
                <w14:ligatures w14:val="none"/>
              </w:rPr>
            </w:pPr>
            <w:r w:rsidRPr="008B18A2">
              <w:rPr>
                <w:rFonts w:ascii="Times New Roman" w:eastAsia="Times New Roman" w:hAnsi="Times New Roman" w:cs="Times New Roman"/>
                <w:kern w:val="0"/>
                <w14:ligatures w14:val="none"/>
              </w:rPr>
              <w:t>0.7010</w:t>
            </w:r>
          </w:p>
        </w:tc>
      </w:tr>
    </w:tbl>
    <w:p w14:paraId="310BF318" w14:textId="77777777" w:rsidR="008B18A2" w:rsidRPr="008B18A2" w:rsidRDefault="008B18A2" w:rsidP="008B18A2">
      <w:pPr>
        <w:spacing w:before="100" w:beforeAutospacing="1" w:after="100" w:afterAutospacing="1" w:line="240" w:lineRule="auto"/>
        <w:rPr>
          <w:rFonts w:ascii="Times New Roman" w:eastAsia="Times New Roman" w:hAnsi="Times New Roman" w:cs="Times New Roman"/>
          <w:kern w:val="0"/>
          <w14:ligatures w14:val="none"/>
        </w:rPr>
      </w:pPr>
      <w:r w:rsidRPr="008B18A2">
        <w:rPr>
          <w:rFonts w:ascii="Times New Roman" w:eastAsia="Times New Roman" w:hAnsi="Times New Roman" w:cs="Times New Roman"/>
          <w:kern w:val="0"/>
          <w14:ligatures w14:val="none"/>
        </w:rPr>
        <w:t>Threshold selection was performed using validation accuracy, following the same protocol used in Experiments 1 and 2.</w:t>
      </w:r>
    </w:p>
    <w:p w14:paraId="10EBB09B" w14:textId="77777777" w:rsidR="0075200C" w:rsidRPr="0075200C" w:rsidRDefault="0075200C" w:rsidP="0075200C">
      <w:pPr>
        <w:rPr>
          <w:b/>
          <w:bCs/>
        </w:rPr>
      </w:pPr>
      <w:r w:rsidRPr="0075200C">
        <w:rPr>
          <w:b/>
          <w:bCs/>
        </w:rPr>
        <w:t>ROC / AUC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5"/>
        <w:gridCol w:w="744"/>
      </w:tblGrid>
      <w:tr w:rsidR="0075200C" w:rsidRPr="0075200C" w14:paraId="7DAA2BF1" w14:textId="77777777">
        <w:trPr>
          <w:tblHeader/>
          <w:tblCellSpacing w:w="15" w:type="dxa"/>
        </w:trPr>
        <w:tc>
          <w:tcPr>
            <w:tcW w:w="0" w:type="auto"/>
            <w:vAlign w:val="center"/>
            <w:hideMark/>
          </w:tcPr>
          <w:p w14:paraId="3CE2E3C7" w14:textId="77777777" w:rsidR="0075200C" w:rsidRPr="0075200C" w:rsidRDefault="0075200C" w:rsidP="0075200C">
            <w:pPr>
              <w:rPr>
                <w:b/>
                <w:bCs/>
              </w:rPr>
            </w:pPr>
            <w:r w:rsidRPr="0075200C">
              <w:rPr>
                <w:b/>
                <w:bCs/>
              </w:rPr>
              <w:t>Model</w:t>
            </w:r>
          </w:p>
        </w:tc>
        <w:tc>
          <w:tcPr>
            <w:tcW w:w="0" w:type="auto"/>
            <w:vAlign w:val="center"/>
            <w:hideMark/>
          </w:tcPr>
          <w:p w14:paraId="67492F58" w14:textId="77777777" w:rsidR="0075200C" w:rsidRPr="0075200C" w:rsidRDefault="0075200C" w:rsidP="0075200C">
            <w:pPr>
              <w:rPr>
                <w:b/>
                <w:bCs/>
              </w:rPr>
            </w:pPr>
            <w:r w:rsidRPr="0075200C">
              <w:rPr>
                <w:b/>
                <w:bCs/>
              </w:rPr>
              <w:t>AUC</w:t>
            </w:r>
          </w:p>
        </w:tc>
      </w:tr>
      <w:tr w:rsidR="0075200C" w:rsidRPr="0075200C" w14:paraId="3DD5CC9A" w14:textId="77777777">
        <w:trPr>
          <w:tblCellSpacing w:w="15" w:type="dxa"/>
        </w:trPr>
        <w:tc>
          <w:tcPr>
            <w:tcW w:w="0" w:type="auto"/>
            <w:vAlign w:val="center"/>
            <w:hideMark/>
          </w:tcPr>
          <w:p w14:paraId="0464A8C0" w14:textId="77777777" w:rsidR="0075200C" w:rsidRPr="0075200C" w:rsidRDefault="0075200C" w:rsidP="0075200C">
            <w:r w:rsidRPr="0075200C">
              <w:t>ResNet18_Pretrained</w:t>
            </w:r>
          </w:p>
        </w:tc>
        <w:tc>
          <w:tcPr>
            <w:tcW w:w="0" w:type="auto"/>
            <w:vAlign w:val="center"/>
            <w:hideMark/>
          </w:tcPr>
          <w:p w14:paraId="24AA8C51" w14:textId="77777777" w:rsidR="0075200C" w:rsidRPr="0075200C" w:rsidRDefault="0075200C" w:rsidP="0075200C">
            <w:r w:rsidRPr="0075200C">
              <w:t>0.8057</w:t>
            </w:r>
          </w:p>
        </w:tc>
      </w:tr>
    </w:tbl>
    <w:p w14:paraId="4A197C33" w14:textId="77777777" w:rsidR="00F77420" w:rsidRPr="00F77420" w:rsidRDefault="00F77420" w:rsidP="00F77420">
      <w:pPr>
        <w:rPr>
          <w:b/>
          <w:bCs/>
        </w:rPr>
      </w:pPr>
      <w:r w:rsidRPr="00F77420">
        <w:rPr>
          <w:b/>
          <w:bCs/>
        </w:rPr>
        <w:t>One-shot Accuracy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97"/>
        <w:gridCol w:w="963"/>
      </w:tblGrid>
      <w:tr w:rsidR="00F77420" w:rsidRPr="00F77420" w14:paraId="4A1933C2" w14:textId="77777777">
        <w:trPr>
          <w:tblHeader/>
          <w:tblCellSpacing w:w="15" w:type="dxa"/>
        </w:trPr>
        <w:tc>
          <w:tcPr>
            <w:tcW w:w="0" w:type="auto"/>
            <w:vAlign w:val="center"/>
            <w:hideMark/>
          </w:tcPr>
          <w:p w14:paraId="4EBE8DBD" w14:textId="77777777" w:rsidR="00F77420" w:rsidRPr="00F77420" w:rsidRDefault="00F77420" w:rsidP="00F77420">
            <w:pPr>
              <w:rPr>
                <w:b/>
                <w:bCs/>
              </w:rPr>
            </w:pPr>
            <w:r w:rsidRPr="00F77420">
              <w:rPr>
                <w:b/>
                <w:bCs/>
              </w:rPr>
              <w:t>N-way task</w:t>
            </w:r>
          </w:p>
        </w:tc>
        <w:tc>
          <w:tcPr>
            <w:tcW w:w="0" w:type="auto"/>
            <w:vAlign w:val="center"/>
            <w:hideMark/>
          </w:tcPr>
          <w:p w14:paraId="7F5063FF" w14:textId="77777777" w:rsidR="00F77420" w:rsidRPr="00F77420" w:rsidRDefault="00F77420" w:rsidP="00F77420">
            <w:pPr>
              <w:rPr>
                <w:b/>
                <w:bCs/>
              </w:rPr>
            </w:pPr>
            <w:r w:rsidRPr="00F77420">
              <w:rPr>
                <w:b/>
                <w:bCs/>
              </w:rPr>
              <w:t>Accuracy</w:t>
            </w:r>
          </w:p>
        </w:tc>
      </w:tr>
      <w:tr w:rsidR="00F77420" w:rsidRPr="00F77420" w14:paraId="31C9AC9A" w14:textId="77777777">
        <w:trPr>
          <w:tblCellSpacing w:w="15" w:type="dxa"/>
        </w:trPr>
        <w:tc>
          <w:tcPr>
            <w:tcW w:w="0" w:type="auto"/>
            <w:vAlign w:val="center"/>
            <w:hideMark/>
          </w:tcPr>
          <w:p w14:paraId="43E378B6" w14:textId="77777777" w:rsidR="00F77420" w:rsidRPr="00F77420" w:rsidRDefault="00F77420" w:rsidP="00F77420">
            <w:r w:rsidRPr="00F77420">
              <w:t>N = 2</w:t>
            </w:r>
          </w:p>
        </w:tc>
        <w:tc>
          <w:tcPr>
            <w:tcW w:w="0" w:type="auto"/>
            <w:vAlign w:val="center"/>
            <w:hideMark/>
          </w:tcPr>
          <w:p w14:paraId="089AB2CA" w14:textId="77777777" w:rsidR="00F77420" w:rsidRPr="00F77420" w:rsidRDefault="00F77420" w:rsidP="00F77420">
            <w:r w:rsidRPr="00F77420">
              <w:t>0.720</w:t>
            </w:r>
          </w:p>
        </w:tc>
      </w:tr>
      <w:tr w:rsidR="00F77420" w:rsidRPr="00F77420" w14:paraId="0E6E0443" w14:textId="77777777">
        <w:trPr>
          <w:tblCellSpacing w:w="15" w:type="dxa"/>
        </w:trPr>
        <w:tc>
          <w:tcPr>
            <w:tcW w:w="0" w:type="auto"/>
            <w:vAlign w:val="center"/>
            <w:hideMark/>
          </w:tcPr>
          <w:p w14:paraId="20EF52C9" w14:textId="77777777" w:rsidR="00F77420" w:rsidRPr="00F77420" w:rsidRDefault="00F77420" w:rsidP="00F77420">
            <w:r w:rsidRPr="00F77420">
              <w:t>N = 5</w:t>
            </w:r>
          </w:p>
        </w:tc>
        <w:tc>
          <w:tcPr>
            <w:tcW w:w="0" w:type="auto"/>
            <w:vAlign w:val="center"/>
            <w:hideMark/>
          </w:tcPr>
          <w:p w14:paraId="18479D66" w14:textId="77777777" w:rsidR="00F77420" w:rsidRPr="00F77420" w:rsidRDefault="00F77420" w:rsidP="00F77420">
            <w:r w:rsidRPr="00F77420">
              <w:t>0.590</w:t>
            </w:r>
          </w:p>
        </w:tc>
      </w:tr>
      <w:tr w:rsidR="00F77420" w:rsidRPr="00F77420" w14:paraId="49AC43CF" w14:textId="77777777">
        <w:trPr>
          <w:tblCellSpacing w:w="15" w:type="dxa"/>
        </w:trPr>
        <w:tc>
          <w:tcPr>
            <w:tcW w:w="0" w:type="auto"/>
            <w:vAlign w:val="center"/>
            <w:hideMark/>
          </w:tcPr>
          <w:p w14:paraId="2DA62647" w14:textId="77777777" w:rsidR="00F77420" w:rsidRPr="00F77420" w:rsidRDefault="00F77420" w:rsidP="00F77420">
            <w:r w:rsidRPr="00F77420">
              <w:t>N = 20</w:t>
            </w:r>
          </w:p>
        </w:tc>
        <w:tc>
          <w:tcPr>
            <w:tcW w:w="0" w:type="auto"/>
            <w:vAlign w:val="center"/>
            <w:hideMark/>
          </w:tcPr>
          <w:p w14:paraId="5A174483" w14:textId="77777777" w:rsidR="00F77420" w:rsidRPr="00F77420" w:rsidRDefault="00F77420" w:rsidP="00F77420">
            <w:r w:rsidRPr="00F77420">
              <w:t>0.275</w:t>
            </w:r>
          </w:p>
        </w:tc>
      </w:tr>
      <w:tr w:rsidR="00A2140B" w:rsidRPr="00F77420" w14:paraId="2B140E4C" w14:textId="77777777">
        <w:trPr>
          <w:tblCellSpacing w:w="15" w:type="dxa"/>
        </w:trPr>
        <w:tc>
          <w:tcPr>
            <w:tcW w:w="0" w:type="auto"/>
            <w:vAlign w:val="center"/>
          </w:tcPr>
          <w:p w14:paraId="55677D85" w14:textId="77777777" w:rsidR="00A2140B" w:rsidRPr="00A2140B" w:rsidRDefault="00A2140B" w:rsidP="00A2140B">
            <w:pPr>
              <w:rPr>
                <w:b/>
                <w:bCs/>
              </w:rPr>
            </w:pPr>
            <w:r w:rsidRPr="00A2140B">
              <w:rPr>
                <w:b/>
                <w:bCs/>
              </w:rPr>
              <w:t>Effectiveness of pretrained visual features</w:t>
            </w:r>
          </w:p>
          <w:p w14:paraId="7E473EA4" w14:textId="77777777" w:rsidR="00A2140B" w:rsidRPr="00A2140B" w:rsidRDefault="00A2140B" w:rsidP="00A2140B">
            <w:r w:rsidRPr="00A2140B">
              <w:t>The pretrained ResNet-18 baseline performs surprisingly well despite having:</w:t>
            </w:r>
          </w:p>
          <w:p w14:paraId="0E3B05EE" w14:textId="77777777" w:rsidR="00A2140B" w:rsidRPr="00A2140B" w:rsidRDefault="00A2140B" w:rsidP="00A2140B">
            <w:pPr>
              <w:numPr>
                <w:ilvl w:val="0"/>
                <w:numId w:val="23"/>
              </w:numPr>
            </w:pPr>
            <w:r w:rsidRPr="00A2140B">
              <w:t xml:space="preserve">no fine-tuning </w:t>
            </w:r>
          </w:p>
          <w:p w14:paraId="095F21C1" w14:textId="77777777" w:rsidR="00A2140B" w:rsidRPr="00A2140B" w:rsidRDefault="00A2140B" w:rsidP="00A2140B">
            <w:pPr>
              <w:numPr>
                <w:ilvl w:val="0"/>
                <w:numId w:val="23"/>
              </w:numPr>
            </w:pPr>
            <w:r w:rsidRPr="00A2140B">
              <w:lastRenderedPageBreak/>
              <w:t xml:space="preserve">no metric-learning objective </w:t>
            </w:r>
          </w:p>
          <w:p w14:paraId="219E959F" w14:textId="77777777" w:rsidR="00A2140B" w:rsidRPr="00A2140B" w:rsidRDefault="00A2140B" w:rsidP="00A2140B">
            <w:pPr>
              <w:numPr>
                <w:ilvl w:val="0"/>
                <w:numId w:val="23"/>
              </w:numPr>
            </w:pPr>
            <w:r w:rsidRPr="00A2140B">
              <w:t xml:space="preserve">no exposure to the LFW-a dataset during training </w:t>
            </w:r>
          </w:p>
          <w:p w14:paraId="5BDECA8E" w14:textId="4FCC195A" w:rsidR="00A2140B" w:rsidRPr="00A2140B" w:rsidRDefault="00A2140B" w:rsidP="00A2140B">
            <w:r w:rsidRPr="00A2140B">
              <w:t xml:space="preserve">This demonstrates that ImageNet-pretrained convolutional features already encode substantial facial and semantic information that </w:t>
            </w:r>
            <w:r w:rsidR="006D22F2" w:rsidRPr="00A2140B">
              <w:t>transfer</w:t>
            </w:r>
            <w:r w:rsidRPr="00A2140B">
              <w:t xml:space="preserve"> effectively to similarity-based recognition tasks.</w:t>
            </w:r>
          </w:p>
          <w:p w14:paraId="53D2CA6A" w14:textId="77777777" w:rsidR="00A2140B" w:rsidRDefault="00A2140B" w:rsidP="00F77420"/>
          <w:p w14:paraId="3CA26B6E" w14:textId="51DBAB16" w:rsidR="001F6655" w:rsidRPr="001F6655" w:rsidRDefault="001F6655" w:rsidP="001F665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F6655">
              <w:rPr>
                <w:rFonts w:ascii="Times New Roman" w:eastAsia="Times New Roman" w:hAnsi="Times New Roman" w:cs="Times New Roman"/>
                <w:b/>
                <w:bCs/>
                <w:kern w:val="36"/>
                <w:sz w:val="48"/>
                <w:szCs w:val="48"/>
                <w14:ligatures w14:val="none"/>
              </w:rPr>
              <w:t>Comparison of trained models</w:t>
            </w:r>
          </w:p>
          <w:p w14:paraId="3E001DF3" w14:textId="77777777" w:rsidR="001F6655" w:rsidRPr="001F6655" w:rsidRDefault="001F6655" w:rsidP="001F6655">
            <w:pPr>
              <w:spacing w:before="100" w:beforeAutospacing="1" w:after="100" w:afterAutospacing="1" w:line="240" w:lineRule="auto"/>
              <w:rPr>
                <w:rFonts w:ascii="Times New Roman" w:eastAsia="Times New Roman" w:hAnsi="Times New Roman" w:cs="Times New Roman"/>
                <w:kern w:val="0"/>
                <w14:ligatures w14:val="none"/>
              </w:rPr>
            </w:pPr>
            <w:r w:rsidRPr="001F6655">
              <w:rPr>
                <w:rFonts w:ascii="Times New Roman" w:eastAsia="Times New Roman" w:hAnsi="Times New Roman" w:cs="Times New Roman"/>
                <w:kern w:val="0"/>
                <w14:ligatures w14:val="none"/>
              </w:rPr>
              <w:t>The pretrained baseline:</w:t>
            </w:r>
          </w:p>
          <w:p w14:paraId="2589B597" w14:textId="77777777" w:rsidR="001F6655" w:rsidRPr="001F6655" w:rsidRDefault="001F6655" w:rsidP="001F665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F6655">
              <w:rPr>
                <w:rFonts w:ascii="Times New Roman" w:eastAsia="Times New Roman" w:hAnsi="Times New Roman" w:cs="Times New Roman"/>
                <w:kern w:val="0"/>
                <w14:ligatures w14:val="none"/>
              </w:rPr>
              <w:t xml:space="preserve">significantly outperforms the BCE baseline from Experiment 1 </w:t>
            </w:r>
          </w:p>
          <w:p w14:paraId="2F08322E" w14:textId="77777777" w:rsidR="001F6655" w:rsidRPr="001F6655" w:rsidRDefault="001F6655" w:rsidP="001F665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F6655">
              <w:rPr>
                <w:rFonts w:ascii="Times New Roman" w:eastAsia="Times New Roman" w:hAnsi="Times New Roman" w:cs="Times New Roman"/>
                <w:kern w:val="0"/>
                <w14:ligatures w14:val="none"/>
              </w:rPr>
              <w:t xml:space="preserve">outperforms the ResNet-18 trained from scratch in Experiment 2 </w:t>
            </w:r>
          </w:p>
          <w:p w14:paraId="6879DDC2" w14:textId="77777777" w:rsidR="001F6655" w:rsidRPr="001F6655" w:rsidRDefault="001F6655" w:rsidP="001F665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F6655">
              <w:rPr>
                <w:rFonts w:ascii="Times New Roman" w:eastAsia="Times New Roman" w:hAnsi="Times New Roman" w:cs="Times New Roman"/>
                <w:kern w:val="0"/>
                <w14:ligatures w14:val="none"/>
              </w:rPr>
              <w:t xml:space="preserve">approaches the performance of the best metric-learning models </w:t>
            </w:r>
          </w:p>
          <w:p w14:paraId="263D4D85" w14:textId="77777777" w:rsidR="001F6655" w:rsidRPr="001F6655" w:rsidRDefault="001F6655" w:rsidP="001F6655">
            <w:pPr>
              <w:spacing w:before="100" w:beforeAutospacing="1" w:after="100" w:afterAutospacing="1" w:line="240" w:lineRule="auto"/>
              <w:rPr>
                <w:rFonts w:ascii="Times New Roman" w:eastAsia="Times New Roman" w:hAnsi="Times New Roman" w:cs="Times New Roman"/>
                <w:kern w:val="0"/>
                <w14:ligatures w14:val="none"/>
              </w:rPr>
            </w:pPr>
            <w:r w:rsidRPr="001F6655">
              <w:rPr>
                <w:rFonts w:ascii="Times New Roman" w:eastAsia="Times New Roman" w:hAnsi="Times New Roman" w:cs="Times New Roman"/>
                <w:kern w:val="0"/>
                <w14:ligatures w14:val="none"/>
              </w:rPr>
              <w:t>This is an important finding.</w:t>
            </w:r>
          </w:p>
          <w:p w14:paraId="18D3AC54" w14:textId="77777777" w:rsidR="001F6655" w:rsidRPr="001F6655" w:rsidRDefault="001F6655" w:rsidP="001F6655">
            <w:pPr>
              <w:spacing w:before="100" w:beforeAutospacing="1" w:after="100" w:afterAutospacing="1" w:line="240" w:lineRule="auto"/>
              <w:rPr>
                <w:rFonts w:ascii="Times New Roman" w:eastAsia="Times New Roman" w:hAnsi="Times New Roman" w:cs="Times New Roman"/>
                <w:kern w:val="0"/>
                <w14:ligatures w14:val="none"/>
              </w:rPr>
            </w:pPr>
            <w:r w:rsidRPr="001F6655">
              <w:rPr>
                <w:rFonts w:ascii="Times New Roman" w:eastAsia="Times New Roman" w:hAnsi="Times New Roman" w:cs="Times New Roman"/>
                <w:kern w:val="0"/>
                <w14:ligatures w14:val="none"/>
              </w:rPr>
              <w:t>In particular:</w:t>
            </w:r>
          </w:p>
          <w:p w14:paraId="0B86D129" w14:textId="77777777" w:rsidR="001F6655" w:rsidRPr="001F6655" w:rsidRDefault="001F6655" w:rsidP="001F6655">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F6655">
              <w:rPr>
                <w:rFonts w:ascii="Times New Roman" w:eastAsia="Times New Roman" w:hAnsi="Times New Roman" w:cs="Times New Roman"/>
                <w:kern w:val="0"/>
                <w14:ligatures w14:val="none"/>
              </w:rPr>
              <w:t xml:space="preserve">ResNet18_Pretrained AUC = 0.8057 </w:t>
            </w:r>
          </w:p>
          <w:p w14:paraId="4E12BFAD" w14:textId="77777777" w:rsidR="001F6655" w:rsidRPr="001F6655" w:rsidRDefault="001F6655" w:rsidP="001F6655">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F6655">
              <w:rPr>
                <w:rFonts w:ascii="Times New Roman" w:eastAsia="Times New Roman" w:hAnsi="Times New Roman" w:cs="Times New Roman"/>
                <w:kern w:val="0"/>
                <w14:ligatures w14:val="none"/>
              </w:rPr>
              <w:t xml:space="preserve">ResNet18Scratch AUC = 0.7505 </w:t>
            </w:r>
          </w:p>
          <w:p w14:paraId="40502903" w14:textId="77777777" w:rsidR="001F6655" w:rsidRPr="001F6655" w:rsidRDefault="001F6655" w:rsidP="001F6655">
            <w:pPr>
              <w:spacing w:before="100" w:beforeAutospacing="1" w:after="100" w:afterAutospacing="1" w:line="240" w:lineRule="auto"/>
              <w:rPr>
                <w:rFonts w:ascii="Times New Roman" w:eastAsia="Times New Roman" w:hAnsi="Times New Roman" w:cs="Times New Roman"/>
                <w:kern w:val="0"/>
                <w14:ligatures w14:val="none"/>
              </w:rPr>
            </w:pPr>
            <w:r w:rsidRPr="001F6655">
              <w:rPr>
                <w:rFonts w:ascii="Times New Roman" w:eastAsia="Times New Roman" w:hAnsi="Times New Roman" w:cs="Times New Roman"/>
                <w:kern w:val="0"/>
                <w14:ligatures w14:val="none"/>
              </w:rPr>
              <w:t>Similarly:</w:t>
            </w:r>
          </w:p>
          <w:p w14:paraId="5E4237C6" w14:textId="77777777" w:rsidR="001F6655" w:rsidRPr="001F6655" w:rsidRDefault="001F6655" w:rsidP="001F6655">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1F6655">
              <w:rPr>
                <w:rFonts w:ascii="Times New Roman" w:eastAsia="Times New Roman" w:hAnsi="Times New Roman" w:cs="Times New Roman"/>
                <w:kern w:val="0"/>
                <w14:ligatures w14:val="none"/>
              </w:rPr>
              <w:t xml:space="preserve">ResNet18_Pretrained test accuracy = 0.701 </w:t>
            </w:r>
          </w:p>
          <w:p w14:paraId="2D627F0C" w14:textId="77777777" w:rsidR="001F6655" w:rsidRPr="001F6655" w:rsidRDefault="001F6655" w:rsidP="001F6655">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1F6655">
              <w:rPr>
                <w:rFonts w:ascii="Times New Roman" w:eastAsia="Times New Roman" w:hAnsi="Times New Roman" w:cs="Times New Roman"/>
                <w:kern w:val="0"/>
                <w14:ligatures w14:val="none"/>
              </w:rPr>
              <w:t xml:space="preserve">ResNet18Scratch test accuracy = 0.657 </w:t>
            </w:r>
          </w:p>
          <w:p w14:paraId="36B0BA37" w14:textId="77777777" w:rsidR="001F6655" w:rsidRPr="001F6655" w:rsidRDefault="001F6655" w:rsidP="001F6655">
            <w:pPr>
              <w:spacing w:before="100" w:beforeAutospacing="1" w:after="100" w:afterAutospacing="1" w:line="240" w:lineRule="auto"/>
              <w:rPr>
                <w:rFonts w:ascii="Times New Roman" w:eastAsia="Times New Roman" w:hAnsi="Times New Roman" w:cs="Times New Roman"/>
                <w:kern w:val="0"/>
                <w14:ligatures w14:val="none"/>
              </w:rPr>
            </w:pPr>
            <w:r w:rsidRPr="001F6655">
              <w:rPr>
                <w:rFonts w:ascii="Times New Roman" w:eastAsia="Times New Roman" w:hAnsi="Times New Roman" w:cs="Times New Roman"/>
                <w:kern w:val="0"/>
                <w14:ligatures w14:val="none"/>
              </w:rPr>
              <w:t>This suggests that pretrained visual representations are substantially more useful than randomly initialized deep features under limited-data and limited-compute conditions.</w:t>
            </w:r>
          </w:p>
          <w:p w14:paraId="340267CD" w14:textId="77777777" w:rsidR="00942F31" w:rsidRPr="00942F31" w:rsidRDefault="00942F31" w:rsidP="00942F31">
            <w:pPr>
              <w:rPr>
                <w:b/>
                <w:bCs/>
              </w:rPr>
            </w:pPr>
            <w:r w:rsidRPr="00942F31">
              <w:rPr>
                <w:b/>
                <w:bCs/>
              </w:rPr>
              <w:t>Why the pretrained baseline is strong</w:t>
            </w:r>
          </w:p>
          <w:p w14:paraId="5B54E2A3" w14:textId="77777777" w:rsidR="00942F31" w:rsidRPr="00942F31" w:rsidRDefault="00942F31" w:rsidP="00942F31">
            <w:r w:rsidRPr="00942F31">
              <w:t>ImageNet pretraining provides:</w:t>
            </w:r>
          </w:p>
          <w:p w14:paraId="628765C6" w14:textId="77777777" w:rsidR="00942F31" w:rsidRPr="00942F31" w:rsidRDefault="00942F31" w:rsidP="00942F31">
            <w:pPr>
              <w:numPr>
                <w:ilvl w:val="0"/>
                <w:numId w:val="27"/>
              </w:numPr>
            </w:pPr>
            <w:r w:rsidRPr="00942F31">
              <w:t xml:space="preserve">generic edge and texture detectors </w:t>
            </w:r>
          </w:p>
          <w:p w14:paraId="7F583F9B" w14:textId="77777777" w:rsidR="00942F31" w:rsidRPr="00942F31" w:rsidRDefault="00942F31" w:rsidP="00942F31">
            <w:pPr>
              <w:numPr>
                <w:ilvl w:val="0"/>
                <w:numId w:val="27"/>
              </w:numPr>
            </w:pPr>
            <w:r w:rsidRPr="00942F31">
              <w:t xml:space="preserve">hierarchical semantic features </w:t>
            </w:r>
          </w:p>
          <w:p w14:paraId="778D25FA" w14:textId="77777777" w:rsidR="00942F31" w:rsidRPr="00942F31" w:rsidRDefault="00942F31" w:rsidP="00942F31">
            <w:pPr>
              <w:numPr>
                <w:ilvl w:val="0"/>
                <w:numId w:val="27"/>
              </w:numPr>
            </w:pPr>
            <w:r w:rsidRPr="00942F31">
              <w:t xml:space="preserve">stable optimization priors </w:t>
            </w:r>
          </w:p>
          <w:p w14:paraId="7CF6CDA5" w14:textId="77777777" w:rsidR="00942F31" w:rsidRPr="00942F31" w:rsidRDefault="00942F31" w:rsidP="00942F31">
            <w:r w:rsidRPr="00942F31">
              <w:lastRenderedPageBreak/>
              <w:t>These representations transfer well even to domains not explicitly trained during pretraining.</w:t>
            </w:r>
          </w:p>
          <w:p w14:paraId="233C2D74" w14:textId="77777777" w:rsidR="00942F31" w:rsidRPr="00942F31" w:rsidRDefault="00942F31" w:rsidP="00942F31">
            <w:r w:rsidRPr="00942F31">
              <w:t>By contrast, the scratch-trained ResNet-18:</w:t>
            </w:r>
          </w:p>
          <w:p w14:paraId="56A86E04" w14:textId="77777777" w:rsidR="00942F31" w:rsidRPr="00942F31" w:rsidRDefault="00942F31" w:rsidP="00942F31">
            <w:pPr>
              <w:numPr>
                <w:ilvl w:val="0"/>
                <w:numId w:val="28"/>
              </w:numPr>
            </w:pPr>
            <w:r w:rsidRPr="00942F31">
              <w:t xml:space="preserve">had limited training data </w:t>
            </w:r>
          </w:p>
          <w:p w14:paraId="1691761C" w14:textId="77777777" w:rsidR="00942F31" w:rsidRPr="00942F31" w:rsidRDefault="00942F31" w:rsidP="00942F31">
            <w:pPr>
              <w:numPr>
                <w:ilvl w:val="0"/>
                <w:numId w:val="28"/>
              </w:numPr>
            </w:pPr>
            <w:r w:rsidRPr="00942F31">
              <w:t xml:space="preserve">was trained for only 3 epochs </w:t>
            </w:r>
          </w:p>
          <w:p w14:paraId="656CBDCD" w14:textId="77777777" w:rsidR="00942F31" w:rsidRPr="00942F31" w:rsidRDefault="00942F31" w:rsidP="00942F31">
            <w:pPr>
              <w:numPr>
                <w:ilvl w:val="0"/>
                <w:numId w:val="28"/>
              </w:numPr>
            </w:pPr>
            <w:r w:rsidRPr="00942F31">
              <w:t xml:space="preserve">had insufficient optimization time to fully learn discriminative facial embeddings </w:t>
            </w:r>
          </w:p>
          <w:p w14:paraId="17BA5311" w14:textId="77777777" w:rsidR="00942F31" w:rsidRPr="00942F31" w:rsidRDefault="00942F31" w:rsidP="00942F31">
            <w:r w:rsidRPr="00942F31">
              <w:t>As a result, the pretrained baseline generalizes substantially better.</w:t>
            </w:r>
          </w:p>
          <w:p w14:paraId="5725E17D" w14:textId="77777777" w:rsidR="0071075E" w:rsidRPr="0071075E" w:rsidRDefault="0071075E" w:rsidP="0071075E">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1075E">
              <w:rPr>
                <w:rFonts w:ascii="Times New Roman" w:eastAsia="Times New Roman" w:hAnsi="Times New Roman" w:cs="Times New Roman"/>
                <w:kern w:val="0"/>
                <w14:ligatures w14:val="none"/>
              </w:rPr>
              <w:t>lthough</w:t>
            </w:r>
            <w:proofErr w:type="spellEnd"/>
            <w:r w:rsidRPr="0071075E">
              <w:rPr>
                <w:rFonts w:ascii="Times New Roman" w:eastAsia="Times New Roman" w:hAnsi="Times New Roman" w:cs="Times New Roman"/>
                <w:kern w:val="0"/>
                <w14:ligatures w14:val="none"/>
              </w:rPr>
              <w:t xml:space="preserve"> the pretrained baseline is </w:t>
            </w:r>
            <w:proofErr w:type="gramStart"/>
            <w:r w:rsidRPr="0071075E">
              <w:rPr>
                <w:rFonts w:ascii="Times New Roman" w:eastAsia="Times New Roman" w:hAnsi="Times New Roman" w:cs="Times New Roman"/>
                <w:kern w:val="0"/>
                <w14:ligatures w14:val="none"/>
              </w:rPr>
              <w:t>strong,</w:t>
            </w:r>
            <w:proofErr w:type="gramEnd"/>
            <w:r w:rsidRPr="0071075E">
              <w:rPr>
                <w:rFonts w:ascii="Times New Roman" w:eastAsia="Times New Roman" w:hAnsi="Times New Roman" w:cs="Times New Roman"/>
                <w:kern w:val="0"/>
                <w14:ligatures w14:val="none"/>
              </w:rPr>
              <w:t xml:space="preserve"> it does not outperform the best metric-learning model.</w:t>
            </w:r>
          </w:p>
          <w:p w14:paraId="63486AE6" w14:textId="77777777" w:rsidR="0071075E" w:rsidRPr="0071075E" w:rsidRDefault="0071075E" w:rsidP="0071075E">
            <w:pPr>
              <w:spacing w:before="100" w:beforeAutospacing="1" w:after="100" w:afterAutospacing="1" w:line="240" w:lineRule="auto"/>
              <w:rPr>
                <w:rFonts w:ascii="Times New Roman" w:eastAsia="Times New Roman" w:hAnsi="Times New Roman" w:cs="Times New Roman"/>
                <w:kern w:val="0"/>
                <w14:ligatures w14:val="none"/>
              </w:rPr>
            </w:pPr>
            <w:r w:rsidRPr="0071075E">
              <w:rPr>
                <w:rFonts w:ascii="Times New Roman" w:eastAsia="Times New Roman" w:hAnsi="Times New Roman" w:cs="Times New Roman"/>
                <w:kern w:val="0"/>
                <w14:ligatures w14:val="none"/>
              </w:rPr>
              <w:t>Best overall model:</w:t>
            </w:r>
          </w:p>
          <w:p w14:paraId="6C39E85F" w14:textId="77777777" w:rsidR="0071075E" w:rsidRPr="0071075E" w:rsidRDefault="0071075E" w:rsidP="0071075E">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71075E">
              <w:rPr>
                <w:rFonts w:ascii="Times New Roman" w:eastAsia="Times New Roman" w:hAnsi="Times New Roman" w:cs="Times New Roman"/>
                <w:kern w:val="0"/>
                <w14:ligatures w14:val="none"/>
              </w:rPr>
              <w:t xml:space="preserve">Koch CNN + semi-hard triplet loss </w:t>
            </w:r>
          </w:p>
          <w:p w14:paraId="04947728" w14:textId="77777777" w:rsidR="0071075E" w:rsidRPr="0071075E" w:rsidRDefault="0071075E" w:rsidP="0071075E">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71075E">
              <w:rPr>
                <w:rFonts w:ascii="Times New Roman" w:eastAsia="Times New Roman" w:hAnsi="Times New Roman" w:cs="Times New Roman"/>
                <w:kern w:val="0"/>
                <w14:ligatures w14:val="none"/>
              </w:rPr>
              <w:t xml:space="preserve">Test accuracy = 0.766 </w:t>
            </w:r>
          </w:p>
          <w:p w14:paraId="4EABE9B6" w14:textId="77777777" w:rsidR="0071075E" w:rsidRPr="0071075E" w:rsidRDefault="0071075E" w:rsidP="0071075E">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71075E">
              <w:rPr>
                <w:rFonts w:ascii="Times New Roman" w:eastAsia="Times New Roman" w:hAnsi="Times New Roman" w:cs="Times New Roman"/>
                <w:kern w:val="0"/>
                <w14:ligatures w14:val="none"/>
              </w:rPr>
              <w:t xml:space="preserve">AUC = 0.832 </w:t>
            </w:r>
          </w:p>
          <w:p w14:paraId="3431BD17" w14:textId="77777777" w:rsidR="0071075E" w:rsidRPr="0071075E" w:rsidRDefault="0071075E" w:rsidP="0071075E">
            <w:pPr>
              <w:spacing w:before="100" w:beforeAutospacing="1" w:after="100" w:afterAutospacing="1" w:line="240" w:lineRule="auto"/>
              <w:rPr>
                <w:rFonts w:ascii="Times New Roman" w:eastAsia="Times New Roman" w:hAnsi="Times New Roman" w:cs="Times New Roman"/>
                <w:kern w:val="0"/>
                <w14:ligatures w14:val="none"/>
              </w:rPr>
            </w:pPr>
            <w:r w:rsidRPr="0071075E">
              <w:rPr>
                <w:rFonts w:ascii="Times New Roman" w:eastAsia="Times New Roman" w:hAnsi="Times New Roman" w:cs="Times New Roman"/>
                <w:kern w:val="0"/>
                <w14:ligatures w14:val="none"/>
              </w:rPr>
              <w:t>This indicates that:</w:t>
            </w:r>
          </w:p>
          <w:p w14:paraId="732FEA41" w14:textId="77777777" w:rsidR="0071075E" w:rsidRPr="0071075E" w:rsidRDefault="0071075E" w:rsidP="0071075E">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71075E">
              <w:rPr>
                <w:rFonts w:ascii="Times New Roman" w:eastAsia="Times New Roman" w:hAnsi="Times New Roman" w:cs="Times New Roman"/>
                <w:kern w:val="0"/>
                <w14:ligatures w14:val="none"/>
              </w:rPr>
              <w:t xml:space="preserve">task-specific metric learning still provides substantial gains </w:t>
            </w:r>
          </w:p>
          <w:p w14:paraId="103AA3B9" w14:textId="77777777" w:rsidR="0071075E" w:rsidRPr="0071075E" w:rsidRDefault="0071075E" w:rsidP="0071075E">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71075E">
              <w:rPr>
                <w:rFonts w:ascii="Times New Roman" w:eastAsia="Times New Roman" w:hAnsi="Times New Roman" w:cs="Times New Roman"/>
                <w:kern w:val="0"/>
                <w14:ligatures w14:val="none"/>
              </w:rPr>
              <w:t>semi-hard triplet optimization learns more discriminative facial geometry than generic pretrained features alone</w:t>
            </w:r>
          </w:p>
          <w:p w14:paraId="484CA4B7" w14:textId="77777777" w:rsidR="00EB32F7" w:rsidRPr="00F77420" w:rsidRDefault="00EB32F7" w:rsidP="00F77420"/>
        </w:tc>
        <w:tc>
          <w:tcPr>
            <w:tcW w:w="0" w:type="auto"/>
            <w:vAlign w:val="center"/>
          </w:tcPr>
          <w:p w14:paraId="3F57EC61" w14:textId="77777777" w:rsidR="00A2140B" w:rsidRPr="00F77420" w:rsidRDefault="00A2140B" w:rsidP="00F77420"/>
        </w:tc>
      </w:tr>
    </w:tbl>
    <w:p w14:paraId="525795F2" w14:textId="77777777" w:rsidR="003C391E" w:rsidRPr="003C391E" w:rsidRDefault="003C391E" w:rsidP="003C391E">
      <w:r w:rsidRPr="003C391E">
        <w:lastRenderedPageBreak/>
        <w:t>The frozen pretrained ResNet-18 establishes a strong and important baseline.</w:t>
      </w:r>
    </w:p>
    <w:p w14:paraId="05205828" w14:textId="77777777" w:rsidR="003C391E" w:rsidRPr="003C391E" w:rsidRDefault="003C391E" w:rsidP="003C391E">
      <w:r w:rsidRPr="003C391E">
        <w:t>Key findings:</w:t>
      </w:r>
    </w:p>
    <w:p w14:paraId="44E2B7F2" w14:textId="77777777" w:rsidR="003C391E" w:rsidRPr="003C391E" w:rsidRDefault="003C391E" w:rsidP="003C391E">
      <w:pPr>
        <w:numPr>
          <w:ilvl w:val="0"/>
          <w:numId w:val="31"/>
        </w:numPr>
      </w:pPr>
      <w:r w:rsidRPr="003C391E">
        <w:t xml:space="preserve">pretrained visual features transfer effectively to face verification </w:t>
      </w:r>
    </w:p>
    <w:p w14:paraId="48B78858" w14:textId="77777777" w:rsidR="003C391E" w:rsidRPr="003C391E" w:rsidRDefault="003C391E" w:rsidP="003C391E">
      <w:pPr>
        <w:numPr>
          <w:ilvl w:val="0"/>
          <w:numId w:val="31"/>
        </w:numPr>
      </w:pPr>
      <w:r w:rsidRPr="003C391E">
        <w:t xml:space="preserve">pretraining is substantially more effective than training ResNet-18 from scratch under limited compute </w:t>
      </w:r>
    </w:p>
    <w:p w14:paraId="43F6721C" w14:textId="77777777" w:rsidR="003C391E" w:rsidRPr="003C391E" w:rsidRDefault="003C391E" w:rsidP="003C391E">
      <w:pPr>
        <w:numPr>
          <w:ilvl w:val="0"/>
          <w:numId w:val="31"/>
        </w:numPr>
      </w:pPr>
      <w:r w:rsidRPr="003C391E">
        <w:t xml:space="preserve">metric-learning objectives still outperform generic pretrained embeddings when sufficient task-specific optimization is performed </w:t>
      </w:r>
    </w:p>
    <w:p w14:paraId="6084635A" w14:textId="77777777" w:rsidR="003C391E" w:rsidRPr="003C391E" w:rsidRDefault="003C391E" w:rsidP="003C391E">
      <w:r w:rsidRPr="003C391E">
        <w:t>This experiment highlights the importance of both:</w:t>
      </w:r>
    </w:p>
    <w:p w14:paraId="51E462F7" w14:textId="77777777" w:rsidR="003C391E" w:rsidRPr="003C391E" w:rsidRDefault="003C391E" w:rsidP="003C391E">
      <w:pPr>
        <w:numPr>
          <w:ilvl w:val="0"/>
          <w:numId w:val="32"/>
        </w:numPr>
      </w:pPr>
      <w:r w:rsidRPr="003C391E">
        <w:lastRenderedPageBreak/>
        <w:t xml:space="preserve">representation initialization </w:t>
      </w:r>
    </w:p>
    <w:p w14:paraId="41B56D74" w14:textId="77777777" w:rsidR="003C391E" w:rsidRPr="003C391E" w:rsidRDefault="003C391E" w:rsidP="003C391E">
      <w:pPr>
        <w:numPr>
          <w:ilvl w:val="0"/>
          <w:numId w:val="32"/>
        </w:numPr>
      </w:pPr>
      <w:r w:rsidRPr="003C391E">
        <w:t>metric-learning supervision</w:t>
      </w:r>
    </w:p>
    <w:p w14:paraId="7BE0361D" w14:textId="77777777" w:rsidR="00FD3A62" w:rsidRDefault="00FD3A62"/>
    <w:p w14:paraId="188B411E" w14:textId="77777777" w:rsidR="00FD3A62" w:rsidRDefault="00FD3A62"/>
    <w:p w14:paraId="11A64137" w14:textId="77777777" w:rsidR="00FD3A62" w:rsidRDefault="00FD3A62"/>
    <w:p w14:paraId="2470A26A" w14:textId="77777777" w:rsidR="00FD3A62" w:rsidRDefault="00FD3A62"/>
    <w:p w14:paraId="55823F4B" w14:textId="77777777" w:rsidR="00FD3A62" w:rsidRDefault="00FD3A62"/>
    <w:p w14:paraId="5650E983" w14:textId="77777777" w:rsidR="00FD3A62" w:rsidRDefault="00FD3A62"/>
    <w:p w14:paraId="67CD8D52" w14:textId="77777777" w:rsidR="00DC583A" w:rsidRPr="00DC583A" w:rsidRDefault="00DC583A" w:rsidP="00DC583A">
      <w:pPr>
        <w:rPr>
          <w:b/>
          <w:bCs/>
        </w:rPr>
      </w:pPr>
      <w:r w:rsidRPr="00DC583A">
        <w:rPr>
          <w:b/>
          <w:bCs/>
        </w:rPr>
        <w:t>t-SNE Embedding Analysis</w:t>
      </w:r>
    </w:p>
    <w:p w14:paraId="53B36578" w14:textId="77777777" w:rsidR="00DC583A" w:rsidRPr="00DC583A" w:rsidRDefault="00DC583A" w:rsidP="00DC583A">
      <w:r w:rsidRPr="00DC583A">
        <w:t>A 2D t-SNE projection of embeddings from the best-performing model (Koch CNN with semi-hard triplet loss) is shown in Figure X.</w:t>
      </w:r>
    </w:p>
    <w:p w14:paraId="24488EE7" w14:textId="77777777" w:rsidR="00DC583A" w:rsidRPr="00DC583A" w:rsidRDefault="00DC583A" w:rsidP="00DC583A">
      <w:r w:rsidRPr="00DC583A">
        <w:t>The visualization demonstrates that the learned embedding space forms several compact identity-specific clusters, indicating that the model successfully learned meaningful facial similarity structure. Many identities occupy distinct regions of the embedding space with limited overlap, suggesting effective inter-class separation.</w:t>
      </w:r>
    </w:p>
    <w:p w14:paraId="0E9EF363" w14:textId="77777777" w:rsidR="00DC583A" w:rsidRPr="00DC583A" w:rsidRDefault="00DC583A" w:rsidP="00DC583A">
      <w:r w:rsidRPr="00DC583A">
        <w:t xml:space="preserve">However, some clusters remain partially mixed, particularly in dense central regions of the projection. This indicates that certain identities are still difficult to separate under variations in pose, illumination, expression, and image quality. </w:t>
      </w:r>
      <w:proofErr w:type="gramStart"/>
      <w:r w:rsidRPr="00DC583A">
        <w:t>The</w:t>
      </w:r>
      <w:proofErr w:type="gramEnd"/>
      <w:r w:rsidRPr="00DC583A">
        <w:t xml:space="preserve"> overlap is expected given the relatively small dataset and limited training budget.</w:t>
      </w:r>
    </w:p>
    <w:p w14:paraId="02EBCAAD" w14:textId="77777777" w:rsidR="00DC583A" w:rsidRPr="00DC583A" w:rsidRDefault="00DC583A" w:rsidP="00DC583A">
      <w:r w:rsidRPr="00DC583A">
        <w:t>Overall, the embedding geometry suggests that the triplet-based metric learning objective encourages:</w:t>
      </w:r>
    </w:p>
    <w:p w14:paraId="2ACAFAAF" w14:textId="77777777" w:rsidR="00DC583A" w:rsidRPr="00DC583A" w:rsidRDefault="00DC583A" w:rsidP="00DC583A">
      <w:pPr>
        <w:numPr>
          <w:ilvl w:val="0"/>
          <w:numId w:val="21"/>
        </w:numPr>
      </w:pPr>
      <w:r w:rsidRPr="00DC583A">
        <w:t xml:space="preserve">intra-class compactness </w:t>
      </w:r>
    </w:p>
    <w:p w14:paraId="47FFC905" w14:textId="77777777" w:rsidR="00DC583A" w:rsidRPr="00DC583A" w:rsidRDefault="00DC583A" w:rsidP="00DC583A">
      <w:pPr>
        <w:numPr>
          <w:ilvl w:val="0"/>
          <w:numId w:val="21"/>
        </w:numPr>
      </w:pPr>
      <w:r w:rsidRPr="00DC583A">
        <w:t xml:space="preserve">inter-class separation </w:t>
      </w:r>
    </w:p>
    <w:p w14:paraId="3ACF8D33" w14:textId="77777777" w:rsidR="00DC583A" w:rsidRDefault="00DC583A" w:rsidP="00DC583A">
      <w:pPr>
        <w:numPr>
          <w:ilvl w:val="0"/>
          <w:numId w:val="21"/>
        </w:numPr>
      </w:pPr>
      <w:r w:rsidRPr="00DC583A">
        <w:t>semantically meaningful neighborhood structure</w:t>
      </w:r>
    </w:p>
    <w:p w14:paraId="63E68179" w14:textId="6A829A5A" w:rsidR="00F95EE5" w:rsidRPr="00DC583A" w:rsidRDefault="00F95EE5" w:rsidP="00F95EE5">
      <w:pPr>
        <w:ind w:left="720"/>
      </w:pPr>
      <w:r w:rsidRPr="00F95EE5">
        <w:rPr>
          <w:noProof/>
        </w:rPr>
        <w:lastRenderedPageBreak/>
        <w:drawing>
          <wp:inline distT="0" distB="0" distL="0" distR="0" wp14:anchorId="2F684E15" wp14:editId="4F884EE0">
            <wp:extent cx="5054860" cy="4210266"/>
            <wp:effectExtent l="0" t="0" r="0" b="0"/>
            <wp:docPr id="1678332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332194" name=""/>
                    <pic:cNvPicPr/>
                  </pic:nvPicPr>
                  <pic:blipFill>
                    <a:blip r:embed="rId5"/>
                    <a:stretch>
                      <a:fillRect/>
                    </a:stretch>
                  </pic:blipFill>
                  <pic:spPr>
                    <a:xfrm>
                      <a:off x="0" y="0"/>
                      <a:ext cx="5054860" cy="4210266"/>
                    </a:xfrm>
                    <a:prstGeom prst="rect">
                      <a:avLst/>
                    </a:prstGeom>
                  </pic:spPr>
                </pic:pic>
              </a:graphicData>
            </a:graphic>
          </wp:inline>
        </w:drawing>
      </w:r>
    </w:p>
    <w:p w14:paraId="73E1D56B" w14:textId="77777777" w:rsidR="00DC583A" w:rsidRDefault="00DC583A"/>
    <w:p w14:paraId="60A75A47" w14:textId="77777777" w:rsidR="00E51000" w:rsidRDefault="00E51000"/>
    <w:p w14:paraId="2D00C82E" w14:textId="77777777" w:rsidR="00E51000" w:rsidRPr="00E51000" w:rsidRDefault="00E51000" w:rsidP="00E51000">
      <w:r w:rsidRPr="00E51000">
        <w:t>The intra-class distance distribution is shifted left relative to the inter-class distribution. The mean intra-class distance is 0.8818, while the mean inter-class distance is 1.2345, indicating that the model generally maps images of the same identity closer together than images of different identities.</w:t>
      </w:r>
    </w:p>
    <w:p w14:paraId="120C5F6F" w14:textId="77777777" w:rsidR="00E51000" w:rsidRPr="00E51000" w:rsidRDefault="00E51000" w:rsidP="00E51000">
      <w:r w:rsidRPr="00E51000">
        <w:t>However, the two distributions overlap substantially. This overlap explains remaining verification errors: some different-identity pairs are closer than same-identity pairs. The overlap is likely caused by visual similarity between identities, pose variation, illumination changes, expression changes, and limited training budget.</w:t>
      </w:r>
    </w:p>
    <w:p w14:paraId="7FB5ED2D" w14:textId="77777777" w:rsidR="00E51000" w:rsidRPr="00E51000" w:rsidRDefault="00E51000" w:rsidP="00E51000">
      <w:r w:rsidRPr="00E51000">
        <w:t>Overall, the learned embedding space shows the desired metric-learning structure: reduced intra-class distance and increased inter-class separation, but not perfect class separability.</w:t>
      </w:r>
    </w:p>
    <w:p w14:paraId="0B432FC7" w14:textId="77777777" w:rsidR="00E51000" w:rsidRDefault="00E51000"/>
    <w:p w14:paraId="620CB2E4" w14:textId="77777777" w:rsidR="008B6D43" w:rsidRDefault="008B6D43"/>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5"/>
        <w:gridCol w:w="720"/>
        <w:gridCol w:w="735"/>
      </w:tblGrid>
      <w:tr w:rsidR="007A6C79" w:rsidRPr="007A6C79" w14:paraId="74976082" w14:textId="77777777">
        <w:trPr>
          <w:tblHeader/>
          <w:tblCellSpacing w:w="15" w:type="dxa"/>
        </w:trPr>
        <w:tc>
          <w:tcPr>
            <w:tcW w:w="0" w:type="auto"/>
            <w:vAlign w:val="center"/>
            <w:hideMark/>
          </w:tcPr>
          <w:p w14:paraId="163F061D" w14:textId="77777777" w:rsidR="007A6C79" w:rsidRPr="007A6C79" w:rsidRDefault="007A6C79" w:rsidP="007A6C79">
            <w:pPr>
              <w:spacing w:after="0" w:line="240" w:lineRule="auto"/>
              <w:jc w:val="center"/>
              <w:rPr>
                <w:rFonts w:ascii="Times New Roman" w:eastAsia="Times New Roman" w:hAnsi="Times New Roman" w:cs="Times New Roman"/>
                <w:b/>
                <w:bCs/>
                <w:kern w:val="0"/>
                <w14:ligatures w14:val="none"/>
              </w:rPr>
            </w:pPr>
            <w:r w:rsidRPr="007A6C79">
              <w:rPr>
                <w:rFonts w:ascii="Times New Roman" w:eastAsia="Times New Roman" w:hAnsi="Times New Roman" w:cs="Times New Roman"/>
                <w:b/>
                <w:bCs/>
                <w:kern w:val="0"/>
                <w14:ligatures w14:val="none"/>
              </w:rPr>
              <w:lastRenderedPageBreak/>
              <w:t>Distance type</w:t>
            </w:r>
          </w:p>
        </w:tc>
        <w:tc>
          <w:tcPr>
            <w:tcW w:w="0" w:type="auto"/>
            <w:vAlign w:val="center"/>
            <w:hideMark/>
          </w:tcPr>
          <w:p w14:paraId="0ADA3C90" w14:textId="77777777" w:rsidR="007A6C79" w:rsidRPr="007A6C79" w:rsidRDefault="007A6C79" w:rsidP="007A6C79">
            <w:pPr>
              <w:spacing w:after="0" w:line="240" w:lineRule="auto"/>
              <w:jc w:val="right"/>
              <w:rPr>
                <w:rFonts w:ascii="Times New Roman" w:eastAsia="Times New Roman" w:hAnsi="Times New Roman" w:cs="Times New Roman"/>
                <w:b/>
                <w:bCs/>
                <w:kern w:val="0"/>
                <w14:ligatures w14:val="none"/>
              </w:rPr>
            </w:pPr>
            <w:r w:rsidRPr="007A6C79">
              <w:rPr>
                <w:rFonts w:ascii="Times New Roman" w:eastAsia="Times New Roman" w:hAnsi="Times New Roman" w:cs="Times New Roman"/>
                <w:b/>
                <w:bCs/>
                <w:kern w:val="0"/>
                <w14:ligatures w14:val="none"/>
              </w:rPr>
              <w:t>Mean</w:t>
            </w:r>
          </w:p>
        </w:tc>
        <w:tc>
          <w:tcPr>
            <w:tcW w:w="0" w:type="auto"/>
            <w:vAlign w:val="center"/>
            <w:hideMark/>
          </w:tcPr>
          <w:p w14:paraId="7152125D" w14:textId="77777777" w:rsidR="007A6C79" w:rsidRPr="007A6C79" w:rsidRDefault="007A6C79" w:rsidP="007A6C79">
            <w:pPr>
              <w:spacing w:after="0" w:line="240" w:lineRule="auto"/>
              <w:jc w:val="right"/>
              <w:rPr>
                <w:rFonts w:ascii="Times New Roman" w:eastAsia="Times New Roman" w:hAnsi="Times New Roman" w:cs="Times New Roman"/>
                <w:b/>
                <w:bCs/>
                <w:kern w:val="0"/>
                <w14:ligatures w14:val="none"/>
              </w:rPr>
            </w:pPr>
            <w:r w:rsidRPr="007A6C79">
              <w:rPr>
                <w:rFonts w:ascii="Times New Roman" w:eastAsia="Times New Roman" w:hAnsi="Times New Roman" w:cs="Times New Roman"/>
                <w:b/>
                <w:bCs/>
                <w:kern w:val="0"/>
                <w14:ligatures w14:val="none"/>
              </w:rPr>
              <w:t>Std</w:t>
            </w:r>
          </w:p>
        </w:tc>
      </w:tr>
      <w:tr w:rsidR="007A6C79" w:rsidRPr="007A6C79" w14:paraId="5C2B41C1" w14:textId="77777777">
        <w:trPr>
          <w:tblCellSpacing w:w="15" w:type="dxa"/>
        </w:trPr>
        <w:tc>
          <w:tcPr>
            <w:tcW w:w="0" w:type="auto"/>
            <w:vAlign w:val="center"/>
            <w:hideMark/>
          </w:tcPr>
          <w:p w14:paraId="6E5E5CA0" w14:textId="77777777" w:rsidR="007A6C79" w:rsidRPr="007A6C79" w:rsidRDefault="007A6C79" w:rsidP="007A6C79">
            <w:pPr>
              <w:spacing w:after="0" w:line="240" w:lineRule="auto"/>
              <w:rPr>
                <w:rFonts w:ascii="Times New Roman" w:eastAsia="Times New Roman" w:hAnsi="Times New Roman" w:cs="Times New Roman"/>
                <w:kern w:val="0"/>
                <w14:ligatures w14:val="none"/>
              </w:rPr>
            </w:pPr>
            <w:r w:rsidRPr="007A6C79">
              <w:rPr>
                <w:rFonts w:ascii="Times New Roman" w:eastAsia="Times New Roman" w:hAnsi="Times New Roman" w:cs="Times New Roman"/>
                <w:kern w:val="0"/>
                <w14:ligatures w14:val="none"/>
              </w:rPr>
              <w:t>Intra-class</w:t>
            </w:r>
          </w:p>
        </w:tc>
        <w:tc>
          <w:tcPr>
            <w:tcW w:w="0" w:type="auto"/>
            <w:vAlign w:val="center"/>
            <w:hideMark/>
          </w:tcPr>
          <w:p w14:paraId="35145AA4" w14:textId="77777777" w:rsidR="007A6C79" w:rsidRPr="007A6C79" w:rsidRDefault="007A6C79" w:rsidP="007A6C79">
            <w:pPr>
              <w:spacing w:after="0" w:line="240" w:lineRule="auto"/>
              <w:jc w:val="right"/>
              <w:rPr>
                <w:rFonts w:ascii="Times New Roman" w:eastAsia="Times New Roman" w:hAnsi="Times New Roman" w:cs="Times New Roman"/>
                <w:kern w:val="0"/>
                <w14:ligatures w14:val="none"/>
              </w:rPr>
            </w:pPr>
            <w:r w:rsidRPr="007A6C79">
              <w:rPr>
                <w:rFonts w:ascii="Times New Roman" w:eastAsia="Times New Roman" w:hAnsi="Times New Roman" w:cs="Times New Roman"/>
                <w:kern w:val="0"/>
                <w14:ligatures w14:val="none"/>
              </w:rPr>
              <w:t>0.8818</w:t>
            </w:r>
          </w:p>
        </w:tc>
        <w:tc>
          <w:tcPr>
            <w:tcW w:w="0" w:type="auto"/>
            <w:vAlign w:val="center"/>
            <w:hideMark/>
          </w:tcPr>
          <w:p w14:paraId="68E60A6F" w14:textId="77777777" w:rsidR="007A6C79" w:rsidRPr="007A6C79" w:rsidRDefault="007A6C79" w:rsidP="007A6C79">
            <w:pPr>
              <w:spacing w:after="0" w:line="240" w:lineRule="auto"/>
              <w:jc w:val="right"/>
              <w:rPr>
                <w:rFonts w:ascii="Times New Roman" w:eastAsia="Times New Roman" w:hAnsi="Times New Roman" w:cs="Times New Roman"/>
                <w:kern w:val="0"/>
                <w14:ligatures w14:val="none"/>
              </w:rPr>
            </w:pPr>
            <w:r w:rsidRPr="007A6C79">
              <w:rPr>
                <w:rFonts w:ascii="Times New Roman" w:eastAsia="Times New Roman" w:hAnsi="Times New Roman" w:cs="Times New Roman"/>
                <w:kern w:val="0"/>
                <w14:ligatures w14:val="none"/>
              </w:rPr>
              <w:t>0.3929</w:t>
            </w:r>
          </w:p>
        </w:tc>
      </w:tr>
      <w:tr w:rsidR="007A6C79" w:rsidRPr="007A6C79" w14:paraId="4F5A8843" w14:textId="77777777">
        <w:trPr>
          <w:tblCellSpacing w:w="15" w:type="dxa"/>
        </w:trPr>
        <w:tc>
          <w:tcPr>
            <w:tcW w:w="0" w:type="auto"/>
            <w:vAlign w:val="center"/>
            <w:hideMark/>
          </w:tcPr>
          <w:p w14:paraId="02866581" w14:textId="77777777" w:rsidR="007A6C79" w:rsidRPr="007A6C79" w:rsidRDefault="007A6C79" w:rsidP="007A6C79">
            <w:pPr>
              <w:spacing w:after="0" w:line="240" w:lineRule="auto"/>
              <w:rPr>
                <w:rFonts w:ascii="Times New Roman" w:eastAsia="Times New Roman" w:hAnsi="Times New Roman" w:cs="Times New Roman"/>
                <w:kern w:val="0"/>
                <w14:ligatures w14:val="none"/>
              </w:rPr>
            </w:pPr>
            <w:r w:rsidRPr="007A6C79">
              <w:rPr>
                <w:rFonts w:ascii="Times New Roman" w:eastAsia="Times New Roman" w:hAnsi="Times New Roman" w:cs="Times New Roman"/>
                <w:kern w:val="0"/>
                <w14:ligatures w14:val="none"/>
              </w:rPr>
              <w:t>Inter-class</w:t>
            </w:r>
          </w:p>
        </w:tc>
        <w:tc>
          <w:tcPr>
            <w:tcW w:w="0" w:type="auto"/>
            <w:vAlign w:val="center"/>
            <w:hideMark/>
          </w:tcPr>
          <w:p w14:paraId="78F0B7EA" w14:textId="77777777" w:rsidR="007A6C79" w:rsidRPr="007A6C79" w:rsidRDefault="007A6C79" w:rsidP="007A6C79">
            <w:pPr>
              <w:spacing w:after="0" w:line="240" w:lineRule="auto"/>
              <w:jc w:val="right"/>
              <w:rPr>
                <w:rFonts w:ascii="Times New Roman" w:eastAsia="Times New Roman" w:hAnsi="Times New Roman" w:cs="Times New Roman"/>
                <w:kern w:val="0"/>
                <w14:ligatures w14:val="none"/>
              </w:rPr>
            </w:pPr>
            <w:r w:rsidRPr="007A6C79">
              <w:rPr>
                <w:rFonts w:ascii="Times New Roman" w:eastAsia="Times New Roman" w:hAnsi="Times New Roman" w:cs="Times New Roman"/>
                <w:kern w:val="0"/>
                <w14:ligatures w14:val="none"/>
              </w:rPr>
              <w:t>1.2345</w:t>
            </w:r>
          </w:p>
        </w:tc>
        <w:tc>
          <w:tcPr>
            <w:tcW w:w="0" w:type="auto"/>
            <w:vAlign w:val="center"/>
            <w:hideMark/>
          </w:tcPr>
          <w:p w14:paraId="45CC72BD" w14:textId="77777777" w:rsidR="007A6C79" w:rsidRPr="007A6C79" w:rsidRDefault="007A6C79" w:rsidP="007A6C79">
            <w:pPr>
              <w:spacing w:after="0" w:line="240" w:lineRule="auto"/>
              <w:jc w:val="right"/>
              <w:rPr>
                <w:rFonts w:ascii="Times New Roman" w:eastAsia="Times New Roman" w:hAnsi="Times New Roman" w:cs="Times New Roman"/>
                <w:kern w:val="0"/>
                <w14:ligatures w14:val="none"/>
              </w:rPr>
            </w:pPr>
            <w:r w:rsidRPr="007A6C79">
              <w:rPr>
                <w:rFonts w:ascii="Times New Roman" w:eastAsia="Times New Roman" w:hAnsi="Times New Roman" w:cs="Times New Roman"/>
                <w:kern w:val="0"/>
                <w14:ligatures w14:val="none"/>
              </w:rPr>
              <w:t>0.3615</w:t>
            </w:r>
          </w:p>
        </w:tc>
      </w:tr>
    </w:tbl>
    <w:p w14:paraId="20AA56FC" w14:textId="77777777" w:rsidR="008B6D43" w:rsidRDefault="008B6D43"/>
    <w:p w14:paraId="0B6AF74E" w14:textId="77FCDE4F" w:rsidR="008B6D43" w:rsidRDefault="008B6D43">
      <w:r w:rsidRPr="008B6D43">
        <w:rPr>
          <w:noProof/>
        </w:rPr>
        <w:drawing>
          <wp:inline distT="0" distB="0" distL="0" distR="0" wp14:anchorId="3AE9685F" wp14:editId="746D75DD">
            <wp:extent cx="5943600" cy="3741420"/>
            <wp:effectExtent l="0" t="0" r="0" b="0"/>
            <wp:docPr id="1436859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859504" name=""/>
                    <pic:cNvPicPr/>
                  </pic:nvPicPr>
                  <pic:blipFill>
                    <a:blip r:embed="rId6"/>
                    <a:stretch>
                      <a:fillRect/>
                    </a:stretch>
                  </pic:blipFill>
                  <pic:spPr>
                    <a:xfrm>
                      <a:off x="0" y="0"/>
                      <a:ext cx="5943600" cy="3741420"/>
                    </a:xfrm>
                    <a:prstGeom prst="rect">
                      <a:avLst/>
                    </a:prstGeom>
                  </pic:spPr>
                </pic:pic>
              </a:graphicData>
            </a:graphic>
          </wp:inline>
        </w:drawing>
      </w:r>
    </w:p>
    <w:sectPr w:rsidR="008B6D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B513A"/>
    <w:multiLevelType w:val="multilevel"/>
    <w:tmpl w:val="B0461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8388A"/>
    <w:multiLevelType w:val="multilevel"/>
    <w:tmpl w:val="B02C1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58484C"/>
    <w:multiLevelType w:val="multilevel"/>
    <w:tmpl w:val="B808B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B339F3"/>
    <w:multiLevelType w:val="multilevel"/>
    <w:tmpl w:val="AEBAC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3948C8"/>
    <w:multiLevelType w:val="multilevel"/>
    <w:tmpl w:val="BE263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7B20DE"/>
    <w:multiLevelType w:val="multilevel"/>
    <w:tmpl w:val="17986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7316A6"/>
    <w:multiLevelType w:val="multilevel"/>
    <w:tmpl w:val="14F08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444F04"/>
    <w:multiLevelType w:val="multilevel"/>
    <w:tmpl w:val="060C7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A354B0"/>
    <w:multiLevelType w:val="multilevel"/>
    <w:tmpl w:val="74B0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8B3248"/>
    <w:multiLevelType w:val="multilevel"/>
    <w:tmpl w:val="610EF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646DCE"/>
    <w:multiLevelType w:val="multilevel"/>
    <w:tmpl w:val="9E42C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7B6F00"/>
    <w:multiLevelType w:val="multilevel"/>
    <w:tmpl w:val="3CB8E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473D5B"/>
    <w:multiLevelType w:val="multilevel"/>
    <w:tmpl w:val="3AFA1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7B08E6"/>
    <w:multiLevelType w:val="multilevel"/>
    <w:tmpl w:val="16D41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3330AE"/>
    <w:multiLevelType w:val="multilevel"/>
    <w:tmpl w:val="722A4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2765F9"/>
    <w:multiLevelType w:val="multilevel"/>
    <w:tmpl w:val="78328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63331B"/>
    <w:multiLevelType w:val="multilevel"/>
    <w:tmpl w:val="967EF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FB73EA"/>
    <w:multiLevelType w:val="multilevel"/>
    <w:tmpl w:val="6B5E5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A33B0F"/>
    <w:multiLevelType w:val="multilevel"/>
    <w:tmpl w:val="F3B06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B85C3E"/>
    <w:multiLevelType w:val="multilevel"/>
    <w:tmpl w:val="0B0C26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644148"/>
    <w:multiLevelType w:val="multilevel"/>
    <w:tmpl w:val="60A87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6363CF"/>
    <w:multiLevelType w:val="multilevel"/>
    <w:tmpl w:val="B1D24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C61F9C"/>
    <w:multiLevelType w:val="multilevel"/>
    <w:tmpl w:val="A1328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25553B"/>
    <w:multiLevelType w:val="multilevel"/>
    <w:tmpl w:val="06484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37142F2"/>
    <w:multiLevelType w:val="multilevel"/>
    <w:tmpl w:val="05CE2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AD3734"/>
    <w:multiLevelType w:val="multilevel"/>
    <w:tmpl w:val="07B4E4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F33A11"/>
    <w:multiLevelType w:val="multilevel"/>
    <w:tmpl w:val="E0B63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55502D"/>
    <w:multiLevelType w:val="multilevel"/>
    <w:tmpl w:val="44887E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3D1A31"/>
    <w:multiLevelType w:val="multilevel"/>
    <w:tmpl w:val="1E4A5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236DB6"/>
    <w:multiLevelType w:val="multilevel"/>
    <w:tmpl w:val="7CA8AB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4B3806"/>
    <w:multiLevelType w:val="multilevel"/>
    <w:tmpl w:val="FA261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461838"/>
    <w:multiLevelType w:val="multilevel"/>
    <w:tmpl w:val="8EB09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394462">
    <w:abstractNumId w:val="1"/>
  </w:num>
  <w:num w:numId="2" w16cid:durableId="1284196002">
    <w:abstractNumId w:val="26"/>
  </w:num>
  <w:num w:numId="3" w16cid:durableId="1847985319">
    <w:abstractNumId w:val="28"/>
  </w:num>
  <w:num w:numId="4" w16cid:durableId="690649363">
    <w:abstractNumId w:val="12"/>
  </w:num>
  <w:num w:numId="5" w16cid:durableId="401565955">
    <w:abstractNumId w:val="10"/>
  </w:num>
  <w:num w:numId="6" w16cid:durableId="156382183">
    <w:abstractNumId w:val="24"/>
  </w:num>
  <w:num w:numId="7" w16cid:durableId="2052486505">
    <w:abstractNumId w:val="27"/>
  </w:num>
  <w:num w:numId="8" w16cid:durableId="1531259066">
    <w:abstractNumId w:val="6"/>
  </w:num>
  <w:num w:numId="9" w16cid:durableId="2009089846">
    <w:abstractNumId w:val="23"/>
  </w:num>
  <w:num w:numId="10" w16cid:durableId="1979795830">
    <w:abstractNumId w:val="14"/>
  </w:num>
  <w:num w:numId="11" w16cid:durableId="755906180">
    <w:abstractNumId w:val="0"/>
  </w:num>
  <w:num w:numId="12" w16cid:durableId="773210449">
    <w:abstractNumId w:val="17"/>
  </w:num>
  <w:num w:numId="13" w16cid:durableId="463935928">
    <w:abstractNumId w:val="30"/>
  </w:num>
  <w:num w:numId="14" w16cid:durableId="1059473366">
    <w:abstractNumId w:val="29"/>
  </w:num>
  <w:num w:numId="15" w16cid:durableId="2100175635">
    <w:abstractNumId w:val="3"/>
  </w:num>
  <w:num w:numId="16" w16cid:durableId="1296447098">
    <w:abstractNumId w:val="19"/>
  </w:num>
  <w:num w:numId="17" w16cid:durableId="1080716959">
    <w:abstractNumId w:val="9"/>
  </w:num>
  <w:num w:numId="18" w16cid:durableId="1920140349">
    <w:abstractNumId w:val="5"/>
  </w:num>
  <w:num w:numId="19" w16cid:durableId="1232039618">
    <w:abstractNumId w:val="16"/>
  </w:num>
  <w:num w:numId="20" w16cid:durableId="1823159662">
    <w:abstractNumId w:val="25"/>
  </w:num>
  <w:num w:numId="21" w16cid:durableId="1765148374">
    <w:abstractNumId w:val="2"/>
  </w:num>
  <w:num w:numId="22" w16cid:durableId="153378417">
    <w:abstractNumId w:val="21"/>
  </w:num>
  <w:num w:numId="23" w16cid:durableId="1398825036">
    <w:abstractNumId w:val="11"/>
  </w:num>
  <w:num w:numId="24" w16cid:durableId="760487535">
    <w:abstractNumId w:val="8"/>
  </w:num>
  <w:num w:numId="25" w16cid:durableId="1647927899">
    <w:abstractNumId w:val="20"/>
  </w:num>
  <w:num w:numId="26" w16cid:durableId="90010356">
    <w:abstractNumId w:val="31"/>
  </w:num>
  <w:num w:numId="27" w16cid:durableId="1381829256">
    <w:abstractNumId w:val="18"/>
  </w:num>
  <w:num w:numId="28" w16cid:durableId="1862357382">
    <w:abstractNumId w:val="13"/>
  </w:num>
  <w:num w:numId="29" w16cid:durableId="1428576583">
    <w:abstractNumId w:val="7"/>
  </w:num>
  <w:num w:numId="30" w16cid:durableId="947812083">
    <w:abstractNumId w:val="15"/>
  </w:num>
  <w:num w:numId="31" w16cid:durableId="1312096996">
    <w:abstractNumId w:val="22"/>
  </w:num>
  <w:num w:numId="32" w16cid:durableId="11885186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125"/>
    <w:rsid w:val="00173188"/>
    <w:rsid w:val="001B4125"/>
    <w:rsid w:val="001F6655"/>
    <w:rsid w:val="00381F3D"/>
    <w:rsid w:val="003C391E"/>
    <w:rsid w:val="003F25D2"/>
    <w:rsid w:val="004C504E"/>
    <w:rsid w:val="0057123F"/>
    <w:rsid w:val="006D22F2"/>
    <w:rsid w:val="0071075E"/>
    <w:rsid w:val="0075200C"/>
    <w:rsid w:val="00774833"/>
    <w:rsid w:val="007A6C79"/>
    <w:rsid w:val="00871FB2"/>
    <w:rsid w:val="008B18A2"/>
    <w:rsid w:val="008B6D43"/>
    <w:rsid w:val="008E786F"/>
    <w:rsid w:val="008F59D9"/>
    <w:rsid w:val="00942F31"/>
    <w:rsid w:val="00A2140B"/>
    <w:rsid w:val="00A906AE"/>
    <w:rsid w:val="00DC583A"/>
    <w:rsid w:val="00DF0CB8"/>
    <w:rsid w:val="00E04AB2"/>
    <w:rsid w:val="00E51000"/>
    <w:rsid w:val="00EB32F7"/>
    <w:rsid w:val="00F2233F"/>
    <w:rsid w:val="00F407FA"/>
    <w:rsid w:val="00F77420"/>
    <w:rsid w:val="00F95EE5"/>
    <w:rsid w:val="00FD3A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6E692"/>
  <w15:chartTrackingRefBased/>
  <w15:docId w15:val="{E5D7DF6B-532B-4357-9F23-9CBDB4372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41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41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41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41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41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41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41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41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41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41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41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41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41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41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41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41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41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4125"/>
    <w:rPr>
      <w:rFonts w:eastAsiaTheme="majorEastAsia" w:cstheme="majorBidi"/>
      <w:color w:val="272727" w:themeColor="text1" w:themeTint="D8"/>
    </w:rPr>
  </w:style>
  <w:style w:type="paragraph" w:styleId="Title">
    <w:name w:val="Title"/>
    <w:basedOn w:val="Normal"/>
    <w:next w:val="Normal"/>
    <w:link w:val="TitleChar"/>
    <w:uiPriority w:val="10"/>
    <w:qFormat/>
    <w:rsid w:val="001B41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41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41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41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4125"/>
    <w:pPr>
      <w:spacing w:before="160"/>
      <w:jc w:val="center"/>
    </w:pPr>
    <w:rPr>
      <w:i/>
      <w:iCs/>
      <w:color w:val="404040" w:themeColor="text1" w:themeTint="BF"/>
    </w:rPr>
  </w:style>
  <w:style w:type="character" w:customStyle="1" w:styleId="QuoteChar">
    <w:name w:val="Quote Char"/>
    <w:basedOn w:val="DefaultParagraphFont"/>
    <w:link w:val="Quote"/>
    <w:uiPriority w:val="29"/>
    <w:rsid w:val="001B4125"/>
    <w:rPr>
      <w:i/>
      <w:iCs/>
      <w:color w:val="404040" w:themeColor="text1" w:themeTint="BF"/>
    </w:rPr>
  </w:style>
  <w:style w:type="paragraph" w:styleId="ListParagraph">
    <w:name w:val="List Paragraph"/>
    <w:basedOn w:val="Normal"/>
    <w:uiPriority w:val="34"/>
    <w:qFormat/>
    <w:rsid w:val="001B4125"/>
    <w:pPr>
      <w:ind w:left="720"/>
      <w:contextualSpacing/>
    </w:pPr>
  </w:style>
  <w:style w:type="character" w:styleId="IntenseEmphasis">
    <w:name w:val="Intense Emphasis"/>
    <w:basedOn w:val="DefaultParagraphFont"/>
    <w:uiPriority w:val="21"/>
    <w:qFormat/>
    <w:rsid w:val="001B4125"/>
    <w:rPr>
      <w:i/>
      <w:iCs/>
      <w:color w:val="0F4761" w:themeColor="accent1" w:themeShade="BF"/>
    </w:rPr>
  </w:style>
  <w:style w:type="paragraph" w:styleId="IntenseQuote">
    <w:name w:val="Intense Quote"/>
    <w:basedOn w:val="Normal"/>
    <w:next w:val="Normal"/>
    <w:link w:val="IntenseQuoteChar"/>
    <w:uiPriority w:val="30"/>
    <w:qFormat/>
    <w:rsid w:val="001B41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4125"/>
    <w:rPr>
      <w:i/>
      <w:iCs/>
      <w:color w:val="0F4761" w:themeColor="accent1" w:themeShade="BF"/>
    </w:rPr>
  </w:style>
  <w:style w:type="character" w:styleId="IntenseReference">
    <w:name w:val="Intense Reference"/>
    <w:basedOn w:val="DefaultParagraphFont"/>
    <w:uiPriority w:val="32"/>
    <w:qFormat/>
    <w:rsid w:val="001B41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1773</Words>
  <Characters>10107</Characters>
  <Application>Microsoft Office Word</Application>
  <DocSecurity>0</DocSecurity>
  <Lines>84</Lines>
  <Paragraphs>23</Paragraphs>
  <ScaleCrop>false</ScaleCrop>
  <Company/>
  <LinksUpToDate>false</LinksUpToDate>
  <CharactersWithSpaces>11857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Nechi Berhe Weldu</dc:creator>
  <cp:keywords/>
  <dc:description/>
  <cp:lastModifiedBy>Nechi Berhe Weldu</cp:lastModifiedBy>
  <cp:revision>2</cp:revision>
  <dcterms:created xsi:type="dcterms:W3CDTF">2026-05-07T09:22:00Z</dcterms:created>
  <dcterms:modified xsi:type="dcterms:W3CDTF">2026-05-07T09:22:00Z</dcterms:modified>
</cp:coreProperties>
</file>