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RELIABLE BROKERS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Attention!!!</w:t>
      </w:r>
      <w:r w:rsidDel="00000000" w:rsidR="00000000" w:rsidRPr="00000000">
        <w:rPr>
          <w:b w:val="1"/>
          <w:rtl w:val="0"/>
        </w:rPr>
        <w:t xml:space="preserve"> This Expert Advisor was tested with these brokers,correct work is not guaranteed with other brokers !!!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b w:val="1"/>
            <w:color w:val="0b5394"/>
            <w:sz w:val="28"/>
            <w:szCs w:val="28"/>
            <w:u w:val="single"/>
            <w:rtl w:val="0"/>
          </w:rPr>
          <w:t xml:space="preserve">ALPARI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  <w:t xml:space="preserve">2. </w:t>
      </w:r>
      <w:hyperlink r:id="rId8">
        <w:r w:rsidDel="00000000" w:rsidR="00000000" w:rsidRPr="00000000">
          <w:rPr>
            <w:b w:val="1"/>
            <w:color w:val="0b5394"/>
            <w:sz w:val="28"/>
            <w:szCs w:val="28"/>
            <w:u w:val="single"/>
            <w:rtl w:val="0"/>
          </w:rPr>
          <w:t xml:space="preserve">NPBFX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3. </w:t>
      </w:r>
      <w:hyperlink r:id="rId9">
        <w:r w:rsidDel="00000000" w:rsidR="00000000" w:rsidRPr="00000000">
          <w:rPr>
            <w:rFonts w:ascii="Georgia" w:cs="Georgia" w:eastAsia="Georgia" w:hAnsi="Georgia"/>
            <w:b w:val="1"/>
            <w:color w:val="0b5394"/>
            <w:sz w:val="28"/>
            <w:szCs w:val="28"/>
            <w:u w:val="single"/>
            <w:rtl w:val="0"/>
          </w:rPr>
          <w:t xml:space="preserve">Amarkets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b5394"/>
          <w:sz w:val="26"/>
          <w:szCs w:val="26"/>
        </w:rPr>
      </w:pPr>
      <w:r w:rsidDel="00000000" w:rsidR="00000000" w:rsidRPr="00000000">
        <w:rPr>
          <w:b w:val="1"/>
          <w:color w:val="1e1e1e"/>
          <w:sz w:val="24"/>
          <w:szCs w:val="24"/>
          <w:highlight w:val="white"/>
          <w:rtl w:val="0"/>
        </w:rPr>
        <w:t xml:space="preserve">For advisor recommended to use VPS 24/5:</w:t>
      </w:r>
      <w:hyperlink r:id="rId10">
        <w:r w:rsidDel="00000000" w:rsidR="00000000" w:rsidRPr="00000000">
          <w:rPr>
            <w:color w:val="1e1e1e"/>
            <w:sz w:val="24"/>
            <w:szCs w:val="24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color w:val="0b5394"/>
            <w:sz w:val="28"/>
            <w:szCs w:val="28"/>
            <w:highlight w:val="white"/>
            <w:u w:val="single"/>
            <w:rtl w:val="0"/>
          </w:rPr>
          <w:t xml:space="preserve">Zomro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zomro.com/?from=211505" TargetMode="External"/><Relationship Id="rId10" Type="http://schemas.openxmlformats.org/officeDocument/2006/relationships/hyperlink" Target="http://zomro.com/?from=211505" TargetMode="External"/><Relationship Id="rId9" Type="http://schemas.openxmlformats.org/officeDocument/2006/relationships/hyperlink" Target="https://afinance.pro/promo-en/g/RI2CE" TargetMode="External"/><Relationship Id="rId5" Type="http://schemas.openxmlformats.org/officeDocument/2006/relationships/styles" Target="styles.xml"/><Relationship Id="rId6" Type="http://schemas.openxmlformats.org/officeDocument/2006/relationships/hyperlink" Target="https://gobymylink.com/?partner_id=1223362" TargetMode="External"/><Relationship Id="rId7" Type="http://schemas.openxmlformats.org/officeDocument/2006/relationships/hyperlink" Target="https://gobymylink.com/?partner_id=1223362" TargetMode="External"/><Relationship Id="rId8" Type="http://schemas.openxmlformats.org/officeDocument/2006/relationships/hyperlink" Target="https://www.npbfx.com/en?referer1=1b2650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