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2026年9月版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pPr>
        <w:spacing w:after="120"/>
      </w:pPr>
      <w:r>
        <w:t xml:space="preserve">13. 修正履歴</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 → 2026-09に実装済み（13. 修正履歴参照）。実機での差し引き動作の確認が未了</w:t>
      </w:r>
    </w:p>
    <w:p>
      <w:r>
        <w:br w:type="page"/>
      </w:r>
    </w:p>
    <w:p>
      <w:pPr>
        <w:pStyle w:val="Heading1"/>
        <w:pBdr>
          <w:bottom w:val="single" w:color="c2703a" w:sz="6"/>
        </w:pBdr>
        <w:spacing w:after="200" w:before="400"/>
      </w:pPr>
      <w:r>
        <w:rPr>
          <w:b/>
          <w:bCs/>
          <w:color w:val="c2703a"/>
        </w:rPr>
        <w:t xml:space="preserve">13. 修正履歴</w:t>
      </w:r>
    </w:p>
    <w:p>
      <w:pPr>
        <w:spacing w:after="120"/>
      </w:pPr>
      <w:r>
        <w:t xml:space="preserve">2026年8月版の作成以降に行った主な修正・機能追加の記録。新しいものを上に記載する。</w:t>
      </w:r>
    </w:p>
    <w:p>
      <w:pPr>
        <w:pStyle w:val="Heading3"/>
        <w:spacing w:after="80" w:before="200"/>
      </w:pPr>
      <w:r>
        <w:rPr>
          <w:b/>
          <w:bCs/>
        </w:rPr>
        <w:t xml:space="preserve">2026-09-27 食材IDの所有者チェック（セキュリティ修正）</w:t>
      </w:r>
    </w:p>
    <w:p>
      <w:pPr>
        <w:pStyle w:val="ListParagraph"/>
        <w:numPr>
          <w:ilvl w:val="0"/>
          <w:numId w:val="2"/>
        </w:numPr>
        <w:spacing w:after="60"/>
      </w:pPr>
      <w:r>
        <w:t xml:space="preserve">レシピ新規作成API（POST /api/recipes）・更新API（PUT /api/recipes/[id]）が、送られてきた食材IDの所有者を確認せずに読み込み・保存していたため、他ユーザーの非共有（私有）食材のIDを指定すると自分のレシピに紐づけられ、レシピ詳細・ラベル画面からその食材の名前・仕入価格・栄養値・アレルゲンを閲覧できてしまう問題を修正。</w:t>
      </w:r>
    </w:p>
    <w:p>
      <w:pPr>
        <w:pStyle w:val="ListParagraph"/>
        <w:numPr>
          <w:ilvl w:val="0"/>
          <w:numId w:val="2"/>
        </w:numPr>
        <w:spacing w:after="60"/>
      </w:pPr>
      <w:r>
        <w:t xml:space="preserve">紐づけ可能な食材を「自分が登録した食材」または「承認済みの共有食材（isPublic かつ isApproved。食品成分表由来のシステム食材を含む）」に限定する共通関数を新設（lib/ingredient-access.ts findDisallowedIngredientIds）。条件外の食材が含まれる場合は400エラー「使用できない食材が含まれています」を返す。</w:t>
      </w:r>
    </w:p>
    <w:p>
      <w:pPr>
        <w:pStyle w:val="ListParagraph"/>
        <w:numPr>
          <w:ilvl w:val="0"/>
          <w:numId w:val="2"/>
        </w:numPr>
        <w:spacing w:after="60"/>
      </w:pPr>
      <w:r>
        <w:t xml:space="preserve">レシピ更新時は、既にそのレシピに紐づいている食材を例外として許可する（共有元が後から共有をやめても、既存レシピを保存し直せなくならないようにするため）。</w:t>
      </w:r>
    </w:p>
    <w:p>
      <w:pPr>
        <w:pStyle w:val="ListParagraph"/>
        <w:numPr>
          <w:ilvl w:val="0"/>
          <w:numId w:val="2"/>
        </w:numPr>
        <w:spacing w:after="60"/>
      </w:pPr>
      <w:r>
        <w:t xml:space="preserve">Excelインポート（自分の食材のみ参照）・食材統合（自分の食材のみ）・レシピ複製（自分のレシピのみ）は元から所有者チェック済みのため変更なし。DBスキーマの変更なし。</w:t>
      </w:r>
    </w:p>
    <w:p>
      <w:pPr>
        <w:pStyle w:val="Heading3"/>
        <w:spacing w:after="80" w:before="200"/>
      </w:pPr>
      <w:r>
        <w:rPr>
          <w:b/>
          <w:bCs/>
        </w:rPr>
        <w:t xml:space="preserve">2026-09-27 整合性・バグチェック</w:t>
      </w:r>
    </w:p>
    <w:p>
      <w:pPr>
        <w:pStyle w:val="ListParagraph"/>
        <w:numPr>
          <w:ilvl w:val="0"/>
          <w:numId w:val="2"/>
        </w:numPr>
        <w:spacing w:after="60"/>
      </w:pPr>
      <w:r>
        <w:t xml:space="preserve">【重大】食材マスタに紐づく材料のアレルゲンが、印刷ラベル・プレビューの原材料欄（「原材料の一部に〜を含む」）から抜け落ちていた不具合を修正（lib/label.ts、app/api/labels/generate/route.ts、types/index.ts のmasterAllergensを追加）。レシピ詳細画面の表示は元から正しかった。</w:t>
      </w:r>
    </w:p>
    <w:p>
      <w:pPr>
        <w:pStyle w:val="ListParagraph"/>
        <w:numPr>
          <w:ilvl w:val="0"/>
          <w:numId w:val="2"/>
        </w:numPr>
        <w:spacing w:after="60"/>
      </w:pPr>
      <w:r>
        <w:t xml:space="preserve">レシピ詳細・ラベル印刷の栄養成分を、レシピ保存時点の合計値ではなく食材マスタの最新値から毎回再計算するよう変更（lib/nutrition.ts computeLiveRecipeNutrition）。食材マスタを直しても保存し直すまで数値が変わらなかった問題、0の項目が「—」表示になっていた問題を解消。</w:t>
      </w:r>
    </w:p>
    <w:p>
      <w:pPr>
        <w:pStyle w:val="ListParagraph"/>
        <w:numPr>
          <w:ilvl w:val="0"/>
          <w:numId w:val="2"/>
        </w:numPr>
        <w:spacing w:after="60"/>
      </w:pPr>
      <w:r>
        <w:t xml:space="preserve">ラベルの1個あたり栄養成分に廃棄率補正が掛かっておらず、レシピ詳細画面と数値が異なっていた問題を修正。</w:t>
      </w:r>
    </w:p>
    <w:p>
      <w:pPr>
        <w:pStyle w:val="ListParagraph"/>
        <w:numPr>
          <w:ilvl w:val="0"/>
          <w:numId w:val="2"/>
        </w:numPr>
        <w:spacing w:after="60"/>
      </w:pPr>
      <w:r>
        <w:t xml:space="preserve">材料の単位換算を lib/nutrition.ts toGrams に一本化（g・ml・cc＝そのまま、kg・L＝×1000、個・枚・本・袋・缶・％＝重量換算不可）。更新時に「個」の数字をグラム扱いしていた問題、kg・Lが計算から漏れていた問題、ml等が原材料の重量順に並ばなかった問題、編集画面と保存値で合計重量・廃棄率が食い違っていた問題を解消。重量換算できない材料はラベル生成時に「栄養成分に含まれていません」と警告する。</w:t>
      </w:r>
    </w:p>
    <w:p>
      <w:pPr>
        <w:pStyle w:val="ListParagraph"/>
        <w:numPr>
          <w:ilvl w:val="0"/>
          <w:numId w:val="2"/>
        </w:numPr>
        <w:spacing w:after="60"/>
      </w:pPr>
      <w:r>
        <w:t xml:space="preserve">レシピ更新API（PUT /api/recipes/[id]）を、先に計算してから削除・更新・再作成を1トランザクションで行う方式に変更（途中エラー時に材料が全部消えるリスクを解消）。あわせて品名の空欄チェック、賞味期限0日（当日中）の保持、販売価格未入力時の原価率をnullに統一。</w:t>
      </w:r>
    </w:p>
    <w:p>
      <w:pPr>
        <w:pStyle w:val="ListParagraph"/>
        <w:numPr>
          <w:ilvl w:val="0"/>
          <w:numId w:val="2"/>
        </w:numPr>
        <w:spacing w:after="60"/>
      </w:pPr>
      <w:r>
        <w:t xml:space="preserve">レシピ新規作成APIで、栄養成分「未確認」判定を共通ロジック（resolveIngredientNutritionPer100g）に統一。個数単位の材料の原価が0円になっていた問題を修正（原価＝単価×数量で統一）。</w:t>
      </w:r>
    </w:p>
    <w:p>
      <w:pPr>
        <w:pStyle w:val="ListParagraph"/>
        <w:numPr>
          <w:ilvl w:val="0"/>
          <w:numId w:val="2"/>
        </w:numPr>
        <w:spacing w:after="60"/>
      </w:pPr>
      <w:r>
        <w:t xml:space="preserve">アレルゲン自動判定の誤判定を修正：豆乳→乳、乳化剤・ピーナッツバター→乳、牛乳・牛蒡→牛肉、鶏卵→鶏肉、もも肉・すもも→もも、ゼラチン→牛肉。既に登録済みの食材マスタのアレルゲンには遡って反映されない。</w:t>
      </w:r>
    </w:p>
    <w:p>
      <w:pPr>
        <w:pStyle w:val="ListParagraph"/>
        <w:numPr>
          <w:ilvl w:val="0"/>
          <w:numId w:val="2"/>
        </w:numPr>
        <w:spacing w:after="60"/>
      </w:pPr>
      <w:r>
        <w:t xml:space="preserve">ラベル印刷APIのデバッグ出力（店舗情報のログ出力・レスポンスの_debug）を削除。</w:t>
      </w:r>
    </w:p>
    <w:p>
      <w:pPr>
        <w:pStyle w:val="ListParagraph"/>
        <w:numPr>
          <w:ilvl w:val="0"/>
          <w:numId w:val="2"/>
        </w:numPr>
        <w:spacing w:after="60"/>
      </w:pPr>
      <w:r>
        <w:t xml:space="preserve">未使用の広告バナー部品（components/AdBanner.tsx）のReactフック呼び出し順の誤り（プラン判明時に画面が落ちる構造）を修正。</w:t>
      </w:r>
    </w:p>
    <w:p>
      <w:pPr>
        <w:pStyle w:val="Heading3"/>
        <w:spacing w:after="80" w:before="200"/>
      </w:pPr>
      <w:r>
        <w:rPr>
          <w:b/>
          <w:bCs/>
        </w:rPr>
        <w:t xml:space="preserve">2026-09-27 ビルドエラー修正（本番デプロイ不能状態の解消）</w:t>
      </w:r>
    </w:p>
    <w:p>
      <w:pPr>
        <w:pStyle w:val="ListParagraph"/>
        <w:numPr>
          <w:ilvl w:val="0"/>
          <w:numId w:val="2"/>
        </w:numPr>
        <w:spacing w:after="60"/>
      </w:pPr>
      <w:r>
        <w:t xml:space="preserve">next/font/google がGoogle Fontsの拡張子なしURLを処理できずビルドが失敗する既知問題のため、Noto Sans JPを&lt;link&gt;タグでブラウザ読み込みする方式に変更（app/layout.tsx。CSS変数名 --font-noto-sans は従来どおり）。</w:t>
      </w:r>
    </w:p>
    <w:p>
      <w:pPr>
        <w:pStyle w:val="ListParagraph"/>
        <w:numPr>
          <w:ilvl w:val="0"/>
          <w:numId w:val="2"/>
        </w:numPr>
        <w:spacing w:after="60"/>
      </w:pPr>
      <w:r>
        <w:t xml:space="preserve">Excelインポート／エクスポートAPIが、lib/plan-limits-server.ts へ移動済みの関数（getMonthlyDataTransferCount・logDataTransfer）を旧ファイルから読み込んでおり型エラーでビルド不能だった問題を修正。2026-09-13頃以降のpushはこのエラーで本番に反映されていなかった可能性が高い。</w:t>
      </w:r>
    </w:p>
    <w:p>
      <w:pPr>
        <w:pStyle w:val="Heading3"/>
        <w:spacing w:after="80" w:before="200"/>
      </w:pPr>
      <w:r>
        <w:rPr>
          <w:b/>
          <w:bCs/>
        </w:rPr>
        <w:t xml:space="preserve">2026-09-27 セキュリティ監査</w:t>
      </w:r>
    </w:p>
    <w:p>
      <w:pPr>
        <w:pStyle w:val="ListParagraph"/>
        <w:numPr>
          <w:ilvl w:val="0"/>
          <w:numId w:val="2"/>
        </w:numPr>
        <w:spacing w:after="60"/>
      </w:pPr>
      <w:r>
        <w:t xml:space="preserve">Next.jsを14.2.5→14.2.35へ更新（middlewareバイパスの脆弱性 CVE-2025-29927 対策）。Next.js 14系はEOLのため、16系への移行が中長期課題。</w:t>
      </w:r>
    </w:p>
    <w:p>
      <w:pPr>
        <w:pStyle w:val="ListParagraph"/>
        <w:numPr>
          <w:ilvl w:val="0"/>
          <w:numId w:val="2"/>
        </w:numPr>
        <w:spacing w:after="60"/>
      </w:pPr>
      <w:r>
        <w:t xml:space="preserve">ログインのブルートフォース対策を実装（5回失敗で15分ロック、lib/auth.ts）。</w:t>
      </w:r>
    </w:p>
    <w:p>
      <w:pPr>
        <w:pStyle w:val="ListParagraph"/>
        <w:numPr>
          <w:ilvl w:val="0"/>
          <w:numId w:val="2"/>
        </w:numPr>
        <w:spacing w:after="60"/>
      </w:pPr>
      <w:r>
        <w:t xml:space="preserve">レシピ一括印刷のHTMLエスケープ漏れ（XSS）、ラベルのロゴURLのエスケープ漏れを修正。</w:t>
      </w:r>
    </w:p>
    <w:p>
      <w:pPr>
        <w:pStyle w:val="ListParagraph"/>
        <w:numPr>
          <w:ilvl w:val="0"/>
          <w:numId w:val="2"/>
        </w:numPr>
        <w:spacing w:after="60"/>
      </w:pPr>
      <w:r>
        <w:t xml:space="preserve">ロゴアップロードを実ファイルの先頭バイトで画像判定する方式に変更し、SVGを拒否。店舗のロゴ/QR URLをhttp(s)に限定。</w:t>
      </w:r>
    </w:p>
    <w:p>
      <w:pPr>
        <w:pStyle w:val="ListParagraph"/>
        <w:numPr>
          <w:ilvl w:val="0"/>
          <w:numId w:val="2"/>
        </w:numPr>
        <w:spacing w:after="60"/>
      </w:pPr>
      <w:r>
        <w:t xml:space="preserve">セキュリティ関連HTTPヘッダーをnext.config.jsに追加（CSPは印刷機能への影響を避けるため見送り）。</w:t>
      </w:r>
    </w:p>
    <w:p>
      <w:pPr>
        <w:pStyle w:val="ListParagraph"/>
        <w:numPr>
          <w:ilvl w:val="0"/>
          <w:numId w:val="2"/>
        </w:numPr>
        <w:spacing w:after="60"/>
      </w:pPr>
      <w:r>
        <w:t xml:space="preserve">xlsxパッケージをSheetJS公式配布元（CDN）からのインストールに変更。</w:t>
      </w:r>
    </w:p>
    <w:p>
      <w:pPr>
        <w:pStyle w:val="ListParagraph"/>
        <w:numPr>
          <w:ilvl w:val="0"/>
          <w:numId w:val="2"/>
        </w:numPr>
        <w:spacing w:after="60"/>
      </w:pPr>
      <w:r>
        <w:t xml:space="preserve">詳細は docs/セキュリティ監査_20260927.md を参照。</w:t>
      </w:r>
    </w:p>
    <w:p>
      <w:pPr>
        <w:pStyle w:val="Heading3"/>
        <w:spacing w:after="80" w:before="200"/>
      </w:pPr>
      <w:r>
        <w:rPr>
          <w:b/>
          <w:bCs/>
        </w:rPr>
        <w:t xml:space="preserve">2026-09-24〜25 スマホ対応の修正</w:t>
      </w:r>
    </w:p>
    <w:p>
      <w:pPr>
        <w:pStyle w:val="ListParagraph"/>
        <w:numPr>
          <w:ilvl w:val="0"/>
          <w:numId w:val="2"/>
        </w:numPr>
        <w:spacing w:after="60"/>
      </w:pPr>
      <w:r>
        <w:t xml:space="preserve">レシピ編集画面で、スマホ幅だと添加物フラグ・ラベル非表示・工程名・原価単価が入力できなかった問題を修正。材料の並び替えに上下移動ボタンを追加（タッチ操作対応）、削除ボタンをスマホでは常時表示に変更。</w:t>
      </w:r>
    </w:p>
    <w:p>
      <w:pPr>
        <w:pStyle w:val="ListParagraph"/>
        <w:numPr>
          <w:ilvl w:val="0"/>
          <w:numId w:val="2"/>
        </w:numPr>
        <w:spacing w:after="60"/>
      </w:pPr>
      <w:r>
        <w:t xml:space="preserve">スマホでラベル印刷・レシピ印刷ができなかった問題を、新しいタブを開かない隠しiframe方式の共通ヘルパー（lib/print-html.ts）に統一して修正。</w:t>
      </w:r>
    </w:p>
    <w:p>
      <w:pPr>
        <w:pStyle w:val="ListParagraph"/>
        <w:numPr>
          <w:ilvl w:val="0"/>
          <w:numId w:val="2"/>
        </w:numPr>
        <w:spacing w:after="60"/>
      </w:pPr>
      <w:r>
        <w:t xml:space="preserve">HACCP連携の店舗コード保存APIにエラー詳細の表示を追加（原因は本番DBへのスキーマ未反映だったため npm run db:push で解消）。</w:t>
      </w:r>
    </w:p>
    <w:p>
      <w:pPr>
        <w:pStyle w:val="Heading3"/>
        <w:spacing w:after="80" w:before="200"/>
      </w:pPr>
      <w:r>
        <w:rPr>
          <w:b/>
          <w:bCs/>
        </w:rPr>
        <w:t xml:space="preserve">2026-09 3アプリ連携（HACCP・在庫アプリ）</w:t>
      </w:r>
    </w:p>
    <w:p>
      <w:pPr>
        <w:pStyle w:val="ListParagraph"/>
        <w:numPr>
          <w:ilvl w:val="0"/>
          <w:numId w:val="2"/>
        </w:numPr>
        <w:spacing w:after="60"/>
      </w:pPr>
      <w:r>
        <w:t xml:space="preserve">ラベル印刷時に材料在庫を自動で差し引く連携を新設（プロ限定、印刷画面のチェックボックスでON/OFF）。HACCP連携（店舗コード）が設定されていればHACCP経由、無ければ在庫アプリへ直接送信する（lib/stock-sync.ts）。通信に失敗してもラベル印刷自体は成功させる設計。</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