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90" w:rsidRDefault="00594490" w:rsidP="00851AE7">
      <w:pPr>
        <w:pStyle w:val="Ttulo"/>
      </w:pPr>
      <w:r>
        <w:t>Especificación de Casos de Uso</w:t>
      </w:r>
    </w:p>
    <w:p w:rsidR="00851AE7" w:rsidRDefault="00851AE7" w:rsidP="00851AE7">
      <w:pPr>
        <w:pStyle w:val="Ttulo1"/>
      </w:pPr>
    </w:p>
    <w:p w:rsidR="00594490" w:rsidRDefault="00594490" w:rsidP="00851AE7">
      <w:pPr>
        <w:pStyle w:val="Ttulo1"/>
        <w:rPr>
          <w:i/>
        </w:rPr>
      </w:pPr>
      <w:bookmarkStart w:id="0" w:name="_Toc356580009"/>
      <w:r>
        <w:t>Especificación de Caso de Uso:</w:t>
      </w:r>
      <w:r>
        <w:t xml:space="preserve"> </w:t>
      </w:r>
      <w:r>
        <w:rPr>
          <w:i/>
        </w:rPr>
        <w:t>Mantenimiento de usuarios</w:t>
      </w:r>
      <w:bookmarkEnd w:id="0"/>
    </w:p>
    <w:p w:rsidR="00851AE7" w:rsidRDefault="00851AE7" w:rsidP="00851AE7"/>
    <w:sdt>
      <w:sdtPr>
        <w:id w:val="159990674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851AE7" w:rsidRDefault="00851AE7">
          <w:pPr>
            <w:pStyle w:val="TtulodeTDC"/>
          </w:pPr>
          <w:r>
            <w:t>Contenido</w:t>
          </w:r>
        </w:p>
        <w:p w:rsidR="00851AE7" w:rsidRDefault="00851AE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80009" w:history="1">
            <w:r w:rsidRPr="00607A39">
              <w:rPr>
                <w:rStyle w:val="Hipervnculo"/>
                <w:noProof/>
              </w:rPr>
              <w:t xml:space="preserve">Especificación de Caso de Uso: </w:t>
            </w:r>
            <w:r w:rsidRPr="00607A39">
              <w:rPr>
                <w:rStyle w:val="Hipervnculo"/>
                <w:i/>
                <w:noProof/>
              </w:rPr>
              <w:t>Mantenimiento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0010" w:history="1">
            <w:r w:rsidRPr="00607A39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Nombre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580011" w:history="1">
            <w:r w:rsidRPr="00607A39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0012" w:history="1">
            <w:r w:rsidRPr="00607A39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0013" w:history="1">
            <w:r w:rsidRPr="00607A3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Creación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0014" w:history="1">
            <w:r w:rsidRPr="00607A39">
              <w:rPr>
                <w:rStyle w:val="Hipervnculo"/>
                <w:noProof/>
              </w:rPr>
              <w:t>IV.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0015" w:history="1">
            <w:r w:rsidRPr="00607A3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Editar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6580016" w:history="1">
            <w:r w:rsidRPr="00607A3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07A39">
              <w:rPr>
                <w:rStyle w:val="Hipervnculo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E7" w:rsidRDefault="00851AE7">
          <w:r>
            <w:rPr>
              <w:b/>
              <w:bCs/>
            </w:rPr>
            <w:fldChar w:fldCharType="end"/>
          </w:r>
        </w:p>
      </w:sdtContent>
    </w:sdt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Default="00851AE7" w:rsidP="00851AE7"/>
    <w:p w:rsidR="00851AE7" w:rsidRPr="00851AE7" w:rsidRDefault="00851AE7" w:rsidP="00851AE7">
      <w:bookmarkStart w:id="1" w:name="_GoBack"/>
      <w:bookmarkEnd w:id="1"/>
    </w:p>
    <w:p w:rsidR="00594490" w:rsidRDefault="00594490" w:rsidP="00594490"/>
    <w:p w:rsidR="00594490" w:rsidRDefault="00594490" w:rsidP="00851AE7">
      <w:pPr>
        <w:pStyle w:val="Ttulo2"/>
        <w:numPr>
          <w:ilvl w:val="0"/>
          <w:numId w:val="4"/>
        </w:numPr>
      </w:pPr>
      <w:bookmarkStart w:id="2" w:name="_Toc356580010"/>
      <w:r>
        <w:lastRenderedPageBreak/>
        <w:t>Nombre de Caso de Uso</w:t>
      </w:r>
      <w:bookmarkEnd w:id="2"/>
    </w:p>
    <w:p w:rsidR="00594490" w:rsidRDefault="00594490" w:rsidP="00594490"/>
    <w:p w:rsidR="00594490" w:rsidRDefault="00594490" w:rsidP="00594490">
      <w:r>
        <w:t>Mantenimiento de usuarios</w:t>
      </w:r>
    </w:p>
    <w:p w:rsidR="00594490" w:rsidRDefault="00594490" w:rsidP="00594490"/>
    <w:p w:rsidR="00594490" w:rsidRDefault="00594490" w:rsidP="00851AE7">
      <w:pPr>
        <w:pStyle w:val="Ttulo2"/>
        <w:numPr>
          <w:ilvl w:val="0"/>
          <w:numId w:val="4"/>
        </w:numPr>
      </w:pPr>
      <w:bookmarkStart w:id="3" w:name="_Toc356580011"/>
      <w:r w:rsidRPr="00851AE7">
        <w:t>Descripción breve</w:t>
      </w:r>
      <w:bookmarkEnd w:id="3"/>
    </w:p>
    <w:p w:rsidR="00594490" w:rsidRDefault="00594490" w:rsidP="00594490">
      <w:r>
        <w:t>El caso de uso Mantenimiento de usuarios detalla los pasos a seguir para poder crear y administrar los usuarios del sistema.</w:t>
      </w:r>
    </w:p>
    <w:p w:rsidR="00594490" w:rsidRDefault="00594490" w:rsidP="00594490"/>
    <w:p w:rsidR="00594490" w:rsidRDefault="00594490" w:rsidP="00851AE7">
      <w:pPr>
        <w:pStyle w:val="Ttulo2"/>
        <w:numPr>
          <w:ilvl w:val="0"/>
          <w:numId w:val="4"/>
        </w:numPr>
      </w:pPr>
      <w:bookmarkStart w:id="4" w:name="_Toc356580012"/>
      <w:r>
        <w:t>Flujo de Eventos</w:t>
      </w:r>
      <w:bookmarkEnd w:id="4"/>
    </w:p>
    <w:p w:rsidR="00594490" w:rsidRDefault="00594490" w:rsidP="00594490"/>
    <w:p w:rsidR="00594490" w:rsidRDefault="00594490" w:rsidP="00851AE7">
      <w:pPr>
        <w:pStyle w:val="Ttulo3"/>
        <w:numPr>
          <w:ilvl w:val="0"/>
          <w:numId w:val="3"/>
        </w:numPr>
      </w:pPr>
      <w:bookmarkStart w:id="5" w:name="_Toc356580013"/>
      <w:r>
        <w:t xml:space="preserve">Creación de </w:t>
      </w:r>
      <w:r w:rsidR="00851AE7">
        <w:t>usuario:</w:t>
      </w:r>
      <w:bookmarkEnd w:id="5"/>
    </w:p>
    <w:p w:rsidR="00594490" w:rsidRDefault="00594490" w:rsidP="00851AE7">
      <w:pPr>
        <w:pStyle w:val="Ttulo4"/>
      </w:pPr>
      <w:r>
        <w:t>Actor</w:t>
      </w:r>
    </w:p>
    <w:p w:rsidR="00594490" w:rsidRDefault="00851AE7" w:rsidP="00594490">
      <w:r>
        <w:rPr>
          <w:i/>
        </w:rPr>
        <w:t>Súper</w:t>
      </w:r>
      <w:r w:rsidR="00594490">
        <w:rPr>
          <w:i/>
        </w:rPr>
        <w:t xml:space="preserve"> Admin</w:t>
      </w:r>
    </w:p>
    <w:p w:rsidR="00594490" w:rsidRDefault="00594490" w:rsidP="00594490"/>
    <w:p w:rsidR="00594490" w:rsidRDefault="00594490" w:rsidP="00851AE7">
      <w:pPr>
        <w:pStyle w:val="Ttulo4"/>
      </w:pPr>
      <w:r>
        <w:t>Flujo básico</w:t>
      </w:r>
    </w:p>
    <w:p w:rsidR="00594490" w:rsidRDefault="00594490" w:rsidP="00851AE7">
      <w:pPr>
        <w:pStyle w:val="Prrafodelista"/>
        <w:numPr>
          <w:ilvl w:val="0"/>
          <w:numId w:val="5"/>
        </w:numPr>
      </w:pPr>
      <w:r>
        <w:t>El usuario irá a la opción personal</w:t>
      </w:r>
    </w:p>
    <w:p w:rsidR="00594490" w:rsidRDefault="00594490" w:rsidP="00851AE7">
      <w:pPr>
        <w:pStyle w:val="Prrafodelista"/>
        <w:numPr>
          <w:ilvl w:val="0"/>
          <w:numId w:val="5"/>
        </w:numPr>
      </w:pPr>
      <w:r>
        <w:t>El usuario seleccionará registrar personal</w:t>
      </w:r>
    </w:p>
    <w:p w:rsidR="00594490" w:rsidRDefault="00851AE7" w:rsidP="00851AE7">
      <w:pPr>
        <w:pStyle w:val="Prrafodelista"/>
        <w:numPr>
          <w:ilvl w:val="0"/>
          <w:numId w:val="5"/>
        </w:numPr>
      </w:pPr>
      <w:r>
        <w:t>E</w:t>
      </w:r>
      <w:r w:rsidR="00594490">
        <w:t xml:space="preserve">l sistema devuelve un formulario para registrar un nuevo usuario, con los campos </w:t>
      </w:r>
      <w:r>
        <w:t>nombre,</w:t>
      </w:r>
      <w:r w:rsidR="00594490">
        <w:t xml:space="preserve"> </w:t>
      </w:r>
      <w:r>
        <w:t>apellidos,</w:t>
      </w:r>
      <w:r w:rsidR="00594490">
        <w:t xml:space="preserve"> </w:t>
      </w:r>
      <w:proofErr w:type="gramStart"/>
      <w:r>
        <w:t>DNI</w:t>
      </w:r>
      <w:r w:rsidR="00594490">
        <w:t xml:space="preserve"> ,</w:t>
      </w:r>
      <w:proofErr w:type="gramEnd"/>
      <w:r w:rsidR="00594490">
        <w:t xml:space="preserve"> email , teléfono, dirección , especialidad(es), empresa, si es DBA , y si es administrador.</w:t>
      </w:r>
    </w:p>
    <w:p w:rsidR="00594490" w:rsidRDefault="00851AE7" w:rsidP="00851AE7">
      <w:pPr>
        <w:pStyle w:val="Prrafodelista"/>
        <w:numPr>
          <w:ilvl w:val="0"/>
          <w:numId w:val="5"/>
        </w:numPr>
      </w:pPr>
      <w:r>
        <w:t>E</w:t>
      </w:r>
      <w:r w:rsidR="00594490">
        <w:t xml:space="preserve">l usuario llenará el </w:t>
      </w:r>
      <w:r>
        <w:t>formulario,</w:t>
      </w:r>
      <w:r w:rsidR="00594490">
        <w:t xml:space="preserve"> y dará clic en registrar.</w:t>
      </w:r>
    </w:p>
    <w:p w:rsidR="00594490" w:rsidRDefault="00851AE7" w:rsidP="00851AE7">
      <w:pPr>
        <w:pStyle w:val="Prrafodelista"/>
        <w:numPr>
          <w:ilvl w:val="0"/>
          <w:numId w:val="5"/>
        </w:numPr>
      </w:pPr>
      <w:r>
        <w:t>E</w:t>
      </w:r>
      <w:r w:rsidR="00594490">
        <w:t xml:space="preserve">l sistema registra el usuario en el </w:t>
      </w:r>
      <w:r>
        <w:t>sistema,</w:t>
      </w:r>
      <w:r w:rsidR="00594490">
        <w:t xml:space="preserve"> enviando un usuario y contraseña a su correo electrónico.</w:t>
      </w:r>
    </w:p>
    <w:p w:rsidR="00851AE7" w:rsidRDefault="00851AE7" w:rsidP="00851AE7">
      <w:pPr>
        <w:pStyle w:val="Ttulo4"/>
      </w:pPr>
      <w:r>
        <w:lastRenderedPageBreak/>
        <w:t>Prototipo</w:t>
      </w:r>
    </w:p>
    <w:p w:rsidR="00851AE7" w:rsidRDefault="00851AE7" w:rsidP="00851AE7">
      <w:pPr>
        <w:jc w:val="center"/>
      </w:pPr>
      <w:r>
        <w:rPr>
          <w:noProof/>
        </w:rPr>
        <w:drawing>
          <wp:inline distT="0" distB="0" distL="0" distR="0" wp14:anchorId="6FE9EA5D" wp14:editId="7BD0E492">
            <wp:extent cx="2362200" cy="522922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E7" w:rsidRDefault="00851AE7" w:rsidP="00851AE7"/>
    <w:p w:rsidR="00594490" w:rsidRDefault="00594490" w:rsidP="00594490"/>
    <w:p w:rsidR="00594490" w:rsidRDefault="00594490" w:rsidP="00594490"/>
    <w:p w:rsidR="00594490" w:rsidRDefault="00594490" w:rsidP="00851AE7">
      <w:pPr>
        <w:pStyle w:val="Ttulo2"/>
        <w:numPr>
          <w:ilvl w:val="0"/>
          <w:numId w:val="4"/>
        </w:numPr>
      </w:pPr>
      <w:bookmarkStart w:id="6" w:name="_Toc356580014"/>
      <w:r>
        <w:t>Flujos Alternativos</w:t>
      </w:r>
      <w:bookmarkEnd w:id="6"/>
    </w:p>
    <w:p w:rsidR="00594490" w:rsidRDefault="00594490" w:rsidP="00594490"/>
    <w:p w:rsidR="00594490" w:rsidRDefault="00851AE7" w:rsidP="00851AE7">
      <w:pPr>
        <w:pStyle w:val="Ttulo3"/>
        <w:numPr>
          <w:ilvl w:val="0"/>
          <w:numId w:val="8"/>
        </w:numPr>
      </w:pPr>
      <w:bookmarkStart w:id="7" w:name="_Toc356580015"/>
      <w:r>
        <w:t>Editar usuario</w:t>
      </w:r>
      <w:bookmarkEnd w:id="7"/>
      <w:r>
        <w:t xml:space="preserve"> </w:t>
      </w:r>
    </w:p>
    <w:p w:rsidR="00594490" w:rsidRDefault="00594490" w:rsidP="00594490"/>
    <w:p w:rsidR="00594490" w:rsidRDefault="00594490" w:rsidP="00851AE7">
      <w:pPr>
        <w:pStyle w:val="Ttulo4"/>
      </w:pPr>
      <w:r>
        <w:t>Actor</w:t>
      </w:r>
    </w:p>
    <w:p w:rsidR="00594490" w:rsidRDefault="00594490" w:rsidP="00594490">
      <w:r>
        <w:rPr>
          <w:i/>
        </w:rPr>
        <w:t>Súper</w:t>
      </w:r>
      <w:r>
        <w:rPr>
          <w:i/>
        </w:rPr>
        <w:t xml:space="preserve"> Admin</w:t>
      </w:r>
    </w:p>
    <w:p w:rsidR="00594490" w:rsidRDefault="00594490" w:rsidP="00594490"/>
    <w:p w:rsidR="00594490" w:rsidRDefault="00594490" w:rsidP="00851AE7">
      <w:pPr>
        <w:pStyle w:val="Ttulo4"/>
      </w:pPr>
      <w:r>
        <w:t>Flujo básico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t>El usuario irá a la opción personal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t>El usuario seleccionará la opción editar - eliminar personal.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t>El sistema muestra la lista del personal tipo trabajador.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t>El usuario selecciona un trabajador y cargar.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lastRenderedPageBreak/>
        <w:t>El sistema mostrará  los datos del trabajador en un formulario editable.</w:t>
      </w:r>
    </w:p>
    <w:p w:rsidR="00594490" w:rsidRDefault="00594490" w:rsidP="00851AE7">
      <w:pPr>
        <w:pStyle w:val="Prrafodelista"/>
      </w:pPr>
      <w:r>
        <w:t>El usuario editará los campos y dará clic a guardar.</w:t>
      </w:r>
    </w:p>
    <w:p w:rsidR="00594490" w:rsidRDefault="00594490" w:rsidP="00851AE7">
      <w:pPr>
        <w:pStyle w:val="Prrafodelista"/>
        <w:numPr>
          <w:ilvl w:val="0"/>
          <w:numId w:val="9"/>
        </w:numPr>
      </w:pPr>
      <w:r>
        <w:t>El sistema guardará los cambios hechos.</w:t>
      </w:r>
    </w:p>
    <w:p w:rsidR="00851AE7" w:rsidRDefault="00851AE7" w:rsidP="00851AE7">
      <w:pPr>
        <w:pStyle w:val="Ttulo4"/>
      </w:pPr>
      <w:r>
        <w:t>Prototipo</w:t>
      </w:r>
    </w:p>
    <w:p w:rsidR="00594490" w:rsidRDefault="00851AE7" w:rsidP="00851AE7">
      <w:pPr>
        <w:jc w:val="center"/>
      </w:pPr>
      <w:r>
        <w:rPr>
          <w:noProof/>
        </w:rPr>
        <w:drawing>
          <wp:inline distT="0" distB="0" distL="0" distR="0" wp14:anchorId="53723D27" wp14:editId="60A0F1EF">
            <wp:extent cx="1981200" cy="536257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90" w:rsidRDefault="00851AE7" w:rsidP="00851AE7">
      <w:pPr>
        <w:pStyle w:val="Ttulo3"/>
        <w:numPr>
          <w:ilvl w:val="0"/>
          <w:numId w:val="8"/>
        </w:numPr>
      </w:pPr>
      <w:bookmarkStart w:id="8" w:name="_Toc356580016"/>
      <w:r w:rsidRPr="00851AE7">
        <w:t>Eliminar usuario</w:t>
      </w:r>
      <w:bookmarkEnd w:id="8"/>
      <w:r w:rsidRPr="00851AE7">
        <w:t xml:space="preserve"> </w:t>
      </w:r>
    </w:p>
    <w:p w:rsidR="00594490" w:rsidRDefault="00594490" w:rsidP="00851AE7">
      <w:pPr>
        <w:pStyle w:val="Ttulo4"/>
      </w:pPr>
      <w:r>
        <w:t>Actor</w:t>
      </w:r>
    </w:p>
    <w:p w:rsidR="00594490" w:rsidRDefault="00594490" w:rsidP="00594490">
      <w:r>
        <w:rPr>
          <w:i/>
        </w:rPr>
        <w:t>Súper</w:t>
      </w:r>
      <w:r>
        <w:rPr>
          <w:i/>
        </w:rPr>
        <w:t xml:space="preserve"> Admin</w:t>
      </w:r>
    </w:p>
    <w:p w:rsidR="00594490" w:rsidRDefault="00594490" w:rsidP="00594490"/>
    <w:p w:rsidR="00594490" w:rsidRDefault="00594490" w:rsidP="00851AE7">
      <w:pPr>
        <w:pStyle w:val="Ttulo4"/>
      </w:pPr>
      <w:r>
        <w:t>Flujo básico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usuario irá a la opción personal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usuario seleccionará la opción editar - eliminar personal.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sistema muestra la lista del personal tipo trabajador.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usuario selecciona un trabajador y cargar.</w:t>
      </w:r>
    </w:p>
    <w:p w:rsidR="00594490" w:rsidRDefault="00594490" w:rsidP="00851AE7">
      <w:pPr>
        <w:pStyle w:val="Prrafodelista"/>
        <w:numPr>
          <w:ilvl w:val="0"/>
          <w:numId w:val="11"/>
        </w:numPr>
      </w:pPr>
      <w:r>
        <w:t>El sistema mostrará  los datos del trabajador.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usuario dará clic a eliminar.</w:t>
      </w:r>
    </w:p>
    <w:p w:rsidR="00594490" w:rsidRDefault="00851AE7" w:rsidP="00851AE7">
      <w:pPr>
        <w:pStyle w:val="Prrafodelista"/>
        <w:numPr>
          <w:ilvl w:val="0"/>
          <w:numId w:val="11"/>
        </w:numPr>
      </w:pPr>
      <w:r>
        <w:t>El</w:t>
      </w:r>
      <w:r w:rsidR="00594490">
        <w:t xml:space="preserve"> sistema eliminará los cambios hechos.</w:t>
      </w:r>
    </w:p>
    <w:p w:rsidR="00851AE7" w:rsidRDefault="00851AE7" w:rsidP="00851AE7"/>
    <w:p w:rsidR="00851AE7" w:rsidRDefault="00851AE7" w:rsidP="00851AE7">
      <w:pPr>
        <w:pStyle w:val="Ttulo4"/>
      </w:pPr>
      <w:r>
        <w:t>Prototipo</w:t>
      </w:r>
    </w:p>
    <w:p w:rsidR="00851AE7" w:rsidRDefault="00851AE7" w:rsidP="00851AE7">
      <w:pPr>
        <w:jc w:val="center"/>
      </w:pPr>
      <w:r>
        <w:rPr>
          <w:noProof/>
        </w:rPr>
        <w:drawing>
          <wp:inline distT="0" distB="0" distL="0" distR="0" wp14:anchorId="543F7746" wp14:editId="21CFAAB3">
            <wp:extent cx="1981200" cy="5362575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90" w:rsidRDefault="00594490" w:rsidP="00594490"/>
    <w:p w:rsidR="00851AE7" w:rsidRDefault="00851AE7" w:rsidP="00594490"/>
    <w:p w:rsidR="00E00543" w:rsidRDefault="00E00543"/>
    <w:sectPr w:rsidR="00E0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67C"/>
    <w:multiLevelType w:val="hybridMultilevel"/>
    <w:tmpl w:val="F2787DE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807EC"/>
    <w:multiLevelType w:val="hybridMultilevel"/>
    <w:tmpl w:val="62CA3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564BC"/>
    <w:multiLevelType w:val="hybridMultilevel"/>
    <w:tmpl w:val="B36E2372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D4B5A"/>
    <w:multiLevelType w:val="hybridMultilevel"/>
    <w:tmpl w:val="E8A21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51744"/>
    <w:multiLevelType w:val="hybridMultilevel"/>
    <w:tmpl w:val="7BCA86F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32632"/>
    <w:multiLevelType w:val="hybridMultilevel"/>
    <w:tmpl w:val="1B98E668"/>
    <w:lvl w:ilvl="0" w:tplc="1A02FE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B21ED"/>
    <w:multiLevelType w:val="hybridMultilevel"/>
    <w:tmpl w:val="685E578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55E87"/>
    <w:multiLevelType w:val="hybridMultilevel"/>
    <w:tmpl w:val="356605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317A6"/>
    <w:multiLevelType w:val="hybridMultilevel"/>
    <w:tmpl w:val="FEACA7D8"/>
    <w:lvl w:ilvl="0" w:tplc="1A02FE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F2F71"/>
    <w:multiLevelType w:val="hybridMultilevel"/>
    <w:tmpl w:val="A0881F60"/>
    <w:lvl w:ilvl="0" w:tplc="1A02FE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960DA"/>
    <w:multiLevelType w:val="hybridMultilevel"/>
    <w:tmpl w:val="F626A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90"/>
    <w:rsid w:val="00594490"/>
    <w:rsid w:val="00851AE7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4490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A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A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4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90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1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51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1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851AE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51AE7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51AE7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AE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51A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A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1AE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51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4490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A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A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4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90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1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51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1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851AE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51AE7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51AE7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AE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51A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A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1AE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51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E63A-59A2-452B-AC73-FF5572D0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kodevian</dc:creator>
  <cp:lastModifiedBy>kodevian</cp:lastModifiedBy>
  <cp:revision>1</cp:revision>
  <dcterms:created xsi:type="dcterms:W3CDTF">2013-05-17T23:30:00Z</dcterms:created>
  <dcterms:modified xsi:type="dcterms:W3CDTF">2013-05-17T23:51:00Z</dcterms:modified>
</cp:coreProperties>
</file>