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rPr>
        <w:t xml:space="preserve">MODUL INTEGRASI API DAN PENGUJIAN</w:t>
      </w:r>
    </w:p>
    <w:p>
      <w:pPr>
        <w:pStyle w:val="Subtitle"/>
        <w:jc w:val="center"/>
      </w:pPr>
      <w:r>
        <w:rPr>
          <w:b/>
        </w:rPr>
        <w:t xml:space="preserve">RSUD Otista Mobile</w:t>
      </w:r>
    </w:p>
    <w:p>
      <w:pPr>
        <w:jc w:val="center"/>
      </w:pPr>
      <w:r>
        <w:rPr/>
        <w:t xml:space="preserve">Bearer session, kontrak API, aplikasi Flutter, bukti emulator, dan hasil probe produksi</w:t>
      </w:r>
    </w:p>
    <w:p>
      <w:pPr>
        <w:jc w:val="center"/>
      </w:pPr>
      <w:r>
        <w:rPr/>
        <w:t xml:space="preserve">MOD-RSOM-API-001 · Versi 1.1 · 16 Juli 2026 (WIB)</w:t>
      </w:r>
    </w:p>
    <w:p>
      <w:pPr>
        <w:jc w:val="center"/>
        <w:shd w:val="clear" w:color="auto" w:fill="FFF5E9"/>
      </w:pPr>
      <w:r>
        <w:rPr>
          <w:b/>
        </w:rPr>
        <w:t xml:space="preserve">HOLD UNTUK DISTRIBUSI RESMI</w:t>
      </w:r>
    </w:p>
    <w:p>
      <w:pPr>
        <w:jc w:val="center"/>
      </w:pPr>
      <w:r>
        <w:rPr/>
        <w:t xml:space="preserve">Cloudflare tidak lagi memblokir API. HOLD tersisa karena kalender booking HTTP 500, alur OTP positif belum diuji dengan akun terkontrol, dan APK release masih memakai debug signing.</w:t>
      </w:r>
    </w:p>
    <w:p>
      <w:pPr>
        <w:jc w:val="center"/>
      </w:pPr>
      <w:r>
        <w:rPr/>
        <w:t xml:space="preserve">Klasifikasi Internal — token, OTP, password, NIK, No. RM, dan data klinis nyata dilarang dicantumkan.</w:t>
      </w:r>
    </w:p>
    <w:p>
      <w:r>
        <w:br w:type="page"/>
      </w:r>
    </w:p>
    <w:p>
      <w:pPr>
        <w:pStyle w:val="Heading1"/>
      </w:pPr>
      <w:r>
        <w:rPr>
          <w:b/>
        </w:rPr>
        <w:t xml:space="preserve">Pengendalian Dokumen</w:t>
      </w:r>
    </w:p>
    <w:tbl>
      <w:tblPr>
        <w:tblStyle w:val="TableGrid"/>
        <w:tblW w:w="0" w:type="auto"/>
        <w:tblLook w:val="04A0" w:firstRow="1" w:lastRow="0" w:firstColumn="1" w:lastColumn="0" w:noHBand="0" w:noVBand="1"/>
      </w:tblPr>
      <w:tr>
        <w:tc>
          <w:tcPr>
            <w:tcW w:w="0" w:type="auto"/>
            <w:shd w:val="clear" w:color="auto" w:fill="D8EFEC"/>
          </w:tcPr>
          <w:p>
            <w:pPr/>
            <w:r>
              <w:rPr>
                <w:b/>
              </w:rPr>
              <w:t xml:space="preserve">Atribut</w:t>
            </w:r>
          </w:p>
        </w:tc>
        <w:tc>
          <w:tcPr>
            <w:tcW w:w="0" w:type="auto"/>
            <w:shd w:val="clear" w:color="auto" w:fill="D8EFEC"/>
          </w:tcPr>
          <w:p>
            <w:pPr/>
            <w:r>
              <w:rPr>
                <w:b/>
              </w:rPr>
              <w:t xml:space="preserve">Nilai</w:t>
            </w:r>
          </w:p>
        </w:tc>
      </w:tr>
      <w:tr>
        <w:tc>
          <w:tcPr>
            <w:tcW w:w="0" w:type="auto"/>
            <w:shd w:val="clear" w:color="auto" w:fill="FFFFFF"/>
          </w:tcPr>
          <w:p>
            <w:pPr/>
            <w:r>
              <w:rPr/>
              <w:t xml:space="preserve">Repositori Flutter</w:t>
            </w:r>
          </w:p>
        </w:tc>
        <w:tc>
          <w:tcPr>
            <w:tcW w:w="0" w:type="auto"/>
            <w:shd w:val="clear" w:color="auto" w:fill="FFFFFF"/>
          </w:tcPr>
          <w:p>
            <w:pPr/>
            <w:r>
              <w:rPr/>
              <w:t xml:space="preserve">C:\Source Flutter\rs_mobile_otista_v1.0</w:t>
            </w:r>
          </w:p>
        </w:tc>
      </w:tr>
      <w:tr>
        <w:tc>
          <w:tcPr>
            <w:tcW w:w="0" w:type="auto"/>
            <w:shd w:val="clear" w:color="auto" w:fill="FFFFFF"/>
          </w:tcPr>
          <w:p>
            <w:pPr/>
            <w:r>
              <w:rPr/>
              <w:t xml:space="preserve">Repositori API</w:t>
            </w:r>
          </w:p>
        </w:tc>
        <w:tc>
          <w:tcPr>
            <w:tcW w:w="0" w:type="auto"/>
            <w:shd w:val="clear" w:color="auto" w:fill="FFFFFF"/>
          </w:tcPr>
          <w:p>
            <w:pPr/>
            <w:r>
              <w:rPr/>
              <w:t xml:space="preserve">C:\Source Golang\ApiRsudOtistaMobile</w:t>
            </w:r>
          </w:p>
        </w:tc>
      </w:tr>
      <w:tr>
        <w:tc>
          <w:tcPr>
            <w:tcW w:w="0" w:type="auto"/>
            <w:shd w:val="clear" w:color="auto" w:fill="FFFFFF"/>
          </w:tcPr>
          <w:p>
            <w:pPr/>
            <w:r>
              <w:rPr/>
              <w:t xml:space="preserve">Base URL produksi</w:t>
            </w:r>
          </w:p>
        </w:tc>
        <w:tc>
          <w:tcPr>
            <w:tcW w:w="0" w:type="auto"/>
            <w:shd w:val="clear" w:color="auto" w:fill="FFFFFF"/>
          </w:tcPr>
          <w:p>
            <w:pPr/>
            <w:r>
              <w:rPr/>
              <w:t xml:space="preserve">https://api-mobile.rsudotista.my.id/api/v1</w:t>
            </w:r>
          </w:p>
        </w:tc>
      </w:tr>
      <w:tr>
        <w:tc>
          <w:tcPr>
            <w:tcW w:w="0" w:type="auto"/>
            <w:shd w:val="clear" w:color="auto" w:fill="FFFFFF"/>
          </w:tcPr>
          <w:p>
            <w:pPr/>
            <w:r>
              <w:rPr/>
              <w:t xml:space="preserve">Health</w:t>
            </w:r>
          </w:p>
        </w:tc>
        <w:tc>
          <w:tcPr>
            <w:tcW w:w="0" w:type="auto"/>
            <w:shd w:val="clear" w:color="auto" w:fill="FFFFFF"/>
          </w:tcPr>
          <w:p>
            <w:pPr/>
            <w:r>
              <w:rPr/>
              <w:t xml:space="preserve">https://api-mobile.rsudotista.my.id/api/v1/health</w:t>
            </w:r>
          </w:p>
        </w:tc>
      </w:tr>
      <w:tr>
        <w:tc>
          <w:tcPr>
            <w:tcW w:w="0" w:type="auto"/>
            <w:shd w:val="clear" w:color="auto" w:fill="FFFFFF"/>
          </w:tcPr>
          <w:p>
            <w:pPr/>
            <w:r>
              <w:rPr/>
              <w:t xml:space="preserve">Emulator</w:t>
            </w:r>
          </w:p>
        </w:tc>
        <w:tc>
          <w:tcPr>
            <w:tcW w:w="0" w:type="auto"/>
            <w:shd w:val="clear" w:color="auto" w:fill="FFFFFF"/>
          </w:tcPr>
          <w:p>
            <w:pPr/>
            <w:r>
              <w:rPr/>
              <w:t xml:space="preserve">EMULATOR MAUL / emulator-5554</w:t>
            </w:r>
          </w:p>
        </w:tc>
      </w:tr>
      <w:tr>
        <w:tc>
          <w:tcPr>
            <w:tcW w:w="0" w:type="auto"/>
            <w:shd w:val="clear" w:color="auto" w:fill="FFFFFF"/>
          </w:tcPr>
          <w:p>
            <w:pPr/>
            <w:r>
              <w:rPr/>
              <w:t xml:space="preserve">Aplikasi</w:t>
            </w:r>
          </w:p>
        </w:tc>
        <w:tc>
          <w:tcPr>
            <w:tcW w:w="0" w:type="auto"/>
            <w:shd w:val="clear" w:color="auto" w:fill="FFFFFF"/>
          </w:tcPr>
          <w:p>
            <w:pPr/>
            <w:r>
              <w:rPr/>
              <w:t xml:space="preserve">id.go.bandungkab.rsudotista.mobile · 1.0.0 (versionCode 1)</w:t>
            </w:r>
          </w:p>
        </w:tc>
      </w:tr>
    </w:tbl>
    <w:p>
      <w:pPr>
        <w:pStyle w:val="Heading1"/>
      </w:pPr>
      <w:r>
        <w:rPr>
          <w:b/>
        </w:rPr>
        <w:t xml:space="preserve">1. Ringkasan Eksekutif</w:t>
      </w:r>
    </w:p>
    <w:p>
      <w:pPr/>
      <w:r>
        <w:rPr/>
        <w:t xml:space="preserve">Client Flutter telah disesuaikan dengan hardening API Go. Identitas pasien pada endpoint terlindungi kini berasal dari Bearer session di server. Email dan No. RM tidak lagi dikirim sebagai sumber otorisasi. Access/refresh token disimpan sebagai satu pasangan di secure storage dan rotasi refresh dijalankan single-flight agar request paralel tidak memakai ulang refresh token lama.</w:t>
      </w:r>
    </w:p>
    <w:tbl>
      <w:tblPr>
        <w:tblStyle w:val="TableGrid"/>
        <w:tblW w:w="0" w:type="auto"/>
        <w:tblLook w:val="04A0" w:firstRow="1" w:lastRow="0" w:firstColumn="1" w:lastColumn="0" w:noHBand="0" w:noVBand="1"/>
      </w:tblPr>
      <w:tr>
        <w:tc>
          <w:tcPr>
            <w:tcW w:w="0" w:type="auto"/>
            <w:shd w:val="clear" w:color="auto" w:fill="D8EFEC"/>
          </w:tcPr>
          <w:p>
            <w:pPr/>
            <w:r>
              <w:rPr>
                <w:b/>
              </w:rPr>
              <w:t xml:space="preserve">Area</w:t>
            </w:r>
          </w:p>
        </w:tc>
        <w:tc>
          <w:tcPr>
            <w:tcW w:w="0" w:type="auto"/>
            <w:shd w:val="clear" w:color="auto" w:fill="D8EFEC"/>
          </w:tcPr>
          <w:p>
            <w:pPr/>
            <w:r>
              <w:rPr>
                <w:b/>
              </w:rPr>
              <w:t xml:space="preserve">Hasil</w:t>
            </w:r>
          </w:p>
        </w:tc>
        <w:tc>
          <w:tcPr>
            <w:tcW w:w="0" w:type="auto"/>
            <w:shd w:val="clear" w:color="auto" w:fill="D8EFEC"/>
          </w:tcPr>
          <w:p>
            <w:pPr/>
            <w:r>
              <w:rPr>
                <w:b/>
              </w:rPr>
              <w:t xml:space="preserve">Status</w:t>
            </w:r>
          </w:p>
        </w:tc>
      </w:tr>
      <w:tr>
        <w:tc>
          <w:tcPr>
            <w:tcW w:w="0" w:type="auto"/>
            <w:shd w:val="clear" w:color="auto" w:fill="FFFFFF"/>
          </w:tcPr>
          <w:p>
            <w:pPr/>
            <w:r>
              <w:rPr/>
              <w:t xml:space="preserve">Health produksi</w:t>
            </w:r>
          </w:p>
        </w:tc>
        <w:tc>
          <w:tcPr>
            <w:tcW w:w="0" w:type="auto"/>
            <w:shd w:val="clear" w:color="auto" w:fill="FFFFFF"/>
          </w:tcPr>
          <w:p>
            <w:pPr/>
            <w:r>
              <w:rPr/>
              <w:t xml:space="preserve">HTTP 200 application/json; status ok; tanpa challenge HTML</w:t>
            </w:r>
          </w:p>
        </w:tc>
        <w:tc>
          <w:tcPr>
            <w:tcW w:w="0" w:type="auto"/>
            <w:shd w:val="clear" w:color="auto" w:fill="FFFFFF"/>
          </w:tcPr>
          <w:p>
            <w:pPr/>
            <w:r>
              <w:rPr/>
              <w:t xml:space="preserve">LULUS</w:t>
            </w:r>
          </w:p>
        </w:tc>
      </w:tr>
      <w:tr>
        <w:tc>
          <w:tcPr>
            <w:tcW w:w="0" w:type="auto"/>
            <w:shd w:val="clear" w:color="auto" w:fill="FFFFFF"/>
          </w:tcPr>
          <w:p>
            <w:pPr/>
            <w:r>
              <w:rPr/>
              <w:t xml:space="preserve">Auth tanpa Bearer</w:t>
            </w:r>
          </w:p>
        </w:tc>
        <w:tc>
          <w:tcPr>
            <w:tcW w:w="0" w:type="auto"/>
            <w:shd w:val="clear" w:color="auto" w:fill="FFFFFF"/>
          </w:tcPr>
          <w:p>
            <w:pPr/>
            <w:r>
              <w:rPr/>
              <w:t xml:space="preserve">/auth/me dan profil pasien menghasilkan 401</w:t>
            </w:r>
          </w:p>
        </w:tc>
        <w:tc>
          <w:tcPr>
            <w:tcW w:w="0" w:type="auto"/>
            <w:shd w:val="clear" w:color="auto" w:fill="FFFFFF"/>
          </w:tcPr>
          <w:p>
            <w:pPr/>
            <w:r>
              <w:rPr/>
              <w:t xml:space="preserve">LULUS SECURITY</w:t>
            </w:r>
          </w:p>
        </w:tc>
      </w:tr>
      <w:tr>
        <w:tc>
          <w:tcPr>
            <w:tcW w:w="0" w:type="auto"/>
            <w:shd w:val="clear" w:color="auto" w:fill="FFFFFF"/>
          </w:tcPr>
          <w:p>
            <w:pPr/>
            <w:r>
              <w:rPr/>
              <w:t xml:space="preserve">Route generik sensitif</w:t>
            </w:r>
          </w:p>
        </w:tc>
        <w:tc>
          <w:tcPr>
            <w:tcW w:w="0" w:type="auto"/>
            <w:shd w:val="clear" w:color="auto" w:fill="FFFFFF"/>
          </w:tcPr>
          <w:p>
            <w:pPr/>
            <w:r>
              <w:rPr/>
              <w:t xml:space="preserve">/tables, /pasiens, registrasi/antrian legacy menghasilkan 404</w:t>
            </w:r>
          </w:p>
        </w:tc>
        <w:tc>
          <w:tcPr>
            <w:tcW w:w="0" w:type="auto"/>
            <w:shd w:val="clear" w:color="auto" w:fill="FFFFFF"/>
          </w:tcPr>
          <w:p>
            <w:pPr/>
            <w:r>
              <w:rPr/>
              <w:t xml:space="preserve">LULUS SECURITY</w:t>
            </w:r>
          </w:p>
        </w:tc>
      </w:tr>
      <w:tr>
        <w:tc>
          <w:tcPr>
            <w:tcW w:w="0" w:type="auto"/>
            <w:shd w:val="clear" w:color="auto" w:fill="FFFFFF"/>
          </w:tcPr>
          <w:p>
            <w:pPr/>
            <w:r>
              <w:rPr/>
              <w:t xml:space="preserve">Flutter analyze</w:t>
            </w:r>
          </w:p>
        </w:tc>
        <w:tc>
          <w:tcPr>
            <w:tcW w:w="0" w:type="auto"/>
            <w:shd w:val="clear" w:color="auto" w:fill="FFFFFF"/>
          </w:tcPr>
          <w:p>
            <w:pPr/>
            <w:r>
              <w:rPr/>
              <w:t xml:space="preserve">No issues found</w:t>
            </w:r>
          </w:p>
        </w:tc>
        <w:tc>
          <w:tcPr>
            <w:tcW w:w="0" w:type="auto"/>
            <w:shd w:val="clear" w:color="auto" w:fill="FFFFFF"/>
          </w:tcPr>
          <w:p>
            <w:pPr/>
            <w:r>
              <w:rPr/>
              <w:t xml:space="preserve">LULUS</w:t>
            </w:r>
          </w:p>
        </w:tc>
      </w:tr>
      <w:tr>
        <w:tc>
          <w:tcPr>
            <w:tcW w:w="0" w:type="auto"/>
            <w:shd w:val="clear" w:color="auto" w:fill="FFFFFF"/>
          </w:tcPr>
          <w:p>
            <w:pPr/>
            <w:r>
              <w:rPr/>
              <w:t xml:space="preserve">Flutter test</w:t>
            </w:r>
          </w:p>
        </w:tc>
        <w:tc>
          <w:tcPr>
            <w:tcW w:w="0" w:type="auto"/>
            <w:shd w:val="clear" w:color="auto" w:fill="FFFFFF"/>
          </w:tcPr>
          <w:p>
            <w:pPr/>
            <w:r>
              <w:rPr/>
              <w:t xml:space="preserve">9 dari 9 test lulus</w:t>
            </w:r>
          </w:p>
        </w:tc>
        <w:tc>
          <w:tcPr>
            <w:tcW w:w="0" w:type="auto"/>
            <w:shd w:val="clear" w:color="auto" w:fill="FFFFFF"/>
          </w:tcPr>
          <w:p>
            <w:pPr/>
            <w:r>
              <w:rPr/>
              <w:t xml:space="preserve">LULUS</w:t>
            </w:r>
          </w:p>
        </w:tc>
      </w:tr>
      <w:tr>
        <w:tc>
          <w:tcPr>
            <w:tcW w:w="0" w:type="auto"/>
            <w:shd w:val="clear" w:color="auto" w:fill="FFFFFF"/>
          </w:tcPr>
          <w:p>
            <w:pPr/>
            <w:r>
              <w:rPr/>
              <w:t xml:space="preserve">APK release</w:t>
            </w:r>
          </w:p>
        </w:tc>
        <w:tc>
          <w:tcPr>
            <w:tcW w:w="0" w:type="auto"/>
            <w:shd w:val="clear" w:color="auto" w:fill="FFFFFF"/>
          </w:tcPr>
          <w:p>
            <w:pPr/>
            <w:r>
              <w:rPr/>
              <w:t xml:space="preserve">Build sukses, 56.649.963 byte</w:t>
            </w:r>
          </w:p>
        </w:tc>
        <w:tc>
          <w:tcPr>
            <w:tcW w:w="0" w:type="auto"/>
            <w:shd w:val="clear" w:color="auto" w:fill="FFFFFF"/>
          </w:tcPr>
          <w:p>
            <w:pPr/>
            <w:r>
              <w:rPr/>
              <w:t xml:space="preserve">LULUS INTERNAL</w:t>
            </w:r>
          </w:p>
        </w:tc>
      </w:tr>
      <w:tr>
        <w:tc>
          <w:tcPr>
            <w:tcW w:w="0" w:type="auto"/>
            <w:shd w:val="clear" w:color="auto" w:fill="FFFFFF"/>
          </w:tcPr>
          <w:p>
            <w:pPr/>
            <w:r>
              <w:rPr/>
              <w:t xml:space="preserve">Kalender booking</w:t>
            </w:r>
          </w:p>
        </w:tc>
        <w:tc>
          <w:tcPr>
            <w:tcW w:w="0" w:type="auto"/>
            <w:shd w:val="clear" w:color="auto" w:fill="FFFFFF"/>
          </w:tcPr>
          <w:p>
            <w:pPr/>
            <w:r>
              <w:rPr/>
              <w:t xml:space="preserve">HTTP 500, gagal mengambil kalender booking</w:t>
            </w:r>
          </w:p>
        </w:tc>
        <w:tc>
          <w:tcPr>
            <w:tcW w:w="0" w:type="auto"/>
            <w:shd w:val="clear" w:color="auto" w:fill="FFFFFF"/>
          </w:tcPr>
          <w:p>
            <w:pPr/>
            <w:r>
              <w:rPr/>
              <w:t xml:space="preserve">GAGAL BACKEND</w:t>
            </w:r>
          </w:p>
        </w:tc>
      </w:tr>
      <w:tr>
        <w:tc>
          <w:tcPr>
            <w:tcW w:w="0" w:type="auto"/>
            <w:shd w:val="clear" w:color="auto" w:fill="FFFFFF"/>
          </w:tcPr>
          <w:p>
            <w:pPr/>
            <w:r>
              <w:rPr/>
              <w:t xml:space="preserve">OTP/login positif</w:t>
            </w:r>
          </w:p>
        </w:tc>
        <w:tc>
          <w:tcPr>
            <w:tcW w:w="0" w:type="auto"/>
            <w:shd w:val="clear" w:color="auto" w:fill="FFFFFF"/>
          </w:tcPr>
          <w:p>
            <w:pPr/>
            <w:r>
              <w:rPr/>
              <w:t xml:space="preserve">Belum diuji; tidak ada akun/mailbox uji terkontrol</w:t>
            </w:r>
          </w:p>
        </w:tc>
        <w:tc>
          <w:tcPr>
            <w:tcW w:w="0" w:type="auto"/>
            <w:shd w:val="clear" w:color="auto" w:fill="FFFFFF"/>
          </w:tcPr>
          <w:p>
            <w:pPr/>
            <w:r>
              <w:rPr/>
              <w:t xml:space="preserve">BELUM</w:t>
            </w:r>
          </w:p>
        </w:tc>
      </w:tr>
      <w:tr>
        <w:tc>
          <w:tcPr>
            <w:tcW w:w="0" w:type="auto"/>
            <w:shd w:val="clear" w:color="auto" w:fill="FFFFFF"/>
          </w:tcPr>
          <w:p>
            <w:pPr/>
            <w:r>
              <w:rPr/>
              <w:t xml:space="preserve">Signing Android</w:t>
            </w:r>
          </w:p>
        </w:tc>
        <w:tc>
          <w:tcPr>
            <w:tcW w:w="0" w:type="auto"/>
            <w:shd w:val="clear" w:color="auto" w:fill="FFFFFF"/>
          </w:tcPr>
          <w:p>
            <w:pPr/>
            <w:r>
              <w:rPr/>
              <w:t xml:space="preserve">Certificate CN=Android Debug</w:t>
            </w:r>
          </w:p>
        </w:tc>
        <w:tc>
          <w:tcPr>
            <w:tcW w:w="0" w:type="auto"/>
            <w:shd w:val="clear" w:color="auto" w:fill="FFFFFF"/>
          </w:tcPr>
          <w:p>
            <w:pPr/>
            <w:r>
              <w:rPr/>
              <w:t xml:space="preserve">HOLD</w:t>
            </w:r>
          </w:p>
        </w:tc>
      </w:tr>
    </w:tbl>
    <w:p>
      <w:pPr>
        <w:pStyle w:val="Heading1"/>
      </w:pPr>
      <w:r>
        <w:rPr>
          <w:b/>
        </w:rPr>
        <w:t xml:space="preserve">2. Ruang Lingkup dan Batasan</w:t>
      </w:r>
    </w:p>
    <w:p>
      <w:pPr/>
      <w:r>
        <w:rPr/>
        <w:t xml:space="preserve">- Perubahan source Flutter, kontrak Bearer, unit/contract test, release build, probe GET produksi, dan smoke test emulator.</w:t>
      </w:r>
    </w:p>
    <w:p>
      <w:pPr/>
      <w:r>
        <w:rPr/>
        <w:t xml:space="preserve">- Tidak membuat akun, mengirim OTP, menghubungkan rekam medis, atau membuat booking produksi.</w:t>
      </w:r>
    </w:p>
    <w:p>
      <w:pPr/>
      <w:r>
        <w:rPr/>
        <w:t xml:space="preserve">- Tidak memakai kredensial server dan tidak mengubah konfigurasi Cloudflare/server.</w:t>
      </w:r>
    </w:p>
    <w:p>
      <w:pPr/>
      <w:r>
        <w:rPr/>
        <w:t xml:space="preserve">- Hasil positif endpoint terlindungi dibuktikan lewat contract test lokal. End-to-end tetap memerlukan akun uji dan mailbox OTP.</w:t>
      </w:r>
    </w:p>
    <w:p>
      <w:pPr/>
      <w:r>
        <w:rPr/>
        <w:t xml:space="preserve">- Screenshot tidak memuat PII/PHI atau token.</w:t>
      </w:r>
    </w:p>
    <w:p>
      <w:pPr>
        <w:pStyle w:val="Heading1"/>
      </w:pPr>
      <w:r>
        <w:rPr>
          <w:b/>
        </w:rPr>
        <w:t xml:space="preserve">3. Arsitektur Sesi dan Identitas</w:t>
      </w:r>
    </w:p>
    <w:p>
      <w:pPr>
        <w:shd w:val="clear" w:color="auto" w:fill="F2F5F4"/>
        <w:spacing w:after="40"/>
        <w:ind w:left="240"/>
      </w:pPr>
      <w:r>
        <w:rPr>
          <w:rFonts w:ascii="Consolas" w:hAnsi="Consolas"/>
          <w:sz w:val="16"/>
        </w:rPr>
        <w:t xml:space="preserve">Aplikasi Flutter</w:t>
      </w:r>
    </w:p>
    <w:p>
      <w:pPr>
        <w:shd w:val="clear" w:color="auto" w:fill="F2F5F4"/>
        <w:spacing w:after="40"/>
        <w:ind w:left="240"/>
      </w:pPr>
      <w:r>
        <w:rPr>
          <w:rFonts w:ascii="Consolas" w:hAnsi="Consolas"/>
          <w:sz w:val="16"/>
        </w:rPr>
        <w:t xml:space="preserve">  ├─ endpoint publik → tanpa Authorization</w:t>
      </w:r>
    </w:p>
    <w:p>
      <w:pPr>
        <w:shd w:val="clear" w:color="auto" w:fill="F2F5F4"/>
        <w:spacing w:after="40"/>
        <w:ind w:left="240"/>
      </w:pPr>
      <w:r>
        <w:rPr>
          <w:rFonts w:ascii="Consolas" w:hAnsi="Consolas"/>
          <w:sz w:val="16"/>
        </w:rPr>
        <w:t xml:space="preserve">  └─ endpoint protected → Authorization: Bearer &lt;access_token&gt;</w:t>
      </w:r>
    </w:p>
    <w:p>
      <w:pPr>
        <w:shd w:val="clear" w:color="auto" w:fill="F2F5F4"/>
        <w:spacing w:after="40"/>
        <w:ind w:left="240"/>
      </w:pPr>
      <w:r>
        <w:rPr>
          <w:rFonts w:ascii="Consolas" w:hAnsi="Consolas"/>
          <w:sz w:val="16"/>
        </w:rPr>
        <w:t xml:space="preserve">       ├─ access hampir kedaluwarsa / HTTP 401</w:t>
      </w:r>
    </w:p>
    <w:p>
      <w:pPr>
        <w:shd w:val="clear" w:color="auto" w:fill="F2F5F4"/>
        <w:spacing w:after="40"/>
        <w:ind w:left="240"/>
      </w:pPr>
      <w:r>
        <w:rPr>
          <w:rFonts w:ascii="Consolas" w:hAnsi="Consolas"/>
          <w:sz w:val="16"/>
        </w:rPr>
        <w:t xml:space="preserve">       ├─ satu POST /auth/refresh untuk seluruh request paralel</w:t>
      </w:r>
    </w:p>
    <w:p>
      <w:pPr>
        <w:shd w:val="clear" w:color="auto" w:fill="F2F5F4"/>
        <w:spacing w:after="40"/>
        <w:ind w:left="240"/>
      </w:pPr>
      <w:r>
        <w:rPr>
          <w:rFonts w:ascii="Consolas" w:hAnsi="Consolas"/>
          <w:sz w:val="16"/>
        </w:rPr>
        <w:t xml:space="preserve">       ├─ simpan pasangan access + refresh yang dirotasi</w:t>
      </w:r>
    </w:p>
    <w:p>
      <w:pPr>
        <w:shd w:val="clear" w:color="auto" w:fill="F2F5F4"/>
        <w:spacing w:after="40"/>
        <w:ind w:left="240"/>
      </w:pPr>
      <w:r>
        <w:rPr>
          <w:rFonts w:ascii="Consolas" w:hAnsi="Consolas"/>
          <w:sz w:val="16"/>
        </w:rPr>
        <w:t xml:space="preserve">       └─ ulangi request protected maksimal satu kali</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API Go → Session principal → user_id/patient_id/email/no_rm dari database</w:t>
      </w:r>
    </w:p>
    <w:p>
      <w:pPr/>
      <w:r>
        <w:rPr/>
        <w:t xml:space="preserve">- Token opaque tidak dimasukkan ke PatientIdentity, AuthState, URL, log, analytics, atau pesan error.</w:t>
      </w:r>
    </w:p>
    <w:p>
      <w:pPr/>
      <w:r>
        <w:rPr/>
        <w:t xml:space="preserve">- Refresh 401 menghapus sesi. Refresh 503/network error mempertahankan token agar dapat dicoba kembali.</w:t>
      </w:r>
    </w:p>
    <w:p>
      <w:pPr/>
      <w:r>
        <w:rPr/>
        <w:t xml:space="preserve">- Cache lama yang hanya memiliki identity tanpa token dianggap guest dan dibersihkan.</w:t>
      </w:r>
    </w:p>
    <w:p>
      <w:pPr/>
      <w:r>
        <w:rPr/>
        <w:t xml:space="preserve">- Logout memanggil server lalu tetap menghapus sesi lokal dalam finally.</w:t>
      </w:r>
    </w:p>
    <w:p>
      <w:pPr/>
      <w:r>
        <w:rPr/>
        <w:t xml:space="preserve">- No. RM, NIK, dan tanggal lahir hanya dipakai pada klaim awal; setelah tertaut, ownership berasal dari principal sesi.</w:t>
      </w:r>
    </w:p>
    <w:p>
      <w:pPr>
        <w:pStyle w:val="Heading1"/>
      </w:pPr>
      <w:r>
        <w:rPr>
          <w:b/>
        </w:rPr>
        <w:t xml:space="preserve">4. Kontrak Alur Auth</w:t>
      </w:r>
    </w:p>
    <w:tbl>
      <w:tblPr>
        <w:tblStyle w:val="TableGrid"/>
        <w:tblW w:w="0" w:type="auto"/>
        <w:tblLook w:val="04A0" w:firstRow="1" w:lastRow="0" w:firstColumn="1" w:lastColumn="0" w:noHBand="0" w:noVBand="1"/>
      </w:tblPr>
      <w:tr>
        <w:tc>
          <w:tcPr>
            <w:tcW w:w="0" w:type="auto"/>
            <w:shd w:val="clear" w:color="auto" w:fill="D8EFEC"/>
          </w:tcPr>
          <w:p>
            <w:pPr/>
            <w:r>
              <w:rPr>
                <w:b/>
              </w:rPr>
              <w:t xml:space="preserve">Tahap</w:t>
            </w:r>
          </w:p>
        </w:tc>
        <w:tc>
          <w:tcPr>
            <w:tcW w:w="0" w:type="auto"/>
            <w:shd w:val="clear" w:color="auto" w:fill="D8EFEC"/>
          </w:tcPr>
          <w:p>
            <w:pPr/>
            <w:r>
              <w:rPr>
                <w:b/>
              </w:rPr>
              <w:t xml:space="preserve">Endpoint</w:t>
            </w:r>
          </w:p>
        </w:tc>
        <w:tc>
          <w:tcPr>
            <w:tcW w:w="0" w:type="auto"/>
            <w:shd w:val="clear" w:color="auto" w:fill="D8EFEC"/>
          </w:tcPr>
          <w:p>
            <w:pPr/>
            <w:r>
              <w:rPr>
                <w:b/>
              </w:rPr>
              <w:t xml:space="preserve">Kontrak</w:t>
            </w:r>
          </w:p>
        </w:tc>
      </w:tr>
      <w:tr>
        <w:tc>
          <w:tcPr>
            <w:tcW w:w="0" w:type="auto"/>
            <w:shd w:val="clear" w:color="auto" w:fill="FFFFFF"/>
          </w:tcPr>
          <w:p>
            <w:pPr/>
            <w:r>
              <w:rPr/>
              <w:t xml:space="preserve">Registrasi</w:t>
            </w:r>
          </w:p>
        </w:tc>
        <w:tc>
          <w:tcPr>
            <w:tcW w:w="0" w:type="auto"/>
            <w:shd w:val="clear" w:color="auto" w:fill="FFFFFF"/>
          </w:tcPr>
          <w:p>
            <w:pPr/>
            <w:r>
              <w:rPr/>
              <w:t xml:space="preserve">POST /auth/register</w:t>
            </w:r>
          </w:p>
        </w:tc>
        <w:tc>
          <w:tcPr>
            <w:tcW w:w="0" w:type="auto"/>
            <w:shd w:val="clear" w:color="auto" w:fill="FFFFFF"/>
          </w:tcPr>
          <w:p>
            <w:pPr/>
            <w:r>
              <w:rPr/>
              <w:t xml:space="preserve">Nama, email, telepon; password belum dikirim</w:t>
            </w:r>
          </w:p>
        </w:tc>
      </w:tr>
      <w:tr>
        <w:tc>
          <w:tcPr>
            <w:tcW w:w="0" w:type="auto"/>
            <w:shd w:val="clear" w:color="auto" w:fill="FFFFFF"/>
          </w:tcPr>
          <w:p>
            <w:pPr/>
            <w:r>
              <w:rPr/>
              <w:t xml:space="preserve">OTP baru</w:t>
            </w:r>
          </w:p>
        </w:tc>
        <w:tc>
          <w:tcPr>
            <w:tcW w:w="0" w:type="auto"/>
            <w:shd w:val="clear" w:color="auto" w:fill="FFFFFF"/>
          </w:tcPr>
          <w:p>
            <w:pPr/>
            <w:r>
              <w:rPr/>
              <w:t xml:space="preserve">POST /auth/verify-otp-new-user</w:t>
            </w:r>
          </w:p>
        </w:tc>
        <w:tc>
          <w:tcPr>
            <w:tcW w:w="0" w:type="auto"/>
            <w:shd w:val="clear" w:color="auto" w:fill="FFFFFF"/>
          </w:tcPr>
          <w:p>
            <w:pPr/>
            <w:r>
              <w:rPr/>
              <w:t xml:space="preserve">Menghasilkan registration_ticket sekali pakai</w:t>
            </w:r>
          </w:p>
        </w:tc>
      </w:tr>
      <w:tr>
        <w:tc>
          <w:tcPr>
            <w:tcW w:w="0" w:type="auto"/>
            <w:shd w:val="clear" w:color="auto" w:fill="FFFFFF"/>
          </w:tcPr>
          <w:p>
            <w:pPr/>
            <w:r>
              <w:rPr/>
              <w:t xml:space="preserve">Set password</w:t>
            </w:r>
          </w:p>
        </w:tc>
        <w:tc>
          <w:tcPr>
            <w:tcW w:w="0" w:type="auto"/>
            <w:shd w:val="clear" w:color="auto" w:fill="FFFFFF"/>
          </w:tcPr>
          <w:p>
            <w:pPr/>
            <w:r>
              <w:rPr/>
              <w:t xml:space="preserve">POST /auth/set-password</w:t>
            </w:r>
          </w:p>
        </w:tc>
        <w:tc>
          <w:tcPr>
            <w:tcW w:w="0" w:type="auto"/>
            <w:shd w:val="clear" w:color="auto" w:fill="FFFFFF"/>
          </w:tcPr>
          <w:p>
            <w:pPr/>
            <w:r>
              <w:rPr/>
              <w:t xml:space="preserve">password + registration_ticket; menghasilkan identity + token pair</w:t>
            </w:r>
          </w:p>
        </w:tc>
      </w:tr>
      <w:tr>
        <w:tc>
          <w:tcPr>
            <w:tcW w:w="0" w:type="auto"/>
            <w:shd w:val="clear" w:color="auto" w:fill="FFFFFF"/>
          </w:tcPr>
          <w:p>
            <w:pPr/>
            <w:r>
              <w:rPr/>
              <w:t xml:space="preserve">Login</w:t>
            </w:r>
          </w:p>
        </w:tc>
        <w:tc>
          <w:tcPr>
            <w:tcW w:w="0" w:type="auto"/>
            <w:shd w:val="clear" w:color="auto" w:fill="FFFFFF"/>
          </w:tcPr>
          <w:p>
            <w:pPr/>
            <w:r>
              <w:rPr/>
              <w:t xml:space="preserve">POST /auth/login</w:t>
            </w:r>
          </w:p>
        </w:tc>
        <w:tc>
          <w:tcPr>
            <w:tcW w:w="0" w:type="auto"/>
            <w:shd w:val="clear" w:color="auto" w:fill="FFFFFF"/>
          </w:tcPr>
          <w:p>
            <w:pPr/>
            <w:r>
              <w:rPr/>
              <w:t xml:space="preserve">Identifier (email atau No. RM) + Password; meminta OTP</w:t>
            </w:r>
          </w:p>
        </w:tc>
      </w:tr>
      <w:tr>
        <w:tc>
          <w:tcPr>
            <w:tcW w:w="0" w:type="auto"/>
            <w:shd w:val="clear" w:color="auto" w:fill="FFFFFF"/>
          </w:tcPr>
          <w:p>
            <w:pPr/>
            <w:r>
              <w:rPr/>
              <w:t xml:space="preserve">Verifikasi login</w:t>
            </w:r>
          </w:p>
        </w:tc>
        <w:tc>
          <w:tcPr>
            <w:tcW w:w="0" w:type="auto"/>
            <w:shd w:val="clear" w:color="auto" w:fill="FFFFFF"/>
          </w:tcPr>
          <w:p>
            <w:pPr/>
            <w:r>
              <w:rPr/>
              <w:t xml:space="preserve">POST /auth/verify-otp</w:t>
            </w:r>
          </w:p>
        </w:tc>
        <w:tc>
          <w:tcPr>
            <w:tcW w:w="0" w:type="auto"/>
            <w:shd w:val="clear" w:color="auto" w:fill="FFFFFF"/>
          </w:tcPr>
          <w:p>
            <w:pPr/>
            <w:r>
              <w:rPr/>
              <w:t xml:space="preserve">Identifier + OTP; menghasilkan identity + token pair</w:t>
            </w:r>
          </w:p>
        </w:tc>
      </w:tr>
      <w:tr>
        <w:tc>
          <w:tcPr>
            <w:tcW w:w="0" w:type="auto"/>
            <w:shd w:val="clear" w:color="auto" w:fill="FFFFFF"/>
          </w:tcPr>
          <w:p>
            <w:pPr/>
            <w:r>
              <w:rPr/>
              <w:t xml:space="preserve">Refresh</w:t>
            </w:r>
          </w:p>
        </w:tc>
        <w:tc>
          <w:tcPr>
            <w:tcW w:w="0" w:type="auto"/>
            <w:shd w:val="clear" w:color="auto" w:fill="FFFFFF"/>
          </w:tcPr>
          <w:p>
            <w:pPr/>
            <w:r>
              <w:rPr/>
              <w:t xml:space="preserve">POST /auth/refresh</w:t>
            </w:r>
          </w:p>
        </w:tc>
        <w:tc>
          <w:tcPr>
            <w:tcW w:w="0" w:type="auto"/>
            <w:shd w:val="clear" w:color="auto" w:fill="FFFFFF"/>
          </w:tcPr>
          <w:p>
            <w:pPr/>
            <w:r>
              <w:rPr/>
              <w:t xml:space="preserve">Rotasi access/refresh; single-flight di client</w:t>
            </w:r>
          </w:p>
        </w:tc>
      </w:tr>
      <w:tr>
        <w:tc>
          <w:tcPr>
            <w:tcW w:w="0" w:type="auto"/>
            <w:shd w:val="clear" w:color="auto" w:fill="FFFFFF"/>
          </w:tcPr>
          <w:p>
            <w:pPr/>
            <w:r>
              <w:rPr/>
              <w:t xml:space="preserve">Validasi</w:t>
            </w:r>
          </w:p>
        </w:tc>
        <w:tc>
          <w:tcPr>
            <w:tcW w:w="0" w:type="auto"/>
            <w:shd w:val="clear" w:color="auto" w:fill="FFFFFF"/>
          </w:tcPr>
          <w:p>
            <w:pPr/>
            <w:r>
              <w:rPr/>
              <w:t xml:space="preserve">GET /auth/me</w:t>
            </w:r>
          </w:p>
        </w:tc>
        <w:tc>
          <w:tcPr>
            <w:tcW w:w="0" w:type="auto"/>
            <w:shd w:val="clear" w:color="auto" w:fill="FFFFFF"/>
          </w:tcPr>
          <w:p>
            <w:pPr/>
            <w:r>
              <w:rPr/>
              <w:t xml:space="preserve">Bearer wajib</w:t>
            </w:r>
          </w:p>
        </w:tc>
      </w:tr>
      <w:tr>
        <w:tc>
          <w:tcPr>
            <w:tcW w:w="0" w:type="auto"/>
            <w:shd w:val="clear" w:color="auto" w:fill="FFFFFF"/>
          </w:tcPr>
          <w:p>
            <w:pPr/>
            <w:r>
              <w:rPr/>
              <w:t xml:space="preserve">Logout</w:t>
            </w:r>
          </w:p>
        </w:tc>
        <w:tc>
          <w:tcPr>
            <w:tcW w:w="0" w:type="auto"/>
            <w:shd w:val="clear" w:color="auto" w:fill="FFFFFF"/>
          </w:tcPr>
          <w:p>
            <w:pPr/>
            <w:r>
              <w:rPr/>
              <w:t xml:space="preserve">POST /auth/logout</w:t>
            </w:r>
          </w:p>
        </w:tc>
        <w:tc>
          <w:tcPr>
            <w:tcW w:w="0" w:type="auto"/>
            <w:shd w:val="clear" w:color="auto" w:fill="FFFFFF"/>
          </w:tcPr>
          <w:p>
            <w:pPr/>
            <w:r>
              <w:rPr/>
              <w:t xml:space="preserve">Bearer wajib; mencabut session family</w:t>
            </w:r>
          </w:p>
        </w:tc>
      </w:tr>
      <w:tr>
        <w:tc>
          <w:tcPr>
            <w:tcW w:w="0" w:type="auto"/>
            <w:shd w:val="clear" w:color="auto" w:fill="FFFFFF"/>
          </w:tcPr>
          <w:p>
            <w:pPr/>
            <w:r>
              <w:rPr/>
              <w:t xml:space="preserve">Klaim RM</w:t>
            </w:r>
          </w:p>
        </w:tc>
        <w:tc>
          <w:tcPr>
            <w:tcW w:w="0" w:type="auto"/>
            <w:shd w:val="clear" w:color="auto" w:fill="FFFFFF"/>
          </w:tcPr>
          <w:p>
            <w:pPr/>
            <w:r>
              <w:rPr/>
              <w:t xml:space="preserve">POST /auth/medical-record/request dan /confirm</w:t>
            </w:r>
          </w:p>
        </w:tc>
        <w:tc>
          <w:tcPr>
            <w:tcW w:w="0" w:type="auto"/>
            <w:shd w:val="clear" w:color="auto" w:fill="FFFFFF"/>
          </w:tcPr>
          <w:p>
            <w:pPr/>
            <w:r>
              <w:rPr/>
              <w:t xml:space="preserve">Bearer wajib; payload snake_case</w:t>
            </w:r>
          </w:p>
        </w:tc>
      </w:tr>
    </w:tbl>
    <w:p>
      <w:pPr>
        <w:pStyle w:val="Heading1"/>
      </w:pPr>
      <w:r>
        <w:rPr>
          <w:b/>
        </w:rPr>
        <w:t xml:space="preserve">5. Endpoint Terproteksi</w:t>
      </w:r>
    </w:p>
    <w:p>
      <w:pPr/>
      <w:r>
        <w:rPr/>
        <w:t xml:space="preserve">- GET /mobile/patient/profile</w:t>
      </w:r>
    </w:p>
    <w:p>
      <w:pPr/>
      <w:r>
        <w:rPr/>
        <w:t xml:space="preserve">- GET /mobile/patient/visits</w:t>
      </w:r>
    </w:p>
    <w:p>
      <w:pPr/>
      <w:r>
        <w:rPr/>
        <w:t xml:space="preserve">- GET /mobile/patient/medical-summaries</w:t>
      </w:r>
    </w:p>
    <w:p>
      <w:pPr/>
      <w:r>
        <w:rPr/>
        <w:t xml:space="preserve">- GET /mobile/patient/medical-summaries/{registration_id}/pdf</w:t>
      </w:r>
    </w:p>
    <w:p>
      <w:pPr/>
      <w:r>
        <w:rPr/>
        <w:t xml:space="preserve">- GET /mobile/patient/laboratory-results</w:t>
      </w:r>
    </w:p>
    <w:p>
      <w:pPr/>
      <w:r>
        <w:rPr/>
        <w:t xml:space="preserve">- GET /mobile/patient/radiology-results</w:t>
      </w:r>
    </w:p>
    <w:p>
      <w:pPr/>
      <w:r>
        <w:rPr/>
        <w:t xml:space="preserve">- GET /mobile/patient/prescriptions</w:t>
      </w:r>
    </w:p>
    <w:p>
      <w:pPr/>
      <w:r>
        <w:rPr/>
        <w:t xml:space="preserve">- GET /mobile/booking/general/mine</w:t>
      </w:r>
    </w:p>
    <w:p>
      <w:pPr/>
      <w:r>
        <w:rPr/>
        <w:t xml:space="preserve">- POST /mobile/booking/general</w:t>
      </w:r>
    </w:p>
    <w:p>
      <w:pPr>
        <w:shd w:val="clear" w:color="auto" w:fill="EEF8F7"/>
      </w:pPr>
      <w:r>
        <w:rPr>
          <w:b/>
        </w:rPr>
        <w:t xml:space="preserve">Semua endpoint mengambil identity/ownership dari Bearer principal. Flutter tidak mengirim email, no_rm, atau identifier sebagai sumber otorisasi. GET /mobile/booking/general tidak tersedia (404) dan telah dilepas dari UI.</w:t>
      </w:r>
    </w:p>
    <w:p>
      <w:pPr>
        <w:pStyle w:val="Heading1"/>
      </w:pPr>
      <w:r>
        <w:rPr>
          <w:b/>
        </w:rPr>
        <w:t xml:space="preserve">6. Request dan Response Mentah</w:t>
      </w:r>
    </w:p>
    <w:p>
      <w:pPr>
        <w:pStyle w:val="Heading2"/>
      </w:pPr>
      <w:r>
        <w:rPr>
          <w:b/>
        </w:rPr>
        <w:t xml:space="preserve">6.1 Health produksi — hasil aktual</w:t>
      </w:r>
    </w:p>
    <w:p>
      <w:pPr>
        <w:shd w:val="clear" w:color="auto" w:fill="F2F5F4"/>
        <w:spacing w:after="40"/>
        <w:ind w:left="240"/>
      </w:pPr>
      <w:r>
        <w:rPr>
          <w:rFonts w:ascii="Consolas" w:hAnsi="Consolas"/>
          <w:sz w:val="16"/>
        </w:rPr>
        <w:t xml:space="preserve">GET https://api-mobile.rsudotista.my.id/api/v1/health</w:t>
      </w:r>
    </w:p>
    <w:p>
      <w:pPr>
        <w:shd w:val="clear" w:color="auto" w:fill="F2F5F4"/>
        <w:spacing w:after="40"/>
        <w:ind w:left="240"/>
      </w:pPr>
      <w:r>
        <w:rPr>
          <w:rFonts w:ascii="Consolas" w:hAnsi="Consolas"/>
          <w:sz w:val="16"/>
        </w:rPr>
        <w:t xml:space="preserve">Accept: application/json</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HTTP/1.1 200 OK</w:t>
      </w:r>
    </w:p>
    <w:p>
      <w:pPr>
        <w:shd w:val="clear" w:color="auto" w:fill="F2F5F4"/>
        <w:spacing w:after="40"/>
        <w:ind w:left="240"/>
      </w:pPr>
      <w:r>
        <w:rPr>
          <w:rFonts w:ascii="Consolas" w:hAnsi="Consolas"/>
          <w:sz w:val="16"/>
        </w:rPr>
        <w:t xml:space="preserve">Content-Type: application/json</w:t>
      </w:r>
    </w:p>
    <w:p>
      <w:pPr>
        <w:shd w:val="clear" w:color="auto" w:fill="F2F5F4"/>
        <w:spacing w:after="40"/>
        <w:ind w:left="240"/>
      </w:pPr>
      <w:r>
        <w:rPr>
          <w:rFonts w:ascii="Consolas" w:hAnsi="Consolas"/>
          <w:sz w:val="16"/>
        </w:rPr>
        <w:t xml:space="preserve">{"data":{"status":"ok"},"success":true}</w:t>
      </w:r>
    </w:p>
    <w:p>
      <w:pPr>
        <w:pStyle w:val="Heading2"/>
      </w:pPr>
      <w:r>
        <w:rPr>
          <w:b/>
        </w:rPr>
        <w:t xml:space="preserve">6.2 Request protected tanpa Bearer — hasil aktual</w:t>
      </w:r>
    </w:p>
    <w:p>
      <w:pPr>
        <w:shd w:val="clear" w:color="auto" w:fill="F2F5F4"/>
        <w:spacing w:after="40"/>
        <w:ind w:left="240"/>
      </w:pPr>
      <w:r>
        <w:rPr>
          <w:rFonts w:ascii="Consolas" w:hAnsi="Consolas"/>
          <w:sz w:val="16"/>
        </w:rPr>
        <w:t xml:space="preserve">GET /api/v1/auth/me</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HTTP/1.1 401 Unauthorized</w:t>
      </w:r>
    </w:p>
    <w:p>
      <w:pPr>
        <w:shd w:val="clear" w:color="auto" w:fill="F2F5F4"/>
        <w:spacing w:after="40"/>
        <w:ind w:left="240"/>
      </w:pPr>
      <w:r>
        <w:rPr>
          <w:rFonts w:ascii="Consolas" w:hAnsi="Consolas"/>
          <w:sz w:val="16"/>
        </w:rPr>
        <w:t xml:space="preserve">Content-Type: application/json</w:t>
      </w:r>
    </w:p>
    <w:p>
      <w:pPr>
        <w:shd w:val="clear" w:color="auto" w:fill="F2F5F4"/>
        <w:spacing w:after="40"/>
        <w:ind w:left="240"/>
      </w:pPr>
      <w:r>
        <w:rPr>
          <w:rFonts w:ascii="Consolas" w:hAnsi="Consolas"/>
          <w:sz w:val="16"/>
        </w:rPr>
        <w:t xml:space="preserve">{"message":"autentikasi diperlukan","success":false}</w:t>
      </w:r>
    </w:p>
    <w:p>
      <w:pPr>
        <w:pStyle w:val="Heading2"/>
      </w:pPr>
      <w:r>
        <w:rPr>
          <w:b/>
        </w:rPr>
        <w:t xml:space="preserve">6.3 Registrasi dan registration ticket — kontrak</w:t>
      </w:r>
    </w:p>
    <w:p>
      <w:pPr>
        <w:shd w:val="clear" w:color="auto" w:fill="F2F5F4"/>
        <w:spacing w:after="40"/>
        <w:ind w:left="240"/>
      </w:pPr>
      <w:r>
        <w:rPr>
          <w:rFonts w:ascii="Consolas" w:hAnsi="Consolas"/>
          <w:sz w:val="16"/>
        </w:rPr>
        <w:t xml:space="preserve">POST /api/v1/auth/register</w:t>
      </w:r>
    </w:p>
    <w:p>
      <w:pPr>
        <w:shd w:val="clear" w:color="auto" w:fill="F2F5F4"/>
        <w:spacing w:after="40"/>
        <w:ind w:left="240"/>
      </w:pPr>
      <w:r>
        <w:rPr>
          <w:rFonts w:ascii="Consolas" w:hAnsi="Consolas"/>
          <w:sz w:val="16"/>
        </w:rPr>
        <w:t xml:space="preserve">{"Username":"Pasien Uji","FullName":"Pasien Uji","Email":"qa@example.test","Phone":"0812..."}</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POST /api/v1/auth/verify-otp-new-user</w:t>
      </w:r>
    </w:p>
    <w:p>
      <w:pPr>
        <w:shd w:val="clear" w:color="auto" w:fill="F2F5F4"/>
        <w:spacing w:after="40"/>
        <w:ind w:left="240"/>
      </w:pPr>
      <w:r>
        <w:rPr>
          <w:rFonts w:ascii="Consolas" w:hAnsi="Consolas"/>
          <w:sz w:val="16"/>
        </w:rPr>
        <w:t xml:space="preserve">{"Email":"qa@example.test","OTP":"[6 DIGIT]"}</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HTTP/1.1 200 OK</w:t>
      </w:r>
    </w:p>
    <w:p>
      <w:pPr>
        <w:shd w:val="clear" w:color="auto" w:fill="F2F5F4"/>
        <w:spacing w:after="40"/>
        <w:ind w:left="240"/>
      </w:pPr>
      <w:r>
        <w:rPr>
          <w:rFonts w:ascii="Consolas" w:hAnsi="Consolas"/>
          <w:sz w:val="16"/>
        </w:rPr>
        <w:t xml:space="preserve">{"message":"Register otp verified","data":{"registration_ticket":"[REDACTED]","expires_at":"..."}}</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POST /api/v1/auth/set-password</w:t>
      </w:r>
    </w:p>
    <w:p>
      <w:pPr>
        <w:shd w:val="clear" w:color="auto" w:fill="F2F5F4"/>
        <w:spacing w:after="40"/>
        <w:ind w:left="240"/>
      </w:pPr>
      <w:r>
        <w:rPr>
          <w:rFonts w:ascii="Consolas" w:hAnsi="Consolas"/>
          <w:sz w:val="16"/>
        </w:rPr>
        <w:t xml:space="preserve">{"password":"[SECRET]","registration_ticket":"[REDACTED]"}</w:t>
      </w:r>
    </w:p>
    <w:p>
      <w:pPr>
        <w:pStyle w:val="Heading2"/>
      </w:pPr>
      <w:r>
        <w:rPr>
          <w:b/>
        </w:rPr>
        <w:t xml:space="preserve">6.4 Login, token pair, dan refresh — contoh kontrak, bukan hasil akun prod</w:t>
      </w:r>
    </w:p>
    <w:p>
      <w:pPr>
        <w:shd w:val="clear" w:color="auto" w:fill="F2F5F4"/>
        <w:spacing w:after="40"/>
        <w:ind w:left="240"/>
      </w:pPr>
      <w:r>
        <w:rPr>
          <w:rFonts w:ascii="Consolas" w:hAnsi="Consolas"/>
          <w:sz w:val="16"/>
        </w:rPr>
        <w:t xml:space="preserve">POST /api/v1/auth/login</w:t>
      </w:r>
    </w:p>
    <w:p>
      <w:pPr>
        <w:shd w:val="clear" w:color="auto" w:fill="F2F5F4"/>
        <w:spacing w:after="40"/>
        <w:ind w:left="240"/>
      </w:pPr>
      <w:r>
        <w:rPr>
          <w:rFonts w:ascii="Consolas" w:hAnsi="Consolas"/>
          <w:sz w:val="16"/>
        </w:rPr>
        <w:t xml:space="preserve">{"Identifier":"qa@example.test","Password":"[SECRET]"}</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POST /api/v1/auth/verify-otp</w:t>
      </w:r>
    </w:p>
    <w:p>
      <w:pPr>
        <w:shd w:val="clear" w:color="auto" w:fill="F2F5F4"/>
        <w:spacing w:after="40"/>
        <w:ind w:left="240"/>
      </w:pPr>
      <w:r>
        <w:rPr>
          <w:rFonts w:ascii="Consolas" w:hAnsi="Consolas"/>
          <w:sz w:val="16"/>
        </w:rPr>
        <w:t xml:space="preserve">{"Identifier":"qa@example.test","OTP":"[6 DIGIT]"}</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HTTP/1.1 200 OK</w:t>
      </w:r>
    </w:p>
    <w:p>
      <w:pPr>
        <w:shd w:val="clear" w:color="auto" w:fill="F2F5F4"/>
        <w:spacing w:after="40"/>
        <w:ind w:left="240"/>
      </w:pPr>
      <w:r>
        <w:rPr>
          <w:rFonts w:ascii="Consolas" w:hAnsi="Consolas"/>
          <w:sz w:val="16"/>
        </w:rPr>
        <w:t xml:space="preserve">{"data":{"id":"qa@example.test","patientId":0,"email":"qa@example.test",</w:t>
      </w:r>
    </w:p>
    <w:p>
      <w:pPr>
        <w:shd w:val="clear" w:color="auto" w:fill="F2F5F4"/>
        <w:spacing w:after="40"/>
        <w:ind w:left="240"/>
      </w:pPr>
      <w:r>
        <w:rPr>
          <w:rFonts w:ascii="Consolas" w:hAnsi="Consolas"/>
          <w:sz w:val="16"/>
        </w:rPr>
        <w:t xml:space="preserve"> "token_type":"Bearer","access_token":"[REDACTED]","access_expires_in":900,</w:t>
      </w:r>
    </w:p>
    <w:p>
      <w:pPr>
        <w:shd w:val="clear" w:color="auto" w:fill="F2F5F4"/>
        <w:spacing w:after="40"/>
        <w:ind w:left="240"/>
      </w:pPr>
      <w:r>
        <w:rPr>
          <w:rFonts w:ascii="Consolas" w:hAnsi="Consolas"/>
          <w:sz w:val="16"/>
        </w:rPr>
        <w:t xml:space="preserve"> "refresh_token":"[REDACTED]","refresh_expires_in":2592000}}</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POST /api/v1/auth/refresh</w:t>
      </w:r>
    </w:p>
    <w:p>
      <w:pPr>
        <w:shd w:val="clear" w:color="auto" w:fill="F2F5F4"/>
        <w:spacing w:after="40"/>
        <w:ind w:left="240"/>
      </w:pPr>
      <w:r>
        <w:rPr>
          <w:rFonts w:ascii="Consolas" w:hAnsi="Consolas"/>
          <w:sz w:val="16"/>
        </w:rPr>
        <w:t xml:space="preserve">{"refresh_token":"[REDACTED]"}</w:t>
      </w:r>
    </w:p>
    <w:p>
      <w:pPr>
        <w:pStyle w:val="Heading2"/>
      </w:pPr>
      <w:r>
        <w:rPr>
          <w:b/>
        </w:rPr>
        <w:t xml:space="preserve">6.5 Profil pasien dan PDF</w:t>
      </w:r>
    </w:p>
    <w:p>
      <w:pPr>
        <w:shd w:val="clear" w:color="auto" w:fill="F2F5F4"/>
        <w:spacing w:after="40"/>
        <w:ind w:left="240"/>
      </w:pPr>
      <w:r>
        <w:rPr>
          <w:rFonts w:ascii="Consolas" w:hAnsi="Consolas"/>
          <w:sz w:val="16"/>
        </w:rPr>
        <w:t xml:space="preserve">GET /api/v1/mobile/patient/profile</w:t>
      </w:r>
    </w:p>
    <w:p>
      <w:pPr>
        <w:shd w:val="clear" w:color="auto" w:fill="F2F5F4"/>
        <w:spacing w:after="40"/>
        <w:ind w:left="240"/>
      </w:pPr>
      <w:r>
        <w:rPr>
          <w:rFonts w:ascii="Consolas" w:hAnsi="Consolas"/>
          <w:sz w:val="16"/>
        </w:rPr>
        <w:t xml:space="preserve">Authorization: Bearer [REDACTED]</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GET /api/v1/mobile/patient/medical-summaries/{registration_id}/pdf</w:t>
      </w:r>
    </w:p>
    <w:p>
      <w:pPr>
        <w:shd w:val="clear" w:color="auto" w:fill="F2F5F4"/>
        <w:spacing w:after="40"/>
        <w:ind w:left="240"/>
      </w:pPr>
      <w:r>
        <w:rPr>
          <w:rFonts w:ascii="Consolas" w:hAnsi="Consolas"/>
          <w:sz w:val="16"/>
        </w:rPr>
        <w:t xml:space="preserve">Authorization: Bearer [REDACTED]</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HTTP/1.1 200 OK</w:t>
      </w:r>
    </w:p>
    <w:p>
      <w:pPr>
        <w:shd w:val="clear" w:color="auto" w:fill="F2F5F4"/>
        <w:spacing w:after="40"/>
        <w:ind w:left="240"/>
      </w:pPr>
      <w:r>
        <w:rPr>
          <w:rFonts w:ascii="Consolas" w:hAnsi="Consolas"/>
          <w:sz w:val="16"/>
        </w:rPr>
        <w:t xml:space="preserve">Content-Type: application/pdf</w:t>
      </w:r>
    </w:p>
    <w:p>
      <w:pPr>
        <w:shd w:val="clear" w:color="auto" w:fill="F2F5F4"/>
        <w:spacing w:after="40"/>
        <w:ind w:left="240"/>
      </w:pPr>
      <w:r>
        <w:rPr>
          <w:rFonts w:ascii="Consolas" w:hAnsi="Consolas"/>
          <w:sz w:val="16"/>
        </w:rPr>
        <w:t xml:space="preserve">[PDF BINARY]</w:t>
      </w:r>
    </w:p>
    <w:p>
      <w:pPr/>
      <w:r>
        <w:rPr/>
        <w:t xml:space="preserve">PDF diambil sebagai byte melalui ApiClient, ditulis ke penyimpanan aplikasi, lalu dibuka sebagai file lokal. Email, No. RM, dan token tidak berada pada URL.</w:t>
      </w:r>
    </w:p>
    <w:p>
      <w:pPr>
        <w:pStyle w:val="Heading2"/>
      </w:pPr>
      <w:r>
        <w:rPr>
          <w:b/>
        </w:rPr>
        <w:t xml:space="preserve">6.6 Klaim rekam medis dan booking</w:t>
      </w:r>
    </w:p>
    <w:p>
      <w:pPr>
        <w:shd w:val="clear" w:color="auto" w:fill="F2F5F4"/>
        <w:spacing w:after="40"/>
        <w:ind w:left="240"/>
      </w:pPr>
      <w:r>
        <w:rPr>
          <w:rFonts w:ascii="Consolas" w:hAnsi="Consolas"/>
          <w:sz w:val="16"/>
        </w:rPr>
        <w:t xml:space="preserve">POST /api/v1/auth/medical-record/request</w:t>
      </w:r>
    </w:p>
    <w:p>
      <w:pPr>
        <w:shd w:val="clear" w:color="auto" w:fill="F2F5F4"/>
        <w:spacing w:after="40"/>
        <w:ind w:left="240"/>
      </w:pPr>
      <w:r>
        <w:rPr>
          <w:rFonts w:ascii="Consolas" w:hAnsi="Consolas"/>
          <w:sz w:val="16"/>
        </w:rPr>
        <w:t xml:space="preserve">Authorization: Bearer [REDACTED]</w:t>
      </w:r>
    </w:p>
    <w:p>
      <w:pPr>
        <w:shd w:val="clear" w:color="auto" w:fill="F2F5F4"/>
        <w:spacing w:after="40"/>
        <w:ind w:left="240"/>
      </w:pPr>
      <w:r>
        <w:rPr>
          <w:rFonts w:ascii="Consolas" w:hAnsi="Consolas"/>
          <w:sz w:val="16"/>
        </w:rPr>
        <w:t xml:space="preserve">{"password":"[SECRET]","no_rm":"[REDACTED]","nik":"[REDACTED]","birth_date":"1990-12-31"}</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POST /api/v1/mobile/booking/general</w:t>
      </w:r>
    </w:p>
    <w:p>
      <w:pPr>
        <w:shd w:val="clear" w:color="auto" w:fill="F2F5F4"/>
        <w:spacing w:after="40"/>
        <w:ind w:left="240"/>
      </w:pPr>
      <w:r>
        <w:rPr>
          <w:rFonts w:ascii="Consolas" w:hAnsi="Consolas"/>
          <w:sz w:val="16"/>
        </w:rPr>
        <w:t xml:space="preserve">Authorization: Bearer [REDACTED]</w:t>
      </w:r>
    </w:p>
    <w:p>
      <w:pPr>
        <w:shd w:val="clear" w:color="auto" w:fill="F2F5F4"/>
        <w:spacing w:after="40"/>
        <w:ind w:left="240"/>
      </w:pPr>
      <w:r>
        <w:rPr>
          <w:rFonts w:ascii="Consolas" w:hAnsi="Consolas"/>
          <w:sz w:val="16"/>
        </w:rPr>
        <w:t xml:space="preserve">{"poli_id":27,"tanggal":"2026-07-20","bayar":"2","jenis_pasien":"umum",</w:t>
      </w:r>
    </w:p>
    <w:p>
      <w:pPr>
        <w:shd w:val="clear" w:color="auto" w:fill="F2F5F4"/>
        <w:spacing w:after="40"/>
        <w:ind w:left="240"/>
      </w:pPr>
      <w:r>
        <w:rPr>
          <w:rFonts w:ascii="Consolas" w:hAnsi="Consolas"/>
          <w:sz w:val="16"/>
        </w:rPr>
        <w:t xml:space="preserve"> "dokter_id":"10","queue_group":"HD","is_jkn":false}</w:t>
      </w:r>
    </w:p>
    <w:p>
      <w:pPr>
        <w:pStyle w:val="Heading2"/>
      </w:pPr>
      <w:r>
        <w:rPr>
          <w:b/>
        </w:rPr>
        <w:t xml:space="preserve">6.7 Kalender dan route disabled — hasil aktual</w:t>
      </w:r>
    </w:p>
    <w:p>
      <w:pPr>
        <w:shd w:val="clear" w:color="auto" w:fill="F2F5F4"/>
        <w:spacing w:after="40"/>
        <w:ind w:left="240"/>
      </w:pPr>
      <w:r>
        <w:rPr>
          <w:rFonts w:ascii="Consolas" w:hAnsi="Consolas"/>
          <w:sz w:val="16"/>
        </w:rPr>
        <w:t xml:space="preserve">GET /api/v1/mobile/booking/calendar?year=2026&amp;month=7&amp;poli_id=2</w:t>
      </w:r>
    </w:p>
    <w:p>
      <w:pPr>
        <w:shd w:val="clear" w:color="auto" w:fill="F2F5F4"/>
        <w:spacing w:after="40"/>
        <w:ind w:left="240"/>
      </w:pPr>
      <w:r>
        <w:rPr>
          <w:rFonts w:ascii="Consolas" w:hAnsi="Consolas"/>
          <w:sz w:val="16"/>
        </w:rPr>
        <w:t xml:space="preserve">HTTP/1.1 500 Internal Server Error</w:t>
      </w:r>
    </w:p>
    <w:p>
      <w:pPr>
        <w:shd w:val="clear" w:color="auto" w:fill="F2F5F4"/>
        <w:spacing w:after="40"/>
        <w:ind w:left="240"/>
      </w:pPr>
      <w:r>
        <w:rPr>
          <w:rFonts w:ascii="Consolas" w:hAnsi="Consolas"/>
          <w:sz w:val="16"/>
        </w:rPr>
        <w:t xml:space="preserve">{"message":"gagal mengambil kalender booking","success":false}</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GET /api/v1/mobile/booking/general?limit=1</w:t>
      </w:r>
    </w:p>
    <w:p>
      <w:pPr>
        <w:shd w:val="clear" w:color="auto" w:fill="F2F5F4"/>
        <w:spacing w:after="40"/>
        <w:ind w:left="240"/>
      </w:pPr>
      <w:r>
        <w:rPr>
          <w:rFonts w:ascii="Consolas" w:hAnsi="Consolas"/>
          <w:sz w:val="16"/>
        </w:rPr>
        <w:t xml:space="preserve">HTTP/1.1 404 Not Found</w:t>
      </w:r>
    </w:p>
    <w:p>
      <w:pPr>
        <w:shd w:val="clear" w:color="auto" w:fill="F2F5F4"/>
        <w:spacing w:after="40"/>
        <w:ind w:left="240"/>
      </w:pPr>
      <w:r>
        <w:rPr>
          <w:rFonts w:ascii="Consolas" w:hAnsi="Consolas"/>
          <w:sz w:val="16"/>
        </w:rPr>
        <w:t xml:space="preserve">{"message":"route not found","success":false}</w:t>
      </w:r>
    </w:p>
    <w:p>
      <w:pPr>
        <w:pStyle w:val="Heading1"/>
      </w:pPr>
      <w:r>
        <w:rPr>
          <w:b/>
        </w:rPr>
        <w:t xml:space="preserve">7. Implementasi Flutter</w:t>
      </w:r>
    </w:p>
    <w:tbl>
      <w:tblPr>
        <w:tblStyle w:val="TableGrid"/>
        <w:tblW w:w="0" w:type="auto"/>
        <w:tblLook w:val="04A0" w:firstRow="1" w:lastRow="0" w:firstColumn="1" w:lastColumn="0" w:noHBand="0" w:noVBand="1"/>
      </w:tblPr>
      <w:tr>
        <w:tc>
          <w:tcPr>
            <w:tcW w:w="0" w:type="auto"/>
            <w:shd w:val="clear" w:color="auto" w:fill="D8EFEC"/>
          </w:tcPr>
          <w:p>
            <w:pPr/>
            <w:r>
              <w:rPr>
                <w:b/>
              </w:rPr>
              <w:t xml:space="preserve">Komponen</w:t>
            </w:r>
          </w:p>
        </w:tc>
        <w:tc>
          <w:tcPr>
            <w:tcW w:w="0" w:type="auto"/>
            <w:shd w:val="clear" w:color="auto" w:fill="D8EFEC"/>
          </w:tcPr>
          <w:p>
            <w:pPr/>
            <w:r>
              <w:rPr>
                <w:b/>
              </w:rPr>
              <w:t xml:space="preserve">Perubahan</w:t>
            </w:r>
          </w:p>
        </w:tc>
      </w:tr>
      <w:tr>
        <w:tc>
          <w:tcPr>
            <w:tcW w:w="0" w:type="auto"/>
            <w:shd w:val="clear" w:color="auto" w:fill="FFFFFF"/>
          </w:tcPr>
          <w:p>
            <w:pPr/>
            <w:r>
              <w:rPr/>
              <w:t xml:space="preserve">ApiClient</w:t>
            </w:r>
          </w:p>
        </w:tc>
        <w:tc>
          <w:tcPr>
            <w:tcW w:w="0" w:type="auto"/>
            <w:shd w:val="clear" w:color="auto" w:fill="FFFFFF"/>
          </w:tcPr>
          <w:p>
            <w:pPr/>
            <w:r>
              <w:rPr/>
              <w:t xml:space="preserve">requiresAuth, Bearer header, proactive refresh, single-flight, retry satu kali, binary response</w:t>
            </w:r>
          </w:p>
        </w:tc>
      </w:tr>
      <w:tr>
        <w:tc>
          <w:tcPr>
            <w:tcW w:w="0" w:type="auto"/>
            <w:shd w:val="clear" w:color="auto" w:fill="FFFFFF"/>
          </w:tcPr>
          <w:p>
            <w:pPr/>
            <w:r>
              <w:rPr/>
              <w:t xml:space="preserve">Secure storage</w:t>
            </w:r>
          </w:p>
        </w:tc>
        <w:tc>
          <w:tcPr>
            <w:tcW w:w="0" w:type="auto"/>
            <w:shd w:val="clear" w:color="auto" w:fill="FFFFFF"/>
          </w:tcPr>
          <w:p>
            <w:pPr/>
            <w:r>
              <w:rPr/>
              <w:t xml:space="preserve">Identity + token pair; token pair menjadi commit sesi; legacy identity-only dibersihkan</w:t>
            </w:r>
          </w:p>
        </w:tc>
      </w:tr>
      <w:tr>
        <w:tc>
          <w:tcPr>
            <w:tcW w:w="0" w:type="auto"/>
            <w:shd w:val="clear" w:color="auto" w:fill="FFFFFF"/>
          </w:tcPr>
          <w:p>
            <w:pPr/>
            <w:r>
              <w:rPr/>
              <w:t xml:space="preserve">Auth</w:t>
            </w:r>
          </w:p>
        </w:tc>
        <w:tc>
          <w:tcPr>
            <w:tcW w:w="0" w:type="auto"/>
            <w:shd w:val="clear" w:color="auto" w:fill="FFFFFF"/>
          </w:tcPr>
          <w:p>
            <w:pPr/>
            <w:r>
              <w:rPr/>
              <w:t xml:space="preserve">registration_ticket, Identifier, /auth/me, /auth/logout, claim snake_case</w:t>
            </w:r>
          </w:p>
        </w:tc>
      </w:tr>
      <w:tr>
        <w:tc>
          <w:tcPr>
            <w:tcW w:w="0" w:type="auto"/>
            <w:shd w:val="clear" w:color="auto" w:fill="FFFFFF"/>
          </w:tcPr>
          <w:p>
            <w:pPr/>
            <w:r>
              <w:rPr/>
              <w:t xml:space="preserve">Pasien/booking</w:t>
            </w:r>
          </w:p>
        </w:tc>
        <w:tc>
          <w:tcPr>
            <w:tcW w:w="0" w:type="auto"/>
            <w:shd w:val="clear" w:color="auto" w:fill="FFFFFF"/>
          </w:tcPr>
          <w:p>
            <w:pPr/>
            <w:r>
              <w:rPr/>
              <w:t xml:space="preserve">Tidak mengirim email/no_rm/identifier pada endpoint protected</w:t>
            </w:r>
          </w:p>
        </w:tc>
      </w:tr>
      <w:tr>
        <w:tc>
          <w:tcPr>
            <w:tcW w:w="0" w:type="auto"/>
            <w:shd w:val="clear" w:color="auto" w:fill="FFFFFF"/>
          </w:tcPr>
          <w:p>
            <w:pPr/>
            <w:r>
              <w:rPr/>
              <w:t xml:space="preserve">PDF</w:t>
            </w:r>
          </w:p>
        </w:tc>
        <w:tc>
          <w:tcPr>
            <w:tcW w:w="0" w:type="auto"/>
            <w:shd w:val="clear" w:color="auto" w:fill="FFFFFF"/>
          </w:tcPr>
          <w:p>
            <w:pPr/>
            <w:r>
              <w:rPr/>
              <w:t xml:space="preserve">Fetch byte dengan Bearer dan buka file lokal</w:t>
            </w:r>
          </w:p>
        </w:tc>
      </w:tr>
      <w:tr>
        <w:tc>
          <w:tcPr>
            <w:tcW w:w="0" w:type="auto"/>
            <w:shd w:val="clear" w:color="auto" w:fill="FFFFFF"/>
          </w:tcPr>
          <w:p>
            <w:pPr/>
            <w:r>
              <w:rPr/>
              <w:t xml:space="preserve">UI booking</w:t>
            </w:r>
          </w:p>
        </w:tc>
        <w:tc>
          <w:tcPr>
            <w:tcW w:w="0" w:type="auto"/>
            <w:shd w:val="clear" w:color="auto" w:fill="FFFFFF"/>
          </w:tcPr>
          <w:p>
            <w:pPr/>
            <w:r>
              <w:rPr/>
              <w:t xml:space="preserve">List booking publik yang disabled dihapus; tab tersisa Buat dan Saya</w:t>
            </w:r>
          </w:p>
        </w:tc>
      </w:tr>
      <w:tr>
        <w:tc>
          <w:tcPr>
            <w:tcW w:w="0" w:type="auto"/>
            <w:shd w:val="clear" w:color="auto" w:fill="FFFFFF"/>
          </w:tcPr>
          <w:p>
            <w:pPr/>
            <w:r>
              <w:rPr/>
              <w:t xml:space="preserve">Android release</w:t>
            </w:r>
          </w:p>
        </w:tc>
        <w:tc>
          <w:tcPr>
            <w:tcW w:w="0" w:type="auto"/>
            <w:shd w:val="clear" w:color="auto" w:fill="FFFFFF"/>
          </w:tcPr>
          <w:p>
            <w:pPr/>
            <w:r>
              <w:rPr/>
              <w:t xml:space="preserve">allowBackup=false; usesCleartextTraffic=false</w:t>
            </w:r>
          </w:p>
        </w:tc>
      </w:tr>
      <w:tr>
        <w:tc>
          <w:tcPr>
            <w:tcW w:w="0" w:type="auto"/>
            <w:shd w:val="clear" w:color="auto" w:fill="FFFFFF"/>
          </w:tcPr>
          <w:p>
            <w:pPr/>
            <w:r>
              <w:rPr/>
              <w:t xml:space="preserve">Android debug/profile</w:t>
            </w:r>
          </w:p>
        </w:tc>
        <w:tc>
          <w:tcPr>
            <w:tcW w:w="0" w:type="auto"/>
            <w:shd w:val="clear" w:color="auto" w:fill="FFFFFF"/>
          </w:tcPr>
          <w:p>
            <w:pPr/>
            <w:r>
              <w:rPr/>
              <w:t xml:space="preserve">Cleartext hanya untuk API lokal emulator</w:t>
            </w:r>
          </w:p>
        </w:tc>
      </w:tr>
    </w:tbl>
    <w:p>
      <w:pPr>
        <w:pStyle w:val="Heading1"/>
      </w:pPr>
      <w:r>
        <w:rPr>
          <w:b/>
        </w:rPr>
        <w:t xml:space="preserve">8. Hasil Pengujian</w:t>
      </w:r>
    </w:p>
    <w:p>
      <w:pPr>
        <w:pStyle w:val="Heading2"/>
      </w:pPr>
      <w:r>
        <w:rPr>
          <w:b/>
        </w:rPr>
        <w:t xml:space="preserve">8.1 Gate source dan build</w:t>
      </w:r>
    </w:p>
    <w:p>
      <w:pPr>
        <w:shd w:val="clear" w:color="auto" w:fill="F2F5F4"/>
        <w:spacing w:after="40"/>
        <w:ind w:left="240"/>
      </w:pPr>
      <w:r>
        <w:rPr>
          <w:rFonts w:ascii="Consolas" w:hAnsi="Consolas"/>
          <w:sz w:val="16"/>
        </w:rPr>
        <w:t xml:space="preserve">flutter analyze</w:t>
      </w:r>
    </w:p>
    <w:p>
      <w:pPr>
        <w:shd w:val="clear" w:color="auto" w:fill="F2F5F4"/>
        <w:spacing w:after="40"/>
        <w:ind w:left="240"/>
      </w:pPr>
      <w:r>
        <w:rPr>
          <w:rFonts w:ascii="Consolas" w:hAnsi="Consolas"/>
          <w:sz w:val="16"/>
        </w:rPr>
        <w:t xml:space="preserve">No issues found!</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flutter test</w:t>
      </w:r>
    </w:p>
    <w:p>
      <w:pPr>
        <w:shd w:val="clear" w:color="auto" w:fill="F2F5F4"/>
        <w:spacing w:after="40"/>
        <w:ind w:left="240"/>
      </w:pPr>
      <w:r>
        <w:rPr>
          <w:rFonts w:ascii="Consolas" w:hAnsi="Consolas"/>
          <w:sz w:val="16"/>
        </w:rPr>
        <w:t xml:space="preserve">00:02 +9: All tests passed!</w:t>
      </w:r>
    </w:p>
    <w:p>
      <w:pPr>
        <w:shd w:val="clear" w:color="auto" w:fill="F2F5F4"/>
        <w:spacing w:after="40"/>
        <w:ind w:left="240"/>
      </w:pPr>
      <w:r>
        <w:rPr>
          <w:rFonts w:ascii="Consolas" w:hAnsi="Consolas"/>
          <w:sz w:val="16"/>
        </w:rPr>
        <w:t xml:space="preserve"/>
      </w:r>
    </w:p>
    <w:p>
      <w:pPr>
        <w:shd w:val="clear" w:color="auto" w:fill="F2F5F4"/>
        <w:spacing w:after="40"/>
        <w:ind w:left="240"/>
      </w:pPr>
      <w:r>
        <w:rPr>
          <w:rFonts w:ascii="Consolas" w:hAnsi="Consolas"/>
          <w:sz w:val="16"/>
        </w:rPr>
        <w:t xml:space="preserve">flutter build apk --release --dart-define=APP_ENV=prod</w:t>
      </w:r>
    </w:p>
    <w:p>
      <w:pPr>
        <w:shd w:val="clear" w:color="auto" w:fill="F2F5F4"/>
        <w:spacing w:after="40"/>
        <w:ind w:left="240"/>
      </w:pPr>
      <w:r>
        <w:rPr>
          <w:rFonts w:ascii="Consolas" w:hAnsi="Consolas"/>
          <w:sz w:val="16"/>
        </w:rPr>
        <w:t xml:space="preserve">Built build\app\outputs\flutter-apk\app-release.apk (54.0MB)</w:t>
      </w:r>
    </w:p>
    <w:p>
      <w:pPr/>
      <w:r>
        <w:rPr/>
        <w:t xml:space="preserve">- 5 test ApiClient: Bearer, concurrent refresh, invalid refresh, 503, dan retry maksimum.</w:t>
      </w:r>
    </w:p>
    <w:p>
      <w:pPr/>
      <w:r>
        <w:rPr/>
        <w:t xml:space="preserve">- 2 test auth: registration ticket/payload serta penolakan response tanpa token pair.</w:t>
      </w:r>
    </w:p>
    <w:p>
      <w:pPr/>
      <w:r>
        <w:rPr/>
        <w:t xml:space="preserve">- 1 test kontrak pasien, booking, dan PDF protected.</w:t>
      </w:r>
    </w:p>
    <w:p>
      <w:pPr/>
      <w:r>
        <w:rPr/>
        <w:t xml:space="preserve">- 1 widget smoke test.</w:t>
      </w:r>
    </w:p>
    <w:p>
      <w:pPr>
        <w:pStyle w:val="Heading2"/>
      </w:pPr>
      <w:r>
        <w:rPr>
          <w:b/>
        </w:rPr>
        <w:t xml:space="preserve">8.2 Probe produksi aman — 16 Juli 2026</w:t>
      </w:r>
    </w:p>
    <w:tbl>
      <w:tblPr>
        <w:tblStyle w:val="TableGrid"/>
        <w:tblW w:w="0" w:type="auto"/>
        <w:tblLook w:val="04A0" w:firstRow="1" w:lastRow="0" w:firstColumn="1" w:lastColumn="0" w:noHBand="0" w:noVBand="1"/>
      </w:tblPr>
      <w:tr>
        <w:tc>
          <w:tcPr>
            <w:tcW w:w="0" w:type="auto"/>
            <w:shd w:val="clear" w:color="auto" w:fill="D8EFEC"/>
          </w:tcPr>
          <w:p>
            <w:pPr/>
            <w:r>
              <w:rPr>
                <w:b/>
              </w:rPr>
              <w:t xml:space="preserve">Fungsi</w:t>
            </w:r>
          </w:p>
        </w:tc>
        <w:tc>
          <w:tcPr>
            <w:tcW w:w="0" w:type="auto"/>
            <w:shd w:val="clear" w:color="auto" w:fill="D8EFEC"/>
          </w:tcPr>
          <w:p>
            <w:pPr/>
            <w:r>
              <w:rPr>
                <w:b/>
              </w:rPr>
              <w:t xml:space="preserve">Path</w:t>
            </w:r>
          </w:p>
        </w:tc>
        <w:tc>
          <w:tcPr>
            <w:tcW w:w="0" w:type="auto"/>
            <w:shd w:val="clear" w:color="auto" w:fill="D8EFEC"/>
          </w:tcPr>
          <w:p>
            <w:pPr/>
            <w:r>
              <w:rPr>
                <w:b/>
              </w:rPr>
              <w:t xml:space="preserve">HTTP</w:t>
            </w:r>
          </w:p>
        </w:tc>
        <w:tc>
          <w:tcPr>
            <w:tcW w:w="0" w:type="auto"/>
            <w:shd w:val="clear" w:color="auto" w:fill="D8EFEC"/>
          </w:tcPr>
          <w:p>
            <w:pPr/>
            <w:r>
              <w:rPr>
                <w:b/>
              </w:rPr>
              <w:t xml:space="preserve">Kesimpulan</w:t>
            </w:r>
          </w:p>
        </w:tc>
      </w:tr>
      <w:tr>
        <w:tc>
          <w:tcPr>
            <w:tcW w:w="0" w:type="auto"/>
            <w:shd w:val="clear" w:color="auto" w:fill="FFFFFF"/>
          </w:tcPr>
          <w:p>
            <w:pPr/>
            <w:r>
              <w:rPr/>
              <w:t xml:space="preserve">Health</w:t>
            </w:r>
          </w:p>
        </w:tc>
        <w:tc>
          <w:tcPr>
            <w:tcW w:w="0" w:type="auto"/>
            <w:shd w:val="clear" w:color="auto" w:fill="FFFFFF"/>
          </w:tcPr>
          <w:p>
            <w:pPr/>
            <w:r>
              <w:rPr/>
              <w:t xml:space="preserve">/health</w:t>
            </w:r>
          </w:p>
        </w:tc>
        <w:tc>
          <w:tcPr>
            <w:tcW w:w="0" w:type="auto"/>
            <w:shd w:val="clear" w:color="auto" w:fill="FFFFFF"/>
          </w:tcPr>
          <w:p>
            <w:pPr/>
            <w:r>
              <w:rPr/>
              <w:t xml:space="preserve">200</w:t>
            </w:r>
          </w:p>
        </w:tc>
        <w:tc>
          <w:tcPr>
            <w:tcW w:w="0" w:type="auto"/>
            <w:shd w:val="clear" w:color="auto" w:fill="FFFFFF"/>
          </w:tcPr>
          <w:p>
            <w:pPr/>
            <w:r>
              <w:rPr/>
              <w:t xml:space="preserve">Lulus</w:t>
            </w:r>
          </w:p>
        </w:tc>
      </w:tr>
      <w:tr>
        <w:tc>
          <w:tcPr>
            <w:tcW w:w="0" w:type="auto"/>
            <w:shd w:val="clear" w:color="auto" w:fill="FFFFFF"/>
          </w:tcPr>
          <w:p>
            <w:pPr/>
            <w:r>
              <w:rPr/>
              <w:t xml:space="preserve">Poli</w:t>
            </w:r>
          </w:p>
        </w:tc>
        <w:tc>
          <w:tcPr>
            <w:tcW w:w="0" w:type="auto"/>
            <w:shd w:val="clear" w:color="auto" w:fill="FFFFFF"/>
          </w:tcPr>
          <w:p>
            <w:pPr/>
            <w:r>
              <w:rPr/>
              <w:t xml:space="preserve">/polis?limit=1</w:t>
            </w:r>
          </w:p>
        </w:tc>
        <w:tc>
          <w:tcPr>
            <w:tcW w:w="0" w:type="auto"/>
            <w:shd w:val="clear" w:color="auto" w:fill="FFFFFF"/>
          </w:tcPr>
          <w:p>
            <w:pPr/>
            <w:r>
              <w:rPr/>
              <w:t xml:space="preserve">200</w:t>
            </w:r>
          </w:p>
        </w:tc>
        <w:tc>
          <w:tcPr>
            <w:tcW w:w="0" w:type="auto"/>
            <w:shd w:val="clear" w:color="auto" w:fill="FFFFFF"/>
          </w:tcPr>
          <w:p>
            <w:pPr/>
            <w:r>
              <w:rPr/>
              <w:t xml:space="preserve">Lulus publik</w:t>
            </w:r>
          </w:p>
        </w:tc>
      </w:tr>
      <w:tr>
        <w:tc>
          <w:tcPr>
            <w:tcW w:w="0" w:type="auto"/>
            <w:shd w:val="clear" w:color="auto" w:fill="FFFFFF"/>
          </w:tcPr>
          <w:p>
            <w:pPr/>
            <w:r>
              <w:rPr/>
              <w:t xml:space="preserve">Kalender</w:t>
            </w:r>
          </w:p>
        </w:tc>
        <w:tc>
          <w:tcPr>
            <w:tcW w:w="0" w:type="auto"/>
            <w:shd w:val="clear" w:color="auto" w:fill="FFFFFF"/>
          </w:tcPr>
          <w:p>
            <w:pPr/>
            <w:r>
              <w:rPr/>
              <w:t xml:space="preserve">/mobile/booking/calendar?...</w:t>
            </w:r>
          </w:p>
        </w:tc>
        <w:tc>
          <w:tcPr>
            <w:tcW w:w="0" w:type="auto"/>
            <w:shd w:val="clear" w:color="auto" w:fill="FFFFFF"/>
          </w:tcPr>
          <w:p>
            <w:pPr/>
            <w:r>
              <w:rPr/>
              <w:t xml:space="preserve">500</w:t>
            </w:r>
          </w:p>
        </w:tc>
        <w:tc>
          <w:tcPr>
            <w:tcW w:w="0" w:type="auto"/>
            <w:shd w:val="clear" w:color="auto" w:fill="FFFFFF"/>
          </w:tcPr>
          <w:p>
            <w:pPr/>
            <w:r>
              <w:rPr/>
              <w:t xml:space="preserve">Gagal backend</w:t>
            </w:r>
          </w:p>
        </w:tc>
      </w:tr>
      <w:tr>
        <w:tc>
          <w:tcPr>
            <w:tcW w:w="0" w:type="auto"/>
            <w:shd w:val="clear" w:color="auto" w:fill="FFFFFF"/>
          </w:tcPr>
          <w:p>
            <w:pPr/>
            <w:r>
              <w:rPr/>
              <w:t xml:space="preserve">Me tanpa Bearer</w:t>
            </w:r>
          </w:p>
        </w:tc>
        <w:tc>
          <w:tcPr>
            <w:tcW w:w="0" w:type="auto"/>
            <w:shd w:val="clear" w:color="auto" w:fill="FFFFFF"/>
          </w:tcPr>
          <w:p>
            <w:pPr/>
            <w:r>
              <w:rPr/>
              <w:t xml:space="preserve">/auth/me</w:t>
            </w:r>
          </w:p>
        </w:tc>
        <w:tc>
          <w:tcPr>
            <w:tcW w:w="0" w:type="auto"/>
            <w:shd w:val="clear" w:color="auto" w:fill="FFFFFF"/>
          </w:tcPr>
          <w:p>
            <w:pPr/>
            <w:r>
              <w:rPr/>
              <w:t xml:space="preserve">401</w:t>
            </w:r>
          </w:p>
        </w:tc>
        <w:tc>
          <w:tcPr>
            <w:tcW w:w="0" w:type="auto"/>
            <w:shd w:val="clear" w:color="auto" w:fill="FFFFFF"/>
          </w:tcPr>
          <w:p>
            <w:pPr/>
            <w:r>
              <w:rPr/>
              <w:t xml:space="preserve">Lulus security</w:t>
            </w:r>
          </w:p>
        </w:tc>
      </w:tr>
      <w:tr>
        <w:tc>
          <w:tcPr>
            <w:tcW w:w="0" w:type="auto"/>
            <w:shd w:val="clear" w:color="auto" w:fill="FFFFFF"/>
          </w:tcPr>
          <w:p>
            <w:pPr/>
            <w:r>
              <w:rPr/>
              <w:t xml:space="preserve">Profil tanpa Bearer</w:t>
            </w:r>
          </w:p>
        </w:tc>
        <w:tc>
          <w:tcPr>
            <w:tcW w:w="0" w:type="auto"/>
            <w:shd w:val="clear" w:color="auto" w:fill="FFFFFF"/>
          </w:tcPr>
          <w:p>
            <w:pPr/>
            <w:r>
              <w:rPr/>
              <w:t xml:space="preserve">/mobile/patient/profile</w:t>
            </w:r>
          </w:p>
        </w:tc>
        <w:tc>
          <w:tcPr>
            <w:tcW w:w="0" w:type="auto"/>
            <w:shd w:val="clear" w:color="auto" w:fill="FFFFFF"/>
          </w:tcPr>
          <w:p>
            <w:pPr/>
            <w:r>
              <w:rPr/>
              <w:t xml:space="preserve">401</w:t>
            </w:r>
          </w:p>
        </w:tc>
        <w:tc>
          <w:tcPr>
            <w:tcW w:w="0" w:type="auto"/>
            <w:shd w:val="clear" w:color="auto" w:fill="FFFFFF"/>
          </w:tcPr>
          <w:p>
            <w:pPr/>
            <w:r>
              <w:rPr/>
              <w:t xml:space="preserve">Lulus security</w:t>
            </w:r>
          </w:p>
        </w:tc>
      </w:tr>
      <w:tr>
        <w:tc>
          <w:tcPr>
            <w:tcW w:w="0" w:type="auto"/>
            <w:shd w:val="clear" w:color="auto" w:fill="FFFFFF"/>
          </w:tcPr>
          <w:p>
            <w:pPr/>
            <w:r>
              <w:rPr/>
              <w:t xml:space="preserve">Booking publik</w:t>
            </w:r>
          </w:p>
        </w:tc>
        <w:tc>
          <w:tcPr>
            <w:tcW w:w="0" w:type="auto"/>
            <w:shd w:val="clear" w:color="auto" w:fill="FFFFFF"/>
          </w:tcPr>
          <w:p>
            <w:pPr/>
            <w:r>
              <w:rPr/>
              <w:t xml:space="preserve">GET /mobile/booking/general</w:t>
            </w:r>
          </w:p>
        </w:tc>
        <w:tc>
          <w:tcPr>
            <w:tcW w:w="0" w:type="auto"/>
            <w:shd w:val="clear" w:color="auto" w:fill="FFFFFF"/>
          </w:tcPr>
          <w:p>
            <w:pPr/>
            <w:r>
              <w:rPr/>
              <w:t xml:space="preserve">404</w:t>
            </w:r>
          </w:p>
        </w:tc>
        <w:tc>
          <w:tcPr>
            <w:tcW w:w="0" w:type="auto"/>
            <w:shd w:val="clear" w:color="auto" w:fill="FFFFFF"/>
          </w:tcPr>
          <w:p>
            <w:pPr/>
            <w:r>
              <w:rPr/>
              <w:t xml:space="preserve">Route disabled</w:t>
            </w:r>
          </w:p>
        </w:tc>
      </w:tr>
      <w:tr>
        <w:tc>
          <w:tcPr>
            <w:tcW w:w="0" w:type="auto"/>
            <w:shd w:val="clear" w:color="auto" w:fill="FFFFFF"/>
          </w:tcPr>
          <w:p>
            <w:pPr/>
            <w:r>
              <w:rPr/>
              <w:t xml:space="preserve">Pasien legacy</w:t>
            </w:r>
          </w:p>
        </w:tc>
        <w:tc>
          <w:tcPr>
            <w:tcW w:w="0" w:type="auto"/>
            <w:shd w:val="clear" w:color="auto" w:fill="FFFFFF"/>
          </w:tcPr>
          <w:p>
            <w:pPr/>
            <w:r>
              <w:rPr/>
              <w:t xml:space="preserve">/pasiens?limit=1</w:t>
            </w:r>
          </w:p>
        </w:tc>
        <w:tc>
          <w:tcPr>
            <w:tcW w:w="0" w:type="auto"/>
            <w:shd w:val="clear" w:color="auto" w:fill="FFFFFF"/>
          </w:tcPr>
          <w:p>
            <w:pPr/>
            <w:r>
              <w:rPr/>
              <w:t xml:space="preserve">404</w:t>
            </w:r>
          </w:p>
        </w:tc>
        <w:tc>
          <w:tcPr>
            <w:tcW w:w="0" w:type="auto"/>
            <w:shd w:val="clear" w:color="auto" w:fill="FFFFFF"/>
          </w:tcPr>
          <w:p>
            <w:pPr/>
            <w:r>
              <w:rPr/>
              <w:t xml:space="preserve">Lulus security</w:t>
            </w:r>
          </w:p>
        </w:tc>
      </w:tr>
      <w:tr>
        <w:tc>
          <w:tcPr>
            <w:tcW w:w="0" w:type="auto"/>
            <w:shd w:val="clear" w:color="auto" w:fill="FFFFFF"/>
          </w:tcPr>
          <w:p>
            <w:pPr/>
            <w:r>
              <w:rPr/>
              <w:t xml:space="preserve">Registrasi legacy</w:t>
            </w:r>
          </w:p>
        </w:tc>
        <w:tc>
          <w:tcPr>
            <w:tcW w:w="0" w:type="auto"/>
            <w:shd w:val="clear" w:color="auto" w:fill="FFFFFF"/>
          </w:tcPr>
          <w:p>
            <w:pPr/>
            <w:r>
              <w:rPr/>
              <w:t xml:space="preserve">/registrasis_dummy/search</w:t>
            </w:r>
          </w:p>
        </w:tc>
        <w:tc>
          <w:tcPr>
            <w:tcW w:w="0" w:type="auto"/>
            <w:shd w:val="clear" w:color="auto" w:fill="FFFFFF"/>
          </w:tcPr>
          <w:p>
            <w:pPr/>
            <w:r>
              <w:rPr/>
              <w:t xml:space="preserve">404</w:t>
            </w:r>
          </w:p>
        </w:tc>
        <w:tc>
          <w:tcPr>
            <w:tcW w:w="0" w:type="auto"/>
            <w:shd w:val="clear" w:color="auto" w:fill="FFFFFF"/>
          </w:tcPr>
          <w:p>
            <w:pPr/>
            <w:r>
              <w:rPr/>
              <w:t xml:space="preserve">Lulus security</w:t>
            </w:r>
          </w:p>
        </w:tc>
      </w:tr>
      <w:tr>
        <w:tc>
          <w:tcPr>
            <w:tcW w:w="0" w:type="auto"/>
            <w:shd w:val="clear" w:color="auto" w:fill="FFFFFF"/>
          </w:tcPr>
          <w:p>
            <w:pPr/>
            <w:r>
              <w:rPr/>
              <w:t xml:space="preserve">Antrian legacy</w:t>
            </w:r>
          </w:p>
        </w:tc>
        <w:tc>
          <w:tcPr>
            <w:tcW w:w="0" w:type="auto"/>
            <w:shd w:val="clear" w:color="auto" w:fill="FFFFFF"/>
          </w:tcPr>
          <w:p>
            <w:pPr/>
            <w:r>
              <w:rPr/>
              <w:t xml:space="preserve">/antrians/search</w:t>
            </w:r>
          </w:p>
        </w:tc>
        <w:tc>
          <w:tcPr>
            <w:tcW w:w="0" w:type="auto"/>
            <w:shd w:val="clear" w:color="auto" w:fill="FFFFFF"/>
          </w:tcPr>
          <w:p>
            <w:pPr/>
            <w:r>
              <w:rPr/>
              <w:t xml:space="preserve">404</w:t>
            </w:r>
          </w:p>
        </w:tc>
        <w:tc>
          <w:tcPr>
            <w:tcW w:w="0" w:type="auto"/>
            <w:shd w:val="clear" w:color="auto" w:fill="FFFFFF"/>
          </w:tcPr>
          <w:p>
            <w:pPr/>
            <w:r>
              <w:rPr/>
              <w:t xml:space="preserve">Lulus security</w:t>
            </w:r>
          </w:p>
        </w:tc>
      </w:tr>
      <w:tr>
        <w:tc>
          <w:tcPr>
            <w:tcW w:w="0" w:type="auto"/>
            <w:shd w:val="clear" w:color="auto" w:fill="FFFFFF"/>
          </w:tcPr>
          <w:p>
            <w:pPr/>
            <w:r>
              <w:rPr/>
              <w:t xml:space="preserve">Metadata generic</w:t>
            </w:r>
          </w:p>
        </w:tc>
        <w:tc>
          <w:tcPr>
            <w:tcW w:w="0" w:type="auto"/>
            <w:shd w:val="clear" w:color="auto" w:fill="FFFFFF"/>
          </w:tcPr>
          <w:p>
            <w:pPr/>
            <w:r>
              <w:rPr/>
              <w:t xml:space="preserve">/tables</w:t>
            </w:r>
          </w:p>
        </w:tc>
        <w:tc>
          <w:tcPr>
            <w:tcW w:w="0" w:type="auto"/>
            <w:shd w:val="clear" w:color="auto" w:fill="FFFFFF"/>
          </w:tcPr>
          <w:p>
            <w:pPr/>
            <w:r>
              <w:rPr/>
              <w:t xml:space="preserve">404</w:t>
            </w:r>
          </w:p>
        </w:tc>
        <w:tc>
          <w:tcPr>
            <w:tcW w:w="0" w:type="auto"/>
            <w:shd w:val="clear" w:color="auto" w:fill="FFFFFF"/>
          </w:tcPr>
          <w:p>
            <w:pPr/>
            <w:r>
              <w:rPr/>
              <w:t xml:space="preserve">Lulus security</w:t>
            </w:r>
          </w:p>
        </w:tc>
      </w:tr>
    </w:tbl>
    <w:p>
      <w:pPr>
        <w:pStyle w:val="Heading1"/>
      </w:pPr>
      <w:r>
        <w:rPr>
          <w:b/>
        </w:rPr>
        <w:t xml:space="preserve">9. Artefak Release</w:t>
      </w:r>
    </w:p>
    <w:tbl>
      <w:tblPr>
        <w:tblStyle w:val="TableGrid"/>
        <w:tblW w:w="0" w:type="auto"/>
        <w:tblLook w:val="04A0" w:firstRow="1" w:lastRow="0" w:firstColumn="1" w:lastColumn="0" w:noHBand="0" w:noVBand="1"/>
      </w:tblPr>
      <w:tr>
        <w:tc>
          <w:tcPr>
            <w:tcW w:w="0" w:type="auto"/>
            <w:shd w:val="clear" w:color="auto" w:fill="D8EFEC"/>
          </w:tcPr>
          <w:p>
            <w:pPr/>
            <w:r>
              <w:rPr>
                <w:b/>
              </w:rPr>
              <w:t xml:space="preserve">Artefak</w:t>
            </w:r>
          </w:p>
        </w:tc>
        <w:tc>
          <w:tcPr>
            <w:tcW w:w="0" w:type="auto"/>
            <w:shd w:val="clear" w:color="auto" w:fill="D8EFEC"/>
          </w:tcPr>
          <w:p>
            <w:pPr/>
            <w:r>
              <w:rPr>
                <w:b/>
              </w:rPr>
              <w:t xml:space="preserve">Nilai</w:t>
            </w:r>
          </w:p>
        </w:tc>
      </w:tr>
      <w:tr>
        <w:tc>
          <w:tcPr>
            <w:tcW w:w="0" w:type="auto"/>
            <w:shd w:val="clear" w:color="auto" w:fill="FFFFFF"/>
          </w:tcPr>
          <w:p>
            <w:pPr/>
            <w:r>
              <w:rPr/>
              <w:t xml:space="preserve">APK</w:t>
            </w:r>
          </w:p>
        </w:tc>
        <w:tc>
          <w:tcPr>
            <w:tcW w:w="0" w:type="auto"/>
            <w:shd w:val="clear" w:color="auto" w:fill="FFFFFF"/>
          </w:tcPr>
          <w:p>
            <w:pPr/>
            <w:r>
              <w:rPr/>
              <w:t xml:space="preserve">build\app\outputs\flutter-apk\app-release.apk</w:t>
            </w:r>
          </w:p>
        </w:tc>
      </w:tr>
      <w:tr>
        <w:tc>
          <w:tcPr>
            <w:tcW w:w="0" w:type="auto"/>
            <w:shd w:val="clear" w:color="auto" w:fill="FFFFFF"/>
          </w:tcPr>
          <w:p>
            <w:pPr/>
            <w:r>
              <w:rPr/>
              <w:t xml:space="preserve">Ukuran</w:t>
            </w:r>
          </w:p>
        </w:tc>
        <w:tc>
          <w:tcPr>
            <w:tcW w:w="0" w:type="auto"/>
            <w:shd w:val="clear" w:color="auto" w:fill="FFFFFF"/>
          </w:tcPr>
          <w:p>
            <w:pPr/>
            <w:r>
              <w:rPr/>
              <w:t xml:space="preserve">56.649.963 byte / 54,03 MiB</w:t>
            </w:r>
          </w:p>
        </w:tc>
      </w:tr>
      <w:tr>
        <w:tc>
          <w:tcPr>
            <w:tcW w:w="0" w:type="auto"/>
            <w:shd w:val="clear" w:color="auto" w:fill="FFFFFF"/>
          </w:tcPr>
          <w:p>
            <w:pPr/>
            <w:r>
              <w:rPr/>
              <w:t xml:space="preserve">Waktu build</w:t>
            </w:r>
          </w:p>
        </w:tc>
        <w:tc>
          <w:tcPr>
            <w:tcW w:w="0" w:type="auto"/>
            <w:shd w:val="clear" w:color="auto" w:fill="FFFFFF"/>
          </w:tcPr>
          <w:p>
            <w:pPr/>
            <w:r>
              <w:rPr/>
              <w:t xml:space="preserve">16 Juli 2026 20:56:33 WIB</w:t>
            </w:r>
          </w:p>
        </w:tc>
      </w:tr>
      <w:tr>
        <w:tc>
          <w:tcPr>
            <w:tcW w:w="0" w:type="auto"/>
            <w:shd w:val="clear" w:color="auto" w:fill="FFFFFF"/>
          </w:tcPr>
          <w:p>
            <w:pPr/>
            <w:r>
              <w:rPr/>
              <w:t xml:space="preserve">SHA-256</w:t>
            </w:r>
          </w:p>
        </w:tc>
        <w:tc>
          <w:tcPr>
            <w:tcW w:w="0" w:type="auto"/>
            <w:shd w:val="clear" w:color="auto" w:fill="FFFFFF"/>
          </w:tcPr>
          <w:p>
            <w:pPr/>
            <w:r>
              <w:rPr/>
              <w:t xml:space="preserve">E1BAC2F09AC97B4D40DA79E9CEE0F191CD0E8C134730B8EF7022879B6C219577</w:t>
            </w:r>
          </w:p>
        </w:tc>
      </w:tr>
      <w:tr>
        <w:tc>
          <w:tcPr>
            <w:tcW w:w="0" w:type="auto"/>
            <w:shd w:val="clear" w:color="auto" w:fill="FFFFFF"/>
          </w:tcPr>
          <w:p>
            <w:pPr/>
            <w:r>
              <w:rPr/>
              <w:t xml:space="preserve">Manifest</w:t>
            </w:r>
          </w:p>
        </w:tc>
        <w:tc>
          <w:tcPr>
            <w:tcW w:w="0" w:type="auto"/>
            <w:shd w:val="clear" w:color="auto" w:fill="FFFFFF"/>
          </w:tcPr>
          <w:p>
            <w:pPr/>
            <w:r>
              <w:rPr/>
              <w:t xml:space="preserve">allowBackup=false; usesCleartextTraffic=false</w:t>
            </w:r>
          </w:p>
        </w:tc>
      </w:tr>
      <w:tr>
        <w:tc>
          <w:tcPr>
            <w:tcW w:w="0" w:type="auto"/>
            <w:shd w:val="clear" w:color="auto" w:fill="FFFFFF"/>
          </w:tcPr>
          <w:p>
            <w:pPr/>
            <w:r>
              <w:rPr/>
              <w:t xml:space="preserve">Signing</w:t>
            </w:r>
          </w:p>
        </w:tc>
        <w:tc>
          <w:tcPr>
            <w:tcW w:w="0" w:type="auto"/>
            <w:shd w:val="clear" w:color="auto" w:fill="FFFFFF"/>
          </w:tcPr>
          <w:p>
            <w:pPr/>
            <w:r>
              <w:rPr/>
              <w:t xml:space="preserve">CN=Android Debug — hanya verifikasi internal; hash harus dihitung ulang sesudah production signing</w:t>
            </w:r>
          </w:p>
        </w:tc>
      </w:tr>
    </w:tbl>
    <w:p>
      <w:r>
        <w:br w:type="page"/>
      </w:r>
    </w:p>
    <w:p>
      <w:pPr>
        <w:pStyle w:val="Heading1"/>
      </w:pPr>
      <w:r>
        <w:rPr>
          <w:b/>
        </w:rPr>
        <w:t xml:space="preserve">10. Bukti Tampilan Mobile</w:t>
      </w:r>
    </w:p>
    <w:p>
      <w:pPr>
        <w:pStyle w:val="Heading2"/>
      </w:pPr>
      <w:r>
        <w:rPr>
          <w:b/>
        </w:rPr>
        <w:t xml:space="preserve">Gambar 1 — Mode Tamu pada APK release</w:t>
      </w:r>
    </w:p>
    <w:p>
      <w:pPr>
        <w:jc w:val="center"/>
      </w:pPr>
      <w:r>
        <w:drawing>
          <wp:inline distT="0" distB="0" distL="0" distR="0">
            <wp:extent cx="2954215" cy="6400800"/>
            <wp:effectExtent l="0" t="0" r="0" b="0"/>
            <wp:docPr id="1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1_1_image_1.png"/>
                    <pic:cNvPicPr/>
                  </pic:nvPicPr>
                  <pic:blipFill>
                    <a:blip r:embed="rIdV11Image1"/>
                    <a:stretch>
                      <a:fillRect/>
                    </a:stretch>
                  </pic:blipFill>
                  <pic:spPr>
                    <a:xfrm>
                      <a:off x="0" y="0"/>
                      <a:ext cx="2954215" cy="6400800"/>
                    </a:xfrm>
                    <a:prstGeom prst="rect">
                      <a:avLst/>
                    </a:prstGeom>
                  </pic:spPr>
                </pic:pic>
              </a:graphicData>
            </a:graphic>
          </wp:inline>
        </w:drawing>
      </w:r>
    </w:p>
    <w:p>
      <w:pPr/>
      <w:r>
        <w:rPr>
          <w:i/>
        </w:rPr>
        <w:t xml:space="preserve">Identity cache lama tanpa token tidak dianggap sesi aktif.</w:t>
      </w:r>
    </w:p>
    <w:p>
      <w:r>
        <w:br w:type="page"/>
      </w:r>
    </w:p>
    <w:p>
      <w:pPr>
        <w:pStyle w:val="Heading2"/>
      </w:pPr>
      <w:r>
        <w:rPr>
          <w:b/>
        </w:rPr>
        <w:t xml:space="preserve">Gambar 2 — Form Login</w:t>
      </w:r>
    </w:p>
    <w:p>
      <w:pPr>
        <w:jc w:val="center"/>
      </w:pPr>
      <w:r>
        <w:drawing>
          <wp:inline distT="0" distB="0" distL="0" distR="0">
            <wp:extent cx="2954215" cy="6400800"/>
            <wp:effectExtent l="0" t="0" r="0" b="0"/>
            <wp:docPr id="1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1_1_image_2.png"/>
                    <pic:cNvPicPr/>
                  </pic:nvPicPr>
                  <pic:blipFill>
                    <a:blip r:embed="rIdV11Image2"/>
                    <a:stretch>
                      <a:fillRect/>
                    </a:stretch>
                  </pic:blipFill>
                  <pic:spPr>
                    <a:xfrm>
                      <a:off x="0" y="0"/>
                      <a:ext cx="2954215" cy="6400800"/>
                    </a:xfrm>
                    <a:prstGeom prst="rect">
                      <a:avLst/>
                    </a:prstGeom>
                  </pic:spPr>
                </pic:pic>
              </a:graphicData>
            </a:graphic>
          </wp:inline>
        </w:drawing>
      </w:r>
    </w:p>
    <w:p>
      <w:pPr/>
      <w:r>
        <w:rPr>
          <w:i/>
        </w:rPr>
        <w:t xml:space="preserve">Email atau No. RM menjadi identifier untuk meminta OTP; token baru diterbitkan setelah OTP valid.</w:t>
      </w:r>
    </w:p>
    <w:p>
      <w:r>
        <w:br w:type="page"/>
      </w:r>
    </w:p>
    <w:p>
      <w:pPr>
        <w:pStyle w:val="Heading2"/>
      </w:pPr>
      <w:r>
        <w:rPr>
          <w:b/>
        </w:rPr>
        <w:t xml:space="preserve">Gambar 3 — Form Registrasi</w:t>
      </w:r>
    </w:p>
    <w:p>
      <w:pPr>
        <w:jc w:val="center"/>
      </w:pPr>
      <w:r>
        <w:drawing>
          <wp:inline distT="0" distB="0" distL="0" distR="0">
            <wp:extent cx="2954215" cy="6400800"/>
            <wp:effectExtent l="0" t="0" r="0" b="0"/>
            <wp:docPr id="1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1_1_image_3.png"/>
                    <pic:cNvPicPr/>
                  </pic:nvPicPr>
                  <pic:blipFill>
                    <a:blip r:embed="rIdV11Image3"/>
                    <a:stretch>
                      <a:fillRect/>
                    </a:stretch>
                  </pic:blipFill>
                  <pic:spPr>
                    <a:xfrm>
                      <a:off x="0" y="0"/>
                      <a:ext cx="2954215" cy="6400800"/>
                    </a:xfrm>
                    <a:prstGeom prst="rect">
                      <a:avLst/>
                    </a:prstGeom>
                  </pic:spPr>
                </pic:pic>
              </a:graphicData>
            </a:graphic>
          </wp:inline>
        </w:drawing>
      </w:r>
    </w:p>
    <w:p>
      <w:pPr/>
      <w:r>
        <w:rPr>
          <w:i/>
        </w:rPr>
        <w:t xml:space="preserve">Password tidak ikut request register awal; set-password memakai registration_ticket.</w:t>
      </w:r>
    </w:p>
    <w:p>
      <w:r>
        <w:br w:type="page"/>
      </w:r>
    </w:p>
    <w:p>
      <w:pPr>
        <w:pStyle w:val="Heading2"/>
      </w:pPr>
      <w:r>
        <w:rPr>
          <w:b/>
        </w:rPr>
        <w:t xml:space="preserve">Gambar 4 — Poli pada Build Produksi</w:t>
      </w:r>
    </w:p>
    <w:p>
      <w:pPr>
        <w:jc w:val="center"/>
      </w:pPr>
      <w:r>
        <w:drawing>
          <wp:inline distT="0" distB="0" distL="0" distR="0">
            <wp:extent cx="2954215" cy="6400800"/>
            <wp:effectExtent l="0" t="0" r="0" b="0"/>
            <wp:docPr id="1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1_1_image_4.png"/>
                    <pic:cNvPicPr/>
                  </pic:nvPicPr>
                  <pic:blipFill>
                    <a:blip r:embed="rIdV11Image4"/>
                    <a:stretch>
                      <a:fillRect/>
                    </a:stretch>
                  </pic:blipFill>
                  <pic:spPr>
                    <a:xfrm>
                      <a:off x="0" y="0"/>
                      <a:ext cx="2954215" cy="6400800"/>
                    </a:xfrm>
                    <a:prstGeom prst="rect">
                      <a:avLst/>
                    </a:prstGeom>
                  </pic:spPr>
                </pic:pic>
              </a:graphicData>
            </a:graphic>
          </wp:inline>
        </w:drawing>
      </w:r>
    </w:p>
    <w:p>
      <w:pPr/>
      <w:r>
        <w:rPr>
          <w:i/>
        </w:rPr>
        <w:t xml:space="preserve">Build APP_ENV=prod menampilkan 48 poli. Bukti ini tidak menyatakan kalender berhasil.</w:t>
      </w:r>
    </w:p>
    <w:p>
      <w:pPr>
        <w:pStyle w:val="Heading1"/>
      </w:pPr>
      <w:r>
        <w:rPr>
          <w:b/>
        </w:rPr>
        <w:t xml:space="preserve">11. Temuan dan Keputusan</w:t>
      </w:r>
    </w:p>
    <w:tbl>
      <w:tblPr>
        <w:tblStyle w:val="TableGrid"/>
        <w:tblW w:w="0" w:type="auto"/>
        <w:tblLook w:val="04A0" w:firstRow="1" w:lastRow="0" w:firstColumn="1" w:lastColumn="0" w:noHBand="0" w:noVBand="1"/>
      </w:tblPr>
      <w:tr>
        <w:tc>
          <w:tcPr>
            <w:tcW w:w="0" w:type="auto"/>
            <w:shd w:val="clear" w:color="auto" w:fill="D8EFEC"/>
          </w:tcPr>
          <w:p>
            <w:pPr/>
            <w:r>
              <w:rPr>
                <w:b/>
              </w:rPr>
              <w:t xml:space="preserve">Prioritas</w:t>
            </w:r>
          </w:p>
        </w:tc>
        <w:tc>
          <w:tcPr>
            <w:tcW w:w="0" w:type="auto"/>
            <w:shd w:val="clear" w:color="auto" w:fill="D8EFEC"/>
          </w:tcPr>
          <w:p>
            <w:pPr/>
            <w:r>
              <w:rPr>
                <w:b/>
              </w:rPr>
              <w:t xml:space="preserve">Temuan</w:t>
            </w:r>
          </w:p>
        </w:tc>
        <w:tc>
          <w:tcPr>
            <w:tcW w:w="0" w:type="auto"/>
            <w:shd w:val="clear" w:color="auto" w:fill="D8EFEC"/>
          </w:tcPr>
          <w:p>
            <w:pPr/>
            <w:r>
              <w:rPr>
                <w:b/>
              </w:rPr>
              <w:t xml:space="preserve">Tindakan</w:t>
            </w:r>
          </w:p>
        </w:tc>
      </w:tr>
      <w:tr>
        <w:tc>
          <w:tcPr>
            <w:tcW w:w="0" w:type="auto"/>
            <w:shd w:val="clear" w:color="auto" w:fill="FFFFFF"/>
          </w:tcPr>
          <w:p>
            <w:pPr/>
            <w:r>
              <w:rPr/>
              <w:t xml:space="preserve">P0</w:t>
            </w:r>
          </w:p>
        </w:tc>
        <w:tc>
          <w:tcPr>
            <w:tcW w:w="0" w:type="auto"/>
            <w:shd w:val="clear" w:color="auto" w:fill="FFFFFF"/>
          </w:tcPr>
          <w:p>
            <w:pPr/>
            <w:r>
              <w:rPr/>
              <w:t xml:space="preserve">Kalender booking HTTP 500</w:t>
            </w:r>
          </w:p>
        </w:tc>
        <w:tc>
          <w:tcPr>
            <w:tcW w:w="0" w:type="auto"/>
            <w:shd w:val="clear" w:color="auto" w:fill="FFFFFF"/>
          </w:tcPr>
          <w:p>
            <w:pPr/>
            <w:r>
              <w:rPr/>
              <w:t xml:space="preserve">Operator cek log dan validasi DDL tanggal_libur_rs, lalu retest 200</w:t>
            </w:r>
          </w:p>
        </w:tc>
      </w:tr>
      <w:tr>
        <w:tc>
          <w:tcPr>
            <w:tcW w:w="0" w:type="auto"/>
            <w:shd w:val="clear" w:color="auto" w:fill="FFFFFF"/>
          </w:tcPr>
          <w:p>
            <w:pPr/>
            <w:r>
              <w:rPr/>
              <w:t xml:space="preserve">P0</w:t>
            </w:r>
          </w:p>
        </w:tc>
        <w:tc>
          <w:tcPr>
            <w:tcW w:w="0" w:type="auto"/>
            <w:shd w:val="clear" w:color="auto" w:fill="FFFFFF"/>
          </w:tcPr>
          <w:p>
            <w:pPr/>
            <w:r>
              <w:rPr/>
              <w:t xml:space="preserve">Auth/OTP positif belum end-to-end</w:t>
            </w:r>
          </w:p>
        </w:tc>
        <w:tc>
          <w:tcPr>
            <w:tcW w:w="0" w:type="auto"/>
            <w:shd w:val="clear" w:color="auto" w:fill="FFFFFF"/>
          </w:tcPr>
          <w:p>
            <w:pPr/>
            <w:r>
              <w:rPr/>
              <w:t xml:space="preserve">Gunakan akun/mailbox uji yang disetujui</w:t>
            </w:r>
          </w:p>
        </w:tc>
      </w:tr>
      <w:tr>
        <w:tc>
          <w:tcPr>
            <w:tcW w:w="0" w:type="auto"/>
            <w:shd w:val="clear" w:color="auto" w:fill="FFFFFF"/>
          </w:tcPr>
          <w:p>
            <w:pPr/>
            <w:r>
              <w:rPr/>
              <w:t xml:space="preserve">P0</w:t>
            </w:r>
          </w:p>
        </w:tc>
        <w:tc>
          <w:tcPr>
            <w:tcW w:w="0" w:type="auto"/>
            <w:shd w:val="clear" w:color="auto" w:fill="FFFFFF"/>
          </w:tcPr>
          <w:p>
            <w:pPr/>
            <w:r>
              <w:rPr/>
              <w:t xml:space="preserve">Release masih debug-signed</w:t>
            </w:r>
          </w:p>
        </w:tc>
        <w:tc>
          <w:tcPr>
            <w:tcW w:w="0" w:type="auto"/>
            <w:shd w:val="clear" w:color="auto" w:fill="FFFFFF"/>
          </w:tcPr>
          <w:p>
            <w:pPr/>
            <w:r>
              <w:rPr/>
              <w:t xml:space="preserve">Production keystore dari secret/CI</w:t>
            </w:r>
          </w:p>
        </w:tc>
      </w:tr>
      <w:tr>
        <w:tc>
          <w:tcPr>
            <w:tcW w:w="0" w:type="auto"/>
            <w:shd w:val="clear" w:color="auto" w:fill="FFFFFF"/>
          </w:tcPr>
          <w:p>
            <w:pPr/>
            <w:r>
              <w:rPr/>
              <w:t xml:space="preserve">P1</w:t>
            </w:r>
          </w:p>
        </w:tc>
        <w:tc>
          <w:tcPr>
            <w:tcW w:w="0" w:type="auto"/>
            <w:shd w:val="clear" w:color="auto" w:fill="FFFFFF"/>
          </w:tcPr>
          <w:p>
            <w:pPr/>
            <w:r>
              <w:rPr/>
              <w:t xml:space="preserve">Dead TableHandler/ResourceRepository masih ada di Go</w:t>
            </w:r>
          </w:p>
        </w:tc>
        <w:tc>
          <w:tcPr>
            <w:tcW w:w="0" w:type="auto"/>
            <w:shd w:val="clear" w:color="auto" w:fill="FFFFFF"/>
          </w:tcPr>
          <w:p>
            <w:pPr/>
            <w:r>
              <w:rPr/>
              <w:t xml:space="preserve">Jangan registrasikan; pertahankan regression test 404 atau hapus dead code</w:t>
            </w:r>
          </w:p>
        </w:tc>
      </w:tr>
      <w:tr>
        <w:tc>
          <w:tcPr>
            <w:tcW w:w="0" w:type="auto"/>
            <w:shd w:val="clear" w:color="auto" w:fill="FFFFFF"/>
          </w:tcPr>
          <w:p>
            <w:pPr/>
            <w:r>
              <w:rPr/>
              <w:t xml:space="preserve">P1</w:t>
            </w:r>
          </w:p>
        </w:tc>
        <w:tc>
          <w:tcPr>
            <w:tcW w:w="0" w:type="auto"/>
            <w:shd w:val="clear" w:color="auto" w:fill="FFFFFF"/>
          </w:tcPr>
          <w:p>
            <w:pPr/>
            <w:r>
              <w:rPr/>
              <w:t xml:space="preserve">Positive booking belum diuji</w:t>
            </w:r>
          </w:p>
        </w:tc>
        <w:tc>
          <w:tcPr>
            <w:tcW w:w="0" w:type="auto"/>
            <w:shd w:val="clear" w:color="auto" w:fill="FFFFFF"/>
          </w:tcPr>
          <w:p>
            <w:pPr/>
            <w:r>
              <w:rPr/>
              <w:t xml:space="preserve">Uji hanya di staging/data sintetis dengan rollback</w:t>
            </w:r>
          </w:p>
        </w:tc>
      </w:tr>
    </w:tbl>
    <w:p>
      <w:pPr>
        <w:shd w:val="clear" w:color="auto" w:fill="FFF5E9"/>
      </w:pPr>
      <w:r>
        <w:rPr>
          <w:b/>
        </w:rPr>
        <w:t xml:space="preserve">Keputusan: client dan kontrol negatif produksi sudah lebih aman, tetapi distribusi resmi tetap HOLD sampai kalender 200, auth positif lulus, production signing tersedia, dan approval QA/DBA/Security lengkap.</w:t>
      </w:r>
    </w:p>
    <w:p>
      <w:pPr>
        <w:pStyle w:val="Heading1"/>
      </w:pPr>
      <w:r>
        <w:rPr>
          <w:b/>
        </w:rPr>
        <w:t xml:space="preserve">12. Lokasi Bukti</w:t>
      </w:r>
    </w:p>
    <w:p>
      <w:pPr/>
      <w:r>
        <w:rPr/>
        <w:t xml:space="preserve">- docs/evidence/hasil_uji_smoke_bearer_prod_2026-07-16.csv</w:t>
      </w:r>
    </w:p>
    <w:p>
      <w:pPr/>
      <w:r>
        <w:rPr/>
        <w:t xml:space="preserve">- docs/screenshots/07_release_mode_tamu_bearer.png sampai 10_prod_poli_public_48.png</w:t>
      </w:r>
    </w:p>
    <w:p>
      <w:pPr/>
      <w:r>
        <w:rPr/>
        <w:t xml:space="preserve">- docs/Panduan_Integrasi_Auth_Bearer_Mobile.md</w:t>
      </w:r>
    </w:p>
    <w:p>
      <w:pPr/>
      <w:r>
        <w:rPr/>
        <w:t xml:space="preserve">- C:\Source Golang\ApiRsudOtistaMobile\historyQuery\history.sql</w:t>
      </w:r>
    </w:p>
    <w:p>
      <w:pPr/>
      <w:r>
        <w:rPr/>
        <w:t xml:space="preserve">- C:\Source Golang\ApiRsudOtistaMobile\docs\mobile-auth-security-deployment.md</w:t>
      </w:r>
    </w:p>
    <w:p>
      <w:pPr/>
      <w:r>
        <w:rPr/>
        <w:t xml:space="preserve">Akhir dokumen MOD-RSOM-API-001 v1.1.</w:t>
      </w:r>
    </w:p>
    <w:sectPr>
      <w:pgSz w:w="11906" w:h="16838"/>
      <w:pgMar w:top="900" w:right="900" w:bottom="900" w:left="900" w:header="450" w:footer="45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6130" w14:textId="77777777" w:rsidR="00BF48CE" w:rsidRDefault="00BF48CE" w:rsidP="00D22953">
      <w:r>
        <w:separator/>
      </w:r>
    </w:p>
  </w:endnote>
  <w:endnote w:type="continuationSeparator" w:id="0">
    <w:p w14:paraId="41C56B94" w14:textId="77777777" w:rsidR="00BF48CE" w:rsidRDefault="00BF48CE" w:rsidP="00D22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4F53" w14:textId="1424F690" w:rsidR="00D22953" w:rsidRPr="00D22953" w:rsidRDefault="00D22953">
    <w:pPr>
      <w:pStyle w:val="Footer"/>
      <w:rPr>
        <w:rFonts w:ascii="Arial" w:hAnsi="Arial" w:cs="Arial"/>
        <w:sz w:val="16"/>
      </w:rPr>
    </w:pPr>
    <w:r w:rsidRPr="00D22953">
      <w:rPr>
        <w:rFonts w:ascii="Arial" w:hAnsi="Arial" w:cs="Arial"/>
        <w:sz w:val="16"/>
      </w:rPr>
      <w:t xml:space="preserve">Dokumen terkendali | Halaman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DFFB" w14:textId="77777777" w:rsidR="00BF48CE" w:rsidRDefault="00BF48CE" w:rsidP="00D22953">
      <w:r>
        <w:separator/>
      </w:r>
    </w:p>
  </w:footnote>
  <w:footnote w:type="continuationSeparator" w:id="0">
    <w:p w14:paraId="5828FD6F" w14:textId="77777777" w:rsidR="00BF48CE" w:rsidRDefault="00BF48CE" w:rsidP="00D22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69F6" w14:textId="17A8A53C" w:rsidR="00D22953" w:rsidRPr="00D22953" w:rsidRDefault="00D22953">
    <w:pPr>
      <w:pStyle w:val="Header"/>
      <w:rPr>
        <w:rFonts w:ascii="Arial" w:hAnsi="Arial" w:cs="Arial"/>
        <w:sz w:val="16"/>
      </w:rPr>
    </w:pPr>
    <w:r w:rsidRPr="00D22953">
      <w:rPr>
        <w:rFonts w:ascii="Arial" w:hAnsi="Arial" w:cs="Arial"/>
        <w:sz w:val="16"/>
      </w:rPr>
      <w:t>RSUD Otista Mobile | SPO-RSOM-API-001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793"/>
    <w:multiLevelType w:val="multilevel"/>
    <w:tmpl w:val="82B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0551"/>
    <w:multiLevelType w:val="multilevel"/>
    <w:tmpl w:val="285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D96"/>
    <w:multiLevelType w:val="multilevel"/>
    <w:tmpl w:val="7D4E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D16CA"/>
    <w:multiLevelType w:val="multilevel"/>
    <w:tmpl w:val="A8D4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93FA5"/>
    <w:multiLevelType w:val="multilevel"/>
    <w:tmpl w:val="D586F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47E0C"/>
    <w:multiLevelType w:val="multilevel"/>
    <w:tmpl w:val="CB50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15F02"/>
    <w:multiLevelType w:val="multilevel"/>
    <w:tmpl w:val="43D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80D47"/>
    <w:multiLevelType w:val="multilevel"/>
    <w:tmpl w:val="005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31F56"/>
    <w:multiLevelType w:val="multilevel"/>
    <w:tmpl w:val="CE6A3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B7273"/>
    <w:multiLevelType w:val="multilevel"/>
    <w:tmpl w:val="F44A43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B4084"/>
    <w:multiLevelType w:val="multilevel"/>
    <w:tmpl w:val="8DE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15B64"/>
    <w:multiLevelType w:val="multilevel"/>
    <w:tmpl w:val="89D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87522"/>
    <w:multiLevelType w:val="multilevel"/>
    <w:tmpl w:val="B4E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F3470"/>
    <w:multiLevelType w:val="multilevel"/>
    <w:tmpl w:val="F390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96626"/>
    <w:multiLevelType w:val="multilevel"/>
    <w:tmpl w:val="2A7C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51D32"/>
    <w:multiLevelType w:val="multilevel"/>
    <w:tmpl w:val="68CE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210A5E"/>
    <w:multiLevelType w:val="multilevel"/>
    <w:tmpl w:val="F25C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335675"/>
    <w:multiLevelType w:val="multilevel"/>
    <w:tmpl w:val="2388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84288"/>
    <w:multiLevelType w:val="multilevel"/>
    <w:tmpl w:val="156C2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E74184"/>
    <w:multiLevelType w:val="multilevel"/>
    <w:tmpl w:val="3B8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F6D6F"/>
    <w:multiLevelType w:val="multilevel"/>
    <w:tmpl w:val="2F32E7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617711">
    <w:abstractNumId w:val="3"/>
  </w:num>
  <w:num w:numId="2" w16cid:durableId="1758556018">
    <w:abstractNumId w:val="0"/>
  </w:num>
  <w:num w:numId="3" w16cid:durableId="1772623186">
    <w:abstractNumId w:val="11"/>
  </w:num>
  <w:num w:numId="4" w16cid:durableId="1267889942">
    <w:abstractNumId w:val="15"/>
  </w:num>
  <w:num w:numId="5" w16cid:durableId="1335105683">
    <w:abstractNumId w:val="16"/>
  </w:num>
  <w:num w:numId="6" w16cid:durableId="1189441922">
    <w:abstractNumId w:val="17"/>
  </w:num>
  <w:num w:numId="7" w16cid:durableId="269631542">
    <w:abstractNumId w:val="5"/>
  </w:num>
  <w:num w:numId="8" w16cid:durableId="2009600468">
    <w:abstractNumId w:val="4"/>
  </w:num>
  <w:num w:numId="9" w16cid:durableId="1152020913">
    <w:abstractNumId w:val="8"/>
  </w:num>
  <w:num w:numId="10" w16cid:durableId="971978346">
    <w:abstractNumId w:val="18"/>
  </w:num>
  <w:num w:numId="11" w16cid:durableId="928150098">
    <w:abstractNumId w:val="9"/>
  </w:num>
  <w:num w:numId="12" w16cid:durableId="402606535">
    <w:abstractNumId w:val="20"/>
  </w:num>
  <w:num w:numId="13" w16cid:durableId="1668364098">
    <w:abstractNumId w:val="2"/>
  </w:num>
  <w:num w:numId="14" w16cid:durableId="562252607">
    <w:abstractNumId w:val="7"/>
  </w:num>
  <w:num w:numId="15" w16cid:durableId="601649487">
    <w:abstractNumId w:val="19"/>
  </w:num>
  <w:num w:numId="16" w16cid:durableId="640382835">
    <w:abstractNumId w:val="10"/>
  </w:num>
  <w:num w:numId="17" w16cid:durableId="1885941536">
    <w:abstractNumId w:val="14"/>
  </w:num>
  <w:num w:numId="18" w16cid:durableId="1373992698">
    <w:abstractNumId w:val="6"/>
  </w:num>
  <w:num w:numId="19" w16cid:durableId="165369016">
    <w:abstractNumId w:val="1"/>
  </w:num>
  <w:num w:numId="20" w16cid:durableId="2144497572">
    <w:abstractNumId w:val="13"/>
  </w:num>
  <w:num w:numId="21" w16cid:durableId="1048843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953"/>
    <w:rsid w:val="002D5F54"/>
    <w:rsid w:val="0031426F"/>
    <w:rsid w:val="004856D1"/>
    <w:rsid w:val="00A44C44"/>
    <w:rsid w:val="00B629E4"/>
    <w:rsid w:val="00BF48CE"/>
    <w:rsid w:val="00D229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CB80C"/>
  <w15:chartTrackingRefBased/>
  <w15:docId w15:val="{286CBED5-D576-408D-BEB9-AD8EB51B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42AA9F"/>
      </w:pBdr>
      <w:spacing w:before="270" w:after="100" w:afterAutospacing="1"/>
      <w:outlineLvl w:val="0"/>
    </w:pPr>
    <w:rPr>
      <w:b/>
      <w:bCs/>
      <w:color w:val="174F49"/>
      <w:kern w:val="36"/>
      <w:sz w:val="38"/>
      <w:szCs w:val="38"/>
    </w:rPr>
  </w:style>
  <w:style w:type="paragraph" w:styleId="Heading2">
    <w:name w:val="heading 2"/>
    <w:basedOn w:val="Normal"/>
    <w:link w:val="Heading2Char"/>
    <w:uiPriority w:val="9"/>
    <w:qFormat/>
    <w:pPr>
      <w:spacing w:before="240" w:after="100" w:afterAutospacing="1"/>
      <w:outlineLvl w:val="1"/>
    </w:pPr>
    <w:rPr>
      <w:b/>
      <w:bCs/>
      <w:color w:val="176C63"/>
      <w:sz w:val="28"/>
      <w:szCs w:val="28"/>
    </w:rPr>
  </w:style>
  <w:style w:type="paragraph" w:styleId="Heading3">
    <w:name w:val="heading 3"/>
    <w:basedOn w:val="Normal"/>
    <w:link w:val="Heading3Char"/>
    <w:uiPriority w:val="9"/>
    <w:qFormat/>
    <w:pPr>
      <w:spacing w:before="180" w:after="100" w:afterAutospacing="1"/>
      <w:outlineLvl w:val="2"/>
    </w:pPr>
    <w:rPr>
      <w:b/>
      <w:bCs/>
      <w:color w:val="2A4F4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5D0C8"/>
        <w:left w:val="single" w:sz="24" w:space="6" w:color="2F8178"/>
        <w:bottom w:val="single" w:sz="6" w:space="6" w:color="D5D0C8"/>
        <w:right w:val="single" w:sz="6" w:space="6" w:color="D5D0C8"/>
      </w:pBdr>
      <w:shd w:val="clear" w:color="auto" w:fill="F3F1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75" w:after="120"/>
    </w:pPr>
  </w:style>
  <w:style w:type="paragraph" w:styleId="NormalWeb">
    <w:name w:val="Normal (Web)"/>
    <w:basedOn w:val="Normal"/>
    <w:uiPriority w:val="99"/>
    <w:semiHidden/>
    <w:unhideWhenUsed/>
    <w:pPr>
      <w:spacing w:before="75" w:after="120"/>
    </w:pPr>
  </w:style>
  <w:style w:type="paragraph" w:customStyle="1" w:styleId="compact">
    <w:name w:val="compact"/>
    <w:basedOn w:val="Normal"/>
    <w:pPr>
      <w:spacing w:before="100" w:beforeAutospacing="1" w:after="60"/>
    </w:pPr>
    <w:rPr>
      <w:sz w:val="16"/>
      <w:szCs w:val="16"/>
    </w:rPr>
  </w:style>
  <w:style w:type="paragraph" w:customStyle="1" w:styleId="cover">
    <w:name w:val="cover"/>
    <w:basedOn w:val="Normal"/>
    <w:pPr>
      <w:spacing w:before="100" w:beforeAutospacing="1" w:after="60"/>
      <w:jc w:val="center"/>
    </w:pPr>
  </w:style>
  <w:style w:type="paragraph" w:customStyle="1" w:styleId="meta">
    <w:name w:val="meta"/>
    <w:basedOn w:val="Normal"/>
    <w:pPr>
      <w:spacing w:before="750" w:after="60"/>
    </w:pPr>
    <w:rPr>
      <w:sz w:val="22"/>
      <w:szCs w:val="22"/>
    </w:rPr>
  </w:style>
  <w:style w:type="paragraph" w:customStyle="1" w:styleId="status">
    <w:name w:val="status"/>
    <w:basedOn w:val="Normal"/>
    <w:pPr>
      <w:pBdr>
        <w:top w:val="single" w:sz="6" w:space="5" w:color="D99824"/>
        <w:left w:val="single" w:sz="6" w:space="9" w:color="D99824"/>
        <w:bottom w:val="single" w:sz="6" w:space="5" w:color="D99824"/>
        <w:right w:val="single" w:sz="6" w:space="9" w:color="D99824"/>
      </w:pBdr>
      <w:shd w:val="clear" w:color="auto" w:fill="FFF0CE"/>
      <w:spacing w:before="100" w:beforeAutospacing="1" w:after="60"/>
    </w:pPr>
    <w:rPr>
      <w:b/>
      <w:bCs/>
      <w:color w:val="8C4D00"/>
    </w:rPr>
  </w:style>
  <w:style w:type="paragraph" w:customStyle="1" w:styleId="page-break">
    <w:name w:val="page-break"/>
    <w:basedOn w:val="Normal"/>
    <w:pPr>
      <w:pageBreakBefore/>
      <w:spacing w:before="100" w:beforeAutospacing="1" w:after="60"/>
    </w:pPr>
  </w:style>
  <w:style w:type="paragraph" w:customStyle="1" w:styleId="callout">
    <w:name w:val="callout"/>
    <w:basedOn w:val="Normal"/>
    <w:pPr>
      <w:pBdr>
        <w:left w:val="single" w:sz="36" w:space="9" w:color="42AA9F"/>
      </w:pBdr>
      <w:shd w:val="clear" w:color="auto" w:fill="EDF8F6"/>
      <w:spacing w:before="150" w:after="150"/>
    </w:pPr>
  </w:style>
  <w:style w:type="paragraph" w:customStyle="1" w:styleId="warn">
    <w:name w:val="warn"/>
    <w:basedOn w:val="Normal"/>
    <w:pPr>
      <w:shd w:val="clear" w:color="auto" w:fill="FFF6E8"/>
      <w:spacing w:before="100" w:beforeAutospacing="1" w:after="60"/>
    </w:pPr>
  </w:style>
  <w:style w:type="paragraph" w:customStyle="1" w:styleId="danger">
    <w:name w:val="danger"/>
    <w:basedOn w:val="Normal"/>
    <w:pPr>
      <w:shd w:val="clear" w:color="auto" w:fill="FFF0F0"/>
      <w:spacing w:before="100" w:beforeAutospacing="1" w:after="60"/>
    </w:pPr>
  </w:style>
  <w:style w:type="paragraph" w:customStyle="1" w:styleId="pass">
    <w:name w:val="pass"/>
    <w:basedOn w:val="Normal"/>
    <w:pPr>
      <w:spacing w:before="100" w:beforeAutospacing="1" w:after="60"/>
    </w:pPr>
    <w:rPr>
      <w:b/>
      <w:bCs/>
      <w:color w:val="126A38"/>
    </w:rPr>
  </w:style>
  <w:style w:type="paragraph" w:customStyle="1" w:styleId="fail">
    <w:name w:val="fail"/>
    <w:basedOn w:val="Normal"/>
    <w:pPr>
      <w:spacing w:before="100" w:beforeAutospacing="1" w:after="60"/>
    </w:pPr>
    <w:rPr>
      <w:b/>
      <w:bCs/>
      <w:color w:val="A01717"/>
    </w:rPr>
  </w:style>
  <w:style w:type="paragraph" w:customStyle="1" w:styleId="checkbox">
    <w:name w:val="checkbox"/>
    <w:basedOn w:val="Normal"/>
    <w:pPr>
      <w:spacing w:before="100" w:beforeAutospacing="1" w:after="60"/>
    </w:pPr>
    <w:rPr>
      <w:rFonts w:ascii="Segoe UI Symbol" w:hAnsi="Segoe UI Symbol"/>
    </w:rPr>
  </w:style>
  <w:style w:type="paragraph" w:customStyle="1" w:styleId="no-break">
    <w:name w:val="no-break"/>
    <w:basedOn w:val="Normal"/>
    <w:pPr>
      <w:spacing w:before="100" w:beforeAutospacing="1" w:after="60"/>
    </w:pPr>
  </w:style>
  <w:style w:type="character" w:styleId="Strong">
    <w:name w:val="Strong"/>
    <w:basedOn w:val="DefaultParagraphFont"/>
    <w:uiPriority w:val="22"/>
    <w:qFormat/>
    <w:rPr>
      <w:b/>
      <w:bCs/>
    </w:rPr>
  </w:style>
  <w:style w:type="character" w:customStyle="1" w:styleId="status1">
    <w:name w:val="status1"/>
    <w:basedOn w:val="DefaultParagraphFont"/>
    <w:rPr>
      <w:b/>
      <w:bCs/>
      <w:color w:val="8C4D00"/>
      <w:bdr w:val="single" w:sz="6" w:space="5" w:color="D99824" w:frame="1"/>
      <w:shd w:val="clear" w:color="auto" w:fill="FFF0CE"/>
    </w:rPr>
  </w:style>
  <w:style w:type="paragraph" w:styleId="Header">
    <w:name w:val="header"/>
    <w:basedOn w:val="Normal"/>
    <w:link w:val="HeaderChar"/>
    <w:uiPriority w:val="99"/>
    <w:unhideWhenUsed/>
    <w:rsid w:val="00D22953"/>
    <w:pPr>
      <w:tabs>
        <w:tab w:val="center" w:pos="4513"/>
        <w:tab w:val="right" w:pos="9026"/>
      </w:tabs>
    </w:pPr>
  </w:style>
  <w:style w:type="character" w:customStyle="1" w:styleId="HeaderChar">
    <w:name w:val="Header Char"/>
    <w:basedOn w:val="DefaultParagraphFont"/>
    <w:link w:val="Header"/>
    <w:uiPriority w:val="99"/>
    <w:rsid w:val="00D22953"/>
    <w:rPr>
      <w:rFonts w:eastAsiaTheme="minorEastAsia"/>
      <w:sz w:val="24"/>
      <w:szCs w:val="24"/>
    </w:rPr>
  </w:style>
  <w:style w:type="paragraph" w:styleId="Footer">
    <w:name w:val="footer"/>
    <w:basedOn w:val="Normal"/>
    <w:link w:val="FooterChar"/>
    <w:uiPriority w:val="99"/>
    <w:unhideWhenUsed/>
    <w:rsid w:val="00D22953"/>
    <w:pPr>
      <w:tabs>
        <w:tab w:val="center" w:pos="4513"/>
        <w:tab w:val="right" w:pos="9026"/>
      </w:tabs>
    </w:pPr>
  </w:style>
  <w:style w:type="character" w:customStyle="1" w:styleId="FooterChar">
    <w:name w:val="Footer Char"/>
    <w:basedOn w:val="DefaultParagraphFont"/>
    <w:link w:val="Footer"/>
    <w:uiPriority w:val="99"/>
    <w:rsid w:val="00D2295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737015">
      <w:marLeft w:val="0"/>
      <w:marRight w:val="0"/>
      <w:marTop w:val="150"/>
      <w:marBottom w:val="150"/>
      <w:divBdr>
        <w:top w:val="none" w:sz="0" w:space="0" w:color="auto"/>
        <w:left w:val="single" w:sz="36" w:space="9" w:color="42AA9F"/>
        <w:bottom w:val="none" w:sz="0" w:space="0" w:color="auto"/>
        <w:right w:val="none" w:sz="0" w:space="0" w:color="auto"/>
      </w:divBdr>
    </w:div>
    <w:div w:id="1619603710">
      <w:marLeft w:val="0"/>
      <w:marRight w:val="0"/>
      <w:marTop w:val="150"/>
      <w:marBottom w:val="150"/>
      <w:divBdr>
        <w:top w:val="none" w:sz="0" w:space="0" w:color="auto"/>
        <w:left w:val="single" w:sz="36" w:space="9" w:color="42AA9F"/>
        <w:bottom w:val="none" w:sz="0" w:space="0" w:color="auto"/>
        <w:right w:val="none" w:sz="0" w:space="0" w:color="auto"/>
      </w:divBdr>
    </w:div>
    <w:div w:id="1684474264">
      <w:marLeft w:val="0"/>
      <w:marRight w:val="0"/>
      <w:marTop w:val="150"/>
      <w:marBottom w:val="150"/>
      <w:divBdr>
        <w:top w:val="none" w:sz="0" w:space="0" w:color="auto"/>
        <w:left w:val="single" w:sz="36" w:space="9" w:color="42AA9F"/>
        <w:bottom w:val="none" w:sz="0" w:space="0" w:color="auto"/>
        <w:right w:val="none" w:sz="0" w:space="0" w:color="auto"/>
      </w:divBdr>
    </w:div>
    <w:div w:id="1732460489">
      <w:marLeft w:val="0"/>
      <w:marRight w:val="0"/>
      <w:marTop w:val="150"/>
      <w:marBottom w:val="150"/>
      <w:divBdr>
        <w:top w:val="none" w:sz="0" w:space="0" w:color="auto"/>
        <w:left w:val="single" w:sz="36" w:space="9" w:color="42AA9F"/>
        <w:bottom w:val="none" w:sz="0" w:space="0" w:color="auto"/>
        <w:right w:val="none" w:sz="0" w:space="0" w:color="auto"/>
      </w:divBdr>
    </w:div>
    <w:div w:id="2035382968">
      <w:marLeft w:val="0"/>
      <w:marRight w:val="0"/>
      <w:marTop w:val="75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V11Image1" Type="http://schemas.openxmlformats.org/officeDocument/2006/relationships/image" Target="media/v1_1_image_1.png" /><Relationship Id="rIdV11Image2" Type="http://schemas.openxmlformats.org/officeDocument/2006/relationships/image" Target="media/v1_1_image_2.png" /><Relationship Id="rIdV11Image3" Type="http://schemas.openxmlformats.org/officeDocument/2006/relationships/image" Target="media/v1_1_image_3.png" /><Relationship Id="rIdV11Image4" Type="http://schemas.openxmlformats.org/officeDocument/2006/relationships/image" Target="media/v1_1_image_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2260</Words>
  <Characters>12885</Characters>
  <Application>Microsoft Office Word</Application>
  <DocSecurity>0</DocSecurity>
  <Lines>107</Lines>
  <Paragraphs>30</Paragraphs>
  <ScaleCrop>false</ScaleCrop>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Integrasi API dan Pengujian RSUD Otista Mobile v1.1</dc:title>
  <dc:subject/>
  <dc:creator>Maulana PC</dc:creator>
  <cp:keywords/>
  <dc:description/>
  <cp:lastModifiedBy>Maulana PC</cp:lastModifiedBy>
  <cp:revision>3</cp:revision>
  <dcterms:created xsi:type="dcterms:W3CDTF">2026-07-14T16:52:00Z</dcterms:created>
  <dcterms:modified xsi:type="dcterms:W3CDTF">2026-07-16T14:53:17Z</dcterms:modified>
</cp:coreProperties>
</file>