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94" w:before="36" w:after="0"/>
        <w:ind w:left="432" w:right="0" w:hanging="0"/>
        <w:jc w:val="left"/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2"/>
          <w:sz w:val="28"/>
          <w:vertAlign w:val="baseline"/>
          <w:lang w:val="hu-HU"/>
        </w:rPr>
      </w:pPr>
      <w:r>
        <w:rPr/>
      </w:r>
    </w:p>
    <w:p>
      <w:pPr>
        <w:pStyle w:val="Normal"/>
        <w:spacing w:lineRule="auto" w:line="240" w:before="0" w:after="0"/>
        <w:ind w:left="1008" w:right="504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8"/>
          <w:sz w:val="28"/>
          <w:vertAlign w:val="baseline"/>
          <w:lang w:val="hu-HU"/>
        </w:rPr>
        <w:t>27.Féllábon egyensúlyoz 10 mp-ig (10 mp-ig tud egylábon egyensúlyozni)</w:t>
      </w:r>
    </w:p>
    <w:p>
      <w:pPr>
        <w:pStyle w:val="Normal"/>
        <w:spacing w:lineRule="auto" w:line="271" w:before="0" w:after="0"/>
        <w:ind w:left="1008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Megmuta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tju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k, hogy kell féllábon állni k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p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s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z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 xml:space="preserve">kodás nélkül, </w:t>
      </w:r>
      <w:r>
        <w:rPr>
          <w:rFonts w:ascii="Courier New" w:hAnsi="Courier New"/>
          <w:strike w:val="false"/>
          <w:dstrike w:val="false"/>
          <w:color w:val="000000"/>
          <w:spacing w:val="-19"/>
          <w:w w:val="100"/>
          <w:position w:val="0"/>
          <w:sz w:val="28"/>
          <w:sz w:val="28"/>
          <w:vertAlign w:val="baseline"/>
          <w:lang w:val="hu-HU"/>
        </w:rPr>
        <w:t>azután vele csináltatjuk. H</w:t>
      </w:r>
      <w:r>
        <w:rPr>
          <w:rFonts w:ascii="Courier New" w:hAnsi="Courier New"/>
          <w:strike w:val="false"/>
          <w:dstrike w:val="false"/>
          <w:color w:val="000000"/>
          <w:spacing w:val="-19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19"/>
          <w:w w:val="100"/>
          <w:position w:val="0"/>
          <w:sz w:val="28"/>
          <w:sz w:val="28"/>
          <w:vertAlign w:val="baseline"/>
          <w:lang w:val="hu-HU"/>
        </w:rPr>
        <w:t xml:space="preserve"> lehet, órával mérjük. Háromszor </w:t>
      </w:r>
      <w:r>
        <w:rPr>
          <w:rFonts w:ascii="Courier New" w:hAnsi="Courier New"/>
          <w:strike w:val="false"/>
          <w:dstrike w:val="false"/>
          <w:color w:val="000000"/>
          <w:spacing w:val="-57"/>
          <w:w w:val="100"/>
          <w:position w:val="0"/>
          <w:sz w:val="28"/>
          <w:sz w:val="28"/>
          <w:vertAlign w:val="baseline"/>
          <w:lang w:val="hu-HU"/>
        </w:rPr>
        <w:t>p</w:t>
      </w:r>
      <w:r>
        <w:rPr>
          <w:rFonts w:ascii="Courier New" w:hAnsi="Courier New"/>
          <w:strike w:val="false"/>
          <w:dstrike w:val="false"/>
          <w:color w:val="000000"/>
          <w:spacing w:val="-57"/>
          <w:w w:val="100"/>
          <w:position w:val="0"/>
          <w:sz w:val="28"/>
          <w:sz w:val="28"/>
          <w:vertAlign w:val="baseline"/>
          <w:lang w:val="hu-HU"/>
        </w:rPr>
        <w:t>róbálkozhat</w:t>
      </w:r>
      <w:r>
        <w:rPr>
          <w:rFonts w:ascii="Courier New" w:hAnsi="Courier New"/>
          <w:strike w:val="false"/>
          <w:dstrike w:val="false"/>
          <w:color w:val="000000"/>
          <w:spacing w:val="-57"/>
          <w:w w:val="100"/>
          <w:position w:val="0"/>
          <w:sz w:val="28"/>
          <w:sz w:val="28"/>
          <w:vertAlign w:val="baseline"/>
          <w:lang w:val="hu-HU"/>
        </w:rPr>
        <w:t>.</w:t>
      </w:r>
    </w:p>
    <w:p>
      <w:pPr>
        <w:pStyle w:val="Normal"/>
        <w:spacing w:lineRule="auto" w:line="240" w:before="0" w:after="0"/>
        <w:ind w:left="1008" w:right="504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8"/>
          <w:sz w:val="28"/>
          <w:vertAlign w:val="baseline"/>
          <w:lang w:val="hu-HU"/>
        </w:rPr>
        <w:t xml:space="preserve">Értékelés: Jó, ha három esetből kétszer legalább 10 mp-ig 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>áll féllábon.</w:t>
      </w:r>
    </w:p>
    <w:p>
      <w:pPr>
        <w:pStyle w:val="Normal"/>
        <w:spacing w:lineRule="auto" w:line="240" w:before="0" w:after="0"/>
        <w:ind w:left="1008" w:right="504" w:hanging="0"/>
        <w:jc w:val="left"/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2"/>
          <w:sz w:val="28"/>
          <w:vertAlign w:val="baseline"/>
          <w:lang w:val="hu-HU"/>
        </w:rPr>
      </w:pPr>
      <w:r>
        <w:rPr/>
      </w:r>
    </w:p>
    <w:p>
      <w:pPr>
        <w:pStyle w:val="Normal"/>
        <w:spacing w:lineRule="auto" w:line="240" w:before="0" w:after="0"/>
        <w:ind w:left="1008" w:right="504" w:hanging="0"/>
        <w:jc w:val="left"/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2"/>
          <w:sz w:val="28"/>
          <w:vertAlign w:val="baseline"/>
          <w:lang w:val="hu-HU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decimal" w:pos="1080" w:leader="none"/>
        </w:tabs>
        <w:spacing w:lineRule="auto" w:line="276" w:before="360" w:after="0"/>
        <w:ind w:left="432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F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éll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ábon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ug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rál(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Egy lábon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ugrál)</w:t>
      </w:r>
    </w:p>
    <w:p>
      <w:pPr>
        <w:pStyle w:val="Normal"/>
        <w:tabs>
          <w:tab w:val="right" w:pos="9087" w:leader="none"/>
        </w:tabs>
        <w:spacing w:lineRule="auto" w:line="280" w:before="36" w:after="0"/>
        <w:ind w:left="1008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Megmo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nd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juk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 gy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ermeknek, h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o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gy ugrál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j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on félláb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on. Me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g is</w:t>
      </w:r>
    </w:p>
    <w:p>
      <w:pPr>
        <w:pStyle w:val="Normal"/>
        <w:spacing w:lineRule="auto" w:line="240" w:before="0" w:after="0"/>
        <w:ind w:left="1008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mutatjuk neki, hogy kell.</w:t>
      </w:r>
    </w:p>
    <w:p>
      <w:pPr>
        <w:pStyle w:val="Normal"/>
        <w:spacing w:lineRule="auto" w:line="276" w:before="72" w:after="0"/>
        <w:ind w:left="1008" w:right="36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Értékelés: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J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ó, ha a gyermek legalább kétszer egy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ásután ugrál fél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ábon, akár helyben, akár távolságra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ú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gy, hogy nem kapaszkodik semmib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e.</w:t>
      </w:r>
    </w:p>
    <w:p>
      <w:pPr>
        <w:pStyle w:val="Normal"/>
        <w:numPr>
          <w:ilvl w:val="0"/>
          <w:numId w:val="1"/>
        </w:numPr>
        <w:tabs>
          <w:tab w:val="decimal" w:pos="1080" w:leader="none"/>
        </w:tabs>
        <w:spacing w:lineRule="auto" w:line="240" w:before="396" w:after="0"/>
        <w:ind w:left="432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Talpról lábujjhegyre lépve járj</w:t>
      </w:r>
    </w:p>
    <w:p>
      <w:pPr>
        <w:pStyle w:val="Normal"/>
        <w:tabs>
          <w:tab w:val="right" w:pos="9360" w:leader="none"/>
        </w:tabs>
        <w:spacing w:lineRule="auto" w:line="266" w:before="0" w:after="0"/>
        <w:ind w:left="1008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(Kötéltán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c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os járás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-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hátul levő láb ujjai érintik az elől</w:t>
      </w:r>
    </w:p>
    <w:p>
      <w:pPr>
        <w:pStyle w:val="Normal"/>
        <w:spacing w:lineRule="auto" w:line="264" w:before="0" w:after="0"/>
        <w:ind w:left="1008" w:right="0" w:hanging="0"/>
        <w:jc w:val="left"/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levő láb sarkát)</w:t>
      </w:r>
    </w:p>
    <w:p>
      <w:pPr>
        <w:pStyle w:val="Normal"/>
        <w:tabs>
          <w:tab w:val="right" w:pos="3150" w:leader="none"/>
          <w:tab w:val="left" w:pos="3788" w:leader="none"/>
          <w:tab w:val="left" w:pos="4094" w:leader="none"/>
          <w:tab w:val="left" w:pos="4486" w:leader="none"/>
          <w:tab w:val="left" w:pos="5998" w:leader="none"/>
          <w:tab w:val="left" w:pos="7323" w:leader="none"/>
          <w:tab w:val="right" w:pos="9670" w:leader="none"/>
        </w:tabs>
        <w:spacing w:lineRule="auto" w:line="283" w:before="0" w:after="0"/>
        <w:ind w:left="936" w:right="36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Mutassuk meg a gyermeknek ezt a járást,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a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hátul levő láb ujjai érintik az elől levő láb sarkát; -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így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járju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n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k 8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lé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pést (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hasonlíthatjuk a kö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t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é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ltán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co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s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hoz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is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).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H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 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</w:t>
        <w:tab/>
        <w:t>gyermek nem prób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ál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ja, mut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ssuk meg még egyszer. Hár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sz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or kell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próbálkozzon.</w:t>
      </w:r>
    </w:p>
    <w:p>
      <w:pPr>
        <w:pStyle w:val="Normal"/>
        <w:tabs>
          <w:tab w:val="right" w:pos="9508" w:leader="none"/>
        </w:tabs>
        <w:spacing w:lineRule="auto" w:line="324" w:before="0" w:after="0"/>
        <w:ind w:left="936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u w:val="single"/>
          <w:vertAlign w:val="baseline"/>
          <w:lang w:val="hu-HU"/>
        </w:rPr>
        <w:t>Értéke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u w:val="single"/>
          <w:vertAlign w:val="baseline"/>
          <w:lang w:val="hu-HU"/>
        </w:rPr>
        <w:t>lés: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ab/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Jó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, ha a gyermek négy vagy több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épést egyenes vonalban tesz meg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úgy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, a sarka legfeljebb 2 cm-re lehet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a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másik láb ujjától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és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három próbál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k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ozásbó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két esetben sikerre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s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.</w:t>
      </w:r>
    </w:p>
    <w:p>
      <w:pPr>
        <w:pStyle w:val="Normal"/>
        <w:tabs>
          <w:tab w:val="right" w:pos="9508" w:leader="none"/>
        </w:tabs>
        <w:spacing w:lineRule="auto" w:line="324" w:before="0" w:after="0"/>
        <w:ind w:left="936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r>
    </w:p>
    <w:p>
      <w:pPr>
        <w:pStyle w:val="Normal"/>
        <w:tabs>
          <w:tab w:val="right" w:pos="9508" w:leader="none"/>
        </w:tabs>
        <w:spacing w:lineRule="auto" w:line="324" w:before="0" w:after="0"/>
        <w:ind w:left="936" w:right="0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30. Vissza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p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att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nó labdát rö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p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tében el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kapja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</w:t>
        <w:tab/>
        <w:t>(Elkapj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 visszapattanó labdát).</w:t>
        <w:tab/>
        <w:t>•</w:t>
      </w:r>
    </w:p>
    <w:p>
      <w:pPr>
        <w:pStyle w:val="Normal"/>
        <w:spacing w:lineRule="auto" w:line="530" w:before="0" w:after="0"/>
        <w:ind w:left="864" w:right="216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 vízsgáló kb. 92 c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m-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re sze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b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e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n áll e qyermekkel és egy l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abdát a padlóhoz dob, hogy az visszapattanjon a gyerek nyaka és dereka közötti magasságban. Felszólítjuk a gyermeket, hogy  kapja el a labdát. Háromszor próbálkozzék.</w:t>
      </w:r>
    </w:p>
    <w:p>
      <w:pPr>
        <w:pStyle w:val="Normal"/>
        <w:spacing w:lineRule="auto" w:line="530" w:before="0" w:after="0"/>
        <w:ind w:left="864" w:right="216" w:hanging="0"/>
        <w:jc w:val="left"/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Értékelés: Jó, ha a három esetből készer egy vagy kétkézzel elkapja a labdát.  A testéhez is szoríthatja, de nem karral, csak kézzel. (Ha csak a karját használja, nem fogadható el.)</w:t>
      </w:r>
    </w:p>
    <w:sectPr>
      <w:type w:val="nextPage"/>
      <w:pgSz w:w="12240" w:h="15840"/>
      <w:pgMar w:left="545" w:right="1555" w:header="0" w:top="1436" w:footer="0" w:bottom="14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8"/>
      <w:numFmt w:val="decimal"/>
      <w:lvlText w:val="%1,"/>
      <w:lvlJc w:val="left"/>
      <w:pPr>
        <w:tabs>
          <w:tab w:val="num" w:pos="648"/>
        </w:tabs>
        <w:ind w:left="720" w:hanging="360"/>
      </w:pPr>
      <w:rPr>
        <w:dstrike w:val="false"/>
        <w:strike w:val="false"/>
        <w:vertAlign w:val="baseline"/>
        <w:position w:val="0"/>
        <w:sz w:val="28"/>
        <w:sz w:val="28"/>
        <w:spacing w:val="-44"/>
        <w:w w:val="100"/>
        <w:rFonts w:ascii="Courier New" w:hAnsi="Courier New"/>
        <w:color w:val="000000"/>
        <w:lang w:val="hu-H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Courier New" w:hAnsi="Courier New"/>
      <w:strike w:val="false"/>
      <w:dstrike w:val="false"/>
      <w:color w:val="000000"/>
      <w:spacing w:val="-44"/>
      <w:w w:val="100"/>
      <w:position w:val="0"/>
      <w:sz w:val="28"/>
      <w:sz w:val="28"/>
      <w:vertAlign w:val="baseline"/>
      <w:lang w:val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LibreOffice/5.4.0.3$Windows_x86 LibreOffice_project/7556cbc6811c9d992f4064ab9287069087d7f62c</Application>
  <Pages>2</Pages>
  <Words>235</Words>
  <Characters>1307</Characters>
  <CharactersWithSpaces>1529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2017-08-22T14:50:47Z</dcterms:modified>
  <cp:revision>1</cp:revision>
  <dc:subject/>
  <dc:title/>
</cp:coreProperties>
</file>