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시약 재고 현황</w:t>
      </w:r>
    </w:p>
    <w:p>
      <w:pPr>
        <w:pStyle w:val="BodyText"/>
        <w:bidi w:val="0"/>
        <w:jc w:val="left"/>
        <w:rPr/>
      </w:pPr>
      <w:r>
        <w:rPr/>
        <w:t xml:space="preserve">연구개발부 시약 보관실의 </w:t>
      </w:r>
      <w:r>
        <w:rPr/>
        <w:t>2026</w:t>
      </w:r>
      <w:r>
        <w:rPr/>
        <w:t xml:space="preserve">년 </w:t>
      </w:r>
      <w:r>
        <w:rPr/>
        <w:t>9</w:t>
      </w:r>
      <w:r>
        <w:rPr/>
        <w:t>월 첫째 주 재고 현황이다</w:t>
      </w:r>
      <w:r>
        <w:rPr/>
        <w:t xml:space="preserve">. </w:t>
      </w:r>
      <w:r>
        <w:rPr/>
        <w:t>수량은 개봉하지 않은 용기 기준으로 센다</w:t>
      </w:r>
      <w:r>
        <w:rPr/>
        <w:t>.</w:t>
      </w:r>
    </w:p>
    <w:tbl>
      <w:tblPr>
        <w:tblW w:w="5224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571"/>
        <w:gridCol w:w="1921"/>
        <w:gridCol w:w="1261"/>
      </w:tblGrid>
      <w:tr>
        <w:trPr/>
        <w:tc>
          <w:tcPr>
            <w:tcW w:w="14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품목</w:t>
            </w:r>
          </w:p>
        </w:tc>
        <w:tc>
          <w:tcPr>
            <w:tcW w:w="5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수량</w:t>
            </w:r>
          </w:p>
        </w:tc>
        <w:tc>
          <w:tcPr>
            <w:tcW w:w="19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보관 위치</w:t>
            </w:r>
          </w:p>
        </w:tc>
        <w:tc>
          <w:tcPr>
            <w:tcW w:w="12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유효기한</w:t>
            </w:r>
          </w:p>
        </w:tc>
      </w:tr>
      <w:tr>
        <w:trPr/>
        <w:tc>
          <w:tcPr>
            <w:tcW w:w="14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에탄올 </w:t>
            </w:r>
            <w:r>
              <w:rPr/>
              <w:t>99.5%</w:t>
            </w:r>
          </w:p>
        </w:tc>
        <w:tc>
          <w:tcPr>
            <w:tcW w:w="5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  <w:r>
              <w:rPr/>
              <w:t>병</w:t>
            </w:r>
          </w:p>
        </w:tc>
        <w:tc>
          <w:tcPr>
            <w:tcW w:w="19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A-1 </w:t>
            </w:r>
            <w:r>
              <w:rPr/>
              <w:t>시약장</w:t>
            </w:r>
          </w:p>
        </w:tc>
        <w:tc>
          <w:tcPr>
            <w:tcW w:w="12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2027-03-31</w:t>
            </w:r>
          </w:p>
        </w:tc>
      </w:tr>
      <w:tr>
        <w:trPr/>
        <w:tc>
          <w:tcPr>
            <w:tcW w:w="14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아세톤</w:t>
            </w:r>
          </w:p>
        </w:tc>
        <w:tc>
          <w:tcPr>
            <w:tcW w:w="5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  <w:r>
              <w:rPr/>
              <w:t>병</w:t>
            </w:r>
          </w:p>
        </w:tc>
        <w:tc>
          <w:tcPr>
            <w:tcW w:w="19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A-2 </w:t>
            </w:r>
            <w:r>
              <w:rPr/>
              <w:t>시약장</w:t>
            </w:r>
          </w:p>
        </w:tc>
        <w:tc>
          <w:tcPr>
            <w:tcW w:w="12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2026-12-15</w:t>
            </w:r>
          </w:p>
        </w:tc>
      </w:tr>
      <w:tr>
        <w:trPr/>
        <w:tc>
          <w:tcPr>
            <w:tcW w:w="14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메탄올</w:t>
            </w:r>
          </w:p>
        </w:tc>
        <w:tc>
          <w:tcPr>
            <w:tcW w:w="5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  <w:r>
              <w:rPr/>
              <w:t>병</w:t>
            </w:r>
          </w:p>
        </w:tc>
        <w:tc>
          <w:tcPr>
            <w:tcW w:w="19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B-1 </w:t>
            </w:r>
            <w:r>
              <w:rPr/>
              <w:t>인화성 캐비닛</w:t>
            </w:r>
          </w:p>
        </w:tc>
        <w:tc>
          <w:tcPr>
            <w:tcW w:w="12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2027-01-20</w:t>
            </w:r>
          </w:p>
        </w:tc>
      </w:tr>
    </w:tbl>
    <w:p>
      <w:pPr>
        <w:pStyle w:val="Heading2"/>
        <w:bidi w:val="0"/>
        <w:jc w:val="left"/>
        <w:rPr/>
      </w:pPr>
      <w:r>
        <w:rPr/>
        <w:t>발주 기준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잔여 수량이 </w:t>
      </w:r>
      <w:r>
        <w:rPr/>
        <w:t>3</w:t>
      </w:r>
      <w:r>
        <w:rPr/>
        <w:t>병 이하로 떨어지면 구매 요청서를 올린다</w:t>
      </w:r>
      <w:r>
        <w:rPr/>
        <w:t xml:space="preserve">. </w:t>
      </w:r>
      <w:r>
        <w:rPr/>
        <w:t>인화성 시약은 캐비닛 용량을 넘겨 보관하지 않는다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DejaVu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DejaVu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시약 재고 현황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