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C64" w14:textId="77777777" w:rsidR="006B7BA9" w:rsidRDefault="006B7BA9" w:rsidP="006B7BA9">
      <w:pPr>
        <w:pStyle w:val="BodyText"/>
        <w:spacing w:before="108"/>
      </w:pPr>
    </w:p>
    <w:tbl>
      <w:tblPr>
        <w:tblW w:w="0" w:type="auto"/>
        <w:tblInd w:w="1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382"/>
      </w:tblGrid>
      <w:tr w:rsidR="006B7BA9" w14:paraId="6EA05D7E" w14:textId="77777777" w:rsidTr="000479E3">
        <w:trPr>
          <w:trHeight w:val="333"/>
        </w:trPr>
        <w:tc>
          <w:tcPr>
            <w:tcW w:w="2516" w:type="dxa"/>
          </w:tcPr>
          <w:p w14:paraId="4DEA71C9" w14:textId="77777777" w:rsidR="006B7BA9" w:rsidRDefault="006B7BA9" w:rsidP="000479E3">
            <w:pPr>
              <w:pStyle w:val="TableParagraph"/>
              <w:spacing w:before="41"/>
              <w:ind w:left="110"/>
              <w:rPr>
                <w:b/>
              </w:rPr>
            </w:pPr>
            <w:r>
              <w:rPr>
                <w:b/>
              </w:rPr>
              <w:t>SOP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Number</w:t>
            </w:r>
          </w:p>
        </w:tc>
        <w:tc>
          <w:tcPr>
            <w:tcW w:w="7382" w:type="dxa"/>
          </w:tcPr>
          <w:p w14:paraId="361C16B8" w14:textId="77777777" w:rsidR="006B7BA9" w:rsidRDefault="006B7BA9" w:rsidP="000479E3">
            <w:pPr>
              <w:pStyle w:val="TableParagraph"/>
              <w:spacing w:line="251" w:lineRule="exact"/>
              <w:ind w:left="108"/>
            </w:pP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001</w:t>
            </w:r>
          </w:p>
        </w:tc>
      </w:tr>
      <w:tr w:rsidR="006B7BA9" w14:paraId="306DE555" w14:textId="77777777" w:rsidTr="000479E3">
        <w:trPr>
          <w:trHeight w:val="292"/>
        </w:trPr>
        <w:tc>
          <w:tcPr>
            <w:tcW w:w="2516" w:type="dxa"/>
          </w:tcPr>
          <w:p w14:paraId="192FA403" w14:textId="77777777" w:rsidR="006B7BA9" w:rsidRDefault="006B7BA9" w:rsidP="000479E3">
            <w:pPr>
              <w:pStyle w:val="TableParagraph"/>
              <w:spacing w:before="39" w:line="233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Revision</w:t>
            </w:r>
          </w:p>
        </w:tc>
        <w:tc>
          <w:tcPr>
            <w:tcW w:w="7382" w:type="dxa"/>
          </w:tcPr>
          <w:p w14:paraId="53B3B685" w14:textId="77777777" w:rsidR="006B7BA9" w:rsidRDefault="006B7BA9" w:rsidP="000479E3">
            <w:pPr>
              <w:pStyle w:val="TableParagraph"/>
              <w:spacing w:line="251" w:lineRule="exact"/>
              <w:ind w:left="108"/>
            </w:pPr>
            <w:r>
              <w:rPr>
                <w:spacing w:val="-5"/>
              </w:rPr>
              <w:t>0.0</w:t>
            </w:r>
          </w:p>
        </w:tc>
      </w:tr>
      <w:tr w:rsidR="006B7BA9" w14:paraId="12D28828" w14:textId="77777777" w:rsidTr="000479E3">
        <w:trPr>
          <w:trHeight w:val="345"/>
        </w:trPr>
        <w:tc>
          <w:tcPr>
            <w:tcW w:w="2516" w:type="dxa"/>
          </w:tcPr>
          <w:p w14:paraId="0303BFA1" w14:textId="77777777" w:rsidR="006B7BA9" w:rsidRDefault="006B7BA9" w:rsidP="000479E3">
            <w:pPr>
              <w:pStyle w:val="TableParagraph"/>
              <w:spacing w:before="39"/>
              <w:ind w:left="110"/>
              <w:rPr>
                <w:b/>
              </w:rPr>
            </w:pPr>
            <w:r>
              <w:rPr>
                <w:b/>
              </w:rPr>
              <w:t xml:space="preserve">SOP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7382" w:type="dxa"/>
          </w:tcPr>
          <w:p w14:paraId="41DB3D7C" w14:textId="77777777" w:rsidR="006B7BA9" w:rsidRDefault="006B7BA9" w:rsidP="000479E3">
            <w:pPr>
              <w:pStyle w:val="TableParagraph"/>
              <w:spacing w:line="251" w:lineRule="exact"/>
              <w:ind w:left="108"/>
            </w:pPr>
            <w:r>
              <w:t>Quality</w:t>
            </w:r>
            <w:r>
              <w:rPr>
                <w:spacing w:val="-8"/>
              </w:rPr>
              <w:t xml:space="preserve"> </w:t>
            </w:r>
            <w:r>
              <w:t>Department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SOP</w:t>
            </w:r>
          </w:p>
        </w:tc>
      </w:tr>
    </w:tbl>
    <w:p w14:paraId="31BE234D" w14:textId="77777777" w:rsidR="006B7BA9" w:rsidRDefault="006B7BA9" w:rsidP="006B7BA9">
      <w:pPr>
        <w:pStyle w:val="BodyText"/>
      </w:pPr>
    </w:p>
    <w:p w14:paraId="665D005C" w14:textId="77777777" w:rsidR="006B7BA9" w:rsidRDefault="006B7BA9" w:rsidP="006B7BA9">
      <w:pPr>
        <w:pStyle w:val="BodyText"/>
        <w:spacing w:before="150"/>
      </w:pPr>
    </w:p>
    <w:tbl>
      <w:tblPr>
        <w:tblW w:w="0" w:type="auto"/>
        <w:tblInd w:w="14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079"/>
        <w:gridCol w:w="2175"/>
        <w:gridCol w:w="2410"/>
        <w:gridCol w:w="1560"/>
      </w:tblGrid>
      <w:tr w:rsidR="006B7BA9" w14:paraId="356D19ED" w14:textId="77777777" w:rsidTr="000479E3">
        <w:trPr>
          <w:trHeight w:val="333"/>
        </w:trPr>
        <w:tc>
          <w:tcPr>
            <w:tcW w:w="1702" w:type="dxa"/>
          </w:tcPr>
          <w:p w14:paraId="18E3BCE4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079" w:type="dxa"/>
          </w:tcPr>
          <w:p w14:paraId="73D226C8" w14:textId="77777777" w:rsidR="006B7BA9" w:rsidRDefault="006B7BA9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175" w:type="dxa"/>
          </w:tcPr>
          <w:p w14:paraId="6026AA16" w14:textId="77777777" w:rsidR="006B7BA9" w:rsidRDefault="006B7BA9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410" w:type="dxa"/>
          </w:tcPr>
          <w:p w14:paraId="4657E954" w14:textId="77777777" w:rsidR="006B7BA9" w:rsidRDefault="006B7BA9" w:rsidP="000479E3"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</w:rPr>
              <w:t>S</w:t>
            </w:r>
            <w:r>
              <w:rPr>
                <w:b/>
                <w:spacing w:val="-2"/>
                <w:sz w:val="20"/>
              </w:rPr>
              <w:t>ignature</w:t>
            </w:r>
          </w:p>
        </w:tc>
        <w:tc>
          <w:tcPr>
            <w:tcW w:w="1560" w:type="dxa"/>
          </w:tcPr>
          <w:p w14:paraId="359F2577" w14:textId="77777777" w:rsidR="006B7BA9" w:rsidRDefault="006B7BA9" w:rsidP="000479E3">
            <w:pPr>
              <w:pStyle w:val="TableParagraph"/>
              <w:spacing w:before="42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6B7BA9" w14:paraId="223E3D57" w14:textId="77777777" w:rsidTr="000479E3">
        <w:trPr>
          <w:trHeight w:val="333"/>
        </w:trPr>
        <w:tc>
          <w:tcPr>
            <w:tcW w:w="1702" w:type="dxa"/>
          </w:tcPr>
          <w:p w14:paraId="35886ED1" w14:textId="77777777" w:rsidR="006B7BA9" w:rsidRDefault="006B7BA9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4E1019F9" w14:textId="77777777" w:rsidR="006B7BA9" w:rsidRDefault="006B7BA9" w:rsidP="000479E3">
            <w:pPr>
              <w:pStyle w:val="TableParagraph"/>
              <w:spacing w:before="41"/>
            </w:pPr>
            <w:r>
              <w:t>Hamza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Mehyar</w:t>
            </w:r>
            <w:proofErr w:type="spellEnd"/>
          </w:p>
        </w:tc>
        <w:tc>
          <w:tcPr>
            <w:tcW w:w="2175" w:type="dxa"/>
          </w:tcPr>
          <w:p w14:paraId="5AC13B53" w14:textId="77777777" w:rsidR="006B7BA9" w:rsidRDefault="006B7BA9" w:rsidP="000479E3">
            <w:pPr>
              <w:pStyle w:val="TableParagraph"/>
              <w:spacing w:before="41"/>
            </w:pPr>
            <w:r>
              <w:t>Quality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2410" w:type="dxa"/>
          </w:tcPr>
          <w:p w14:paraId="420DBF23" w14:textId="77777777" w:rsidR="006B7BA9" w:rsidRDefault="006B7BA9" w:rsidP="000479E3">
            <w:pPr>
              <w:pStyle w:val="TableParagraph"/>
              <w:spacing w:before="41"/>
            </w:pPr>
            <w:r>
              <w:rPr>
                <w:spacing w:val="-10"/>
              </w:rPr>
              <w:t>-</w:t>
            </w:r>
          </w:p>
        </w:tc>
        <w:tc>
          <w:tcPr>
            <w:tcW w:w="1560" w:type="dxa"/>
          </w:tcPr>
          <w:p w14:paraId="246A6F58" w14:textId="77777777" w:rsidR="006B7BA9" w:rsidRDefault="006B7BA9" w:rsidP="000479E3">
            <w:pPr>
              <w:pStyle w:val="TableParagraph"/>
              <w:spacing w:before="41"/>
            </w:pPr>
            <w:r>
              <w:t xml:space="preserve">June </w:t>
            </w:r>
            <w:r>
              <w:rPr>
                <w:spacing w:val="-4"/>
              </w:rPr>
              <w:t>25</w:t>
            </w:r>
            <w:r>
              <w:rPr>
                <w:spacing w:val="-4"/>
                <w:vertAlign w:val="superscript"/>
              </w:rPr>
              <w:t>th</w:t>
            </w:r>
          </w:p>
        </w:tc>
      </w:tr>
      <w:tr w:rsidR="006B7BA9" w14:paraId="6CD21E97" w14:textId="77777777" w:rsidTr="000479E3">
        <w:trPr>
          <w:trHeight w:val="333"/>
        </w:trPr>
        <w:tc>
          <w:tcPr>
            <w:tcW w:w="1702" w:type="dxa"/>
          </w:tcPr>
          <w:p w14:paraId="48C3F930" w14:textId="77777777" w:rsidR="006B7BA9" w:rsidRDefault="006B7BA9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Reviewed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213B8453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75" w:type="dxa"/>
          </w:tcPr>
          <w:p w14:paraId="03502E7C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61405B7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392C1FF0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494E5A14" w14:textId="77777777" w:rsidTr="000479E3">
        <w:trPr>
          <w:trHeight w:val="333"/>
        </w:trPr>
        <w:tc>
          <w:tcPr>
            <w:tcW w:w="1702" w:type="dxa"/>
          </w:tcPr>
          <w:p w14:paraId="53EC6FFB" w14:textId="77777777" w:rsidR="006B7BA9" w:rsidRDefault="006B7BA9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  <w:tc>
          <w:tcPr>
            <w:tcW w:w="2079" w:type="dxa"/>
          </w:tcPr>
          <w:p w14:paraId="3090C408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175" w:type="dxa"/>
          </w:tcPr>
          <w:p w14:paraId="3CBD2433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F228255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0" w:type="dxa"/>
          </w:tcPr>
          <w:p w14:paraId="29EECD7F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DE27C0B" w14:textId="77777777" w:rsidR="006B7BA9" w:rsidRDefault="006B7BA9" w:rsidP="006B7BA9">
      <w:pPr>
        <w:pStyle w:val="BodyText"/>
      </w:pPr>
    </w:p>
    <w:p w14:paraId="54BD9679" w14:textId="77777777" w:rsidR="006B7BA9" w:rsidRDefault="006B7BA9" w:rsidP="006B7BA9">
      <w:pPr>
        <w:pStyle w:val="BodyText"/>
        <w:spacing w:before="157" w:after="1"/>
      </w:pPr>
    </w:p>
    <w:tbl>
      <w:tblPr>
        <w:tblW w:w="0" w:type="auto"/>
        <w:tblInd w:w="60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955"/>
      </w:tblGrid>
      <w:tr w:rsidR="006B7BA9" w14:paraId="30D6A393" w14:textId="77777777" w:rsidTr="000479E3">
        <w:trPr>
          <w:trHeight w:val="349"/>
        </w:trPr>
        <w:tc>
          <w:tcPr>
            <w:tcW w:w="2247" w:type="dxa"/>
          </w:tcPr>
          <w:p w14:paraId="0842900E" w14:textId="77777777" w:rsidR="006B7BA9" w:rsidRDefault="006B7BA9" w:rsidP="000479E3">
            <w:pPr>
              <w:pStyle w:val="TableParagraph"/>
              <w:spacing w:before="39"/>
              <w:rPr>
                <w:b/>
              </w:rPr>
            </w:pPr>
            <w:r>
              <w:rPr>
                <w:b/>
              </w:rPr>
              <w:t>Effective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7C9D125E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67A42613" w14:textId="77777777" w:rsidTr="000479E3">
        <w:trPr>
          <w:trHeight w:val="352"/>
        </w:trPr>
        <w:tc>
          <w:tcPr>
            <w:tcW w:w="2247" w:type="dxa"/>
          </w:tcPr>
          <w:p w14:paraId="354E08CF" w14:textId="77777777" w:rsidR="006B7BA9" w:rsidRDefault="006B7BA9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Review</w:t>
            </w:r>
            <w:r>
              <w:rPr>
                <w:b/>
                <w:spacing w:val="-4"/>
              </w:rPr>
              <w:t xml:space="preserve"> Date</w:t>
            </w:r>
          </w:p>
        </w:tc>
        <w:tc>
          <w:tcPr>
            <w:tcW w:w="4955" w:type="dxa"/>
          </w:tcPr>
          <w:p w14:paraId="0DB4AED7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065017AE" w14:textId="77777777" w:rsidTr="000479E3">
        <w:trPr>
          <w:trHeight w:val="350"/>
        </w:trPr>
        <w:tc>
          <w:tcPr>
            <w:tcW w:w="2247" w:type="dxa"/>
          </w:tcPr>
          <w:p w14:paraId="1F559B0B" w14:textId="77777777" w:rsidR="006B7BA9" w:rsidRDefault="006B7BA9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Review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3229BD4E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2D696911" w14:textId="77777777" w:rsidTr="000479E3">
        <w:trPr>
          <w:trHeight w:val="333"/>
        </w:trPr>
        <w:tc>
          <w:tcPr>
            <w:tcW w:w="2247" w:type="dxa"/>
          </w:tcPr>
          <w:p w14:paraId="49A9267B" w14:textId="77777777" w:rsidR="006B7BA9" w:rsidRDefault="006B7BA9" w:rsidP="000479E3">
            <w:pPr>
              <w:pStyle w:val="TableParagraph"/>
              <w:spacing w:before="41"/>
              <w:rPr>
                <w:b/>
              </w:rPr>
            </w:pPr>
            <w:r>
              <w:rPr>
                <w:b/>
              </w:rPr>
              <w:t>Print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55" w:type="dxa"/>
          </w:tcPr>
          <w:p w14:paraId="79362654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3FF07117" w14:textId="77777777" w:rsidR="006B7BA9" w:rsidRDefault="006B7BA9" w:rsidP="006B7BA9">
      <w:pPr>
        <w:pStyle w:val="BodyText"/>
      </w:pPr>
    </w:p>
    <w:p w14:paraId="062F56E0" w14:textId="77777777" w:rsidR="006B7BA9" w:rsidRDefault="006B7BA9" w:rsidP="006B7BA9">
      <w:pPr>
        <w:pStyle w:val="BodyText"/>
        <w:spacing w:before="117"/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829"/>
        <w:gridCol w:w="2410"/>
        <w:gridCol w:w="1277"/>
      </w:tblGrid>
      <w:tr w:rsidR="006B7BA9" w14:paraId="51A2AC85" w14:textId="77777777" w:rsidTr="000479E3">
        <w:trPr>
          <w:trHeight w:val="347"/>
        </w:trPr>
        <w:tc>
          <w:tcPr>
            <w:tcW w:w="9926" w:type="dxa"/>
            <w:gridSpan w:val="4"/>
          </w:tcPr>
          <w:p w14:paraId="612488D8" w14:textId="77777777" w:rsidR="006B7BA9" w:rsidRDefault="006B7BA9" w:rsidP="000479E3">
            <w:pPr>
              <w:pStyle w:val="TableParagraph"/>
              <w:spacing w:before="49"/>
              <w:ind w:left="12"/>
              <w:jc w:val="center"/>
              <w:rPr>
                <w:b/>
              </w:rPr>
            </w:pPr>
            <w:r>
              <w:rPr>
                <w:b/>
              </w:rPr>
              <w:t>Read/Used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</w:tr>
      <w:tr w:rsidR="006B7BA9" w14:paraId="7C72FBE3" w14:textId="77777777" w:rsidTr="000479E3">
        <w:trPr>
          <w:trHeight w:val="333"/>
        </w:trPr>
        <w:tc>
          <w:tcPr>
            <w:tcW w:w="2410" w:type="dxa"/>
          </w:tcPr>
          <w:p w14:paraId="68C1534A" w14:textId="77777777" w:rsidR="006B7BA9" w:rsidRDefault="006B7BA9" w:rsidP="000479E3">
            <w:pPr>
              <w:pStyle w:val="TableParagraph"/>
              <w:spacing w:before="41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3829" w:type="dxa"/>
          </w:tcPr>
          <w:p w14:paraId="5BA52A14" w14:textId="77777777" w:rsidR="006B7BA9" w:rsidRDefault="006B7BA9" w:rsidP="000479E3">
            <w:pPr>
              <w:pStyle w:val="TableParagraph"/>
              <w:spacing w:before="41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410" w:type="dxa"/>
          </w:tcPr>
          <w:p w14:paraId="6A4C2631" w14:textId="77777777" w:rsidR="006B7BA9" w:rsidRDefault="006B7BA9" w:rsidP="000479E3">
            <w:pPr>
              <w:pStyle w:val="TableParagraph"/>
              <w:spacing w:before="41"/>
              <w:ind w:left="746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1277" w:type="dxa"/>
          </w:tcPr>
          <w:p w14:paraId="06621958" w14:textId="77777777" w:rsidR="006B7BA9" w:rsidRDefault="006B7BA9" w:rsidP="000479E3">
            <w:pPr>
              <w:pStyle w:val="TableParagraph"/>
              <w:spacing w:before="41"/>
              <w:ind w:left="417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6B7BA9" w14:paraId="541BB43D" w14:textId="77777777" w:rsidTr="000479E3">
        <w:trPr>
          <w:trHeight w:val="333"/>
        </w:trPr>
        <w:tc>
          <w:tcPr>
            <w:tcW w:w="2410" w:type="dxa"/>
          </w:tcPr>
          <w:p w14:paraId="62363923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553ACF5A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4C318F27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244DB4BE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16897CE2" w14:textId="77777777" w:rsidTr="000479E3">
        <w:trPr>
          <w:trHeight w:val="333"/>
        </w:trPr>
        <w:tc>
          <w:tcPr>
            <w:tcW w:w="2410" w:type="dxa"/>
          </w:tcPr>
          <w:p w14:paraId="45DE727C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01DACF39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424C7ED2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0BAA1237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2F6A238B" w14:textId="77777777" w:rsidTr="000479E3">
        <w:trPr>
          <w:trHeight w:val="330"/>
        </w:trPr>
        <w:tc>
          <w:tcPr>
            <w:tcW w:w="2410" w:type="dxa"/>
          </w:tcPr>
          <w:p w14:paraId="3388A6B8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1C70B8AA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2B6900BD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764E283A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7B1F6F4F" w14:textId="77777777" w:rsidTr="000479E3">
        <w:trPr>
          <w:trHeight w:val="333"/>
        </w:trPr>
        <w:tc>
          <w:tcPr>
            <w:tcW w:w="2410" w:type="dxa"/>
          </w:tcPr>
          <w:p w14:paraId="15E269AF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29FD1E6A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6E84990E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6FF0920A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6306C4B4" w14:textId="77777777" w:rsidTr="000479E3">
        <w:trPr>
          <w:trHeight w:val="333"/>
        </w:trPr>
        <w:tc>
          <w:tcPr>
            <w:tcW w:w="2410" w:type="dxa"/>
          </w:tcPr>
          <w:p w14:paraId="7FFE1644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51A9368C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639E7ED6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5274B9BF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6FC040A1" w14:textId="77777777" w:rsidTr="000479E3">
        <w:trPr>
          <w:trHeight w:val="333"/>
        </w:trPr>
        <w:tc>
          <w:tcPr>
            <w:tcW w:w="2410" w:type="dxa"/>
          </w:tcPr>
          <w:p w14:paraId="15B511F3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5E7E419C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2CA7EF90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419E44C0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2DAA6CBF" w14:textId="77777777" w:rsidTr="000479E3">
        <w:trPr>
          <w:trHeight w:val="333"/>
        </w:trPr>
        <w:tc>
          <w:tcPr>
            <w:tcW w:w="2410" w:type="dxa"/>
          </w:tcPr>
          <w:p w14:paraId="3D7C5A3F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669F032B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7D49721E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05ABDF84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  <w:tr w:rsidR="006B7BA9" w14:paraId="65D084CF" w14:textId="77777777" w:rsidTr="000479E3">
        <w:trPr>
          <w:trHeight w:val="333"/>
        </w:trPr>
        <w:tc>
          <w:tcPr>
            <w:tcW w:w="2410" w:type="dxa"/>
          </w:tcPr>
          <w:p w14:paraId="7E1AB226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829" w:type="dxa"/>
          </w:tcPr>
          <w:p w14:paraId="6131690B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10" w:type="dxa"/>
          </w:tcPr>
          <w:p w14:paraId="3F97B3F9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77" w:type="dxa"/>
          </w:tcPr>
          <w:p w14:paraId="39E01D4A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B83ECBE" w14:textId="77777777" w:rsidR="006B7BA9" w:rsidRDefault="006B7BA9" w:rsidP="006B7BA9">
      <w:pPr>
        <w:pStyle w:val="TableParagraph"/>
        <w:ind w:left="0"/>
        <w:rPr>
          <w:sz w:val="20"/>
        </w:rPr>
        <w:sectPr w:rsidR="006B7BA9" w:rsidSect="006B7BA9">
          <w:headerReference w:type="default" r:id="rId5"/>
          <w:footerReference w:type="default" r:id="rId6"/>
          <w:pgSz w:w="11910" w:h="16840"/>
          <w:pgMar w:top="1600" w:right="850" w:bottom="1160" w:left="850" w:header="333" w:footer="970" w:gutter="0"/>
          <w:pgNumType w:start="1"/>
          <w:cols w:space="720"/>
        </w:sectPr>
      </w:pPr>
    </w:p>
    <w:p w14:paraId="5F1DEBF2" w14:textId="77777777" w:rsidR="006B7BA9" w:rsidRDefault="006B7BA9" w:rsidP="006B7BA9">
      <w:pPr>
        <w:spacing w:before="239"/>
        <w:rPr>
          <w:b/>
          <w:sz w:val="24"/>
        </w:rPr>
      </w:pPr>
      <w:r>
        <w:rPr>
          <w:b/>
          <w:sz w:val="24"/>
          <w:u w:val="single"/>
        </w:rPr>
        <w:lastRenderedPageBreak/>
        <w:t>SPECIFIC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PROCEDURE</w:t>
      </w:r>
    </w:p>
    <w:p w14:paraId="174562C6" w14:textId="77777777" w:rsidR="00470C0E" w:rsidRDefault="00470C0E"/>
    <w:p w14:paraId="4184DCB2" w14:textId="77777777" w:rsidR="006B7BA9" w:rsidRDefault="006B7BA9" w:rsidP="006B7BA9">
      <w:pPr>
        <w:pStyle w:val="ListParagraph"/>
        <w:numPr>
          <w:ilvl w:val="0"/>
          <w:numId w:val="33"/>
        </w:numPr>
        <w:tabs>
          <w:tab w:val="left" w:pos="1040"/>
        </w:tabs>
        <w:spacing w:before="1"/>
        <w:ind w:left="1040" w:hanging="359"/>
        <w:contextualSpacing w:val="0"/>
      </w:pPr>
      <w:r>
        <w:t>Auto-Fails</w:t>
      </w:r>
      <w:r>
        <w:rPr>
          <w:spacing w:val="-7"/>
        </w:rPr>
        <w:t xml:space="preserve"> </w:t>
      </w:r>
      <w:r>
        <w:t>(Red</w:t>
      </w:r>
      <w:r>
        <w:rPr>
          <w:spacing w:val="-4"/>
        </w:rPr>
        <w:t xml:space="preserve"> </w:t>
      </w:r>
      <w:r>
        <w:rPr>
          <w:spacing w:val="-2"/>
        </w:rPr>
        <w:t>flags)</w:t>
      </w:r>
    </w:p>
    <w:p w14:paraId="21136EC2" w14:textId="77777777" w:rsidR="006B7BA9" w:rsidRDefault="006B7BA9" w:rsidP="006B7BA9">
      <w:pPr>
        <w:spacing w:before="80" w:line="259" w:lineRule="auto"/>
        <w:ind w:left="1310" w:right="588"/>
      </w:pPr>
      <w:r>
        <w:t>Red flags or</w:t>
      </w:r>
      <w:r>
        <w:rPr>
          <w:spacing w:val="-11"/>
        </w:rPr>
        <w:t xml:space="preserve"> </w:t>
      </w:r>
      <w:r>
        <w:t>Auto-fails are</w:t>
      </w:r>
      <w:r>
        <w:rPr>
          <w:spacing w:val="-2"/>
        </w:rPr>
        <w:t xml:space="preserve"> </w:t>
      </w:r>
      <w:r>
        <w:t>critical issues that result in an immediate failure in a QC scorecard even if the agent scored perfect in all other infractions.</w:t>
      </w:r>
    </w:p>
    <w:p w14:paraId="546D7D03" w14:textId="77777777" w:rsidR="006B7BA9" w:rsidRDefault="006B7BA9" w:rsidP="006B7BA9">
      <w:pPr>
        <w:pStyle w:val="TableParagraph"/>
        <w:ind w:left="0"/>
        <w:rPr>
          <w:b/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0761B8B4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30B4D376" w14:textId="77777777" w:rsidTr="006B7BA9">
        <w:trPr>
          <w:trHeight w:val="454"/>
        </w:trPr>
        <w:tc>
          <w:tcPr>
            <w:tcW w:w="1680" w:type="dxa"/>
          </w:tcPr>
          <w:p w14:paraId="28E7906D" w14:textId="57D0708B" w:rsidR="006B7BA9" w:rsidRDefault="006B7BA9" w:rsidP="006B7BA9">
            <w:pPr>
              <w:pStyle w:val="TableParagraph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2319" w:type="dxa"/>
          </w:tcPr>
          <w:p w14:paraId="569C6BBB" w14:textId="727A5651" w:rsidR="006B7BA9" w:rsidRDefault="006B7BA9" w:rsidP="006B7BA9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Red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Flag</w:t>
            </w:r>
            <w:r>
              <w:rPr>
                <w:b/>
                <w:spacing w:val="-4"/>
                <w:sz w:val="20"/>
              </w:rPr>
              <w:t xml:space="preserve"> Type</w:t>
            </w:r>
          </w:p>
        </w:tc>
        <w:tc>
          <w:tcPr>
            <w:tcW w:w="3582" w:type="dxa"/>
          </w:tcPr>
          <w:p w14:paraId="49DDBF5F" w14:textId="5A4E48C0" w:rsidR="006B7BA9" w:rsidRDefault="006B7BA9" w:rsidP="006B7BA9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Definition</w:t>
            </w:r>
          </w:p>
        </w:tc>
        <w:tc>
          <w:tcPr>
            <w:tcW w:w="1440" w:type="dxa"/>
          </w:tcPr>
          <w:p w14:paraId="5B038291" w14:textId="0849DA2D" w:rsidR="006B7BA9" w:rsidRDefault="006B7BA9" w:rsidP="006B7BA9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Severity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level</w:t>
            </w:r>
          </w:p>
        </w:tc>
      </w:tr>
      <w:tr w:rsidR="006B7BA9" w14:paraId="3ED4F247" w14:textId="77777777" w:rsidTr="000479E3">
        <w:trPr>
          <w:trHeight w:val="2068"/>
        </w:trPr>
        <w:tc>
          <w:tcPr>
            <w:tcW w:w="1680" w:type="dxa"/>
          </w:tcPr>
          <w:p w14:paraId="4AF7985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179C68B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1099-C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</w:t>
            </w:r>
          </w:p>
        </w:tc>
        <w:tc>
          <w:tcPr>
            <w:tcW w:w="3582" w:type="dxa"/>
          </w:tcPr>
          <w:p w14:paraId="666950C0" w14:textId="77777777" w:rsidR="006B7BA9" w:rsidRDefault="006B7BA9" w:rsidP="000479E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inform the customer that savings of $600 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 the creditor issuing a Form 1099-C (Cancellation of Debt). This form reports the canceled debt to the IRS, and the amount forgiven could be considered taxable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income,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potentially increasing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714BB8A7" w14:textId="77777777" w:rsidR="006B7BA9" w:rsidRDefault="006B7BA9" w:rsidP="000479E3">
            <w:pPr>
              <w:pStyle w:val="TableParagraph"/>
              <w:spacing w:line="208" w:lineRule="exact"/>
              <w:jc w:val="both"/>
              <w:rPr>
                <w:sz w:val="20"/>
              </w:rPr>
            </w:pPr>
            <w:r>
              <w:rPr>
                <w:sz w:val="20"/>
              </w:rPr>
              <w:t>customer’s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liability.</w:t>
            </w:r>
          </w:p>
        </w:tc>
        <w:tc>
          <w:tcPr>
            <w:tcW w:w="1440" w:type="dxa"/>
          </w:tcPr>
          <w:p w14:paraId="00F7D5E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468AF89" w14:textId="77777777" w:rsidTr="000479E3">
        <w:trPr>
          <w:trHeight w:val="1152"/>
        </w:trPr>
        <w:tc>
          <w:tcPr>
            <w:tcW w:w="1680" w:type="dxa"/>
          </w:tcPr>
          <w:p w14:paraId="0A5F69F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0970AAF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invalidly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hung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up the call</w:t>
            </w:r>
          </w:p>
        </w:tc>
        <w:tc>
          <w:tcPr>
            <w:tcW w:w="3582" w:type="dxa"/>
          </w:tcPr>
          <w:p w14:paraId="425C23E5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disconnects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without proper </w:t>
            </w:r>
            <w:proofErr w:type="spellStart"/>
            <w:proofErr w:type="gramStart"/>
            <w:r>
              <w:rPr>
                <w:sz w:val="20"/>
              </w:rPr>
              <w:t>justification,Agent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hang</w:t>
            </w:r>
            <w:proofErr w:type="gramEnd"/>
            <w:r>
              <w:rPr>
                <w:sz w:val="20"/>
              </w:rPr>
              <w:t xml:space="preserve"> up without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resolution,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call</w:t>
            </w:r>
          </w:p>
          <w:p w14:paraId="63D9D152" w14:textId="77777777" w:rsidR="006B7BA9" w:rsidRDefault="006B7BA9" w:rsidP="000479E3">
            <w:pPr>
              <w:pStyle w:val="TableParagraph"/>
              <w:spacing w:before="2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closure,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consent.</w:t>
            </w:r>
          </w:p>
        </w:tc>
        <w:tc>
          <w:tcPr>
            <w:tcW w:w="1440" w:type="dxa"/>
          </w:tcPr>
          <w:p w14:paraId="36401B6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64A47E8A" w14:textId="77777777" w:rsidTr="000479E3">
        <w:trPr>
          <w:trHeight w:val="1838"/>
        </w:trPr>
        <w:tc>
          <w:tcPr>
            <w:tcW w:w="1680" w:type="dxa"/>
          </w:tcPr>
          <w:p w14:paraId="4F23088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0E0B73F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inappropriate language in the contact</w:t>
            </w:r>
          </w:p>
        </w:tc>
        <w:tc>
          <w:tcPr>
            <w:tcW w:w="3582" w:type="dxa"/>
          </w:tcPr>
          <w:p w14:paraId="686BCE46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uses language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unprofessional,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offensive, disrespectful, or otherwise inappropriate during a customer interaction. This includes, but is not limited to, profanity, sarcasm, discriminatory remarks, or any tone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perceived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  <w:p w14:paraId="0AD53896" w14:textId="77777777" w:rsidR="006B7BA9" w:rsidRDefault="006B7BA9" w:rsidP="000479E3">
            <w:pPr>
              <w:pStyle w:val="TableParagraph"/>
              <w:spacing w:line="208" w:lineRule="exact"/>
              <w:jc w:val="both"/>
              <w:rPr>
                <w:sz w:val="20"/>
              </w:rPr>
            </w:pPr>
            <w:r>
              <w:rPr>
                <w:sz w:val="20"/>
              </w:rPr>
              <w:t>rude,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aggressive,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unprofessional.</w:t>
            </w:r>
          </w:p>
        </w:tc>
        <w:tc>
          <w:tcPr>
            <w:tcW w:w="1440" w:type="dxa"/>
          </w:tcPr>
          <w:p w14:paraId="30E88E3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C242E74" w14:textId="77777777" w:rsidTr="000479E3">
        <w:trPr>
          <w:trHeight w:val="921"/>
        </w:trPr>
        <w:tc>
          <w:tcPr>
            <w:tcW w:w="1680" w:type="dxa"/>
          </w:tcPr>
          <w:p w14:paraId="1597549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69940FB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submitted</w:t>
            </w:r>
          </w:p>
        </w:tc>
        <w:tc>
          <w:tcPr>
            <w:tcW w:w="3582" w:type="dxa"/>
          </w:tcPr>
          <w:p w14:paraId="702D00C1" w14:textId="77777777" w:rsidR="006B7BA9" w:rsidRDefault="006B7BA9" w:rsidP="000479E3">
            <w:pPr>
              <w:pStyle w:val="TableParagraph"/>
              <w:spacing w:line="23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didn't adhere to </w:t>
            </w:r>
            <w:proofErr w:type="gramStart"/>
            <w:r>
              <w:rPr>
                <w:sz w:val="20"/>
              </w:rPr>
              <w:t>submit an application</w:t>
            </w:r>
            <w:proofErr w:type="gramEnd"/>
            <w:r>
              <w:rPr>
                <w:sz w:val="20"/>
              </w:rPr>
              <w:t xml:space="preserve"> to the client, confirming all requirements are </w:t>
            </w:r>
            <w:r>
              <w:rPr>
                <w:spacing w:val="-2"/>
                <w:sz w:val="20"/>
              </w:rPr>
              <w:t>completed.</w:t>
            </w:r>
          </w:p>
        </w:tc>
        <w:tc>
          <w:tcPr>
            <w:tcW w:w="1440" w:type="dxa"/>
          </w:tcPr>
          <w:p w14:paraId="0982DB4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B371961" w14:textId="77777777" w:rsidTr="000479E3">
        <w:trPr>
          <w:trHeight w:val="2529"/>
        </w:trPr>
        <w:tc>
          <w:tcPr>
            <w:tcW w:w="1680" w:type="dxa"/>
          </w:tcPr>
          <w:p w14:paraId="1317004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7473032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582" w:type="dxa"/>
          </w:tcPr>
          <w:p w14:paraId="7B4CDB10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authenticate the customer by verifying at least two pieces of personal information before proceeding with the call. These details must be provided or confirmed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customer,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introduced by the agent. For example, if the agent begins the call by stating the customer's name, and the customer simply agrees, </w:t>
            </w:r>
            <w:proofErr w:type="gramStart"/>
            <w:r>
              <w:rPr>
                <w:sz w:val="20"/>
              </w:rPr>
              <w:t>this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does</w:t>
            </w:r>
            <w:proofErr w:type="gramEnd"/>
            <w:r>
              <w:rPr>
                <w:spacing w:val="6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not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count</w:t>
            </w:r>
            <w:proofErr w:type="gramEnd"/>
            <w:r>
              <w:rPr>
                <w:spacing w:val="62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as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a</w:t>
            </w:r>
            <w:proofErr w:type="gramEnd"/>
            <w:r>
              <w:rPr>
                <w:spacing w:val="6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valid</w:t>
            </w:r>
          </w:p>
          <w:p w14:paraId="4E7CE43B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step.</w:t>
            </w:r>
          </w:p>
        </w:tc>
        <w:tc>
          <w:tcPr>
            <w:tcW w:w="1440" w:type="dxa"/>
          </w:tcPr>
          <w:p w14:paraId="284C892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D86D639" w14:textId="77777777" w:rsidTr="000479E3">
        <w:trPr>
          <w:trHeight w:val="1380"/>
        </w:trPr>
        <w:tc>
          <w:tcPr>
            <w:tcW w:w="1680" w:type="dxa"/>
          </w:tcPr>
          <w:p w14:paraId="2BD5612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33FCD08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3582" w:type="dxa"/>
          </w:tcPr>
          <w:p w14:paraId="04D8060A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an agent inaccurately presents our service as a lending solution or fails to inform the client that eligibility for lending consideration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occur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six</w:t>
            </w:r>
          </w:p>
          <w:p w14:paraId="6E6C55F1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consecutive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payments.</w:t>
            </w:r>
          </w:p>
        </w:tc>
        <w:tc>
          <w:tcPr>
            <w:tcW w:w="1440" w:type="dxa"/>
          </w:tcPr>
          <w:p w14:paraId="4D29F41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B61AB12" w14:textId="77777777" w:rsidTr="000479E3">
        <w:trPr>
          <w:trHeight w:val="3451"/>
        </w:trPr>
        <w:tc>
          <w:tcPr>
            <w:tcW w:w="1680" w:type="dxa"/>
          </w:tcPr>
          <w:p w14:paraId="18D532C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460AEA7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Co-Applicant Contact Verification</w:t>
            </w:r>
          </w:p>
        </w:tc>
        <w:tc>
          <w:tcPr>
            <w:tcW w:w="3582" w:type="dxa"/>
          </w:tcPr>
          <w:p w14:paraId="2BD1CB12" w14:textId="369AD75D" w:rsidR="006B7BA9" w:rsidRDefault="006B7BA9" w:rsidP="000479E3">
            <w:pPr>
              <w:pStyle w:val="TableParagraph"/>
              <w:tabs>
                <w:tab w:val="left" w:pos="3090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verify the client (applicant and co- applicant) personal information before proceeding with the call. Proper contact verification is mandatory to ensure the agent is speaking with the correct individual and to protect sensitive </w:t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data.</w:t>
            </w:r>
          </w:p>
          <w:p w14:paraId="23ED1980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Verification</w:t>
            </w:r>
            <w:r>
              <w:rPr>
                <w:sz w:val="20"/>
              </w:rPr>
              <w:t xml:space="preserve"> </w:t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items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include: </w:t>
            </w:r>
          </w:p>
          <w:p w14:paraId="59F7FA1F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4"/>
                <w:sz w:val="20"/>
              </w:rPr>
            </w:pPr>
            <w:r>
              <w:rPr>
                <w:spacing w:val="-2"/>
                <w:sz w:val="20"/>
              </w:rPr>
              <w:t>First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last</w:t>
            </w:r>
            <w:r>
              <w:rPr>
                <w:sz w:val="20"/>
              </w:rPr>
              <w:tab/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14:paraId="19436110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 xml:space="preserve">Date </w:t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 xml:space="preserve"> birth</w:t>
            </w:r>
            <w:r>
              <w:rPr>
                <w:spacing w:val="-2"/>
                <w:sz w:val="20"/>
              </w:rPr>
              <w:t xml:space="preserve"> </w:t>
            </w:r>
          </w:p>
          <w:p w14:paraId="48EF6892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Physical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238B8700" w14:textId="77777777" w:rsidR="006B7BA9" w:rsidRDefault="006B7BA9" w:rsidP="006B7BA9">
            <w:pPr>
              <w:pStyle w:val="TableParagraph"/>
              <w:tabs>
                <w:tab w:val="left" w:pos="2874"/>
              </w:tabs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45E27750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color w:val="FF0000"/>
                <w:sz w:val="20"/>
              </w:rPr>
              <w:t>Social Security number (full or last four digits, as per policy)</w:t>
            </w:r>
          </w:p>
        </w:tc>
        <w:tc>
          <w:tcPr>
            <w:tcW w:w="1440" w:type="dxa"/>
          </w:tcPr>
          <w:p w14:paraId="1C08098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6CECD27D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5453F67A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73E6D819" w14:textId="77777777" w:rsidTr="000479E3">
        <w:trPr>
          <w:trHeight w:val="3218"/>
        </w:trPr>
        <w:tc>
          <w:tcPr>
            <w:tcW w:w="1680" w:type="dxa"/>
          </w:tcPr>
          <w:p w14:paraId="342383E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51883019" w14:textId="77777777" w:rsidR="006B7BA9" w:rsidRDefault="006B7BA9" w:rsidP="000479E3">
            <w:pPr>
              <w:pStyle w:val="TableParagraph"/>
              <w:tabs>
                <w:tab w:val="left" w:pos="1527"/>
              </w:tabs>
              <w:rPr>
                <w:sz w:val="20"/>
              </w:rPr>
            </w:pPr>
            <w:r>
              <w:rPr>
                <w:spacing w:val="-2"/>
                <w:sz w:val="20"/>
              </w:rPr>
              <w:t>Client’s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personal</w:t>
            </w:r>
          </w:p>
          <w:p w14:paraId="70AA209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3582" w:type="dxa"/>
          </w:tcPr>
          <w:p w14:paraId="49B16E8A" w14:textId="3A4E358F" w:rsidR="006B7BA9" w:rsidRDefault="006B7BA9" w:rsidP="000479E3">
            <w:pPr>
              <w:pStyle w:val="TableParagraph"/>
              <w:tabs>
                <w:tab w:val="left" w:pos="3090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verify the client personal information before proceeding with the call. Proper contact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ensure the agent is speaking with the correct individual and to protect sensitive </w:t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data.</w:t>
            </w:r>
          </w:p>
          <w:p w14:paraId="611DBF4A" w14:textId="77777777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2"/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V</w:t>
            </w:r>
            <w:r>
              <w:rPr>
                <w:spacing w:val="-2"/>
                <w:sz w:val="20"/>
              </w:rPr>
              <w:t>erification</w:t>
            </w:r>
            <w:r>
              <w:rPr>
                <w:sz w:val="20"/>
              </w:rPr>
              <w:t xml:space="preserve"> </w:t>
            </w:r>
            <w:r>
              <w:rPr>
                <w:spacing w:val="-4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items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include: </w:t>
            </w:r>
          </w:p>
          <w:p w14:paraId="22555BEB" w14:textId="250F9040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4"/>
                <w:sz w:val="20"/>
              </w:rPr>
            </w:pPr>
            <w:r>
              <w:rPr>
                <w:spacing w:val="-2"/>
                <w:sz w:val="20"/>
              </w:rPr>
              <w:t>First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14:paraId="09CE7D15" w14:textId="3FB40BFB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 xml:space="preserve"> birth</w:t>
            </w:r>
            <w:r>
              <w:rPr>
                <w:spacing w:val="-2"/>
                <w:sz w:val="20"/>
              </w:rPr>
              <w:t xml:space="preserve"> </w:t>
            </w:r>
          </w:p>
          <w:p w14:paraId="36EA7F9F" w14:textId="20CD94B4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Physical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5D2EC848" w14:textId="15685689" w:rsidR="006B7BA9" w:rsidRDefault="006B7BA9" w:rsidP="000479E3">
            <w:pPr>
              <w:pStyle w:val="TableParagraph"/>
              <w:tabs>
                <w:tab w:val="left" w:pos="2874"/>
              </w:tabs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66C663F8" w14:textId="77777777" w:rsidR="006B7BA9" w:rsidRDefault="006B7BA9" w:rsidP="000479E3">
            <w:pPr>
              <w:pStyle w:val="TableParagraph"/>
              <w:spacing w:line="228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Social Security number (full or last four digits, as per policy)</w:t>
            </w:r>
          </w:p>
        </w:tc>
        <w:tc>
          <w:tcPr>
            <w:tcW w:w="1440" w:type="dxa"/>
          </w:tcPr>
          <w:p w14:paraId="63F61DE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206B71D" w14:textId="77777777" w:rsidTr="000479E3">
        <w:trPr>
          <w:trHeight w:val="1151"/>
        </w:trPr>
        <w:tc>
          <w:tcPr>
            <w:tcW w:w="1680" w:type="dxa"/>
          </w:tcPr>
          <w:p w14:paraId="79FD307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013928F7" w14:textId="77777777" w:rsidR="006B7BA9" w:rsidRDefault="006B7BA9" w:rsidP="000479E3">
            <w:pPr>
              <w:pStyle w:val="TableParagraph"/>
              <w:tabs>
                <w:tab w:val="left" w:pos="1141"/>
                <w:tab w:val="left" w:pos="1853"/>
              </w:tabs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Legal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Plan </w:t>
            </w:r>
            <w:r>
              <w:rPr>
                <w:spacing w:val="-2"/>
                <w:sz w:val="20"/>
              </w:rPr>
              <w:t>(CLP)</w:t>
            </w:r>
          </w:p>
        </w:tc>
        <w:tc>
          <w:tcPr>
            <w:tcW w:w="3582" w:type="dxa"/>
          </w:tcPr>
          <w:p w14:paraId="08E53638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enrolls 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 them that they have legal services included and does not clearly explain the associated fees.</w:t>
            </w:r>
          </w:p>
        </w:tc>
        <w:tc>
          <w:tcPr>
            <w:tcW w:w="1440" w:type="dxa"/>
          </w:tcPr>
          <w:p w14:paraId="5C5DB57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D91DE2E" w14:textId="77777777" w:rsidTr="000479E3">
        <w:trPr>
          <w:trHeight w:val="1840"/>
        </w:trPr>
        <w:tc>
          <w:tcPr>
            <w:tcW w:w="1680" w:type="dxa"/>
          </w:tcPr>
          <w:p w14:paraId="26AB837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1CE035D8" w14:textId="77777777" w:rsidR="006B7BA9" w:rsidRDefault="006B7BA9" w:rsidP="000479E3">
            <w:pPr>
              <w:pStyle w:val="TableParagraph"/>
              <w:tabs>
                <w:tab w:val="left" w:pos="1263"/>
              </w:tabs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information provided</w:t>
            </w:r>
          </w:p>
        </w:tc>
        <w:tc>
          <w:tcPr>
            <w:tcW w:w="3582" w:type="dxa"/>
          </w:tcPr>
          <w:p w14:paraId="607E545E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provide accurate or complete information to the customer during the interaction. It applies when the agent gives misleading, incorrect, outdated, or incomplete details regarding policies, processes, account </w:t>
            </w:r>
            <w:r>
              <w:rPr>
                <w:spacing w:val="-2"/>
                <w:sz w:val="20"/>
              </w:rPr>
              <w:t>information,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other</w:t>
            </w:r>
          </w:p>
          <w:p w14:paraId="69777D20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topic.</w:t>
            </w:r>
          </w:p>
        </w:tc>
        <w:tc>
          <w:tcPr>
            <w:tcW w:w="1440" w:type="dxa"/>
          </w:tcPr>
          <w:p w14:paraId="280832C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E42B1E0" w14:textId="77777777" w:rsidTr="000479E3">
        <w:trPr>
          <w:trHeight w:val="2298"/>
        </w:trPr>
        <w:tc>
          <w:tcPr>
            <w:tcW w:w="1680" w:type="dxa"/>
          </w:tcPr>
          <w:p w14:paraId="4005604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294B6E4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3582" w:type="dxa"/>
          </w:tcPr>
          <w:p w14:paraId="4DD204D0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provides incorrect, misleading, or unapproved statements regarding a customer’s credit score. This includes making promises or assumptions about how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service,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payment,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 directly affect the credit score, or guaranteeing score improvement. Agents must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credit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score</w:t>
            </w:r>
          </w:p>
          <w:p w14:paraId="0D0F7ECD" w14:textId="77777777" w:rsidR="006B7BA9" w:rsidRDefault="006B7BA9" w:rsidP="000479E3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advice.</w:t>
            </w:r>
          </w:p>
        </w:tc>
        <w:tc>
          <w:tcPr>
            <w:tcW w:w="1440" w:type="dxa"/>
          </w:tcPr>
          <w:p w14:paraId="26802CC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E70F7D9" w14:textId="77777777" w:rsidTr="000479E3">
        <w:trPr>
          <w:trHeight w:val="919"/>
        </w:trPr>
        <w:tc>
          <w:tcPr>
            <w:tcW w:w="1680" w:type="dxa"/>
          </w:tcPr>
          <w:p w14:paraId="7FAEA13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696B6F5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Calls</w:t>
            </w:r>
          </w:p>
        </w:tc>
        <w:tc>
          <w:tcPr>
            <w:tcW w:w="3582" w:type="dxa"/>
          </w:tcPr>
          <w:p w14:paraId="599BCEB3" w14:textId="77777777" w:rsidR="006B7BA9" w:rsidRDefault="006B7BA9" w:rsidP="000479E3">
            <w:pPr>
              <w:pStyle w:val="TableParagraph"/>
              <w:tabs>
                <w:tab w:val="left" w:pos="1001"/>
                <w:tab w:val="left" w:pos="1760"/>
                <w:tab w:val="left" w:pos="2221"/>
                <w:tab w:val="left" w:pos="3170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properly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inform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that</w:t>
            </w:r>
          </w:p>
          <w:p w14:paraId="49557E4C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creditors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 to collect past-due debts.</w:t>
            </w:r>
          </w:p>
        </w:tc>
        <w:tc>
          <w:tcPr>
            <w:tcW w:w="1440" w:type="dxa"/>
          </w:tcPr>
          <w:p w14:paraId="6FDAF83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B9D172D" w14:textId="77777777" w:rsidTr="000479E3">
        <w:trPr>
          <w:trHeight w:val="1151"/>
        </w:trPr>
        <w:tc>
          <w:tcPr>
            <w:tcW w:w="1680" w:type="dxa"/>
          </w:tcPr>
          <w:p w14:paraId="0EE11D9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6D38266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Creditor's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fee</w:t>
            </w:r>
          </w:p>
        </w:tc>
        <w:tc>
          <w:tcPr>
            <w:tcW w:w="3582" w:type="dxa"/>
          </w:tcPr>
          <w:p w14:paraId="1E27333D" w14:textId="77777777" w:rsidR="006B7BA9" w:rsidRDefault="006B7BA9" w:rsidP="000479E3">
            <w:pPr>
              <w:pStyle w:val="TableParagraph"/>
              <w:spacing w:line="230" w:lineRule="atLeas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 inform the client that creditors may continue to apply fees, penalties, and interest to the account throughout the negotiation process.</w:t>
            </w:r>
          </w:p>
        </w:tc>
        <w:tc>
          <w:tcPr>
            <w:tcW w:w="1440" w:type="dxa"/>
          </w:tcPr>
          <w:p w14:paraId="60E5669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4394185" w14:textId="77777777" w:rsidTr="000479E3">
        <w:trPr>
          <w:trHeight w:val="918"/>
        </w:trPr>
        <w:tc>
          <w:tcPr>
            <w:tcW w:w="1680" w:type="dxa"/>
          </w:tcPr>
          <w:p w14:paraId="348F0A4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6E89A24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Debt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3582" w:type="dxa"/>
          </w:tcPr>
          <w:p w14:paraId="312353E3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creditor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and/or debt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collector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3355FA11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enrolled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debt.</w:t>
            </w:r>
          </w:p>
        </w:tc>
        <w:tc>
          <w:tcPr>
            <w:tcW w:w="1440" w:type="dxa"/>
          </w:tcPr>
          <w:p w14:paraId="0467266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F4D44CE" w14:textId="77777777" w:rsidTr="000479E3">
        <w:trPr>
          <w:trHeight w:val="1840"/>
        </w:trPr>
        <w:tc>
          <w:tcPr>
            <w:tcW w:w="1680" w:type="dxa"/>
          </w:tcPr>
          <w:p w14:paraId="239347B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6432D40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Fees</w:t>
            </w:r>
          </w:p>
        </w:tc>
        <w:tc>
          <w:tcPr>
            <w:tcW w:w="3582" w:type="dxa"/>
          </w:tcPr>
          <w:p w14:paraId="0CFCF241" w14:textId="05A54D3C" w:rsidR="006B7BA9" w:rsidRDefault="006B7BA9" w:rsidP="000479E3">
            <w:pPr>
              <w:pStyle w:val="TableParagraph"/>
              <w:tabs>
                <w:tab w:val="left" w:pos="1357"/>
                <w:tab w:val="left" w:pos="2533"/>
              </w:tabs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accurately inform the client about the creditor’s fees. These fees can vary depending on the state due to differing </w:t>
            </w:r>
            <w:r>
              <w:rPr>
                <w:spacing w:val="-4"/>
                <w:sz w:val="20"/>
              </w:rPr>
              <w:t>laws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regulations. </w:t>
            </w:r>
            <w:r>
              <w:rPr>
                <w:sz w:val="20"/>
              </w:rPr>
              <w:t>Agents must provide correct and state specific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regarding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fees</w:t>
            </w:r>
          </w:p>
          <w:p w14:paraId="5EE655B1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charged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creditors.</w:t>
            </w:r>
          </w:p>
        </w:tc>
        <w:tc>
          <w:tcPr>
            <w:tcW w:w="1440" w:type="dxa"/>
          </w:tcPr>
          <w:p w14:paraId="45725C5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62556C73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022E5AE9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6650A213" w14:textId="77777777" w:rsidTr="000479E3">
        <w:trPr>
          <w:trHeight w:val="688"/>
        </w:trPr>
        <w:tc>
          <w:tcPr>
            <w:tcW w:w="1680" w:type="dxa"/>
          </w:tcPr>
          <w:p w14:paraId="47625C0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2371926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Hardship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3582" w:type="dxa"/>
          </w:tcPr>
          <w:p w14:paraId="570933D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17164CBF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hardship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client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enrolled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program.</w:t>
            </w:r>
          </w:p>
        </w:tc>
        <w:tc>
          <w:tcPr>
            <w:tcW w:w="1440" w:type="dxa"/>
          </w:tcPr>
          <w:p w14:paraId="4D8AF11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35623C3B" w14:textId="77777777" w:rsidTr="000479E3">
        <w:trPr>
          <w:trHeight w:val="1379"/>
        </w:trPr>
        <w:tc>
          <w:tcPr>
            <w:tcW w:w="1680" w:type="dxa"/>
          </w:tcPr>
          <w:p w14:paraId="3E66AA1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0398F40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Accounts</w:t>
            </w:r>
          </w:p>
        </w:tc>
        <w:tc>
          <w:tcPr>
            <w:tcW w:w="3582" w:type="dxa"/>
          </w:tcPr>
          <w:p w14:paraId="1DD57932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check and verify whether the client’s account is under legal action (e.g., judgment,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lawsuit,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garnishment)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</w:p>
          <w:p w14:paraId="21973ACC" w14:textId="77777777" w:rsidR="006B7BA9" w:rsidRDefault="006B7BA9" w:rsidP="000479E3">
            <w:pPr>
              <w:pStyle w:val="TableParagraph"/>
              <w:spacing w:line="228" w:lineRule="exac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enrolling the client into the program or proceeding with a settlement.</w:t>
            </w:r>
          </w:p>
        </w:tc>
        <w:tc>
          <w:tcPr>
            <w:tcW w:w="1440" w:type="dxa"/>
          </w:tcPr>
          <w:p w14:paraId="41B7707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B55E92D" w14:textId="77777777" w:rsidTr="000479E3">
        <w:trPr>
          <w:trHeight w:val="1382"/>
        </w:trPr>
        <w:tc>
          <w:tcPr>
            <w:tcW w:w="1680" w:type="dxa"/>
          </w:tcPr>
          <w:p w14:paraId="14AD635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5AC924D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Military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Clearance</w:t>
            </w:r>
          </w:p>
        </w:tc>
        <w:tc>
          <w:tcPr>
            <w:tcW w:w="3582" w:type="dxa"/>
          </w:tcPr>
          <w:p w14:paraId="719778AA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verify whether the client has military clearance and inform them that enrolling </w:t>
            </w:r>
            <w:proofErr w:type="gramStart"/>
            <w:r>
              <w:rPr>
                <w:sz w:val="20"/>
              </w:rPr>
              <w:t>in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a</w:t>
            </w:r>
            <w:proofErr w:type="gramEnd"/>
            <w:r>
              <w:rPr>
                <w:spacing w:val="3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debt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settlement</w:t>
            </w:r>
            <w:proofErr w:type="gramEnd"/>
            <w:r>
              <w:rPr>
                <w:spacing w:val="3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program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could</w:t>
            </w:r>
            <w:proofErr w:type="gramEnd"/>
          </w:p>
          <w:p w14:paraId="5AFCF7CF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potentially affect their military job or security clearance.</w:t>
            </w:r>
          </w:p>
        </w:tc>
        <w:tc>
          <w:tcPr>
            <w:tcW w:w="1440" w:type="dxa"/>
          </w:tcPr>
          <w:p w14:paraId="35BBA92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6DC3011" w14:textId="77777777" w:rsidTr="000479E3">
        <w:trPr>
          <w:trHeight w:val="1838"/>
        </w:trPr>
        <w:tc>
          <w:tcPr>
            <w:tcW w:w="1680" w:type="dxa"/>
          </w:tcPr>
          <w:p w14:paraId="29DF6EA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7BA456D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Discrimination</w:t>
            </w:r>
          </w:p>
        </w:tc>
        <w:tc>
          <w:tcPr>
            <w:tcW w:w="3582" w:type="dxa"/>
          </w:tcPr>
          <w:p w14:paraId="6AA3E744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uses discriminatory language or demonstrates biased behavior based on a client’s race, gender, religion, age, disability, sexual orientation, or any other protected characteristic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2CEC1D41" w14:textId="77777777" w:rsidR="006B7BA9" w:rsidRDefault="006B7BA9" w:rsidP="000479E3">
            <w:pPr>
              <w:pStyle w:val="TableParagraph"/>
              <w:spacing w:line="228" w:lineRule="exact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decision-making in the enrollment or servicing process.</w:t>
            </w:r>
          </w:p>
        </w:tc>
        <w:tc>
          <w:tcPr>
            <w:tcW w:w="1440" w:type="dxa"/>
          </w:tcPr>
          <w:p w14:paraId="792B229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EF0E67E" w14:textId="77777777" w:rsidTr="000479E3">
        <w:trPr>
          <w:trHeight w:val="921"/>
        </w:trPr>
        <w:tc>
          <w:tcPr>
            <w:tcW w:w="1680" w:type="dxa"/>
          </w:tcPr>
          <w:p w14:paraId="482CAAD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74A3739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Advice</w:t>
            </w:r>
          </w:p>
        </w:tc>
        <w:tc>
          <w:tcPr>
            <w:tcW w:w="3582" w:type="dxa"/>
          </w:tcPr>
          <w:p w14:paraId="3D9748FE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provides or implies legal advice during a customer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interaction,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beyond</w:t>
            </w:r>
          </w:p>
          <w:p w14:paraId="6FD814F5" w14:textId="77777777" w:rsidR="006B7BA9" w:rsidRDefault="006B7BA9" w:rsidP="000479E3">
            <w:pPr>
              <w:pStyle w:val="TableParagraph"/>
              <w:spacing w:before="2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support.</w:t>
            </w:r>
          </w:p>
        </w:tc>
        <w:tc>
          <w:tcPr>
            <w:tcW w:w="1440" w:type="dxa"/>
          </w:tcPr>
          <w:p w14:paraId="4FA8EF4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115C886" w14:textId="77777777" w:rsidTr="000479E3">
        <w:trPr>
          <w:trHeight w:val="1610"/>
        </w:trPr>
        <w:tc>
          <w:tcPr>
            <w:tcW w:w="1680" w:type="dxa"/>
          </w:tcPr>
          <w:p w14:paraId="1AC725E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6504BB6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Debt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Consolidation</w:t>
            </w:r>
          </w:p>
        </w:tc>
        <w:tc>
          <w:tcPr>
            <w:tcW w:w="3582" w:type="dxa"/>
          </w:tcPr>
          <w:p w14:paraId="0195F44D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 inform the client that we are not a debt consolidation company and that no payments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creditors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settlement is approved, or when the client’s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understanding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of</w:t>
            </w:r>
            <w:proofErr w:type="gramEnd"/>
            <w:r>
              <w:rPr>
                <w:spacing w:val="28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this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is</w:t>
            </w:r>
            <w:proofErr w:type="gramEnd"/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not</w:t>
            </w:r>
          </w:p>
          <w:p w14:paraId="70C9E2F2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confirmed.</w:t>
            </w:r>
          </w:p>
        </w:tc>
        <w:tc>
          <w:tcPr>
            <w:tcW w:w="1440" w:type="dxa"/>
          </w:tcPr>
          <w:p w14:paraId="0C1447D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9D57A67" w14:textId="77777777" w:rsidTr="000479E3">
        <w:trPr>
          <w:trHeight w:val="1379"/>
        </w:trPr>
        <w:tc>
          <w:tcPr>
            <w:tcW w:w="1680" w:type="dxa"/>
          </w:tcPr>
          <w:p w14:paraId="3BBA6AF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79A7292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Updating Changes to CRM</w:t>
            </w:r>
          </w:p>
        </w:tc>
        <w:tc>
          <w:tcPr>
            <w:tcW w:w="3582" w:type="dxa"/>
          </w:tcPr>
          <w:p w14:paraId="1CE1A54A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document call details, client updates,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CRM system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notate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178EDAAE" w14:textId="77777777" w:rsidR="006B7BA9" w:rsidRDefault="006B7BA9" w:rsidP="000479E3">
            <w:pPr>
              <w:pStyle w:val="TableParagraph"/>
              <w:spacing w:line="230" w:lineRule="exac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client shared or update CRM status to (pitched DS, initial draft).</w:t>
            </w:r>
          </w:p>
        </w:tc>
        <w:tc>
          <w:tcPr>
            <w:tcW w:w="1440" w:type="dxa"/>
          </w:tcPr>
          <w:p w14:paraId="5E68140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EDBC0FB" w14:textId="77777777" w:rsidTr="000479E3">
        <w:trPr>
          <w:trHeight w:val="919"/>
        </w:trPr>
        <w:tc>
          <w:tcPr>
            <w:tcW w:w="1680" w:type="dxa"/>
          </w:tcPr>
          <w:p w14:paraId="6DC5B92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555CF10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Obtained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pull the credit report</w:t>
            </w:r>
          </w:p>
        </w:tc>
        <w:tc>
          <w:tcPr>
            <w:tcW w:w="3582" w:type="dxa"/>
          </w:tcPr>
          <w:p w14:paraId="6998382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obtain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explicit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  <w:p w14:paraId="0FAEB4AB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accessing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pulling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credit report verbally.</w:t>
            </w:r>
          </w:p>
        </w:tc>
        <w:tc>
          <w:tcPr>
            <w:tcW w:w="1440" w:type="dxa"/>
          </w:tcPr>
          <w:p w14:paraId="3C55B3B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3A43E29" w14:textId="77777777" w:rsidTr="000479E3">
        <w:trPr>
          <w:trHeight w:val="937"/>
        </w:trPr>
        <w:tc>
          <w:tcPr>
            <w:tcW w:w="1680" w:type="dxa"/>
          </w:tcPr>
          <w:p w14:paraId="0F8726B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4EE40F0B" w14:textId="77777777" w:rsidR="006B7BA9" w:rsidRDefault="006B7BA9" w:rsidP="000479E3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>Recording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self-identification</w:t>
            </w:r>
          </w:p>
        </w:tc>
        <w:tc>
          <w:tcPr>
            <w:tcW w:w="3582" w:type="dxa"/>
          </w:tcPr>
          <w:p w14:paraId="1E22026C" w14:textId="77777777" w:rsidR="006B7BA9" w:rsidRDefault="006B7BA9" w:rsidP="000479E3"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disclose that the call is being recorded and does not clearly identify themselves at the start of the interaction.</w:t>
            </w:r>
          </w:p>
        </w:tc>
        <w:tc>
          <w:tcPr>
            <w:tcW w:w="1440" w:type="dxa"/>
          </w:tcPr>
          <w:p w14:paraId="19C3B28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829C2F6" w14:textId="77777777" w:rsidTr="000479E3">
        <w:trPr>
          <w:trHeight w:val="935"/>
        </w:trPr>
        <w:tc>
          <w:tcPr>
            <w:tcW w:w="1680" w:type="dxa"/>
          </w:tcPr>
          <w:p w14:paraId="4EF153F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1B2EA62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</w:t>
            </w:r>
          </w:p>
        </w:tc>
        <w:tc>
          <w:tcPr>
            <w:tcW w:w="3582" w:type="dxa"/>
          </w:tcPr>
          <w:p w14:paraId="67A949A9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an agent advises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payments to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creditors,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ignore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creditor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calls,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647BBF45" w14:textId="77777777" w:rsidR="006B7BA9" w:rsidRDefault="006B7BA9" w:rsidP="000479E3">
            <w:pPr>
              <w:pStyle w:val="TableParagraph"/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unauthorized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advice.</w:t>
            </w:r>
          </w:p>
        </w:tc>
        <w:tc>
          <w:tcPr>
            <w:tcW w:w="1440" w:type="dxa"/>
          </w:tcPr>
          <w:p w14:paraId="7A65A2F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65291A20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74DC37C1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017F2BD7" w14:textId="77777777" w:rsidTr="000479E3">
        <w:trPr>
          <w:trHeight w:val="6240"/>
        </w:trPr>
        <w:tc>
          <w:tcPr>
            <w:tcW w:w="1680" w:type="dxa"/>
          </w:tcPr>
          <w:p w14:paraId="3F53EA2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114B1B43" w14:textId="77777777" w:rsidR="006B7BA9" w:rsidRDefault="006B7BA9" w:rsidP="000479E3">
            <w:pPr>
              <w:pStyle w:val="TableParagraph"/>
              <w:tabs>
                <w:tab w:val="left" w:pos="1328"/>
              </w:tabs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Mandatory Disclosures</w:t>
            </w:r>
          </w:p>
        </w:tc>
        <w:tc>
          <w:tcPr>
            <w:tcW w:w="3582" w:type="dxa"/>
          </w:tcPr>
          <w:p w14:paraId="32C4907F" w14:textId="413FA512" w:rsidR="006B7BA9" w:rsidRDefault="006B7BA9" w:rsidP="006B7BA9">
            <w:pPr>
              <w:pStyle w:val="TableParagraph"/>
              <w:ind w:right="98"/>
              <w:jc w:val="both"/>
              <w:rPr>
                <w:spacing w:val="40"/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share the below sales disclosures:</w:t>
            </w:r>
            <w:r>
              <w:rPr>
                <w:spacing w:val="40"/>
                <w:sz w:val="20"/>
              </w:rPr>
              <w:t xml:space="preserve"> </w:t>
            </w:r>
          </w:p>
          <w:p w14:paraId="717E202C" w14:textId="77777777" w:rsidR="006B7BA9" w:rsidRDefault="006B7BA9" w:rsidP="006B7BA9">
            <w:pPr>
              <w:pStyle w:val="TableParagraph"/>
              <w:ind w:right="98"/>
              <w:jc w:val="both"/>
              <w:rPr>
                <w:spacing w:val="40"/>
                <w:sz w:val="20"/>
              </w:rPr>
            </w:pPr>
          </w:p>
          <w:p w14:paraId="09619031" w14:textId="56006365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Credit </w:t>
            </w:r>
            <w:r>
              <w:rPr>
                <w:spacing w:val="-2"/>
                <w:sz w:val="20"/>
              </w:rPr>
              <w:t>Impact:</w:t>
            </w:r>
          </w:p>
          <w:p w14:paraId="7EE559C6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Enrollment may temporarily lower client credit score as accounts close and payments are delayed until account (past </w:t>
            </w:r>
            <w:r>
              <w:rPr>
                <w:spacing w:val="-2"/>
                <w:sz w:val="20"/>
              </w:rPr>
              <w:t>due/</w:t>
            </w:r>
            <w:proofErr w:type="spellStart"/>
            <w:r>
              <w:rPr>
                <w:spacing w:val="-2"/>
                <w:sz w:val="20"/>
              </w:rPr>
              <w:t>chargedoff</w:t>
            </w:r>
            <w:proofErr w:type="spellEnd"/>
            <w:r>
              <w:rPr>
                <w:spacing w:val="-2"/>
                <w:sz w:val="20"/>
              </w:rPr>
              <w:t>).</w:t>
            </w:r>
          </w:p>
          <w:p w14:paraId="3FB2070D" w14:textId="317AFB1D" w:rsidR="006B7BA9" w:rsidRDefault="006B7BA9" w:rsidP="000479E3">
            <w:pPr>
              <w:pStyle w:val="TableParagraph"/>
              <w:tabs>
                <w:tab w:val="left" w:pos="1805"/>
                <w:tab w:val="left" w:pos="2638"/>
              </w:tabs>
              <w:spacing w:before="229"/>
              <w:ind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Negotiations</w:t>
            </w:r>
            <w:r>
              <w:rPr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Payments: </w:t>
            </w:r>
            <w:r>
              <w:rPr>
                <w:sz w:val="20"/>
              </w:rPr>
              <w:t>Settlements begin when sufficient funds are in client escrow account. Monthly payments of ($PAYMENT) for (Month Length)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fees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interest.</w:t>
            </w:r>
          </w:p>
          <w:p w14:paraId="2BC55CCF" w14:textId="77777777" w:rsidR="006B7BA9" w:rsidRDefault="006B7BA9" w:rsidP="000479E3">
            <w:pPr>
              <w:pStyle w:val="TableParagraph"/>
              <w:ind w:left="0"/>
              <w:rPr>
                <w:sz w:val="20"/>
              </w:rPr>
            </w:pPr>
          </w:p>
          <w:p w14:paraId="4D8637EE" w14:textId="4E9DE9E8" w:rsidR="006B7BA9" w:rsidRDefault="006B7BA9" w:rsidP="000479E3">
            <w:pPr>
              <w:pStyle w:val="TableParagraph"/>
              <w:tabs>
                <w:tab w:val="left" w:pos="2694"/>
              </w:tabs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Settlement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Timeline:</w:t>
            </w:r>
          </w:p>
          <w:p w14:paraId="311C9149" w14:textId="77777777" w:rsidR="006B7BA9" w:rsidRDefault="006B7BA9" w:rsidP="000479E3">
            <w:pPr>
              <w:pStyle w:val="TableParagraph"/>
              <w:spacing w:before="1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First settlements generally occur within 4 to 6 months, varying by creditor and debt </w:t>
            </w:r>
            <w:r>
              <w:rPr>
                <w:spacing w:val="-2"/>
                <w:sz w:val="20"/>
              </w:rPr>
              <w:t>specifics.</w:t>
            </w:r>
          </w:p>
          <w:p w14:paraId="2FFE5F9C" w14:textId="5F318C61" w:rsidR="006B7BA9" w:rsidRDefault="006B7BA9" w:rsidP="000479E3">
            <w:pPr>
              <w:pStyle w:val="TableParagraph"/>
              <w:tabs>
                <w:tab w:val="left" w:pos="1534"/>
                <w:tab w:val="left" w:pos="3051"/>
              </w:tabs>
              <w:spacing w:before="229"/>
              <w:ind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Legal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Risk: </w:t>
            </w:r>
            <w:r>
              <w:rPr>
                <w:sz w:val="20"/>
              </w:rPr>
              <w:t>Creditors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pursue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collection.</w:t>
            </w:r>
          </w:p>
          <w:p w14:paraId="4CA69F17" w14:textId="77777777" w:rsidR="006B7BA9" w:rsidRDefault="006B7BA9" w:rsidP="000479E3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2F3210C5" w14:textId="74BF393E" w:rsidR="006B7BA9" w:rsidRDefault="006B7BA9" w:rsidP="000479E3">
            <w:pPr>
              <w:pStyle w:val="TableParagraph"/>
              <w:tabs>
                <w:tab w:val="left" w:pos="2862"/>
              </w:tabs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Loan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Option:</w:t>
            </w:r>
          </w:p>
          <w:p w14:paraId="2EBA201F" w14:textId="77777777" w:rsidR="006B7BA9" w:rsidRDefault="006B7BA9" w:rsidP="000479E3">
            <w:pPr>
              <w:pStyle w:val="TableParagraph"/>
              <w:spacing w:before="1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Making 6 consecutive payments could qualify client for an early debt settlement </w:t>
            </w:r>
            <w:r>
              <w:rPr>
                <w:spacing w:val="-2"/>
                <w:sz w:val="20"/>
              </w:rPr>
              <w:t>loan.</w:t>
            </w:r>
          </w:p>
        </w:tc>
        <w:tc>
          <w:tcPr>
            <w:tcW w:w="1440" w:type="dxa"/>
          </w:tcPr>
          <w:p w14:paraId="356F14D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3A88226" w14:textId="77777777" w:rsidTr="000479E3">
        <w:trPr>
          <w:trHeight w:val="918"/>
        </w:trPr>
        <w:tc>
          <w:tcPr>
            <w:tcW w:w="1680" w:type="dxa"/>
          </w:tcPr>
          <w:p w14:paraId="06C17F4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483C3B5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Third-Party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</w:t>
            </w:r>
          </w:p>
        </w:tc>
        <w:tc>
          <w:tcPr>
            <w:tcW w:w="3582" w:type="dxa"/>
          </w:tcPr>
          <w:p w14:paraId="49BCF2E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party joins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providing</w:t>
            </w:r>
          </w:p>
          <w:p w14:paraId="71E7F77C" w14:textId="77777777" w:rsidR="006B7BA9" w:rsidRDefault="006B7BA9" w:rsidP="000479E3">
            <w:pPr>
              <w:pStyle w:val="TableParagraph"/>
              <w:spacing w:line="228" w:lineRule="exact"/>
              <w:rPr>
                <w:spacing w:val="-2"/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participants.</w:t>
            </w:r>
          </w:p>
          <w:p w14:paraId="70BE4613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</w:p>
        </w:tc>
        <w:tc>
          <w:tcPr>
            <w:tcW w:w="1440" w:type="dxa"/>
          </w:tcPr>
          <w:p w14:paraId="4E934AC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F092AF2" w14:textId="77777777" w:rsidTr="000479E3">
        <w:trPr>
          <w:trHeight w:val="1610"/>
        </w:trPr>
        <w:tc>
          <w:tcPr>
            <w:tcW w:w="1680" w:type="dxa"/>
          </w:tcPr>
          <w:p w14:paraId="729594B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Sales/Legal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Sales</w:t>
            </w:r>
          </w:p>
        </w:tc>
        <w:tc>
          <w:tcPr>
            <w:tcW w:w="2319" w:type="dxa"/>
          </w:tcPr>
          <w:p w14:paraId="6F77110F" w14:textId="77777777" w:rsidR="006B7BA9" w:rsidRDefault="006B7BA9" w:rsidP="000479E3">
            <w:pPr>
              <w:pStyle w:val="TableParagraph"/>
              <w:tabs>
                <w:tab w:val="left" w:pos="785"/>
                <w:tab w:val="left" w:pos="1219"/>
                <w:tab w:val="left" w:pos="1919"/>
              </w:tabs>
              <w:ind w:right="100"/>
              <w:rPr>
                <w:sz w:val="20"/>
              </w:rPr>
            </w:pPr>
            <w:r>
              <w:rPr>
                <w:spacing w:val="-4"/>
                <w:sz w:val="20"/>
              </w:rPr>
              <w:t>Tone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voice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3582" w:type="dxa"/>
          </w:tcPr>
          <w:p w14:paraId="45D671E5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tone of voice is inappropriate, unprofessional, or disrespectful during the interaction. This includes speaking in a rude, dismissive, sarcastic, or overly casual manner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negatively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1AD9AAA9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pacing w:val="-2"/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reputation.</w:t>
            </w:r>
          </w:p>
          <w:p w14:paraId="4EDC4B5D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14:paraId="7443FB3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53F7393" w14:textId="77777777" w:rsidTr="000479E3">
        <w:trPr>
          <w:trHeight w:val="691"/>
        </w:trPr>
        <w:tc>
          <w:tcPr>
            <w:tcW w:w="1680" w:type="dxa"/>
          </w:tcPr>
          <w:p w14:paraId="4DC1682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0FC5326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Creditor</w:t>
            </w:r>
          </w:p>
        </w:tc>
        <w:tc>
          <w:tcPr>
            <w:tcW w:w="3582" w:type="dxa"/>
          </w:tcPr>
          <w:p w14:paraId="1B2A6C09" w14:textId="77777777" w:rsidR="006B7BA9" w:rsidRDefault="006B7BA9" w:rsidP="000479E3">
            <w:pPr>
              <w:pStyle w:val="TableParagraph"/>
              <w:ind w:right="95"/>
              <w:rPr>
                <w:sz w:val="20"/>
              </w:rPr>
            </w:pPr>
            <w:r>
              <w:rPr>
                <w:sz w:val="20"/>
              </w:rPr>
              <w:t>This red flag applies when the agent fails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debts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up</w:t>
            </w:r>
          </w:p>
          <w:p w14:paraId="3CB7C8C0" w14:textId="77777777" w:rsidR="006B7BA9" w:rsidRDefault="006B7BA9" w:rsidP="000479E3">
            <w:pPr>
              <w:pStyle w:val="TableParagraph"/>
              <w:spacing w:before="1" w:line="210" w:lineRule="exact"/>
              <w:rPr>
                <w:spacing w:val="-2"/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creditor.</w:t>
            </w:r>
          </w:p>
          <w:p w14:paraId="457F62F8" w14:textId="77777777" w:rsidR="006B7BA9" w:rsidRDefault="006B7BA9" w:rsidP="000479E3">
            <w:pPr>
              <w:pStyle w:val="TableParagraph"/>
              <w:spacing w:before="1" w:line="210" w:lineRule="exact"/>
              <w:rPr>
                <w:sz w:val="20"/>
              </w:rPr>
            </w:pPr>
          </w:p>
        </w:tc>
        <w:tc>
          <w:tcPr>
            <w:tcW w:w="1440" w:type="dxa"/>
          </w:tcPr>
          <w:p w14:paraId="4304ABC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46545215" w14:textId="77777777" w:rsidTr="000479E3">
        <w:trPr>
          <w:trHeight w:val="1379"/>
        </w:trPr>
        <w:tc>
          <w:tcPr>
            <w:tcW w:w="1680" w:type="dxa"/>
          </w:tcPr>
          <w:p w14:paraId="0E41864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Sales</w:t>
            </w:r>
          </w:p>
        </w:tc>
        <w:tc>
          <w:tcPr>
            <w:tcW w:w="2319" w:type="dxa"/>
          </w:tcPr>
          <w:p w14:paraId="02C9FEC9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Followed the department outlined policies and </w:t>
            </w:r>
            <w:r>
              <w:rPr>
                <w:spacing w:val="-2"/>
                <w:sz w:val="20"/>
              </w:rPr>
              <w:t>procedures</w:t>
            </w:r>
          </w:p>
        </w:tc>
        <w:tc>
          <w:tcPr>
            <w:tcW w:w="3582" w:type="dxa"/>
          </w:tcPr>
          <w:p w14:paraId="1A400B16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adhere to established departmental policies, procedures, or compliance </w:t>
            </w:r>
            <w:r>
              <w:rPr>
                <w:spacing w:val="-2"/>
                <w:sz w:val="20"/>
              </w:rPr>
              <w:t>guidelines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didn't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  <w:p w14:paraId="38940BC1" w14:textId="77777777" w:rsidR="006B7BA9" w:rsidRDefault="006B7BA9" w:rsidP="000479E3">
            <w:pPr>
              <w:pStyle w:val="TableParagraph"/>
              <w:spacing w:line="230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hired a company to help him fixing his credit score.</w:t>
            </w:r>
          </w:p>
          <w:p w14:paraId="25F608F6" w14:textId="77777777" w:rsidR="006B7BA9" w:rsidRDefault="006B7BA9" w:rsidP="000479E3">
            <w:pPr>
              <w:pStyle w:val="TableParagraph"/>
              <w:spacing w:line="230" w:lineRule="exact"/>
              <w:ind w:right="98"/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14:paraId="6AC2982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10D82E0" w14:textId="77777777" w:rsidTr="000479E3">
        <w:trPr>
          <w:trHeight w:val="1379"/>
        </w:trPr>
        <w:tc>
          <w:tcPr>
            <w:tcW w:w="1680" w:type="dxa"/>
          </w:tcPr>
          <w:p w14:paraId="2BDDCCC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77054C9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Disposition</w:t>
            </w:r>
          </w:p>
        </w:tc>
        <w:tc>
          <w:tcPr>
            <w:tcW w:w="3582" w:type="dxa"/>
          </w:tcPr>
          <w:p w14:paraId="21578749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refers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agent’s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selecting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the correct call outcome or status code at the end of a client interaction. This step is </w:t>
            </w:r>
            <w:proofErr w:type="gramStart"/>
            <w:r>
              <w:rPr>
                <w:sz w:val="20"/>
              </w:rPr>
              <w:t>crucial</w:t>
            </w:r>
            <w:r>
              <w:rPr>
                <w:spacing w:val="56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for</w:t>
            </w:r>
            <w:proofErr w:type="gramEnd"/>
            <w:r>
              <w:rPr>
                <w:spacing w:val="56"/>
                <w:w w:val="150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tracking</w:t>
            </w:r>
            <w:r>
              <w:rPr>
                <w:spacing w:val="58"/>
                <w:w w:val="150"/>
                <w:sz w:val="20"/>
              </w:rPr>
              <w:t xml:space="preserve">  </w:t>
            </w:r>
            <w:r>
              <w:rPr>
                <w:sz w:val="20"/>
              </w:rPr>
              <w:t>call</w:t>
            </w:r>
            <w:proofErr w:type="gramEnd"/>
            <w:r>
              <w:rPr>
                <w:spacing w:val="56"/>
                <w:w w:val="15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results,</w:t>
            </w:r>
          </w:p>
          <w:p w14:paraId="18D8233F" w14:textId="77777777" w:rsidR="006B7BA9" w:rsidRDefault="006B7BA9" w:rsidP="000479E3">
            <w:pPr>
              <w:pStyle w:val="TableParagraph"/>
              <w:spacing w:line="230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monitoring transfers, put the client on DNC list if requested.</w:t>
            </w:r>
          </w:p>
          <w:p w14:paraId="35EDB3F1" w14:textId="77777777" w:rsidR="006B7BA9" w:rsidRDefault="006B7BA9" w:rsidP="000479E3">
            <w:pPr>
              <w:pStyle w:val="TableParagraph"/>
              <w:spacing w:line="230" w:lineRule="exact"/>
              <w:ind w:right="98"/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14:paraId="7B1CF5C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1E628C0A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45A32C1B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1D3727A6" w14:textId="77777777" w:rsidTr="000479E3">
        <w:trPr>
          <w:trHeight w:val="1837"/>
        </w:trPr>
        <w:tc>
          <w:tcPr>
            <w:tcW w:w="1680" w:type="dxa"/>
          </w:tcPr>
          <w:p w14:paraId="1FDFE4C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6B59298B" w14:textId="77777777" w:rsidR="006B7BA9" w:rsidRDefault="006B7BA9" w:rsidP="000479E3">
            <w:pPr>
              <w:pStyle w:val="TableParagraph"/>
              <w:tabs>
                <w:tab w:val="left" w:pos="1263"/>
              </w:tabs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Correct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information provided</w:t>
            </w:r>
          </w:p>
        </w:tc>
        <w:tc>
          <w:tcPr>
            <w:tcW w:w="3582" w:type="dxa"/>
          </w:tcPr>
          <w:p w14:paraId="569BA59E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provide accurate or complete information to the customer during the interaction. It applies when the agent gives misleading, incorrect, outdated, or incomplete details </w:t>
            </w:r>
            <w:proofErr w:type="gramStart"/>
            <w:r>
              <w:rPr>
                <w:sz w:val="20"/>
              </w:rPr>
              <w:t>regarding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policies,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processes,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account</w:t>
            </w:r>
            <w:proofErr w:type="gramEnd"/>
          </w:p>
          <w:p w14:paraId="703B6016" w14:textId="77777777" w:rsidR="006B7BA9" w:rsidRDefault="006B7BA9" w:rsidP="000479E3">
            <w:pPr>
              <w:pStyle w:val="TableParagraph"/>
              <w:spacing w:line="228" w:lineRule="exact"/>
              <w:ind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information,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settlement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other </w:t>
            </w:r>
            <w:r>
              <w:rPr>
                <w:sz w:val="20"/>
              </w:rPr>
              <w:t>relevant topic.</w:t>
            </w:r>
          </w:p>
          <w:p w14:paraId="2C2D7C6F" w14:textId="77777777" w:rsidR="006B7BA9" w:rsidRDefault="006B7BA9" w:rsidP="000479E3">
            <w:pPr>
              <w:pStyle w:val="TableParagraph"/>
              <w:spacing w:line="228" w:lineRule="exact"/>
              <w:ind w:right="97"/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14:paraId="680B869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0B3B11A" w14:textId="77777777" w:rsidTr="000479E3">
        <w:trPr>
          <w:trHeight w:val="921"/>
        </w:trPr>
        <w:tc>
          <w:tcPr>
            <w:tcW w:w="1680" w:type="dxa"/>
          </w:tcPr>
          <w:p w14:paraId="67F8C82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4E232029" w14:textId="77777777" w:rsidR="006B7BA9" w:rsidRDefault="006B7BA9" w:rsidP="000479E3">
            <w:pPr>
              <w:pStyle w:val="TableParagraph"/>
              <w:tabs>
                <w:tab w:val="left" w:pos="1004"/>
                <w:tab w:val="left" w:pos="1498"/>
              </w:tabs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Sending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not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qualified clients</w:t>
            </w:r>
          </w:p>
        </w:tc>
        <w:tc>
          <w:tcPr>
            <w:tcW w:w="3582" w:type="dxa"/>
          </w:tcPr>
          <w:p w14:paraId="6EB25853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submits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transfers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client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 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 meet the company’s qualification criteria for the program or service.</w:t>
            </w:r>
          </w:p>
          <w:p w14:paraId="3495B43D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</w:p>
        </w:tc>
        <w:tc>
          <w:tcPr>
            <w:tcW w:w="1440" w:type="dxa"/>
          </w:tcPr>
          <w:p w14:paraId="6E305ED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0193D8A4" w14:textId="77777777" w:rsidTr="000479E3">
        <w:trPr>
          <w:trHeight w:val="936"/>
        </w:trPr>
        <w:tc>
          <w:tcPr>
            <w:tcW w:w="1680" w:type="dxa"/>
          </w:tcPr>
          <w:p w14:paraId="189E1F7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0529FD16" w14:textId="77777777" w:rsidR="006B7BA9" w:rsidRDefault="006B7BA9" w:rsidP="000479E3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>Recording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self-identification</w:t>
            </w:r>
          </w:p>
        </w:tc>
        <w:tc>
          <w:tcPr>
            <w:tcW w:w="3582" w:type="dxa"/>
          </w:tcPr>
          <w:p w14:paraId="36DEFB3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properly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disclose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being</w:t>
            </w:r>
          </w:p>
          <w:p w14:paraId="2357B4F0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recorded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identify themselves at the start of the interaction.</w:t>
            </w:r>
          </w:p>
        </w:tc>
        <w:tc>
          <w:tcPr>
            <w:tcW w:w="1440" w:type="dxa"/>
          </w:tcPr>
          <w:p w14:paraId="76C513C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9330440" w14:textId="77777777" w:rsidTr="000479E3">
        <w:trPr>
          <w:trHeight w:val="3220"/>
        </w:trPr>
        <w:tc>
          <w:tcPr>
            <w:tcW w:w="1680" w:type="dxa"/>
          </w:tcPr>
          <w:p w14:paraId="1FEAB2E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09DEA2B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</w:t>
            </w:r>
          </w:p>
        </w:tc>
        <w:tc>
          <w:tcPr>
            <w:tcW w:w="3582" w:type="dxa"/>
          </w:tcPr>
          <w:p w14:paraId="3D14EE15" w14:textId="668764F7" w:rsidR="006B7BA9" w:rsidRDefault="006B7BA9" w:rsidP="000479E3">
            <w:pPr>
              <w:pStyle w:val="TableParagraph"/>
              <w:tabs>
                <w:tab w:val="left" w:pos="3090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verify the client personal information before proceeding with the call. Proper contact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mandatory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ensure the agent is speaking with the correct individual and to protect sensitive </w:t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data.</w:t>
            </w:r>
          </w:p>
          <w:p w14:paraId="3D5C4F1F" w14:textId="1ECB9E8E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left="0" w:right="96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Verification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items  </w:t>
            </w:r>
            <w:r>
              <w:rPr>
                <w:spacing w:val="-2"/>
                <w:sz w:val="20"/>
              </w:rPr>
              <w:t>include</w:t>
            </w:r>
            <w:proofErr w:type="gramEnd"/>
            <w:r>
              <w:rPr>
                <w:spacing w:val="-2"/>
                <w:sz w:val="20"/>
              </w:rPr>
              <w:t xml:space="preserve">: </w:t>
            </w:r>
          </w:p>
          <w:p w14:paraId="19541A0D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4"/>
                <w:sz w:val="20"/>
              </w:rPr>
            </w:pPr>
            <w:r>
              <w:rPr>
                <w:spacing w:val="-2"/>
                <w:sz w:val="20"/>
              </w:rPr>
              <w:t>First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last</w:t>
            </w:r>
            <w:r>
              <w:rPr>
                <w:sz w:val="20"/>
              </w:rPr>
              <w:tab/>
              <w:t xml:space="preserve"> </w:t>
            </w:r>
            <w:r>
              <w:rPr>
                <w:spacing w:val="-4"/>
                <w:sz w:val="20"/>
              </w:rPr>
              <w:t xml:space="preserve">name </w:t>
            </w:r>
          </w:p>
          <w:p w14:paraId="4A782AA1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Date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  <w:p w14:paraId="7F084E62" w14:textId="77777777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Physical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7CB3F504" w14:textId="77777777" w:rsidR="006B7BA9" w:rsidRDefault="006B7BA9" w:rsidP="006B7BA9">
            <w:pPr>
              <w:pStyle w:val="TableParagraph"/>
              <w:tabs>
                <w:tab w:val="left" w:pos="2874"/>
              </w:tabs>
              <w:spacing w:line="229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210E4D2F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color w:val="FF0000"/>
                <w:sz w:val="20"/>
              </w:rPr>
              <w:t>Social Security number (full or last four digits, as per policy)</w:t>
            </w:r>
          </w:p>
        </w:tc>
        <w:tc>
          <w:tcPr>
            <w:tcW w:w="1440" w:type="dxa"/>
          </w:tcPr>
          <w:p w14:paraId="3CB3CFA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DD0AA19" w14:textId="77777777" w:rsidTr="000479E3">
        <w:trPr>
          <w:trHeight w:val="1840"/>
        </w:trPr>
        <w:tc>
          <w:tcPr>
            <w:tcW w:w="1680" w:type="dxa"/>
          </w:tcPr>
          <w:p w14:paraId="1536F46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7849DAA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3582" w:type="dxa"/>
          </w:tcPr>
          <w:p w14:paraId="4455C8A1" w14:textId="77777777" w:rsidR="006B7BA9" w:rsidRDefault="006B7BA9" w:rsidP="000479E3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uses language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unprofessional,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offensive, disrespectful, or otherwise inappropriate during a customer interaction. This includes, but is not limited to, profanity, sarcasm, discriminatory remarks, or any tone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perceived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  <w:p w14:paraId="29FE967E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rude,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aggressive,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unprofessional.</w:t>
            </w:r>
          </w:p>
        </w:tc>
        <w:tc>
          <w:tcPr>
            <w:tcW w:w="1440" w:type="dxa"/>
          </w:tcPr>
          <w:p w14:paraId="26E0169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203E732" w14:textId="77777777" w:rsidTr="000479E3">
        <w:trPr>
          <w:trHeight w:val="919"/>
        </w:trPr>
        <w:tc>
          <w:tcPr>
            <w:tcW w:w="1680" w:type="dxa"/>
          </w:tcPr>
          <w:p w14:paraId="491A873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19C1B4F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Obtained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pull the credit report</w:t>
            </w:r>
          </w:p>
        </w:tc>
        <w:tc>
          <w:tcPr>
            <w:tcW w:w="3582" w:type="dxa"/>
          </w:tcPr>
          <w:p w14:paraId="3748A18E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obtain explicit consent from the client before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accessing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pulling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</w:t>
            </w:r>
          </w:p>
          <w:p w14:paraId="786A8A0B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verbally.</w:t>
            </w:r>
          </w:p>
        </w:tc>
        <w:tc>
          <w:tcPr>
            <w:tcW w:w="1440" w:type="dxa"/>
          </w:tcPr>
          <w:p w14:paraId="2A3EB07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2F535F8" w14:textId="77777777" w:rsidTr="000479E3">
        <w:trPr>
          <w:trHeight w:val="1149"/>
        </w:trPr>
        <w:tc>
          <w:tcPr>
            <w:tcW w:w="1680" w:type="dxa"/>
          </w:tcPr>
          <w:p w14:paraId="2AC9449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0658AC5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Updating Changes to CRM</w:t>
            </w:r>
          </w:p>
        </w:tc>
        <w:tc>
          <w:tcPr>
            <w:tcW w:w="3582" w:type="dxa"/>
          </w:tcPr>
          <w:p w14:paraId="12D7955E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document call details, client updates,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CRM</w:t>
            </w:r>
          </w:p>
          <w:p w14:paraId="7389E6E0" w14:textId="77777777" w:rsidR="006B7BA9" w:rsidRDefault="006B7BA9" w:rsidP="000479E3">
            <w:pPr>
              <w:pStyle w:val="TableParagraph"/>
              <w:spacing w:line="228" w:lineRule="exact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system such as update client status to (NQC, DNC).</w:t>
            </w:r>
          </w:p>
        </w:tc>
        <w:tc>
          <w:tcPr>
            <w:tcW w:w="1440" w:type="dxa"/>
          </w:tcPr>
          <w:p w14:paraId="0C6B144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9BD9F69" w14:textId="77777777" w:rsidTr="000479E3">
        <w:trPr>
          <w:trHeight w:val="1840"/>
        </w:trPr>
        <w:tc>
          <w:tcPr>
            <w:tcW w:w="1680" w:type="dxa"/>
          </w:tcPr>
          <w:p w14:paraId="1424269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Telemarketing</w:t>
            </w:r>
          </w:p>
        </w:tc>
        <w:tc>
          <w:tcPr>
            <w:tcW w:w="2319" w:type="dxa"/>
          </w:tcPr>
          <w:p w14:paraId="49E92AE0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Followed the department outlined policies and </w:t>
            </w:r>
            <w:r>
              <w:rPr>
                <w:spacing w:val="-2"/>
                <w:sz w:val="20"/>
              </w:rPr>
              <w:t>procedures</w:t>
            </w:r>
          </w:p>
        </w:tc>
        <w:tc>
          <w:tcPr>
            <w:tcW w:w="3582" w:type="dxa"/>
          </w:tcPr>
          <w:p w14:paraId="111EB0D0" w14:textId="246A2D35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adhere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 established departmental policies, procedures, or compliance guidelines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didn't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client hired a company to help him fixing his credit score such as hang up before the account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closer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speaks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6171E271" w14:textId="77777777" w:rsidR="006B7BA9" w:rsidRDefault="006B7BA9" w:rsidP="000479E3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client.</w:t>
            </w:r>
          </w:p>
        </w:tc>
        <w:tc>
          <w:tcPr>
            <w:tcW w:w="1440" w:type="dxa"/>
          </w:tcPr>
          <w:p w14:paraId="690902C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1A993B51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03854070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6BA81B75" w14:textId="77777777" w:rsidTr="000479E3">
        <w:trPr>
          <w:trHeight w:val="3448"/>
        </w:trPr>
        <w:tc>
          <w:tcPr>
            <w:tcW w:w="1680" w:type="dxa"/>
          </w:tcPr>
          <w:p w14:paraId="2A05AA0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3658C83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Co-Applicant Contact Verification</w:t>
            </w:r>
          </w:p>
        </w:tc>
        <w:tc>
          <w:tcPr>
            <w:tcW w:w="3582" w:type="dxa"/>
          </w:tcPr>
          <w:p w14:paraId="07063250" w14:textId="14A7FBDD" w:rsidR="006B7BA9" w:rsidRDefault="006B7BA9" w:rsidP="000479E3">
            <w:pPr>
              <w:pStyle w:val="TableParagraph"/>
              <w:tabs>
                <w:tab w:val="left" w:pos="3090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verify the client (applicant and co- applicant) personal information before proceeding with the call. Proper contact verification is mandatory to ensure the agent is speaking with the correct individual and to protect sensitive </w:t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data.</w:t>
            </w:r>
          </w:p>
          <w:p w14:paraId="29E50B72" w14:textId="182F6E7A" w:rsidR="006B7BA9" w:rsidRDefault="006B7BA9" w:rsidP="006B7BA9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left="0" w:right="96"/>
              <w:jc w:val="bot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  Verification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items  </w:t>
            </w:r>
            <w:r>
              <w:rPr>
                <w:spacing w:val="-2"/>
                <w:sz w:val="20"/>
              </w:rPr>
              <w:t>include</w:t>
            </w:r>
            <w:proofErr w:type="gramEnd"/>
            <w:r>
              <w:rPr>
                <w:spacing w:val="-2"/>
                <w:sz w:val="20"/>
              </w:rPr>
              <w:t xml:space="preserve">: </w:t>
            </w:r>
          </w:p>
          <w:p w14:paraId="4A68F30C" w14:textId="33ADB427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4"/>
                <w:sz w:val="20"/>
              </w:rPr>
            </w:pPr>
            <w:r>
              <w:rPr>
                <w:spacing w:val="-2"/>
                <w:sz w:val="20"/>
              </w:rPr>
              <w:t>First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last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name </w:t>
            </w:r>
          </w:p>
          <w:p w14:paraId="161DD730" w14:textId="77777777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Date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  <w:p w14:paraId="13C4E75B" w14:textId="7077CA4B" w:rsidR="006B7BA9" w:rsidRDefault="006B7BA9" w:rsidP="000479E3">
            <w:pPr>
              <w:pStyle w:val="TableParagraph"/>
              <w:tabs>
                <w:tab w:val="left" w:pos="1139"/>
                <w:tab w:val="left" w:pos="1706"/>
                <w:tab w:val="left" w:pos="2096"/>
                <w:tab w:val="left" w:pos="2827"/>
                <w:tab w:val="left" w:pos="2872"/>
                <w:tab w:val="left" w:pos="3039"/>
                <w:tab w:val="left" w:pos="3095"/>
              </w:tabs>
              <w:ind w:right="9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Physical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03EC3BB2" w14:textId="4C6D5B74" w:rsidR="006B7BA9" w:rsidRDefault="006B7BA9" w:rsidP="000479E3">
            <w:pPr>
              <w:pStyle w:val="TableParagraph"/>
              <w:tabs>
                <w:tab w:val="left" w:pos="2874"/>
              </w:tabs>
              <w:spacing w:line="229" w:lineRule="exact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address</w:t>
            </w:r>
          </w:p>
          <w:p w14:paraId="18BAC088" w14:textId="77777777" w:rsidR="006B7BA9" w:rsidRDefault="006B7BA9" w:rsidP="000479E3">
            <w:pPr>
              <w:pStyle w:val="TableParagraph"/>
              <w:spacing w:line="230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Social Security number (full or last four digits, as per policy)</w:t>
            </w:r>
          </w:p>
        </w:tc>
        <w:tc>
          <w:tcPr>
            <w:tcW w:w="1440" w:type="dxa"/>
          </w:tcPr>
          <w:p w14:paraId="4F78E2F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38ADF8F" w14:textId="77777777" w:rsidTr="000479E3">
        <w:trPr>
          <w:trHeight w:val="1151"/>
        </w:trPr>
        <w:tc>
          <w:tcPr>
            <w:tcW w:w="1680" w:type="dxa"/>
          </w:tcPr>
          <w:p w14:paraId="2B324FC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442ADA3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Banking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3582" w:type="dxa"/>
          </w:tcPr>
          <w:p w14:paraId="3B021273" w14:textId="77777777" w:rsidR="006B7BA9" w:rsidRDefault="006B7BA9" w:rsidP="000479E3">
            <w:pPr>
              <w:pStyle w:val="TableParagraph"/>
              <w:spacing w:line="23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collect, confirm, or handle a client’s banking information properly and securely. This includes incorrect entry, failure to verify account details.</w:t>
            </w:r>
          </w:p>
        </w:tc>
        <w:tc>
          <w:tcPr>
            <w:tcW w:w="1440" w:type="dxa"/>
          </w:tcPr>
          <w:p w14:paraId="598A8E8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217CCE4" w14:textId="77777777" w:rsidTr="000479E3">
        <w:trPr>
          <w:trHeight w:val="2299"/>
        </w:trPr>
        <w:tc>
          <w:tcPr>
            <w:tcW w:w="1680" w:type="dxa"/>
          </w:tcPr>
          <w:p w14:paraId="71AF36D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69D85B74" w14:textId="77777777" w:rsidR="006B7BA9" w:rsidRDefault="006B7BA9" w:rsidP="000479E3">
            <w:pPr>
              <w:pStyle w:val="TableParagraph"/>
              <w:spacing w:line="229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Client’s</w:t>
            </w:r>
            <w:r>
              <w:rPr>
                <w:spacing w:val="46"/>
                <w:sz w:val="20"/>
              </w:rPr>
              <w:t xml:space="preserve">  </w:t>
            </w:r>
            <w:r>
              <w:rPr>
                <w:sz w:val="20"/>
              </w:rPr>
              <w:t>Draft</w:t>
            </w:r>
            <w:proofErr w:type="gramEnd"/>
            <w:r>
              <w:rPr>
                <w:spacing w:val="47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amount,</w:t>
            </w:r>
          </w:p>
          <w:p w14:paraId="2C39608F" w14:textId="77777777" w:rsidR="006B7BA9" w:rsidRDefault="006B7BA9" w:rsidP="000479E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3582" w:type="dxa"/>
          </w:tcPr>
          <w:p w14:paraId="303A2B9C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clearly communicate or confirm the client’s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amount,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dates, 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length.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 must be accurately disclosed and agreed upon to avoid confusion, payment issues, or program dissatisfaction. Clear explanation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ensures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understands their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commitment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timeline</w:t>
            </w:r>
          </w:p>
          <w:p w14:paraId="42A7DB76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start.</w:t>
            </w:r>
          </w:p>
        </w:tc>
        <w:tc>
          <w:tcPr>
            <w:tcW w:w="1440" w:type="dxa"/>
          </w:tcPr>
          <w:p w14:paraId="3C9B04E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E1B6E8D" w14:textId="77777777" w:rsidTr="000479E3">
        <w:trPr>
          <w:trHeight w:val="1840"/>
        </w:trPr>
        <w:tc>
          <w:tcPr>
            <w:tcW w:w="1680" w:type="dxa"/>
          </w:tcPr>
          <w:p w14:paraId="061BF86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7A16773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EPF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Percentage</w:t>
            </w:r>
          </w:p>
        </w:tc>
        <w:tc>
          <w:tcPr>
            <w:tcW w:w="3582" w:type="dxa"/>
          </w:tcPr>
          <w:p w14:paraId="4AE952D9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accurately disclose or misrepresents the Enrollment Processing Fee (EPF) percentage to the client. The EPF is a fee charged for enrolling in the program and must be clearly explained as a percentage of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enrolled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debt,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741C3A0D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regulatory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guidelines.</w:t>
            </w:r>
          </w:p>
        </w:tc>
        <w:tc>
          <w:tcPr>
            <w:tcW w:w="1440" w:type="dxa"/>
          </w:tcPr>
          <w:p w14:paraId="79EC022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114D3F9" w14:textId="77777777" w:rsidTr="000479E3">
        <w:trPr>
          <w:trHeight w:val="936"/>
        </w:trPr>
        <w:tc>
          <w:tcPr>
            <w:tcW w:w="1680" w:type="dxa"/>
          </w:tcPr>
          <w:p w14:paraId="2D6D161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4CF4C4A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Creditors</w:t>
            </w:r>
          </w:p>
        </w:tc>
        <w:tc>
          <w:tcPr>
            <w:tcW w:w="3582" w:type="dxa"/>
          </w:tcPr>
          <w:p w14:paraId="6529D84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inform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creditors</w:t>
            </w:r>
          </w:p>
          <w:p w14:paraId="115B9EF9" w14:textId="77777777" w:rsidR="006B7BA9" w:rsidRDefault="006B7BA9" w:rsidP="000479E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(high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creditors)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debt settlement offers such as aqua finance.</w:t>
            </w:r>
          </w:p>
        </w:tc>
        <w:tc>
          <w:tcPr>
            <w:tcW w:w="1440" w:type="dxa"/>
          </w:tcPr>
          <w:p w14:paraId="02EE754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1D0E4AF" w14:textId="77777777" w:rsidTr="000479E3">
        <w:trPr>
          <w:trHeight w:val="918"/>
        </w:trPr>
        <w:tc>
          <w:tcPr>
            <w:tcW w:w="1680" w:type="dxa"/>
          </w:tcPr>
          <w:p w14:paraId="6714A20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1D986AE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Updating Changes to CRM</w:t>
            </w:r>
          </w:p>
        </w:tc>
        <w:tc>
          <w:tcPr>
            <w:tcW w:w="3582" w:type="dxa"/>
          </w:tcPr>
          <w:p w14:paraId="7B4974D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details,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  <w:p w14:paraId="4C13FE92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updates,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CRM </w:t>
            </w:r>
            <w:r>
              <w:rPr>
                <w:spacing w:val="-2"/>
                <w:sz w:val="20"/>
              </w:rPr>
              <w:t>system.</w:t>
            </w:r>
          </w:p>
        </w:tc>
        <w:tc>
          <w:tcPr>
            <w:tcW w:w="1440" w:type="dxa"/>
          </w:tcPr>
          <w:p w14:paraId="361A162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F3B8507" w14:textId="77777777" w:rsidTr="000479E3">
        <w:trPr>
          <w:trHeight w:val="1840"/>
        </w:trPr>
        <w:tc>
          <w:tcPr>
            <w:tcW w:w="1680" w:type="dxa"/>
          </w:tcPr>
          <w:p w14:paraId="65E1D37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237B019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 xml:space="preserve">rejected </w:t>
            </w:r>
            <w:r>
              <w:rPr>
                <w:spacing w:val="-2"/>
                <w:sz w:val="20"/>
              </w:rPr>
              <w:t>properly</w:t>
            </w:r>
          </w:p>
        </w:tc>
        <w:tc>
          <w:tcPr>
            <w:tcW w:w="3582" w:type="dxa"/>
          </w:tcPr>
          <w:p w14:paraId="40F87A2F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accurately and promptly document whether a client’s file has been approved or rejected according to company guidelines. Proper approval or rejection ensures correct processing, timely </w:t>
            </w:r>
            <w:proofErr w:type="gramStart"/>
            <w:r>
              <w:rPr>
                <w:sz w:val="20"/>
              </w:rPr>
              <w:t>communication,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and</w:t>
            </w:r>
            <w:proofErr w:type="gramEnd"/>
            <w:r>
              <w:rPr>
                <w:spacing w:val="30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compliance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with</w:t>
            </w:r>
            <w:proofErr w:type="gramEnd"/>
          </w:p>
          <w:p w14:paraId="17743ABD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internal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policies.</w:t>
            </w:r>
          </w:p>
        </w:tc>
        <w:tc>
          <w:tcPr>
            <w:tcW w:w="1440" w:type="dxa"/>
          </w:tcPr>
          <w:p w14:paraId="60FE1A1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4528548" w14:textId="77777777" w:rsidTr="000479E3">
        <w:trPr>
          <w:trHeight w:val="1151"/>
        </w:trPr>
        <w:tc>
          <w:tcPr>
            <w:tcW w:w="1680" w:type="dxa"/>
          </w:tcPr>
          <w:p w14:paraId="796B188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1C98318F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FORTH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Auth,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Plan and CDP Agreement </w:t>
            </w:r>
            <w:r>
              <w:rPr>
                <w:spacing w:val="-2"/>
                <w:sz w:val="20"/>
              </w:rPr>
              <w:t>Uploaded</w:t>
            </w:r>
          </w:p>
        </w:tc>
        <w:tc>
          <w:tcPr>
            <w:tcW w:w="3582" w:type="dxa"/>
          </w:tcPr>
          <w:p w14:paraId="15B1F7DE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properly upload or attach the required </w:t>
            </w:r>
            <w:proofErr w:type="gramStart"/>
            <w:r>
              <w:rPr>
                <w:sz w:val="20"/>
              </w:rPr>
              <w:t>FORTH</w:t>
            </w:r>
            <w:r>
              <w:rPr>
                <w:spacing w:val="70"/>
                <w:sz w:val="20"/>
              </w:rPr>
              <w:t xml:space="preserve">  </w:t>
            </w:r>
            <w:r>
              <w:rPr>
                <w:sz w:val="20"/>
              </w:rPr>
              <w:t>Authorization,</w:t>
            </w:r>
            <w:r>
              <w:rPr>
                <w:spacing w:val="70"/>
                <w:sz w:val="20"/>
              </w:rPr>
              <w:t xml:space="preserve">  </w:t>
            </w:r>
            <w:r>
              <w:rPr>
                <w:sz w:val="20"/>
              </w:rPr>
              <w:t>Legal</w:t>
            </w:r>
            <w:proofErr w:type="gramEnd"/>
            <w:r>
              <w:rPr>
                <w:spacing w:val="70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Plan</w:t>
            </w:r>
          </w:p>
          <w:p w14:paraId="677ECCF9" w14:textId="77777777" w:rsidR="006B7BA9" w:rsidRDefault="006B7BA9" w:rsidP="000479E3">
            <w:pPr>
              <w:pStyle w:val="TableParagraph"/>
              <w:spacing w:line="228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documents, and Consumer Debt Program (CDP) Agreement into the system.</w:t>
            </w:r>
          </w:p>
        </w:tc>
        <w:tc>
          <w:tcPr>
            <w:tcW w:w="1440" w:type="dxa"/>
          </w:tcPr>
          <w:p w14:paraId="068A57A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6CCFD12D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7B98AA1F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2975ED73" w14:textId="77777777" w:rsidTr="000479E3">
        <w:trPr>
          <w:trHeight w:val="1379"/>
        </w:trPr>
        <w:tc>
          <w:tcPr>
            <w:tcW w:w="1680" w:type="dxa"/>
          </w:tcPr>
          <w:p w14:paraId="2AC3745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27537BB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Duplicated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3582" w:type="dxa"/>
          </w:tcPr>
          <w:p w14:paraId="48BEA95F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agents must reject or change the status of duplicate client files, ensuring that only one file is approved per client. All other duplicates should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marked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“Duplicate”</w:t>
            </w:r>
          </w:p>
          <w:p w14:paraId="557485B1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</w:tc>
        <w:tc>
          <w:tcPr>
            <w:tcW w:w="1440" w:type="dxa"/>
          </w:tcPr>
          <w:p w14:paraId="7239AB8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7246B09" w14:textId="77777777" w:rsidTr="000479E3">
        <w:trPr>
          <w:trHeight w:val="688"/>
        </w:trPr>
        <w:tc>
          <w:tcPr>
            <w:tcW w:w="1680" w:type="dxa"/>
          </w:tcPr>
          <w:p w14:paraId="2C23306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5D0531F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Purchase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3582" w:type="dxa"/>
          </w:tcPr>
          <w:p w14:paraId="2B5ABA4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wrong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he</w:t>
            </w:r>
          </w:p>
          <w:p w14:paraId="52AA198D" w14:textId="77777777" w:rsidR="006B7BA9" w:rsidRDefault="006B7BA9" w:rsidP="000479E3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z w:val="20"/>
              </w:rPr>
              <w:t>didn’t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chose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purchse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all.</w:t>
            </w:r>
          </w:p>
        </w:tc>
        <w:tc>
          <w:tcPr>
            <w:tcW w:w="1440" w:type="dxa"/>
          </w:tcPr>
          <w:p w14:paraId="62A3208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B075390" w14:textId="77777777" w:rsidTr="000479E3">
        <w:trPr>
          <w:trHeight w:val="1152"/>
        </w:trPr>
        <w:tc>
          <w:tcPr>
            <w:tcW w:w="1680" w:type="dxa"/>
          </w:tcPr>
          <w:p w14:paraId="3B2AF96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7AADF88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Contract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Signature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Initials</w:t>
            </w:r>
          </w:p>
        </w:tc>
        <w:tc>
          <w:tcPr>
            <w:tcW w:w="3582" w:type="dxa"/>
          </w:tcPr>
          <w:p w14:paraId="7F23F0F0" w14:textId="77777777" w:rsidR="006B7BA9" w:rsidRDefault="006B7BA9" w:rsidP="000479E3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ensure that the applicant or co-</w:t>
            </w:r>
            <w:proofErr w:type="spellStart"/>
            <w:r>
              <w:rPr>
                <w:sz w:val="20"/>
              </w:rPr>
              <w:t>applicatn</w:t>
            </w:r>
            <w:proofErr w:type="spellEnd"/>
            <w:r>
              <w:rPr>
                <w:sz w:val="20"/>
              </w:rPr>
              <w:t xml:space="preserve"> properly signs and initials all required sections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didn't</w:t>
            </w:r>
            <w:r>
              <w:rPr>
                <w:spacing w:val="56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left</w:t>
            </w:r>
            <w:proofErr w:type="gramEnd"/>
          </w:p>
          <w:p w14:paraId="20DF1350" w14:textId="77777777" w:rsidR="006B7BA9" w:rsidRDefault="006B7BA9" w:rsidP="000479E3">
            <w:pPr>
              <w:pStyle w:val="TableParagraph"/>
              <w:spacing w:before="2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anything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empty.</w:t>
            </w:r>
          </w:p>
        </w:tc>
        <w:tc>
          <w:tcPr>
            <w:tcW w:w="1440" w:type="dxa"/>
          </w:tcPr>
          <w:p w14:paraId="28F49BB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611FD60" w14:textId="77777777" w:rsidTr="000479E3">
        <w:trPr>
          <w:trHeight w:val="460"/>
        </w:trPr>
        <w:tc>
          <w:tcPr>
            <w:tcW w:w="1680" w:type="dxa"/>
          </w:tcPr>
          <w:p w14:paraId="731D941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Enrollment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UW</w:t>
            </w:r>
          </w:p>
        </w:tc>
        <w:tc>
          <w:tcPr>
            <w:tcW w:w="2319" w:type="dxa"/>
          </w:tcPr>
          <w:p w14:paraId="50C78CA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Plan</w:t>
            </w:r>
          </w:p>
        </w:tc>
        <w:tc>
          <w:tcPr>
            <w:tcW w:w="3582" w:type="dxa"/>
          </w:tcPr>
          <w:p w14:paraId="126BA907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3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have legal plan if agent fails to activate API.</w:t>
            </w:r>
          </w:p>
        </w:tc>
        <w:tc>
          <w:tcPr>
            <w:tcW w:w="1440" w:type="dxa"/>
          </w:tcPr>
          <w:p w14:paraId="47403A8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6FEEEF2" w14:textId="77777777" w:rsidTr="000479E3">
        <w:trPr>
          <w:trHeight w:val="918"/>
        </w:trPr>
        <w:tc>
          <w:tcPr>
            <w:tcW w:w="1680" w:type="dxa"/>
          </w:tcPr>
          <w:p w14:paraId="7B32056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4906C6E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Processing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payment or EPF in a past date</w:t>
            </w:r>
          </w:p>
        </w:tc>
        <w:tc>
          <w:tcPr>
            <w:tcW w:w="3582" w:type="dxa"/>
          </w:tcPr>
          <w:p w14:paraId="2408FDC2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red flag is used when an agent adds the EPF fee to be collected before the </w:t>
            </w:r>
            <w:proofErr w:type="spellStart"/>
            <w:r>
              <w:rPr>
                <w:sz w:val="20"/>
              </w:rPr>
              <w:t>settlment</w:t>
            </w:r>
            <w:proofErr w:type="spellEnd"/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07FBC8A8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payment.</w:t>
            </w:r>
          </w:p>
        </w:tc>
        <w:tc>
          <w:tcPr>
            <w:tcW w:w="1440" w:type="dxa"/>
          </w:tcPr>
          <w:p w14:paraId="614D8BF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C50E032" w14:textId="77777777" w:rsidTr="000479E3">
        <w:trPr>
          <w:trHeight w:val="1149"/>
        </w:trPr>
        <w:tc>
          <w:tcPr>
            <w:tcW w:w="1680" w:type="dxa"/>
          </w:tcPr>
          <w:p w14:paraId="2D21BBE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0232DF8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details (Amounts &amp; Dates)</w:t>
            </w:r>
          </w:p>
        </w:tc>
        <w:tc>
          <w:tcPr>
            <w:tcW w:w="3582" w:type="dxa"/>
          </w:tcPr>
          <w:p w14:paraId="74B6A1AC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used when the agent sets up the settlement payments, and they do not align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breakdown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outlined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1D653CF3" w14:textId="77777777" w:rsidR="006B7BA9" w:rsidRDefault="006B7BA9" w:rsidP="000479E3">
            <w:pPr>
              <w:pStyle w:val="TableParagraph"/>
              <w:spacing w:line="228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settlement letter, whether in terms of amounts or due dates.</w:t>
            </w:r>
          </w:p>
        </w:tc>
        <w:tc>
          <w:tcPr>
            <w:tcW w:w="1440" w:type="dxa"/>
          </w:tcPr>
          <w:p w14:paraId="4FDFEB4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72A6BB4" w14:textId="77777777" w:rsidTr="000479E3">
        <w:trPr>
          <w:trHeight w:val="1380"/>
        </w:trPr>
        <w:tc>
          <w:tcPr>
            <w:tcW w:w="1680" w:type="dxa"/>
          </w:tcPr>
          <w:p w14:paraId="25B5D83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4C34D86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Choosing incorrect/unsuitable </w:t>
            </w:r>
            <w:r>
              <w:rPr>
                <w:sz w:val="20"/>
              </w:rPr>
              <w:t>payment method</w:t>
            </w:r>
          </w:p>
        </w:tc>
        <w:tc>
          <w:tcPr>
            <w:tcW w:w="3582" w:type="dxa"/>
          </w:tcPr>
          <w:p w14:paraId="225F9FA5" w14:textId="77777777" w:rsidR="006B7BA9" w:rsidRDefault="006B7BA9" w:rsidP="000479E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 agent schedules the payment using a method different from the one agreed upon in the settlement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provided</w:t>
            </w:r>
          </w:p>
          <w:p w14:paraId="497C52CF" w14:textId="77777777" w:rsidR="006B7BA9" w:rsidRDefault="006B7BA9" w:rsidP="000479E3">
            <w:pPr>
              <w:pStyle w:val="TableParagraph"/>
              <w:spacing w:line="228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by the creditor to the payments </w:t>
            </w:r>
            <w:r>
              <w:rPr>
                <w:spacing w:val="-2"/>
                <w:sz w:val="20"/>
              </w:rPr>
              <w:t>department.</w:t>
            </w:r>
          </w:p>
        </w:tc>
        <w:tc>
          <w:tcPr>
            <w:tcW w:w="1440" w:type="dxa"/>
          </w:tcPr>
          <w:p w14:paraId="4181AF2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1AC36E4" w14:textId="77777777" w:rsidTr="000479E3">
        <w:trPr>
          <w:trHeight w:val="1382"/>
        </w:trPr>
        <w:tc>
          <w:tcPr>
            <w:tcW w:w="1680" w:type="dxa"/>
          </w:tcPr>
          <w:p w14:paraId="217292C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4375096C" w14:textId="77777777" w:rsidR="006B7BA9" w:rsidRDefault="006B7BA9" w:rsidP="000479E3">
            <w:pPr>
              <w:pStyle w:val="TableParagraph"/>
              <w:spacing w:line="23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Accepting the settlement with any information discrepancies between Settlement letter and settlement entry &amp; negotiator notes</w:t>
            </w:r>
          </w:p>
        </w:tc>
        <w:tc>
          <w:tcPr>
            <w:tcW w:w="3582" w:type="dxa"/>
          </w:tcPr>
          <w:p w14:paraId="7BF7521E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 payment processor approves a settlement that contains discrepancies between the settlement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the negotiator's notes.</w:t>
            </w:r>
          </w:p>
        </w:tc>
        <w:tc>
          <w:tcPr>
            <w:tcW w:w="1440" w:type="dxa"/>
          </w:tcPr>
          <w:p w14:paraId="5A16399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3A65F75" w14:textId="77777777" w:rsidTr="000479E3">
        <w:trPr>
          <w:trHeight w:val="688"/>
        </w:trPr>
        <w:tc>
          <w:tcPr>
            <w:tcW w:w="1680" w:type="dxa"/>
          </w:tcPr>
          <w:p w14:paraId="66C284E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4F721F22" w14:textId="77777777" w:rsidR="006B7BA9" w:rsidRDefault="006B7BA9" w:rsidP="000479E3">
            <w:pPr>
              <w:pStyle w:val="TableParagraph"/>
              <w:ind w:right="100"/>
              <w:rPr>
                <w:sz w:val="20"/>
              </w:rPr>
            </w:pPr>
            <w:r>
              <w:rPr>
                <w:sz w:val="20"/>
              </w:rPr>
              <w:t>Choosing incorrect Payee or CFT creditor ID</w:t>
            </w:r>
          </w:p>
        </w:tc>
        <w:tc>
          <w:tcPr>
            <w:tcW w:w="3582" w:type="dxa"/>
          </w:tcPr>
          <w:p w14:paraId="68214D8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processor selects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incorrect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payee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76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</w:t>
            </w:r>
          </w:p>
          <w:p w14:paraId="60A8A071" w14:textId="77777777" w:rsidR="006B7BA9" w:rsidRDefault="006B7BA9" w:rsidP="000479E3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payee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4"/>
                <w:sz w:val="20"/>
              </w:rPr>
              <w:t xml:space="preserve"> page.</w:t>
            </w:r>
          </w:p>
        </w:tc>
        <w:tc>
          <w:tcPr>
            <w:tcW w:w="1440" w:type="dxa"/>
          </w:tcPr>
          <w:p w14:paraId="401FEBD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ACFFC1C" w14:textId="77777777" w:rsidTr="000479E3">
        <w:trPr>
          <w:trHeight w:val="1379"/>
        </w:trPr>
        <w:tc>
          <w:tcPr>
            <w:tcW w:w="1680" w:type="dxa"/>
          </w:tcPr>
          <w:p w14:paraId="40A8DDA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294B1FF6" w14:textId="77777777" w:rsidR="006B7BA9" w:rsidRDefault="006B7BA9" w:rsidP="000479E3">
            <w:pPr>
              <w:pStyle w:val="TableParagraph"/>
              <w:tabs>
                <w:tab w:val="left" w:pos="1498"/>
              </w:tabs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Failure to execute Final </w:t>
            </w:r>
            <w:r>
              <w:rPr>
                <w:spacing w:val="-2"/>
                <w:sz w:val="20"/>
              </w:rPr>
              <w:t>Procedure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correctly </w:t>
            </w:r>
            <w:r>
              <w:rPr>
                <w:sz w:val="20"/>
              </w:rPr>
              <w:t>(forgetting email, alert, note, or status)</w:t>
            </w:r>
          </w:p>
        </w:tc>
        <w:tc>
          <w:tcPr>
            <w:tcW w:w="3582" w:type="dxa"/>
          </w:tcPr>
          <w:p w14:paraId="4215FC3B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 processor does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emailing the settlement letter to the client, adding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appropriate</w:t>
            </w:r>
            <w:proofErr w:type="gramEnd"/>
            <w:r>
              <w:rPr>
                <w:spacing w:val="29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alert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29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file,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or</w:t>
            </w:r>
            <w:proofErr w:type="gramEnd"/>
          </w:p>
          <w:p w14:paraId="607A316F" w14:textId="77777777" w:rsidR="006B7BA9" w:rsidRDefault="006B7BA9" w:rsidP="000479E3">
            <w:pPr>
              <w:pStyle w:val="TableParagraph"/>
              <w:spacing w:line="228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reverting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 before processing.</w:t>
            </w:r>
          </w:p>
        </w:tc>
        <w:tc>
          <w:tcPr>
            <w:tcW w:w="1440" w:type="dxa"/>
          </w:tcPr>
          <w:p w14:paraId="4AC74C8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FAA741B" w14:textId="77777777" w:rsidTr="000479E3">
        <w:trPr>
          <w:trHeight w:val="1379"/>
        </w:trPr>
        <w:tc>
          <w:tcPr>
            <w:tcW w:w="1680" w:type="dxa"/>
          </w:tcPr>
          <w:p w14:paraId="78079DE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5742928B" w14:textId="77777777" w:rsidR="006B7BA9" w:rsidRDefault="006B7BA9" w:rsidP="000479E3">
            <w:pPr>
              <w:pStyle w:val="TableParagraph"/>
              <w:tabs>
                <w:tab w:val="left" w:pos="1386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Processing a settlement </w:t>
            </w:r>
            <w:r>
              <w:rPr>
                <w:spacing w:val="-4"/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inaccurate Amortization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information, </w:t>
            </w:r>
            <w:r>
              <w:rPr>
                <w:sz w:val="20"/>
              </w:rPr>
              <w:t>causing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2FFCCBAB" w14:textId="77777777" w:rsidR="006B7BA9" w:rsidRDefault="006B7BA9" w:rsidP="000479E3">
            <w:pPr>
              <w:pStyle w:val="TableParagraph"/>
              <w:spacing w:line="228" w:lineRule="exac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be short in the future (Negative balance)</w:t>
            </w:r>
          </w:p>
        </w:tc>
        <w:tc>
          <w:tcPr>
            <w:tcW w:w="3582" w:type="dxa"/>
          </w:tcPr>
          <w:p w14:paraId="101E2B8D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approves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settlement without verifying the accuracy of the amortization or checking for a negative balance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future,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70797E30" w14:textId="77777777" w:rsidR="006B7BA9" w:rsidRDefault="006B7BA9" w:rsidP="000479E3">
            <w:pPr>
              <w:pStyle w:val="TableParagraph"/>
              <w:spacing w:line="228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settlement being underfunded once </w:t>
            </w:r>
            <w:r>
              <w:rPr>
                <w:spacing w:val="-2"/>
                <w:sz w:val="20"/>
              </w:rPr>
              <w:t>approved.</w:t>
            </w:r>
          </w:p>
        </w:tc>
        <w:tc>
          <w:tcPr>
            <w:tcW w:w="1440" w:type="dxa"/>
          </w:tcPr>
          <w:p w14:paraId="7FEAD99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F67A62D" w14:textId="77777777" w:rsidTr="000479E3">
        <w:trPr>
          <w:trHeight w:val="921"/>
        </w:trPr>
        <w:tc>
          <w:tcPr>
            <w:tcW w:w="1680" w:type="dxa"/>
          </w:tcPr>
          <w:p w14:paraId="7935328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08E1707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Accepting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settlement with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EPF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non-</w:t>
            </w:r>
            <w:r>
              <w:rPr>
                <w:spacing w:val="-2"/>
                <w:sz w:val="20"/>
              </w:rPr>
              <w:t>compliance</w:t>
            </w:r>
          </w:p>
          <w:p w14:paraId="4BA36675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based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laws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guidelines</w:t>
            </w:r>
          </w:p>
        </w:tc>
        <w:tc>
          <w:tcPr>
            <w:tcW w:w="3582" w:type="dxa"/>
          </w:tcPr>
          <w:p w14:paraId="569E7450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processor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fails to take into consideration the applicable state laws regarding fee collection</w:t>
            </w:r>
          </w:p>
        </w:tc>
        <w:tc>
          <w:tcPr>
            <w:tcW w:w="1440" w:type="dxa"/>
          </w:tcPr>
          <w:p w14:paraId="17E10AC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365EC811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6D2E0519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08C52BA1" w14:textId="77777777" w:rsidTr="000479E3">
        <w:trPr>
          <w:trHeight w:val="1149"/>
        </w:trPr>
        <w:tc>
          <w:tcPr>
            <w:tcW w:w="1680" w:type="dxa"/>
          </w:tcPr>
          <w:p w14:paraId="1986708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55974919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Accepting settlements with a required management exception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obtained</w:t>
            </w:r>
          </w:p>
        </w:tc>
        <w:tc>
          <w:tcPr>
            <w:tcW w:w="3582" w:type="dxa"/>
          </w:tcPr>
          <w:p w14:paraId="27DC396C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exception requested from negotiator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split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 settlement percentage and payment processor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5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without</w:t>
            </w:r>
            <w:r>
              <w:rPr>
                <w:spacing w:val="58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proofErr w:type="gramEnd"/>
            <w:r>
              <w:rPr>
                <w:spacing w:val="5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</w:t>
            </w:r>
          </w:p>
          <w:p w14:paraId="4693A8F2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permission.</w:t>
            </w:r>
          </w:p>
        </w:tc>
        <w:tc>
          <w:tcPr>
            <w:tcW w:w="1440" w:type="dxa"/>
          </w:tcPr>
          <w:p w14:paraId="29C5150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49E1343" w14:textId="77777777" w:rsidTr="000479E3">
        <w:trPr>
          <w:trHeight w:val="918"/>
        </w:trPr>
        <w:tc>
          <w:tcPr>
            <w:tcW w:w="1680" w:type="dxa"/>
          </w:tcPr>
          <w:p w14:paraId="0F2770C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Settlement Processing</w:t>
            </w:r>
          </w:p>
        </w:tc>
        <w:tc>
          <w:tcPr>
            <w:tcW w:w="2319" w:type="dxa"/>
          </w:tcPr>
          <w:p w14:paraId="771EE32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Accepting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settlement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 incorrect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Purchase</w:t>
            </w:r>
          </w:p>
          <w:p w14:paraId="76FD2CFA" w14:textId="77777777" w:rsidR="006B7BA9" w:rsidRDefault="006B7BA9" w:rsidP="000479E3">
            <w:pPr>
              <w:pStyle w:val="TableParagraph"/>
              <w:tabs>
                <w:tab w:val="left" w:pos="894"/>
                <w:tab w:val="left" w:pos="2038"/>
              </w:tabs>
              <w:spacing w:line="228" w:lineRule="exact"/>
              <w:ind w:right="101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RevShare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z w:val="20"/>
              </w:rPr>
              <w:t>Purchased ONLY</w:t>
            </w:r>
          </w:p>
        </w:tc>
        <w:tc>
          <w:tcPr>
            <w:tcW w:w="3582" w:type="dxa"/>
          </w:tcPr>
          <w:p w14:paraId="69B35C8B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when agent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 settlement while purchase status is </w:t>
            </w:r>
            <w:r>
              <w:rPr>
                <w:spacing w:val="-2"/>
                <w:sz w:val="20"/>
              </w:rPr>
              <w:t>eligible.</w:t>
            </w:r>
          </w:p>
        </w:tc>
        <w:tc>
          <w:tcPr>
            <w:tcW w:w="1440" w:type="dxa"/>
          </w:tcPr>
          <w:p w14:paraId="20F225B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3DD921F" w14:textId="77777777" w:rsidTr="000479E3">
        <w:trPr>
          <w:trHeight w:val="938"/>
        </w:trPr>
        <w:tc>
          <w:tcPr>
            <w:tcW w:w="1680" w:type="dxa"/>
          </w:tcPr>
          <w:p w14:paraId="3F5597C7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51AC8E1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Identification</w:t>
            </w:r>
          </w:p>
        </w:tc>
        <w:tc>
          <w:tcPr>
            <w:tcW w:w="3582" w:type="dxa"/>
          </w:tcPr>
          <w:p w14:paraId="63D448FF" w14:textId="77777777" w:rsidR="006B7BA9" w:rsidRDefault="006B7BA9" w:rsidP="000479E3">
            <w:pPr>
              <w:pStyle w:val="TableParagraph"/>
              <w:spacing w:line="23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disclose that the call is being recorded and does not clearly identify themselves at the start of the interaction.</w:t>
            </w:r>
          </w:p>
        </w:tc>
        <w:tc>
          <w:tcPr>
            <w:tcW w:w="1440" w:type="dxa"/>
          </w:tcPr>
          <w:p w14:paraId="6201386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067C87E" w14:textId="77777777" w:rsidTr="000479E3">
        <w:trPr>
          <w:trHeight w:val="2529"/>
        </w:trPr>
        <w:tc>
          <w:tcPr>
            <w:tcW w:w="1680" w:type="dxa"/>
          </w:tcPr>
          <w:p w14:paraId="463B8CC6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759455C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582" w:type="dxa"/>
          </w:tcPr>
          <w:p w14:paraId="56ABA8EE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authenticate the customer by verifying at least two pieces of personal information before proceeding with the call. These details must be provided or confirmed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customer,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introduced by the agent. For example, if the agent begins the call by stating the customer's name, and the customer simply agrees, </w:t>
            </w:r>
            <w:proofErr w:type="gramStart"/>
            <w:r>
              <w:rPr>
                <w:sz w:val="20"/>
              </w:rPr>
              <w:t>this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does</w:t>
            </w:r>
            <w:proofErr w:type="gramEnd"/>
            <w:r>
              <w:rPr>
                <w:spacing w:val="6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not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count</w:t>
            </w:r>
            <w:proofErr w:type="gramEnd"/>
            <w:r>
              <w:rPr>
                <w:spacing w:val="62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as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a</w:t>
            </w:r>
            <w:proofErr w:type="gramEnd"/>
            <w:r>
              <w:rPr>
                <w:spacing w:val="6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valid</w:t>
            </w:r>
          </w:p>
          <w:p w14:paraId="127C930C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step.</w:t>
            </w:r>
          </w:p>
        </w:tc>
        <w:tc>
          <w:tcPr>
            <w:tcW w:w="1440" w:type="dxa"/>
          </w:tcPr>
          <w:p w14:paraId="5021EC0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F2DC2A7" w14:textId="77777777" w:rsidTr="000479E3">
        <w:trPr>
          <w:trHeight w:val="919"/>
        </w:trPr>
        <w:tc>
          <w:tcPr>
            <w:tcW w:w="1680" w:type="dxa"/>
          </w:tcPr>
          <w:p w14:paraId="6883535A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11218BC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Third-Party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</w:t>
            </w:r>
          </w:p>
        </w:tc>
        <w:tc>
          <w:tcPr>
            <w:tcW w:w="3582" w:type="dxa"/>
          </w:tcPr>
          <w:p w14:paraId="4EFBE9D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party joins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providing</w:t>
            </w:r>
          </w:p>
          <w:p w14:paraId="3147D9AB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recording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participants.</w:t>
            </w:r>
          </w:p>
        </w:tc>
        <w:tc>
          <w:tcPr>
            <w:tcW w:w="1440" w:type="dxa"/>
          </w:tcPr>
          <w:p w14:paraId="2C763DC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7C6BAE7" w14:textId="77777777" w:rsidTr="000479E3">
        <w:trPr>
          <w:trHeight w:val="1151"/>
        </w:trPr>
        <w:tc>
          <w:tcPr>
            <w:tcW w:w="1680" w:type="dxa"/>
          </w:tcPr>
          <w:p w14:paraId="29917110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4BAB37F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Notation</w:t>
            </w:r>
          </w:p>
        </w:tc>
        <w:tc>
          <w:tcPr>
            <w:tcW w:w="3582" w:type="dxa"/>
          </w:tcPr>
          <w:p w14:paraId="028F180A" w14:textId="77777777" w:rsidR="006B7BA9" w:rsidRDefault="006B7BA9" w:rsidP="000479E3">
            <w:pPr>
              <w:pStyle w:val="TableParagraph"/>
              <w:spacing w:line="23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document call details, client updates,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CRM 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updating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balance,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notate the breakdown and account number.</w:t>
            </w:r>
          </w:p>
        </w:tc>
        <w:tc>
          <w:tcPr>
            <w:tcW w:w="1440" w:type="dxa"/>
          </w:tcPr>
          <w:p w14:paraId="4699DD2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75CB348" w14:textId="77777777" w:rsidTr="000479E3">
        <w:trPr>
          <w:trHeight w:val="935"/>
        </w:trPr>
        <w:tc>
          <w:tcPr>
            <w:tcW w:w="1680" w:type="dxa"/>
          </w:tcPr>
          <w:p w14:paraId="3DFCF933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2CF0E5B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</w:t>
            </w:r>
          </w:p>
        </w:tc>
        <w:tc>
          <w:tcPr>
            <w:tcW w:w="3582" w:type="dxa"/>
          </w:tcPr>
          <w:p w14:paraId="30AA065C" w14:textId="77777777" w:rsidR="006B7BA9" w:rsidRDefault="006B7BA9" w:rsidP="000479E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red flag applies when </w:t>
            </w:r>
            <w:proofErr w:type="spellStart"/>
            <w:r>
              <w:rPr>
                <w:sz w:val="20"/>
              </w:rPr>
              <w:t>agnet</w:t>
            </w:r>
            <w:proofErr w:type="spellEnd"/>
            <w:r>
              <w:rPr>
                <w:sz w:val="20"/>
              </w:rPr>
              <w:t xml:space="preserve"> fails to clearly inform the client about the importance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maintaining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69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draft</w:t>
            </w:r>
          </w:p>
          <w:p w14:paraId="05C2BF95" w14:textId="77777777" w:rsidR="006B7BA9" w:rsidRDefault="006B7BA9" w:rsidP="000479E3">
            <w:pPr>
              <w:pStyle w:val="TableParagraph"/>
              <w:spacing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schedule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period.</w:t>
            </w:r>
          </w:p>
        </w:tc>
        <w:tc>
          <w:tcPr>
            <w:tcW w:w="1440" w:type="dxa"/>
          </w:tcPr>
          <w:p w14:paraId="1B3C678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5C80F46" w14:textId="77777777" w:rsidTr="000479E3">
        <w:trPr>
          <w:trHeight w:val="1380"/>
        </w:trPr>
        <w:tc>
          <w:tcPr>
            <w:tcW w:w="1680" w:type="dxa"/>
          </w:tcPr>
          <w:p w14:paraId="3A56BA0E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2C2C905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3582" w:type="dxa"/>
          </w:tcPr>
          <w:p w14:paraId="44A9361D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 document in the case notes that the appropriate department has been notified of a critical update, such as a settlement exception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request,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authorization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2A8DC357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up.</w:t>
            </w:r>
          </w:p>
        </w:tc>
        <w:tc>
          <w:tcPr>
            <w:tcW w:w="1440" w:type="dxa"/>
          </w:tcPr>
          <w:p w14:paraId="1B8B9B0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E93F02E" w14:textId="77777777" w:rsidTr="000479E3">
        <w:trPr>
          <w:trHeight w:val="935"/>
        </w:trPr>
        <w:tc>
          <w:tcPr>
            <w:tcW w:w="1680" w:type="dxa"/>
          </w:tcPr>
          <w:p w14:paraId="76FECA31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279FAAD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Advice</w:t>
            </w:r>
          </w:p>
        </w:tc>
        <w:tc>
          <w:tcPr>
            <w:tcW w:w="3582" w:type="dxa"/>
          </w:tcPr>
          <w:p w14:paraId="336AE43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unauthorized legal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2"/>
                <w:sz w:val="20"/>
              </w:rPr>
              <w:t xml:space="preserve"> advice,</w:t>
            </w:r>
          </w:p>
          <w:p w14:paraId="26C2A69E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telling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making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implications.</w:t>
            </w:r>
          </w:p>
        </w:tc>
        <w:tc>
          <w:tcPr>
            <w:tcW w:w="1440" w:type="dxa"/>
          </w:tcPr>
          <w:p w14:paraId="147EC68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7A5198F" w14:textId="77777777" w:rsidTr="000479E3">
        <w:trPr>
          <w:trHeight w:val="1149"/>
        </w:trPr>
        <w:tc>
          <w:tcPr>
            <w:tcW w:w="1680" w:type="dxa"/>
          </w:tcPr>
          <w:p w14:paraId="6C71F032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6A18A60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invalidly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hung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up the call.</w:t>
            </w:r>
          </w:p>
        </w:tc>
        <w:tc>
          <w:tcPr>
            <w:tcW w:w="3582" w:type="dxa"/>
          </w:tcPr>
          <w:p w14:paraId="4EA70C2D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disconnects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without </w:t>
            </w:r>
            <w:proofErr w:type="gramStart"/>
            <w:r>
              <w:rPr>
                <w:sz w:val="20"/>
              </w:rPr>
              <w:t>proper</w:t>
            </w:r>
            <w:r>
              <w:rPr>
                <w:spacing w:val="73"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justification</w:t>
            </w:r>
            <w:proofErr w:type="gramEnd"/>
            <w:r>
              <w:rPr>
                <w:sz w:val="20"/>
              </w:rPr>
              <w:t>,</w:t>
            </w:r>
            <w:proofErr w:type="gramStart"/>
            <w:r>
              <w:rPr>
                <w:sz w:val="20"/>
              </w:rPr>
              <w:t>Agent</w:t>
            </w:r>
            <w:proofErr w:type="spellEnd"/>
            <w:r>
              <w:rPr>
                <w:spacing w:val="73"/>
                <w:sz w:val="20"/>
              </w:rPr>
              <w:t xml:space="preserve">  </w:t>
            </w:r>
            <w:r>
              <w:rPr>
                <w:sz w:val="20"/>
              </w:rPr>
              <w:t>hang</w:t>
            </w:r>
            <w:proofErr w:type="gramEnd"/>
            <w:r>
              <w:rPr>
                <w:spacing w:val="73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up</w:t>
            </w:r>
          </w:p>
          <w:p w14:paraId="798AF0D0" w14:textId="77777777" w:rsidR="006B7BA9" w:rsidRDefault="006B7BA9" w:rsidP="000479E3">
            <w:pPr>
              <w:pStyle w:val="TableParagraph"/>
              <w:spacing w:line="228" w:lineRule="exac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without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resolution,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 closure, or customer consent.</w:t>
            </w:r>
          </w:p>
        </w:tc>
        <w:tc>
          <w:tcPr>
            <w:tcW w:w="1440" w:type="dxa"/>
          </w:tcPr>
          <w:p w14:paraId="62454CE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1255E2B7" w14:textId="77777777" w:rsidTr="000479E3">
        <w:trPr>
          <w:trHeight w:val="1562"/>
        </w:trPr>
        <w:tc>
          <w:tcPr>
            <w:tcW w:w="1680" w:type="dxa"/>
          </w:tcPr>
          <w:p w14:paraId="33D24749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Negotiations/Leg </w:t>
            </w:r>
            <w:r>
              <w:rPr>
                <w:sz w:val="20"/>
              </w:rPr>
              <w:t>al Negotiations</w:t>
            </w:r>
          </w:p>
        </w:tc>
        <w:tc>
          <w:tcPr>
            <w:tcW w:w="2319" w:type="dxa"/>
          </w:tcPr>
          <w:p w14:paraId="2505882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inappropriate language in the contact.</w:t>
            </w:r>
          </w:p>
        </w:tc>
        <w:tc>
          <w:tcPr>
            <w:tcW w:w="3582" w:type="dxa"/>
          </w:tcPr>
          <w:p w14:paraId="6045D2DA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uses language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unprofessional,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offensive, disrespectful, or otherwise inappropriate during a customer interaction. This includes, but is not limited to, profanity, sarcasm,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discriminatory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remarks,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any</w:t>
            </w:r>
          </w:p>
        </w:tc>
        <w:tc>
          <w:tcPr>
            <w:tcW w:w="1440" w:type="dxa"/>
          </w:tcPr>
          <w:p w14:paraId="71B6F15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03E731DE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5770CBA4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5809905C" w14:textId="77777777" w:rsidTr="000479E3">
        <w:trPr>
          <w:trHeight w:val="1559"/>
        </w:trPr>
        <w:tc>
          <w:tcPr>
            <w:tcW w:w="1680" w:type="dxa"/>
          </w:tcPr>
          <w:p w14:paraId="1D41430C" w14:textId="77777777" w:rsidR="006B7BA9" w:rsidRDefault="006B7BA9" w:rsidP="000479E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319" w:type="dxa"/>
          </w:tcPr>
          <w:p w14:paraId="6BB5EF7C" w14:textId="77777777" w:rsidR="006B7BA9" w:rsidRDefault="006B7BA9" w:rsidP="000479E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582" w:type="dxa"/>
          </w:tcPr>
          <w:p w14:paraId="3DB156D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perceived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 rude, aggressive, or unprofessional.</w:t>
            </w:r>
          </w:p>
        </w:tc>
        <w:tc>
          <w:tcPr>
            <w:tcW w:w="1440" w:type="dxa"/>
          </w:tcPr>
          <w:p w14:paraId="575E4F00" w14:textId="77777777" w:rsidR="006B7BA9" w:rsidRDefault="006B7BA9" w:rsidP="000479E3">
            <w:pPr>
              <w:pStyle w:val="TableParagraph"/>
              <w:ind w:left="0"/>
              <w:rPr>
                <w:sz w:val="18"/>
              </w:rPr>
            </w:pPr>
          </w:p>
        </w:tc>
      </w:tr>
      <w:tr w:rsidR="006B7BA9" w14:paraId="5059DBBF" w14:textId="77777777" w:rsidTr="000479E3">
        <w:trPr>
          <w:trHeight w:val="935"/>
        </w:trPr>
        <w:tc>
          <w:tcPr>
            <w:tcW w:w="1680" w:type="dxa"/>
          </w:tcPr>
          <w:p w14:paraId="01F3FFB4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08A54D8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Identification</w:t>
            </w:r>
          </w:p>
        </w:tc>
        <w:tc>
          <w:tcPr>
            <w:tcW w:w="3582" w:type="dxa"/>
          </w:tcPr>
          <w:p w14:paraId="489CAD5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disclose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being</w:t>
            </w:r>
          </w:p>
          <w:p w14:paraId="3DB26C90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recorded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identify themselves at the start of the interaction.</w:t>
            </w:r>
          </w:p>
        </w:tc>
        <w:tc>
          <w:tcPr>
            <w:tcW w:w="1440" w:type="dxa"/>
          </w:tcPr>
          <w:p w14:paraId="00FBA0F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E764E6A" w14:textId="77777777" w:rsidTr="000479E3">
        <w:trPr>
          <w:trHeight w:val="2529"/>
        </w:trPr>
        <w:tc>
          <w:tcPr>
            <w:tcW w:w="1680" w:type="dxa"/>
          </w:tcPr>
          <w:p w14:paraId="22500FF2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748088E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582" w:type="dxa"/>
          </w:tcPr>
          <w:p w14:paraId="02103B5E" w14:textId="77777777" w:rsidR="006B7BA9" w:rsidRDefault="006B7BA9" w:rsidP="000479E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properly authenticate the customer by verifying at least two pieces of personal information before proceeding with the call. These details must be provided or confirmed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customer,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introduced by the agent. For example, if the agent begins the call by stating the customer's name, and the customer simply agrees, </w:t>
            </w:r>
            <w:proofErr w:type="gramStart"/>
            <w:r>
              <w:rPr>
                <w:sz w:val="20"/>
              </w:rPr>
              <w:t>this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does</w:t>
            </w:r>
            <w:proofErr w:type="gramEnd"/>
            <w:r>
              <w:rPr>
                <w:spacing w:val="6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not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count</w:t>
            </w:r>
            <w:proofErr w:type="gramEnd"/>
            <w:r>
              <w:rPr>
                <w:spacing w:val="62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as</w:t>
            </w:r>
            <w:r>
              <w:rPr>
                <w:spacing w:val="61"/>
                <w:sz w:val="20"/>
              </w:rPr>
              <w:t xml:space="preserve">  </w:t>
            </w:r>
            <w:r>
              <w:rPr>
                <w:sz w:val="20"/>
              </w:rPr>
              <w:t>a</w:t>
            </w:r>
            <w:proofErr w:type="gramEnd"/>
            <w:r>
              <w:rPr>
                <w:spacing w:val="62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valid</w:t>
            </w:r>
          </w:p>
          <w:p w14:paraId="43C242F7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step.</w:t>
            </w:r>
          </w:p>
        </w:tc>
        <w:tc>
          <w:tcPr>
            <w:tcW w:w="1440" w:type="dxa"/>
          </w:tcPr>
          <w:p w14:paraId="0E8FD1F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16DA633" w14:textId="77777777" w:rsidTr="000479E3">
        <w:trPr>
          <w:trHeight w:val="921"/>
        </w:trPr>
        <w:tc>
          <w:tcPr>
            <w:tcW w:w="1680" w:type="dxa"/>
          </w:tcPr>
          <w:p w14:paraId="5BAB0B01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4BD1FEA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Third-Party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</w:t>
            </w:r>
          </w:p>
        </w:tc>
        <w:tc>
          <w:tcPr>
            <w:tcW w:w="3582" w:type="dxa"/>
          </w:tcPr>
          <w:p w14:paraId="52242078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red flag is used when a third party joins the call without the agent providing a proper recording disclosure to all </w:t>
            </w:r>
            <w:r>
              <w:rPr>
                <w:spacing w:val="-2"/>
                <w:sz w:val="20"/>
              </w:rPr>
              <w:t>participants.</w:t>
            </w:r>
          </w:p>
        </w:tc>
        <w:tc>
          <w:tcPr>
            <w:tcW w:w="1440" w:type="dxa"/>
          </w:tcPr>
          <w:p w14:paraId="4EFE6B7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A6839BD" w14:textId="77777777" w:rsidTr="000479E3">
        <w:trPr>
          <w:trHeight w:val="688"/>
        </w:trPr>
        <w:tc>
          <w:tcPr>
            <w:tcW w:w="1680" w:type="dxa"/>
          </w:tcPr>
          <w:p w14:paraId="368DB092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74BB93C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Addressing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Items</w:t>
            </w:r>
          </w:p>
        </w:tc>
        <w:tc>
          <w:tcPr>
            <w:tcW w:w="3582" w:type="dxa"/>
          </w:tcPr>
          <w:p w14:paraId="5B21F33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3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3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when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agent</w:t>
            </w:r>
            <w:proofErr w:type="gramEnd"/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didn't</w:t>
            </w:r>
          </w:p>
          <w:p w14:paraId="407D6E36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resolved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items with the client.</w:t>
            </w:r>
          </w:p>
        </w:tc>
        <w:tc>
          <w:tcPr>
            <w:tcW w:w="1440" w:type="dxa"/>
          </w:tcPr>
          <w:p w14:paraId="26F9DB8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7E75C401" w14:textId="77777777" w:rsidTr="000479E3">
        <w:trPr>
          <w:trHeight w:val="1382"/>
        </w:trPr>
        <w:tc>
          <w:tcPr>
            <w:tcW w:w="1680" w:type="dxa"/>
          </w:tcPr>
          <w:p w14:paraId="6B7BE41F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0AEB58A6" w14:textId="77777777" w:rsidR="006B7BA9" w:rsidRDefault="006B7BA9" w:rsidP="000479E3">
            <w:pPr>
              <w:pStyle w:val="TableParagraph"/>
              <w:tabs>
                <w:tab w:val="left" w:pos="1107"/>
                <w:tab w:val="left" w:pos="1920"/>
              </w:tabs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Agent's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Tone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3582" w:type="dxa"/>
          </w:tcPr>
          <w:p w14:paraId="01B494A0" w14:textId="77777777" w:rsidR="006B7BA9" w:rsidRDefault="006B7BA9" w:rsidP="000479E3"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speaks in a disengaged or sleepy tone, reflecting low energy, lack of enthusiasm, or inattentiveness which can negatively impact customer experience and suggest </w:t>
            </w:r>
            <w:r>
              <w:rPr>
                <w:spacing w:val="-2"/>
                <w:sz w:val="20"/>
              </w:rPr>
              <w:t>unprofessionalism.</w:t>
            </w:r>
          </w:p>
        </w:tc>
        <w:tc>
          <w:tcPr>
            <w:tcW w:w="1440" w:type="dxa"/>
          </w:tcPr>
          <w:p w14:paraId="07B67A1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F9B53DE" w14:textId="77777777" w:rsidTr="000479E3">
        <w:trPr>
          <w:trHeight w:val="1149"/>
        </w:trPr>
        <w:tc>
          <w:tcPr>
            <w:tcW w:w="1680" w:type="dxa"/>
          </w:tcPr>
          <w:p w14:paraId="06ED456E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578D46E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Notation</w:t>
            </w:r>
          </w:p>
        </w:tc>
        <w:tc>
          <w:tcPr>
            <w:tcW w:w="3582" w:type="dxa"/>
          </w:tcPr>
          <w:p w14:paraId="61E50F3C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 document call details, client updates,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CRM system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updating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balance,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notate</w:t>
            </w:r>
          </w:p>
          <w:p w14:paraId="2B866769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breakdown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number.</w:t>
            </w:r>
          </w:p>
        </w:tc>
        <w:tc>
          <w:tcPr>
            <w:tcW w:w="1440" w:type="dxa"/>
          </w:tcPr>
          <w:p w14:paraId="5E39EF3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77FCF2C" w14:textId="77777777" w:rsidTr="000479E3">
        <w:trPr>
          <w:trHeight w:val="689"/>
        </w:trPr>
        <w:tc>
          <w:tcPr>
            <w:tcW w:w="1680" w:type="dxa"/>
          </w:tcPr>
          <w:p w14:paraId="34ED56A6" w14:textId="77777777" w:rsidR="006B7BA9" w:rsidRDefault="006B7BA9" w:rsidP="000479E3">
            <w:pPr>
              <w:pStyle w:val="TableParagraph"/>
              <w:spacing w:before="1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1021E078" w14:textId="77777777" w:rsidR="006B7BA9" w:rsidRDefault="006B7BA9" w:rsidP="000479E3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Risk/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</w:t>
            </w:r>
          </w:p>
        </w:tc>
        <w:tc>
          <w:tcPr>
            <w:tcW w:w="3582" w:type="dxa"/>
          </w:tcPr>
          <w:p w14:paraId="7EAD1DFA" w14:textId="77777777" w:rsidR="006B7BA9" w:rsidRDefault="006B7BA9" w:rsidP="000479E3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agnet</w:t>
            </w:r>
            <w:proofErr w:type="spellEnd"/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5263FD79" w14:textId="77777777" w:rsidR="006B7BA9" w:rsidRDefault="006B7BA9" w:rsidP="000479E3">
            <w:pPr>
              <w:pStyle w:val="TableParagraph"/>
              <w:tabs>
                <w:tab w:val="left" w:pos="3093"/>
              </w:tabs>
              <w:spacing w:line="228" w:lineRule="exact"/>
              <w:ind w:right="97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draft </w:t>
            </w:r>
            <w:r>
              <w:rPr>
                <w:sz w:val="20"/>
              </w:rPr>
              <w:t>change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disclosure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settlment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disclosure.</w:t>
            </w:r>
          </w:p>
        </w:tc>
        <w:tc>
          <w:tcPr>
            <w:tcW w:w="1440" w:type="dxa"/>
          </w:tcPr>
          <w:p w14:paraId="60FFFC52" w14:textId="77777777" w:rsidR="006B7BA9" w:rsidRDefault="006B7BA9" w:rsidP="000479E3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425D0AA" w14:textId="77777777" w:rsidTr="000479E3">
        <w:trPr>
          <w:trHeight w:val="690"/>
        </w:trPr>
        <w:tc>
          <w:tcPr>
            <w:tcW w:w="1680" w:type="dxa"/>
          </w:tcPr>
          <w:p w14:paraId="5D3BAEB6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55AA734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3582" w:type="dxa"/>
          </w:tcPr>
          <w:p w14:paraId="0714571D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prosedure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after in the summon calls.</w:t>
            </w:r>
          </w:p>
        </w:tc>
        <w:tc>
          <w:tcPr>
            <w:tcW w:w="1440" w:type="dxa"/>
          </w:tcPr>
          <w:p w14:paraId="325EA67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9C18675" w14:textId="77777777" w:rsidTr="000479E3">
        <w:trPr>
          <w:trHeight w:val="935"/>
        </w:trPr>
        <w:tc>
          <w:tcPr>
            <w:tcW w:w="1680" w:type="dxa"/>
          </w:tcPr>
          <w:p w14:paraId="69C2FFFE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78E3A53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Advice</w:t>
            </w:r>
          </w:p>
        </w:tc>
        <w:tc>
          <w:tcPr>
            <w:tcW w:w="3582" w:type="dxa"/>
          </w:tcPr>
          <w:p w14:paraId="5046F990" w14:textId="77777777" w:rsidR="006B7BA9" w:rsidRDefault="006B7BA9" w:rsidP="000479E3"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an agent provides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unauthorized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advice, such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telling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court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 making statements about tax implications</w:t>
            </w:r>
          </w:p>
        </w:tc>
        <w:tc>
          <w:tcPr>
            <w:tcW w:w="1440" w:type="dxa"/>
          </w:tcPr>
          <w:p w14:paraId="4DE0F27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679A4EB" w14:textId="77777777" w:rsidTr="000479E3">
        <w:trPr>
          <w:trHeight w:val="1152"/>
        </w:trPr>
        <w:tc>
          <w:tcPr>
            <w:tcW w:w="1680" w:type="dxa"/>
          </w:tcPr>
          <w:p w14:paraId="20501331" w14:textId="77777777" w:rsidR="006B7BA9" w:rsidRDefault="006B7BA9" w:rsidP="000479E3">
            <w:pPr>
              <w:pStyle w:val="TableParagraph"/>
              <w:ind w:left="5" w:right="31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3AFD0CB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invalidly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hung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up the call.</w:t>
            </w:r>
          </w:p>
        </w:tc>
        <w:tc>
          <w:tcPr>
            <w:tcW w:w="3582" w:type="dxa"/>
          </w:tcPr>
          <w:p w14:paraId="18DE11D1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disconnects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without proper </w:t>
            </w:r>
            <w:proofErr w:type="spellStart"/>
            <w:proofErr w:type="gramStart"/>
            <w:r>
              <w:rPr>
                <w:sz w:val="20"/>
              </w:rPr>
              <w:t>justification,Agent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hang</w:t>
            </w:r>
            <w:proofErr w:type="gramEnd"/>
            <w:r>
              <w:rPr>
                <w:sz w:val="20"/>
              </w:rPr>
              <w:t xml:space="preserve"> up without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resolution,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call</w:t>
            </w:r>
          </w:p>
          <w:p w14:paraId="1A5E3507" w14:textId="77777777" w:rsidR="006B7BA9" w:rsidRDefault="006B7BA9" w:rsidP="000479E3">
            <w:pPr>
              <w:pStyle w:val="TableParagraph"/>
              <w:spacing w:before="2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closure,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consent.</w:t>
            </w:r>
          </w:p>
        </w:tc>
        <w:tc>
          <w:tcPr>
            <w:tcW w:w="1440" w:type="dxa"/>
          </w:tcPr>
          <w:p w14:paraId="2B25069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14:paraId="43B8A6B5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1DE057B4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014AE74D" w14:textId="77777777" w:rsidTr="000479E3">
        <w:trPr>
          <w:trHeight w:val="1837"/>
        </w:trPr>
        <w:tc>
          <w:tcPr>
            <w:tcW w:w="1680" w:type="dxa"/>
          </w:tcPr>
          <w:p w14:paraId="4291681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9" w:type="dxa"/>
          </w:tcPr>
          <w:p w14:paraId="5F52E9B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inappropriate language in the contact.</w:t>
            </w:r>
          </w:p>
        </w:tc>
        <w:tc>
          <w:tcPr>
            <w:tcW w:w="3582" w:type="dxa"/>
          </w:tcPr>
          <w:p w14:paraId="0ADCBD2B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is used when an agent uses language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unprofessional,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offensive, disrespectful, or otherwise inappropriate during a customer interaction. This includes, but is not limited to, profanity, sarcasm,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discriminatory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remarks,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any</w:t>
            </w:r>
          </w:p>
          <w:p w14:paraId="5151CA20" w14:textId="77777777" w:rsidR="006B7BA9" w:rsidRDefault="006B7BA9" w:rsidP="000479E3">
            <w:pPr>
              <w:pStyle w:val="TableParagraph"/>
              <w:spacing w:line="228" w:lineRule="exac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tone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perceived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 rude, aggressive, or unprofessional.</w:t>
            </w:r>
          </w:p>
        </w:tc>
        <w:tc>
          <w:tcPr>
            <w:tcW w:w="1440" w:type="dxa"/>
          </w:tcPr>
          <w:p w14:paraId="49C40D9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6BAEDAF" w14:textId="77777777" w:rsidTr="000479E3">
        <w:trPr>
          <w:trHeight w:val="921"/>
        </w:trPr>
        <w:tc>
          <w:tcPr>
            <w:tcW w:w="1680" w:type="dxa"/>
          </w:tcPr>
          <w:p w14:paraId="31982F5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Lending</w:t>
            </w:r>
          </w:p>
        </w:tc>
        <w:tc>
          <w:tcPr>
            <w:tcW w:w="2319" w:type="dxa"/>
          </w:tcPr>
          <w:p w14:paraId="365D098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Lender's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info</w:t>
            </w:r>
          </w:p>
        </w:tc>
        <w:tc>
          <w:tcPr>
            <w:tcW w:w="3582" w:type="dxa"/>
          </w:tcPr>
          <w:p w14:paraId="2A444F9C" w14:textId="77777777" w:rsidR="006B7BA9" w:rsidRDefault="006B7BA9" w:rsidP="000479E3"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red flag applies when an agent provides the lender’s contact information directly to the client, which is against </w:t>
            </w:r>
            <w:r>
              <w:rPr>
                <w:spacing w:val="-2"/>
                <w:sz w:val="20"/>
              </w:rPr>
              <w:t>policy.</w:t>
            </w:r>
          </w:p>
        </w:tc>
        <w:tc>
          <w:tcPr>
            <w:tcW w:w="1440" w:type="dxa"/>
          </w:tcPr>
          <w:p w14:paraId="19AEECB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368A7FF" w14:textId="77777777" w:rsidTr="000479E3">
        <w:trPr>
          <w:trHeight w:val="691"/>
        </w:trPr>
        <w:tc>
          <w:tcPr>
            <w:tcW w:w="1680" w:type="dxa"/>
          </w:tcPr>
          <w:p w14:paraId="2C3D32E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Lending</w:t>
            </w:r>
          </w:p>
        </w:tc>
        <w:tc>
          <w:tcPr>
            <w:tcW w:w="2319" w:type="dxa"/>
          </w:tcPr>
          <w:p w14:paraId="42D7C4E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Creditor.</w:t>
            </w:r>
          </w:p>
        </w:tc>
        <w:tc>
          <w:tcPr>
            <w:tcW w:w="3582" w:type="dxa"/>
          </w:tcPr>
          <w:p w14:paraId="6AAAAA9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fails</w:t>
            </w:r>
          </w:p>
          <w:p w14:paraId="305F2B50" w14:textId="77777777" w:rsidR="006B7BA9" w:rsidRDefault="006B7BA9" w:rsidP="000479E3">
            <w:pPr>
              <w:pStyle w:val="TableParagraph"/>
              <w:spacing w:line="230" w:lineRule="atLeast"/>
              <w:ind w:right="9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debts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 to date with the creditor during the call.</w:t>
            </w:r>
          </w:p>
        </w:tc>
        <w:tc>
          <w:tcPr>
            <w:tcW w:w="1440" w:type="dxa"/>
          </w:tcPr>
          <w:p w14:paraId="4E0D685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8DABF25" w14:textId="77777777" w:rsidTr="000479E3">
        <w:trPr>
          <w:trHeight w:val="1610"/>
        </w:trPr>
        <w:tc>
          <w:tcPr>
            <w:tcW w:w="1680" w:type="dxa"/>
          </w:tcPr>
          <w:p w14:paraId="1101CC0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Lending</w:t>
            </w:r>
          </w:p>
        </w:tc>
        <w:tc>
          <w:tcPr>
            <w:tcW w:w="2319" w:type="dxa"/>
          </w:tcPr>
          <w:p w14:paraId="0CFD4C6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Debt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Consolidation.</w:t>
            </w:r>
          </w:p>
        </w:tc>
        <w:tc>
          <w:tcPr>
            <w:tcW w:w="3582" w:type="dxa"/>
          </w:tcPr>
          <w:p w14:paraId="6C693B7F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 inform the client that we are not a debt consolidation company and that no payments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creditors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settlement is approved, or when the client’s</w:t>
            </w:r>
            <w:r>
              <w:rPr>
                <w:spacing w:val="79"/>
                <w:w w:val="15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understanding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of</w:t>
            </w:r>
            <w:proofErr w:type="gramEnd"/>
            <w:r>
              <w:rPr>
                <w:spacing w:val="28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this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is</w:t>
            </w:r>
            <w:proofErr w:type="gramEnd"/>
            <w:r>
              <w:rPr>
                <w:spacing w:val="79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not</w:t>
            </w:r>
          </w:p>
          <w:p w14:paraId="1C1C71CC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confirmed.</w:t>
            </w:r>
          </w:p>
        </w:tc>
        <w:tc>
          <w:tcPr>
            <w:tcW w:w="1440" w:type="dxa"/>
          </w:tcPr>
          <w:p w14:paraId="0A465FE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7177A05" w14:textId="77777777" w:rsidTr="000479E3">
        <w:trPr>
          <w:trHeight w:val="918"/>
        </w:trPr>
        <w:tc>
          <w:tcPr>
            <w:tcW w:w="1680" w:type="dxa"/>
          </w:tcPr>
          <w:p w14:paraId="0AE3C33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Lending</w:t>
            </w:r>
          </w:p>
        </w:tc>
        <w:tc>
          <w:tcPr>
            <w:tcW w:w="2319" w:type="dxa"/>
          </w:tcPr>
          <w:p w14:paraId="5EC3CC9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Creditor's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fee.</w:t>
            </w:r>
          </w:p>
        </w:tc>
        <w:tc>
          <w:tcPr>
            <w:tcW w:w="3582" w:type="dxa"/>
          </w:tcPr>
          <w:p w14:paraId="188DD4D8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 inform the client that creditors will continue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apply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fees,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penalties,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42B1739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interest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account.</w:t>
            </w:r>
          </w:p>
        </w:tc>
        <w:tc>
          <w:tcPr>
            <w:tcW w:w="1440" w:type="dxa"/>
          </w:tcPr>
          <w:p w14:paraId="5426946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4F50430" w14:textId="77777777" w:rsidTr="000479E3">
        <w:trPr>
          <w:trHeight w:val="919"/>
        </w:trPr>
        <w:tc>
          <w:tcPr>
            <w:tcW w:w="1680" w:type="dxa"/>
          </w:tcPr>
          <w:p w14:paraId="0AB10CC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Lending</w:t>
            </w:r>
          </w:p>
        </w:tc>
        <w:tc>
          <w:tcPr>
            <w:tcW w:w="2319" w:type="dxa"/>
          </w:tcPr>
          <w:p w14:paraId="4543E48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Creditor's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calls.</w:t>
            </w:r>
          </w:p>
        </w:tc>
        <w:tc>
          <w:tcPr>
            <w:tcW w:w="3582" w:type="dxa"/>
          </w:tcPr>
          <w:p w14:paraId="58A36F74" w14:textId="77777777" w:rsidR="006B7BA9" w:rsidRDefault="006B7BA9" w:rsidP="000479E3">
            <w:pPr>
              <w:pStyle w:val="TableParagraph"/>
              <w:tabs>
                <w:tab w:val="left" w:pos="1001"/>
                <w:tab w:val="left" w:pos="1760"/>
                <w:tab w:val="left" w:pos="2221"/>
                <w:tab w:val="left" w:pos="3170"/>
              </w:tabs>
              <w:ind w:right="9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properly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inform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the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that</w:t>
            </w:r>
          </w:p>
          <w:p w14:paraId="10F78F82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creditors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 to collect past-due debts.</w:t>
            </w:r>
          </w:p>
        </w:tc>
        <w:tc>
          <w:tcPr>
            <w:tcW w:w="1440" w:type="dxa"/>
          </w:tcPr>
          <w:p w14:paraId="044923F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14C1775" w14:textId="77777777" w:rsidTr="000479E3">
        <w:trPr>
          <w:trHeight w:val="921"/>
        </w:trPr>
        <w:tc>
          <w:tcPr>
            <w:tcW w:w="1680" w:type="dxa"/>
          </w:tcPr>
          <w:p w14:paraId="46AE4FE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Retention</w:t>
            </w:r>
          </w:p>
        </w:tc>
        <w:tc>
          <w:tcPr>
            <w:tcW w:w="2319" w:type="dxa"/>
          </w:tcPr>
          <w:p w14:paraId="283CEA3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Retention.</w:t>
            </w:r>
          </w:p>
        </w:tc>
        <w:tc>
          <w:tcPr>
            <w:tcW w:w="3582" w:type="dxa"/>
          </w:tcPr>
          <w:p w14:paraId="43F17BB9" w14:textId="77777777" w:rsidR="006B7BA9" w:rsidRDefault="006B7BA9" w:rsidP="000479E3"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red flag applies when the agent fails to negotiate rebuttals or make efforts to convince the client to remain in the </w:t>
            </w:r>
            <w:r>
              <w:rPr>
                <w:spacing w:val="-2"/>
                <w:sz w:val="20"/>
              </w:rPr>
              <w:t>program.</w:t>
            </w:r>
          </w:p>
        </w:tc>
        <w:tc>
          <w:tcPr>
            <w:tcW w:w="1440" w:type="dxa"/>
          </w:tcPr>
          <w:p w14:paraId="22242FD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96A2814" w14:textId="77777777" w:rsidTr="000479E3">
        <w:trPr>
          <w:trHeight w:val="1610"/>
        </w:trPr>
        <w:tc>
          <w:tcPr>
            <w:tcW w:w="1680" w:type="dxa"/>
          </w:tcPr>
          <w:p w14:paraId="3F2CC0D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Retention</w:t>
            </w:r>
          </w:p>
        </w:tc>
        <w:tc>
          <w:tcPr>
            <w:tcW w:w="2319" w:type="dxa"/>
          </w:tcPr>
          <w:p w14:paraId="32EFC49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Risk/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Disclosures.</w:t>
            </w:r>
          </w:p>
        </w:tc>
        <w:tc>
          <w:tcPr>
            <w:tcW w:w="3582" w:type="dxa"/>
          </w:tcPr>
          <w:p w14:paraId="33549FD4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red flag applies when the agent fails to inform the client that skipping or rescheduling drafts </w:t>
            </w:r>
            <w:proofErr w:type="gramStart"/>
            <w:r>
              <w:rPr>
                <w:sz w:val="20"/>
              </w:rPr>
              <w:t>whether or not</w:t>
            </w:r>
            <w:proofErr w:type="gramEnd"/>
            <w:r>
              <w:rPr>
                <w:sz w:val="20"/>
              </w:rPr>
              <w:t xml:space="preserve"> a settlement is active can delay settlement progress or risk voiding an existing </w:t>
            </w:r>
            <w:proofErr w:type="gramStart"/>
            <w:r>
              <w:rPr>
                <w:sz w:val="20"/>
              </w:rPr>
              <w:t>agreement,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possibly</w:t>
            </w:r>
            <w:proofErr w:type="gramEnd"/>
            <w:r>
              <w:rPr>
                <w:spacing w:val="3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resulting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in</w:t>
            </w:r>
            <w:proofErr w:type="gramEnd"/>
            <w:r>
              <w:rPr>
                <w:spacing w:val="30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less</w:t>
            </w:r>
          </w:p>
          <w:p w14:paraId="508467D9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favorable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renegotiated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terms.</w:t>
            </w:r>
          </w:p>
        </w:tc>
        <w:tc>
          <w:tcPr>
            <w:tcW w:w="1440" w:type="dxa"/>
          </w:tcPr>
          <w:p w14:paraId="0290D5E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F250FBC" w14:textId="77777777" w:rsidTr="000479E3">
        <w:trPr>
          <w:trHeight w:val="690"/>
        </w:trPr>
        <w:tc>
          <w:tcPr>
            <w:tcW w:w="1680" w:type="dxa"/>
          </w:tcPr>
          <w:p w14:paraId="48904D1A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>Scrub Negotiations</w:t>
            </w:r>
          </w:p>
        </w:tc>
        <w:tc>
          <w:tcPr>
            <w:tcW w:w="2319" w:type="dxa"/>
          </w:tcPr>
          <w:p w14:paraId="62EAB40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3582" w:type="dxa"/>
          </w:tcPr>
          <w:p w14:paraId="6108658D" w14:textId="77777777" w:rsidR="006B7BA9" w:rsidRDefault="006B7BA9" w:rsidP="000479E3">
            <w:pPr>
              <w:pStyle w:val="TableParagraph"/>
              <w:spacing w:line="230" w:lineRule="atLeas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agent fails to notate a </w:t>
            </w:r>
            <w:proofErr w:type="spellStart"/>
            <w:r>
              <w:rPr>
                <w:sz w:val="20"/>
              </w:rPr>
              <w:t>settlment</w:t>
            </w:r>
            <w:proofErr w:type="spellEnd"/>
            <w:r>
              <w:rPr>
                <w:sz w:val="20"/>
              </w:rPr>
              <w:t xml:space="preserve"> amount and the breakdown correctly.</w:t>
            </w:r>
          </w:p>
        </w:tc>
        <w:tc>
          <w:tcPr>
            <w:tcW w:w="1440" w:type="dxa"/>
          </w:tcPr>
          <w:p w14:paraId="1A2CAE3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179D17D" w14:textId="77777777" w:rsidTr="000479E3">
        <w:trPr>
          <w:trHeight w:val="918"/>
        </w:trPr>
        <w:tc>
          <w:tcPr>
            <w:tcW w:w="1680" w:type="dxa"/>
          </w:tcPr>
          <w:p w14:paraId="0BD97445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>Scrub Negotiations</w:t>
            </w:r>
          </w:p>
        </w:tc>
        <w:tc>
          <w:tcPr>
            <w:tcW w:w="2319" w:type="dxa"/>
          </w:tcPr>
          <w:p w14:paraId="304E2DC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Offer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submitted</w:t>
            </w:r>
          </w:p>
        </w:tc>
        <w:tc>
          <w:tcPr>
            <w:tcW w:w="3582" w:type="dxa"/>
          </w:tcPr>
          <w:p w14:paraId="423F9D76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This red flag applies when the agent fails to follow guidelines by securing a settlement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55%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obtaining</w:t>
            </w:r>
          </w:p>
          <w:p w14:paraId="1D88941B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exception.</w:t>
            </w:r>
          </w:p>
        </w:tc>
        <w:tc>
          <w:tcPr>
            <w:tcW w:w="1440" w:type="dxa"/>
          </w:tcPr>
          <w:p w14:paraId="1BA69A4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49099CB" w14:textId="77777777" w:rsidTr="000479E3">
        <w:trPr>
          <w:trHeight w:val="690"/>
        </w:trPr>
        <w:tc>
          <w:tcPr>
            <w:tcW w:w="1680" w:type="dxa"/>
          </w:tcPr>
          <w:p w14:paraId="196682A0" w14:textId="77777777" w:rsidR="006B7BA9" w:rsidRDefault="006B7BA9" w:rsidP="000479E3">
            <w:pPr>
              <w:pStyle w:val="TableParagraph"/>
              <w:ind w:right="128"/>
              <w:rPr>
                <w:sz w:val="20"/>
              </w:rPr>
            </w:pPr>
            <w:r>
              <w:rPr>
                <w:spacing w:val="-2"/>
                <w:sz w:val="20"/>
              </w:rPr>
              <w:t>Scrub Negotiations</w:t>
            </w:r>
          </w:p>
        </w:tc>
        <w:tc>
          <w:tcPr>
            <w:tcW w:w="2319" w:type="dxa"/>
          </w:tcPr>
          <w:p w14:paraId="0CAE024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Funds</w:t>
            </w:r>
          </w:p>
        </w:tc>
        <w:tc>
          <w:tcPr>
            <w:tcW w:w="3582" w:type="dxa"/>
          </w:tcPr>
          <w:p w14:paraId="0A9A2295" w14:textId="77777777" w:rsidR="006B7BA9" w:rsidRDefault="006B7BA9" w:rsidP="000479E3">
            <w:pPr>
              <w:pStyle w:val="TableParagraph"/>
              <w:spacing w:line="230" w:lineRule="atLeas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used when agent fails to check if the files contain funds on his saving account.</w:t>
            </w:r>
          </w:p>
        </w:tc>
        <w:tc>
          <w:tcPr>
            <w:tcW w:w="1440" w:type="dxa"/>
          </w:tcPr>
          <w:p w14:paraId="562D57D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2C4AC69" w14:textId="77777777" w:rsidTr="000479E3">
        <w:trPr>
          <w:trHeight w:val="1380"/>
        </w:trPr>
        <w:tc>
          <w:tcPr>
            <w:tcW w:w="1680" w:type="dxa"/>
          </w:tcPr>
          <w:p w14:paraId="5A68D8C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2319" w:type="dxa"/>
          </w:tcPr>
          <w:p w14:paraId="03518146" w14:textId="77777777" w:rsidR="006B7BA9" w:rsidRDefault="006B7BA9" w:rsidP="000479E3">
            <w:pPr>
              <w:pStyle w:val="TableParagraph"/>
              <w:tabs>
                <w:tab w:val="left" w:pos="2055"/>
              </w:tabs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Failure to verify payment amounts and schedules, graduating with a </w:t>
            </w:r>
            <w:r>
              <w:rPr>
                <w:spacing w:val="-2"/>
                <w:sz w:val="20"/>
              </w:rPr>
              <w:t>discrepancy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payments/debts/</w:t>
            </w:r>
            <w:proofErr w:type="spellStart"/>
            <w:r>
              <w:rPr>
                <w:spacing w:val="-2"/>
                <w:sz w:val="20"/>
              </w:rPr>
              <w:t>settlemen</w:t>
            </w:r>
            <w:proofErr w:type="spellEnd"/>
          </w:p>
          <w:p w14:paraId="68D8FD45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ts</w:t>
            </w:r>
            <w:proofErr w:type="spellEnd"/>
          </w:p>
        </w:tc>
        <w:tc>
          <w:tcPr>
            <w:tcW w:w="3582" w:type="dxa"/>
          </w:tcPr>
          <w:p w14:paraId="67792BAA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agent missed a payment for a SL as didn't identify if it is cleared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missed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payment 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CFT or Forth</w:t>
            </w:r>
          </w:p>
        </w:tc>
        <w:tc>
          <w:tcPr>
            <w:tcW w:w="1440" w:type="dxa"/>
          </w:tcPr>
          <w:p w14:paraId="2E8D034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7E17399E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5C0A5DCE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0E2C024F" w14:textId="77777777" w:rsidTr="000479E3">
        <w:trPr>
          <w:trHeight w:val="2759"/>
        </w:trPr>
        <w:tc>
          <w:tcPr>
            <w:tcW w:w="1680" w:type="dxa"/>
          </w:tcPr>
          <w:p w14:paraId="14BD87F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2319" w:type="dxa"/>
          </w:tcPr>
          <w:p w14:paraId="461610A8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Failure to verify fees amounts and percentages, graduating with a </w:t>
            </w:r>
            <w:r>
              <w:rPr>
                <w:spacing w:val="-2"/>
                <w:sz w:val="20"/>
              </w:rPr>
              <w:t>discrepancy</w:t>
            </w:r>
          </w:p>
        </w:tc>
        <w:tc>
          <w:tcPr>
            <w:tcW w:w="3582" w:type="dxa"/>
          </w:tcPr>
          <w:p w14:paraId="5789D585" w14:textId="77777777" w:rsidR="006B7BA9" w:rsidRDefault="006B7BA9" w:rsidP="000479E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redflah</w:t>
            </w:r>
            <w:proofErr w:type="spellEnd"/>
            <w:r>
              <w:rPr>
                <w:sz w:val="20"/>
              </w:rPr>
              <w:t xml:space="preserve"> used when an agent didn't make sure that we collected the correct EPF amount with the correct percentage 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exhibit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(both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one were uploaded when the cl enrolled unless one was removed and re-enrolled need to take the new one) + attorney fees if it is PLG with per 25% or loss unless there is an exception from operation management King to not to be collected 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fee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</w:t>
            </w:r>
          </w:p>
          <w:p w14:paraId="5DD13D03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have</w:t>
            </w:r>
          </w:p>
        </w:tc>
        <w:tc>
          <w:tcPr>
            <w:tcW w:w="1440" w:type="dxa"/>
          </w:tcPr>
          <w:p w14:paraId="3F1E72E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8614714" w14:textId="77777777" w:rsidTr="000479E3">
        <w:trPr>
          <w:trHeight w:val="919"/>
        </w:trPr>
        <w:tc>
          <w:tcPr>
            <w:tcW w:w="1680" w:type="dxa"/>
          </w:tcPr>
          <w:p w14:paraId="49614F1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2319" w:type="dxa"/>
          </w:tcPr>
          <w:p w14:paraId="3524F12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inform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 client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graduated</w:t>
            </w:r>
          </w:p>
          <w:p w14:paraId="6543B13E" w14:textId="77777777" w:rsidR="006B7BA9" w:rsidRDefault="006B7BA9" w:rsidP="000479E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through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3582" w:type="dxa"/>
          </w:tcPr>
          <w:p w14:paraId="70F37615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didn't send an </w:t>
            </w:r>
            <w:proofErr w:type="spellStart"/>
            <w:r>
              <w:rPr>
                <w:sz w:val="20"/>
              </w:rPr>
              <w:t>emailt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</w:t>
            </w:r>
            <w:proofErr w:type="spellEnd"/>
            <w:r>
              <w:rPr>
                <w:sz w:val="20"/>
              </w:rPr>
              <w:t xml:space="preserve"> the client that he </w:t>
            </w:r>
            <w:r>
              <w:rPr>
                <w:spacing w:val="-2"/>
                <w:sz w:val="20"/>
              </w:rPr>
              <w:t>graduated.</w:t>
            </w:r>
          </w:p>
        </w:tc>
        <w:tc>
          <w:tcPr>
            <w:tcW w:w="1440" w:type="dxa"/>
          </w:tcPr>
          <w:p w14:paraId="4705E64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12A5FE1A" w14:textId="77777777" w:rsidTr="000479E3">
        <w:trPr>
          <w:trHeight w:val="1150"/>
        </w:trPr>
        <w:tc>
          <w:tcPr>
            <w:tcW w:w="1680" w:type="dxa"/>
          </w:tcPr>
          <w:p w14:paraId="56F0B70F" w14:textId="77777777" w:rsidR="006B7BA9" w:rsidRDefault="006B7BA9" w:rsidP="000479E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2319" w:type="dxa"/>
          </w:tcPr>
          <w:p w14:paraId="6BABB0C2" w14:textId="77777777" w:rsidR="006B7BA9" w:rsidRDefault="006B7BA9" w:rsidP="000479E3">
            <w:pPr>
              <w:pStyle w:val="TableParagraph"/>
              <w:tabs>
                <w:tab w:val="left" w:pos="1865"/>
              </w:tabs>
              <w:spacing w:line="230" w:lineRule="exact"/>
              <w:ind w:right="98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note </w:t>
            </w:r>
            <w:r>
              <w:rPr>
                <w:spacing w:val="-2"/>
                <w:sz w:val="20"/>
              </w:rPr>
              <w:t xml:space="preserve">template/notation </w:t>
            </w:r>
            <w:r>
              <w:rPr>
                <w:sz w:val="20"/>
              </w:rPr>
              <w:t>information/tag,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delaying resolution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disrupting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3582" w:type="dxa"/>
          </w:tcPr>
          <w:p w14:paraId="34A8FB6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3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didn't notate the file.</w:t>
            </w:r>
          </w:p>
        </w:tc>
        <w:tc>
          <w:tcPr>
            <w:tcW w:w="1440" w:type="dxa"/>
          </w:tcPr>
          <w:p w14:paraId="51C1CB6D" w14:textId="77777777" w:rsidR="006B7BA9" w:rsidRDefault="006B7BA9" w:rsidP="000479E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6BE33176" w14:textId="77777777" w:rsidTr="000479E3">
        <w:trPr>
          <w:trHeight w:val="918"/>
        </w:trPr>
        <w:tc>
          <w:tcPr>
            <w:tcW w:w="1680" w:type="dxa"/>
          </w:tcPr>
          <w:p w14:paraId="0511D556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Graduation</w:t>
            </w:r>
          </w:p>
        </w:tc>
        <w:tc>
          <w:tcPr>
            <w:tcW w:w="2319" w:type="dxa"/>
          </w:tcPr>
          <w:p w14:paraId="1831E5F6" w14:textId="77777777" w:rsidR="006B7BA9" w:rsidRDefault="006B7BA9" w:rsidP="000479E3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Failure to process the refund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accurately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each file’s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(Forth,</w:t>
            </w:r>
          </w:p>
          <w:p w14:paraId="4D4FDE2A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CFT,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Files)</w:t>
            </w:r>
          </w:p>
        </w:tc>
        <w:tc>
          <w:tcPr>
            <w:tcW w:w="3582" w:type="dxa"/>
          </w:tcPr>
          <w:p w14:paraId="0C0ADC4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didn't schedule the refund from correct portal.</w:t>
            </w:r>
          </w:p>
        </w:tc>
        <w:tc>
          <w:tcPr>
            <w:tcW w:w="1440" w:type="dxa"/>
          </w:tcPr>
          <w:p w14:paraId="17B0922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140F7685" w14:textId="77777777" w:rsidTr="000479E3">
        <w:trPr>
          <w:trHeight w:val="1149"/>
        </w:trPr>
        <w:tc>
          <w:tcPr>
            <w:tcW w:w="1680" w:type="dxa"/>
          </w:tcPr>
          <w:p w14:paraId="05ED798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025BD4B0" w14:textId="77777777" w:rsidR="006B7BA9" w:rsidRDefault="006B7BA9" w:rsidP="000479E3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Uploading a document to the incorrect file, or </w:t>
            </w:r>
            <w:proofErr w:type="gramStart"/>
            <w:r>
              <w:rPr>
                <w:sz w:val="20"/>
              </w:rPr>
              <w:t>failure</w:t>
            </w:r>
            <w:r>
              <w:rPr>
                <w:spacing w:val="53"/>
                <w:sz w:val="20"/>
              </w:rPr>
              <w:t xml:space="preserve"> 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54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upload</w:t>
            </w:r>
            <w:r>
              <w:rPr>
                <w:spacing w:val="53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the</w:t>
            </w:r>
            <w:proofErr w:type="gramEnd"/>
          </w:p>
          <w:p w14:paraId="17FB1099" w14:textId="77777777" w:rsidR="006B7BA9" w:rsidRDefault="006B7BA9" w:rsidP="000479E3">
            <w:pPr>
              <w:pStyle w:val="TableParagraph"/>
              <w:spacing w:line="230" w:lineRule="exact"/>
              <w:ind w:right="10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document, or</w:t>
            </w:r>
            <w:proofErr w:type="gramEnd"/>
            <w:r>
              <w:rPr>
                <w:sz w:val="20"/>
              </w:rPr>
              <w:t xml:space="preserve"> uploading a document with error.</w:t>
            </w:r>
          </w:p>
        </w:tc>
        <w:tc>
          <w:tcPr>
            <w:tcW w:w="3582" w:type="dxa"/>
          </w:tcPr>
          <w:p w14:paraId="15B87AF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agent upload a wrong document to a wrong file.</w:t>
            </w:r>
          </w:p>
        </w:tc>
        <w:tc>
          <w:tcPr>
            <w:tcW w:w="1440" w:type="dxa"/>
          </w:tcPr>
          <w:p w14:paraId="6151A40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CCADBDC" w14:textId="77777777" w:rsidTr="000479E3">
        <w:trPr>
          <w:trHeight w:val="1840"/>
        </w:trPr>
        <w:tc>
          <w:tcPr>
            <w:tcW w:w="1680" w:type="dxa"/>
          </w:tcPr>
          <w:p w14:paraId="3042801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0238DFE8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Failure to tag the correct POC, Legal department - Liaisons - Legal negotiators on file in case of legal documents or cases. affecting the </w:t>
            </w:r>
            <w:proofErr w:type="gramStart"/>
            <w:r>
              <w:rPr>
                <w:sz w:val="20"/>
              </w:rPr>
              <w:t>workflow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z w:val="20"/>
              </w:rPr>
              <w:t>and</w:t>
            </w:r>
            <w:proofErr w:type="gramEnd"/>
            <w:r>
              <w:rPr>
                <w:spacing w:val="34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delaying</w:t>
            </w:r>
          </w:p>
          <w:p w14:paraId="5AF269D2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resolution</w:t>
            </w:r>
          </w:p>
        </w:tc>
        <w:tc>
          <w:tcPr>
            <w:tcW w:w="3582" w:type="dxa"/>
          </w:tcPr>
          <w:p w14:paraId="20D2936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tag the related POC.</w:t>
            </w:r>
          </w:p>
        </w:tc>
        <w:tc>
          <w:tcPr>
            <w:tcW w:w="1440" w:type="dxa"/>
          </w:tcPr>
          <w:p w14:paraId="496CC4E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4FF5159" w14:textId="77777777" w:rsidTr="000479E3">
        <w:trPr>
          <w:trHeight w:val="1149"/>
        </w:trPr>
        <w:tc>
          <w:tcPr>
            <w:tcW w:w="1680" w:type="dxa"/>
          </w:tcPr>
          <w:p w14:paraId="3D61701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5E173000" w14:textId="77777777" w:rsidR="006B7BA9" w:rsidRDefault="006B7BA9" w:rsidP="000479E3">
            <w:pPr>
              <w:pStyle w:val="TableParagraph"/>
              <w:tabs>
                <w:tab w:val="left" w:pos="1674"/>
                <w:tab w:val="left" w:pos="1920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BBB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Lawsuit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threats immediately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</w:p>
          <w:p w14:paraId="3A994891" w14:textId="77777777" w:rsidR="006B7BA9" w:rsidRDefault="006B7BA9" w:rsidP="000479E3">
            <w:pPr>
              <w:pStyle w:val="TableParagraph"/>
              <w:spacing w:line="228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forgetting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senior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3582" w:type="dxa"/>
          </w:tcPr>
          <w:p w14:paraId="2581B0F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tag the helpdesk.</w:t>
            </w:r>
          </w:p>
        </w:tc>
        <w:tc>
          <w:tcPr>
            <w:tcW w:w="1440" w:type="dxa"/>
          </w:tcPr>
          <w:p w14:paraId="7B6F398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2B2F9F2" w14:textId="77777777" w:rsidTr="000479E3">
        <w:trPr>
          <w:trHeight w:val="460"/>
        </w:trPr>
        <w:tc>
          <w:tcPr>
            <w:tcW w:w="1680" w:type="dxa"/>
          </w:tcPr>
          <w:p w14:paraId="01E0CB0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27D9A396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Choosing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completely unrelated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canned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3582" w:type="dxa"/>
          </w:tcPr>
          <w:p w14:paraId="63657561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proofErr w:type="spellStart"/>
            <w:r>
              <w:rPr>
                <w:sz w:val="20"/>
              </w:rPr>
              <w:t>chose</w:t>
            </w:r>
            <w:proofErr w:type="spellEnd"/>
            <w:r>
              <w:rPr>
                <w:sz w:val="20"/>
              </w:rPr>
              <w:t xml:space="preserve"> canned response.</w:t>
            </w:r>
          </w:p>
        </w:tc>
        <w:tc>
          <w:tcPr>
            <w:tcW w:w="1440" w:type="dxa"/>
          </w:tcPr>
          <w:p w14:paraId="4654EA7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4FB55B54" w14:textId="77777777" w:rsidTr="000479E3">
        <w:trPr>
          <w:trHeight w:val="460"/>
        </w:trPr>
        <w:tc>
          <w:tcPr>
            <w:tcW w:w="1680" w:type="dxa"/>
          </w:tcPr>
          <w:p w14:paraId="672B8D4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0CD7F13B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Updating Changes to CRM</w:t>
            </w:r>
          </w:p>
        </w:tc>
        <w:tc>
          <w:tcPr>
            <w:tcW w:w="3582" w:type="dxa"/>
          </w:tcPr>
          <w:p w14:paraId="534E1164" w14:textId="77777777" w:rsidR="006B7BA9" w:rsidRDefault="006B7BA9" w:rsidP="000479E3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40" w:type="dxa"/>
          </w:tcPr>
          <w:p w14:paraId="74FE029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BE54636" w14:textId="77777777" w:rsidTr="000479E3">
        <w:trPr>
          <w:trHeight w:val="460"/>
        </w:trPr>
        <w:tc>
          <w:tcPr>
            <w:tcW w:w="1680" w:type="dxa"/>
          </w:tcPr>
          <w:p w14:paraId="7B7D798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17AB61D2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 Internal Request or Task.</w:t>
            </w:r>
          </w:p>
        </w:tc>
        <w:tc>
          <w:tcPr>
            <w:tcW w:w="3582" w:type="dxa"/>
          </w:tcPr>
          <w:p w14:paraId="24D476DA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tag the related department POC.</w:t>
            </w:r>
          </w:p>
        </w:tc>
        <w:tc>
          <w:tcPr>
            <w:tcW w:w="1440" w:type="dxa"/>
          </w:tcPr>
          <w:p w14:paraId="05E0609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FAF19E2" w14:textId="77777777" w:rsidTr="000479E3">
        <w:trPr>
          <w:trHeight w:val="688"/>
        </w:trPr>
        <w:tc>
          <w:tcPr>
            <w:tcW w:w="1680" w:type="dxa"/>
          </w:tcPr>
          <w:p w14:paraId="75C34D8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2319" w:type="dxa"/>
          </w:tcPr>
          <w:p w14:paraId="6082DC1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Assignment not solved in 24 hours</w:t>
            </w:r>
          </w:p>
        </w:tc>
        <w:tc>
          <w:tcPr>
            <w:tcW w:w="3582" w:type="dxa"/>
          </w:tcPr>
          <w:p w14:paraId="174204F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5AC4804B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resolve the ticket within 24 hours (except </w:t>
            </w:r>
            <w:r>
              <w:rPr>
                <w:spacing w:val="-2"/>
                <w:sz w:val="20"/>
              </w:rPr>
              <w:t>holidays/weekend).</w:t>
            </w:r>
          </w:p>
        </w:tc>
        <w:tc>
          <w:tcPr>
            <w:tcW w:w="1440" w:type="dxa"/>
          </w:tcPr>
          <w:p w14:paraId="3F7AA8E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2B7A69AC" w14:textId="77777777" w:rsidTr="000479E3">
        <w:trPr>
          <w:trHeight w:val="921"/>
        </w:trPr>
        <w:tc>
          <w:tcPr>
            <w:tcW w:w="1680" w:type="dxa"/>
          </w:tcPr>
          <w:p w14:paraId="5B80DD2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79AFEF4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Updating Changes to CRM</w:t>
            </w:r>
          </w:p>
        </w:tc>
        <w:tc>
          <w:tcPr>
            <w:tcW w:w="3582" w:type="dxa"/>
          </w:tcPr>
          <w:p w14:paraId="6D7BBB7A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flag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properly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details,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</w:t>
            </w:r>
          </w:p>
          <w:p w14:paraId="3ED4302E" w14:textId="77777777" w:rsidR="006B7BA9" w:rsidRDefault="006B7BA9" w:rsidP="000479E3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updates,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CRM </w:t>
            </w:r>
            <w:r>
              <w:rPr>
                <w:spacing w:val="-2"/>
                <w:sz w:val="20"/>
              </w:rPr>
              <w:t>system.</w:t>
            </w:r>
          </w:p>
        </w:tc>
        <w:tc>
          <w:tcPr>
            <w:tcW w:w="1440" w:type="dxa"/>
          </w:tcPr>
          <w:p w14:paraId="6D492E1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14:paraId="1234B73D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0B666B24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2A5E0381" w14:textId="77777777" w:rsidTr="000479E3">
        <w:trPr>
          <w:trHeight w:val="1149"/>
        </w:trPr>
        <w:tc>
          <w:tcPr>
            <w:tcW w:w="1680" w:type="dxa"/>
          </w:tcPr>
          <w:p w14:paraId="7328FE98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06BC081B" w14:textId="77777777" w:rsidR="006B7BA9" w:rsidRDefault="006B7BA9" w:rsidP="000479E3">
            <w:pPr>
              <w:pStyle w:val="TableParagraph"/>
              <w:tabs>
                <w:tab w:val="left" w:pos="1587"/>
              </w:tabs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Incorrectly processing a </w:t>
            </w:r>
            <w:r>
              <w:rPr>
                <w:spacing w:val="-2"/>
                <w:sz w:val="20"/>
              </w:rPr>
              <w:t>payment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through</w:t>
            </w:r>
          </w:p>
          <w:p w14:paraId="768FA316" w14:textId="77777777" w:rsidR="006B7BA9" w:rsidRDefault="006B7BA9" w:rsidP="000479E3">
            <w:pPr>
              <w:pStyle w:val="TableParagraph"/>
              <w:tabs>
                <w:tab w:val="left" w:pos="1498"/>
              </w:tabs>
              <w:spacing w:line="230" w:lineRule="exact"/>
              <w:ind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inputting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 xml:space="preserve">payment information on </w:t>
            </w:r>
            <w:r>
              <w:rPr>
                <w:spacing w:val="-2"/>
                <w:sz w:val="20"/>
              </w:rPr>
              <w:t>Forth</w:t>
            </w:r>
          </w:p>
        </w:tc>
        <w:tc>
          <w:tcPr>
            <w:tcW w:w="3582" w:type="dxa"/>
          </w:tcPr>
          <w:p w14:paraId="7F70746E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red flag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 when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don't</w:t>
            </w:r>
            <w:proofErr w:type="gramEnd"/>
            <w:r>
              <w:rPr>
                <w:sz w:val="20"/>
              </w:rPr>
              <w:t xml:space="preserve"> use the correct information from the SL letter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7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  <w:p w14:paraId="182FA051" w14:textId="77777777" w:rsidR="006B7BA9" w:rsidRDefault="006B7BA9" w:rsidP="000479E3">
            <w:pPr>
              <w:pStyle w:val="TableParagraph"/>
              <w:spacing w:line="230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Creditor ID, Process Date, Amount, </w:t>
            </w:r>
            <w:r>
              <w:rPr>
                <w:spacing w:val="-2"/>
                <w:sz w:val="20"/>
              </w:rPr>
              <w:t>Memo.</w:t>
            </w:r>
          </w:p>
        </w:tc>
        <w:tc>
          <w:tcPr>
            <w:tcW w:w="1440" w:type="dxa"/>
          </w:tcPr>
          <w:p w14:paraId="7625FCBE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FDAF7EE" w14:textId="77777777" w:rsidTr="000479E3">
        <w:trPr>
          <w:trHeight w:val="934"/>
        </w:trPr>
        <w:tc>
          <w:tcPr>
            <w:tcW w:w="1680" w:type="dxa"/>
          </w:tcPr>
          <w:p w14:paraId="73B936B7" w14:textId="77777777" w:rsidR="006B7BA9" w:rsidRDefault="006B7BA9" w:rsidP="000479E3">
            <w:pPr>
              <w:pStyle w:val="TableParagraph"/>
              <w:spacing w:line="230" w:lineRule="exact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2374F5EE" w14:textId="77777777" w:rsidR="006B7BA9" w:rsidRDefault="006B7BA9" w:rsidP="000479E3">
            <w:pPr>
              <w:pStyle w:val="TableParagraph"/>
              <w:tabs>
                <w:tab w:val="left" w:pos="680"/>
                <w:tab w:val="left" w:pos="1798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>Resolving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settlement </w:t>
            </w:r>
            <w:r>
              <w:rPr>
                <w:spacing w:val="-5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neglecting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other</w:t>
            </w:r>
          </w:p>
          <w:p w14:paraId="590B7111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settlements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 issues (no justification)</w:t>
            </w:r>
          </w:p>
        </w:tc>
        <w:tc>
          <w:tcPr>
            <w:tcW w:w="3582" w:type="dxa"/>
          </w:tcPr>
          <w:p w14:paraId="26FD8F9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 agent</w:t>
            </w:r>
            <w:r>
              <w:rPr>
                <w:spacing w:val="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process</w:t>
            </w:r>
            <w:proofErr w:type="gramEnd"/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ignore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687960DA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one that we have without a proper justification for this action.</w:t>
            </w:r>
          </w:p>
        </w:tc>
        <w:tc>
          <w:tcPr>
            <w:tcW w:w="1440" w:type="dxa"/>
          </w:tcPr>
          <w:p w14:paraId="1385675C" w14:textId="77777777" w:rsidR="006B7BA9" w:rsidRDefault="006B7BA9" w:rsidP="000479E3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A752EC3" w14:textId="77777777" w:rsidTr="000479E3">
        <w:trPr>
          <w:trHeight w:val="1380"/>
        </w:trPr>
        <w:tc>
          <w:tcPr>
            <w:tcW w:w="1680" w:type="dxa"/>
          </w:tcPr>
          <w:p w14:paraId="0E66588E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075FF311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Failure to cancel/adjust pending fees when the allocated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funds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needed 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 failure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reschedule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06FC7E7D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fee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correctly.</w:t>
            </w:r>
          </w:p>
        </w:tc>
        <w:tc>
          <w:tcPr>
            <w:tcW w:w="3582" w:type="dxa"/>
          </w:tcPr>
          <w:p w14:paraId="1F8D3470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ignore</w:t>
            </w:r>
            <w:proofErr w:type="gramEnd"/>
            <w:r>
              <w:rPr>
                <w:sz w:val="20"/>
              </w:rPr>
              <w:t xml:space="preserve"> 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cancel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adjust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pending fee on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doing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save the sl.</w:t>
            </w:r>
          </w:p>
        </w:tc>
        <w:tc>
          <w:tcPr>
            <w:tcW w:w="1440" w:type="dxa"/>
          </w:tcPr>
          <w:p w14:paraId="07217AE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B827CAD" w14:textId="77777777" w:rsidTr="000479E3">
        <w:trPr>
          <w:trHeight w:val="1379"/>
        </w:trPr>
        <w:tc>
          <w:tcPr>
            <w:tcW w:w="1680" w:type="dxa"/>
          </w:tcPr>
          <w:p w14:paraId="6C8FBAD1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60FEC4CE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Rescheduling settlement payments close to draft date. (Draft clearance takes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14:paraId="28D10DCC" w14:textId="77777777" w:rsidR="006B7BA9" w:rsidRDefault="006B7BA9" w:rsidP="000479E3">
            <w:pPr>
              <w:pStyle w:val="TableParagraph"/>
              <w:spacing w:line="228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CFT &amp; RAM and 3 business days for Forth)</w:t>
            </w:r>
          </w:p>
        </w:tc>
        <w:tc>
          <w:tcPr>
            <w:tcW w:w="3582" w:type="dxa"/>
          </w:tcPr>
          <w:p w14:paraId="770B015B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there is have days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 necessity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won't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affect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might be Major with 25- bit not red flag</w:t>
            </w:r>
          </w:p>
        </w:tc>
        <w:tc>
          <w:tcPr>
            <w:tcW w:w="1440" w:type="dxa"/>
          </w:tcPr>
          <w:p w14:paraId="7C3FED6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07D1AA58" w14:textId="77777777" w:rsidTr="000479E3">
        <w:trPr>
          <w:trHeight w:val="937"/>
        </w:trPr>
        <w:tc>
          <w:tcPr>
            <w:tcW w:w="1680" w:type="dxa"/>
          </w:tcPr>
          <w:p w14:paraId="17F5DBFB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4E04EB93" w14:textId="77777777" w:rsidR="006B7BA9" w:rsidRDefault="006B7BA9" w:rsidP="000479E3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Adjusting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drafts</w:t>
            </w:r>
            <w:proofErr w:type="gramEnd"/>
            <w:r>
              <w:rPr>
                <w:spacing w:val="39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(ACH</w:t>
            </w:r>
          </w:p>
          <w:p w14:paraId="2DCE338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team’s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responsibility)</w:t>
            </w:r>
          </w:p>
        </w:tc>
        <w:tc>
          <w:tcPr>
            <w:tcW w:w="3582" w:type="dxa"/>
          </w:tcPr>
          <w:p w14:paraId="5A9AB22E" w14:textId="77777777" w:rsidR="006B7BA9" w:rsidRDefault="006B7BA9" w:rsidP="000479E3">
            <w:pPr>
              <w:pStyle w:val="TableParagraph"/>
              <w:spacing w:line="230" w:lineRule="atLeas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SL with incorrect </w:t>
            </w:r>
            <w:proofErr w:type="spellStart"/>
            <w:r>
              <w:rPr>
                <w:sz w:val="20"/>
              </w:rPr>
              <w:t>procesure</w:t>
            </w:r>
            <w:proofErr w:type="spellEnd"/>
            <w:r>
              <w:rPr>
                <w:sz w:val="20"/>
              </w:rPr>
              <w:t xml:space="preserve"> of missing 2 payments due date or a confirmation that the SL is voided from the Creditor.</w:t>
            </w:r>
          </w:p>
        </w:tc>
        <w:tc>
          <w:tcPr>
            <w:tcW w:w="1440" w:type="dxa"/>
          </w:tcPr>
          <w:p w14:paraId="7BB2722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12CBA34" w14:textId="77777777" w:rsidTr="000479E3">
        <w:trPr>
          <w:trHeight w:val="919"/>
        </w:trPr>
        <w:tc>
          <w:tcPr>
            <w:tcW w:w="1680" w:type="dxa"/>
          </w:tcPr>
          <w:p w14:paraId="1180AE97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10B68850" w14:textId="77777777" w:rsidR="006B7BA9" w:rsidRDefault="006B7BA9" w:rsidP="000479E3">
            <w:pPr>
              <w:pStyle w:val="TableParagraph"/>
              <w:tabs>
                <w:tab w:val="left" w:pos="1311"/>
              </w:tabs>
              <w:ind w:right="9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Voiding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settlements </w:t>
            </w:r>
            <w:r>
              <w:rPr>
                <w:sz w:val="20"/>
              </w:rPr>
              <w:t>prematurely and through incorrect procedure</w:t>
            </w:r>
          </w:p>
        </w:tc>
        <w:tc>
          <w:tcPr>
            <w:tcW w:w="3582" w:type="dxa"/>
          </w:tcPr>
          <w:p w14:paraId="4598140B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reprocessed a SL wrongly put Sometime the issue is not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agent fault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7645BF90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15-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flag.</w:t>
            </w:r>
          </w:p>
        </w:tc>
        <w:tc>
          <w:tcPr>
            <w:tcW w:w="1440" w:type="dxa"/>
          </w:tcPr>
          <w:p w14:paraId="6CD2E1C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9FA2DF8" w14:textId="77777777" w:rsidTr="000479E3">
        <w:trPr>
          <w:trHeight w:val="1610"/>
        </w:trPr>
        <w:tc>
          <w:tcPr>
            <w:tcW w:w="1680" w:type="dxa"/>
          </w:tcPr>
          <w:p w14:paraId="5BF0432B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2B4DA037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Incorrectly re-processing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 settlement (Error processing persists after resolution or the payment is missed due to delayed </w:t>
            </w:r>
            <w:r>
              <w:rPr>
                <w:spacing w:val="-2"/>
                <w:sz w:val="20"/>
              </w:rPr>
              <w:t>resolution)</w:t>
            </w:r>
          </w:p>
        </w:tc>
        <w:tc>
          <w:tcPr>
            <w:tcW w:w="3582" w:type="dxa"/>
          </w:tcPr>
          <w:p w14:paraId="5C081E6B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agent did not resolve the error processing issue in accordance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provided 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message,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resulted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the file being incorrectly resolved and the </w:t>
            </w:r>
            <w:proofErr w:type="gramStart"/>
            <w:r>
              <w:rPr>
                <w:sz w:val="20"/>
              </w:rPr>
              <w:t>payment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z w:val="20"/>
              </w:rPr>
              <w:t>going</w:t>
            </w:r>
            <w:proofErr w:type="gramEnd"/>
            <w:r>
              <w:rPr>
                <w:spacing w:val="31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into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z w:val="20"/>
              </w:rPr>
              <w:t>error</w:t>
            </w:r>
            <w:proofErr w:type="gramEnd"/>
            <w:r>
              <w:rPr>
                <w:spacing w:val="3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processing</w:t>
            </w:r>
          </w:p>
          <w:p w14:paraId="3E83D0CE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again.</w:t>
            </w:r>
          </w:p>
        </w:tc>
        <w:tc>
          <w:tcPr>
            <w:tcW w:w="1440" w:type="dxa"/>
          </w:tcPr>
          <w:p w14:paraId="61EE31D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8BC810E" w14:textId="77777777" w:rsidTr="000479E3">
        <w:trPr>
          <w:trHeight w:val="1610"/>
        </w:trPr>
        <w:tc>
          <w:tcPr>
            <w:tcW w:w="1680" w:type="dxa"/>
          </w:tcPr>
          <w:p w14:paraId="5DC22D0D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7D474122" w14:textId="77777777" w:rsidR="006B7BA9" w:rsidRDefault="006B7BA9" w:rsidP="000479E3">
            <w:pPr>
              <w:pStyle w:val="TableParagraph"/>
              <w:tabs>
                <w:tab w:val="left" w:pos="1498"/>
              </w:tabs>
              <w:ind w:right="9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Providing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additional funds amounts to client. (AF amounts 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process settlement payments (+ </w:t>
            </w:r>
            <w:proofErr w:type="gramStart"/>
            <w:r>
              <w:rPr>
                <w:sz w:val="20"/>
              </w:rPr>
              <w:t>fees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depending</w:t>
            </w:r>
            <w:proofErr w:type="gramEnd"/>
            <w:r>
              <w:rPr>
                <w:spacing w:val="32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on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the</w:t>
            </w:r>
            <w:proofErr w:type="gramEnd"/>
          </w:p>
          <w:p w14:paraId="319AA765" w14:textId="77777777" w:rsidR="006B7BA9" w:rsidRDefault="006B7BA9" w:rsidP="000479E3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case)</w:t>
            </w:r>
          </w:p>
        </w:tc>
        <w:tc>
          <w:tcPr>
            <w:tcW w:w="3582" w:type="dxa"/>
          </w:tcPr>
          <w:p w14:paraId="151492B4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agent provided an incorrect additional funds amount to Customer Service, which did not reflect the actual amount needed to resolve the insufficient funds issue.</w:t>
            </w:r>
          </w:p>
        </w:tc>
        <w:tc>
          <w:tcPr>
            <w:tcW w:w="1440" w:type="dxa"/>
          </w:tcPr>
          <w:p w14:paraId="514CC20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EC95528" w14:textId="77777777" w:rsidTr="000479E3">
        <w:trPr>
          <w:trHeight w:val="935"/>
        </w:trPr>
        <w:tc>
          <w:tcPr>
            <w:tcW w:w="1680" w:type="dxa"/>
          </w:tcPr>
          <w:p w14:paraId="42AFA8E3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67EEEC25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information affecting the workflow and delaying resolution</w:t>
            </w:r>
          </w:p>
        </w:tc>
        <w:tc>
          <w:tcPr>
            <w:tcW w:w="3582" w:type="dxa"/>
          </w:tcPr>
          <w:p w14:paraId="53E645E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 note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either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inaccurate</w:t>
            </w:r>
          </w:p>
          <w:p w14:paraId="44153996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or insufficient,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can lead to delays in the </w:t>
            </w:r>
            <w:r>
              <w:rPr>
                <w:spacing w:val="-2"/>
                <w:sz w:val="20"/>
              </w:rPr>
              <w:t>workflow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disrupt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 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handling.</w:t>
            </w:r>
          </w:p>
        </w:tc>
        <w:tc>
          <w:tcPr>
            <w:tcW w:w="1440" w:type="dxa"/>
          </w:tcPr>
          <w:p w14:paraId="7D4F1AF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C972C36" w14:textId="77777777" w:rsidTr="000479E3">
        <w:trPr>
          <w:trHeight w:val="1610"/>
        </w:trPr>
        <w:tc>
          <w:tcPr>
            <w:tcW w:w="1680" w:type="dxa"/>
          </w:tcPr>
          <w:p w14:paraId="6CD4D5FE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3C2251C8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Processing a payment after the due date without 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approval from creditor (Except creditors with an agreed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grace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14:paraId="0BA83DB3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Midland/Phillips/Cap1)</w:t>
            </w:r>
          </w:p>
        </w:tc>
        <w:tc>
          <w:tcPr>
            <w:tcW w:w="3582" w:type="dxa"/>
          </w:tcPr>
          <w:p w14:paraId="5053BFE9" w14:textId="77777777" w:rsidR="006B7BA9" w:rsidRDefault="006B7BA9" w:rsidP="000479E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 agent schedules a payment for a date later than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creditor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 settlement letter (excluding creditors that offer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grace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period),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jeopardize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 terms of the settlement.</w:t>
            </w:r>
          </w:p>
        </w:tc>
        <w:tc>
          <w:tcPr>
            <w:tcW w:w="1440" w:type="dxa"/>
          </w:tcPr>
          <w:p w14:paraId="37F63D3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4E880D86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547BBBE6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40EEB17A" w14:textId="77777777" w:rsidTr="000479E3">
        <w:trPr>
          <w:trHeight w:val="2068"/>
        </w:trPr>
        <w:tc>
          <w:tcPr>
            <w:tcW w:w="1680" w:type="dxa"/>
          </w:tcPr>
          <w:p w14:paraId="29E447D0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35A3C790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Incorrectly calculating funds required to send payments. (Agent must include the payment amount + processing fees (Check,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ACH,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PBP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fees)</w:t>
            </w:r>
          </w:p>
          <w:p w14:paraId="672BA059" w14:textId="77777777" w:rsidR="006B7BA9" w:rsidRDefault="006B7BA9" w:rsidP="000479E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Forth/CFT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fees</w:t>
            </w:r>
          </w:p>
          <w:p w14:paraId="0FB369A6" w14:textId="77777777" w:rsidR="006B7BA9" w:rsidRDefault="006B7BA9" w:rsidP="000479E3">
            <w:pPr>
              <w:pStyle w:val="TableParagraph"/>
              <w:spacing w:line="230" w:lineRule="exac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+ Min balance of $20 if </w:t>
            </w:r>
            <w:r>
              <w:rPr>
                <w:spacing w:val="-2"/>
                <w:sz w:val="20"/>
              </w:rPr>
              <w:t>possible</w:t>
            </w:r>
          </w:p>
        </w:tc>
        <w:tc>
          <w:tcPr>
            <w:tcW w:w="3582" w:type="dxa"/>
          </w:tcPr>
          <w:p w14:paraId="70E8CDAF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</w:t>
            </w:r>
            <w:proofErr w:type="gramStart"/>
            <w:r>
              <w:rPr>
                <w:sz w:val="20"/>
              </w:rPr>
              <w:t>fail</w:t>
            </w:r>
            <w:proofErr w:type="gramEnd"/>
            <w:r>
              <w:rPr>
                <w:sz w:val="20"/>
              </w:rPr>
              <w:t xml:space="preserve"> to accurately calculate the total funds required to send out payments, including the account balance and any applicable fees in the calculation.</w:t>
            </w:r>
          </w:p>
        </w:tc>
        <w:tc>
          <w:tcPr>
            <w:tcW w:w="1440" w:type="dxa"/>
          </w:tcPr>
          <w:p w14:paraId="2E279E3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BAAD3F8" w14:textId="77777777" w:rsidTr="000479E3">
        <w:trPr>
          <w:trHeight w:val="1152"/>
        </w:trPr>
        <w:tc>
          <w:tcPr>
            <w:tcW w:w="1680" w:type="dxa"/>
          </w:tcPr>
          <w:p w14:paraId="201B5FF3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553CC3D2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Failure to task customer service team for short settlements caused by client’s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adjustments</w:t>
            </w:r>
          </w:p>
          <w:p w14:paraId="17312143" w14:textId="77777777" w:rsidR="006B7BA9" w:rsidRDefault="006B7BA9" w:rsidP="000479E3">
            <w:pPr>
              <w:pStyle w:val="TableParagraph"/>
              <w:spacing w:before="2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refunds</w:t>
            </w:r>
          </w:p>
        </w:tc>
        <w:tc>
          <w:tcPr>
            <w:tcW w:w="3582" w:type="dxa"/>
          </w:tcPr>
          <w:p w14:paraId="52D5D63D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 tag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address an issue that falls under their responsibility,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resulting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7088C643" w14:textId="77777777" w:rsidR="006B7BA9" w:rsidRDefault="006B7BA9" w:rsidP="000479E3">
            <w:pPr>
              <w:pStyle w:val="TableParagraph"/>
              <w:spacing w:before="2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resolving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matter.</w:t>
            </w:r>
          </w:p>
        </w:tc>
        <w:tc>
          <w:tcPr>
            <w:tcW w:w="1440" w:type="dxa"/>
          </w:tcPr>
          <w:p w14:paraId="4A2AEBF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374C884" w14:textId="77777777" w:rsidTr="000479E3">
        <w:trPr>
          <w:trHeight w:val="1609"/>
        </w:trPr>
        <w:tc>
          <w:tcPr>
            <w:tcW w:w="1680" w:type="dxa"/>
          </w:tcPr>
          <w:p w14:paraId="1392B341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7DF37623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Failure to request advances for settlement shortages caused by company errors</w:t>
            </w:r>
          </w:p>
        </w:tc>
        <w:tc>
          <w:tcPr>
            <w:tcW w:w="3582" w:type="dxa"/>
          </w:tcPr>
          <w:p w14:paraId="00081F65" w14:textId="5EFE0E4C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 flag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 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investigate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whether the shortage was due to a company error, which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resulted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payments 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creditor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scheduled, </w:t>
            </w:r>
            <w:proofErr w:type="gramStart"/>
            <w:r>
              <w:rPr>
                <w:sz w:val="20"/>
              </w:rPr>
              <w:t>ultimately</w:t>
            </w:r>
            <w:r>
              <w:rPr>
                <w:spacing w:val="38"/>
                <w:sz w:val="20"/>
              </w:rPr>
              <w:t xml:space="preserve">  </w:t>
            </w:r>
            <w:r>
              <w:rPr>
                <w:sz w:val="20"/>
              </w:rPr>
              <w:t>caused</w:t>
            </w:r>
            <w:proofErr w:type="gramEnd"/>
            <w:r>
              <w:rPr>
                <w:spacing w:val="38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by</w:t>
            </w:r>
            <w:r>
              <w:rPr>
                <w:spacing w:val="38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proofErr w:type="gramEnd"/>
            <w:r>
              <w:rPr>
                <w:spacing w:val="37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company's</w:t>
            </w:r>
          </w:p>
          <w:p w14:paraId="52A910C6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oversight.</w:t>
            </w:r>
          </w:p>
        </w:tc>
        <w:tc>
          <w:tcPr>
            <w:tcW w:w="1440" w:type="dxa"/>
          </w:tcPr>
          <w:p w14:paraId="3AF566C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64AEF338" w14:textId="77777777" w:rsidTr="000479E3">
        <w:trPr>
          <w:trHeight w:val="1610"/>
        </w:trPr>
        <w:tc>
          <w:tcPr>
            <w:tcW w:w="1680" w:type="dxa"/>
          </w:tcPr>
          <w:p w14:paraId="623D6331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68133693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Failure to spend all reasonable efforts to resolve the active settlements issues</w:t>
            </w:r>
          </w:p>
        </w:tc>
        <w:tc>
          <w:tcPr>
            <w:tcW w:w="3582" w:type="dxa"/>
          </w:tcPr>
          <w:p w14:paraId="44219532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not try all the possible way to resolve the issues on the file which may have led to the settlement being voided due </w:t>
            </w:r>
            <w:proofErr w:type="spellStart"/>
            <w:r>
              <w:rPr>
                <w:sz w:val="20"/>
              </w:rPr>
              <w:t>yto</w:t>
            </w:r>
            <w:proofErr w:type="spellEnd"/>
            <w:r>
              <w:rPr>
                <w:sz w:val="20"/>
              </w:rPr>
              <w:t xml:space="preserve"> not trying to resolve the shortage or to send partials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5765794D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clieng</w:t>
            </w:r>
            <w:proofErr w:type="spellEnd"/>
          </w:p>
        </w:tc>
        <w:tc>
          <w:tcPr>
            <w:tcW w:w="1440" w:type="dxa"/>
          </w:tcPr>
          <w:p w14:paraId="6AEB6C8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51D1F438" w14:textId="77777777" w:rsidTr="000479E3">
        <w:trPr>
          <w:trHeight w:val="2068"/>
        </w:trPr>
        <w:tc>
          <w:tcPr>
            <w:tcW w:w="1680" w:type="dxa"/>
          </w:tcPr>
          <w:p w14:paraId="26B5A182" w14:textId="77777777" w:rsidR="006B7BA9" w:rsidRDefault="006B7BA9" w:rsidP="000479E3">
            <w:pPr>
              <w:pStyle w:val="TableParagraph"/>
              <w:spacing w:line="228" w:lineRule="exact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2101BCDD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Failure to notice an old, missed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meaning the settlement was left short.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gramStart"/>
            <w:r>
              <w:rPr>
                <w:sz w:val="20"/>
              </w:rPr>
              <w:t>even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creditor confirms the settlement is current &amp; active, we need to match the accuracy of </w:t>
            </w:r>
            <w:proofErr w:type="gramStart"/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information</w:t>
            </w:r>
            <w:proofErr w:type="gramEnd"/>
            <w:r>
              <w:rPr>
                <w:spacing w:val="29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in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our</w:t>
            </w:r>
            <w:proofErr w:type="gramEnd"/>
          </w:p>
          <w:p w14:paraId="5AB72C72" w14:textId="77777777" w:rsidR="006B7BA9" w:rsidRDefault="006B7BA9" w:rsidP="000479E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records)</w:t>
            </w:r>
          </w:p>
        </w:tc>
        <w:tc>
          <w:tcPr>
            <w:tcW w:w="3582" w:type="dxa"/>
          </w:tcPr>
          <w:p w14:paraId="4030FA2A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failed to identify a previously missed, returned, or stuck payment in the enrollment, resulting in a shortfall in the settlement. While the creditor may confirm the settlement is active and current, it is essential that our internal records accurately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31F9F48D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prevent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discrepancies.</w:t>
            </w:r>
          </w:p>
        </w:tc>
        <w:tc>
          <w:tcPr>
            <w:tcW w:w="1440" w:type="dxa"/>
          </w:tcPr>
          <w:p w14:paraId="5D279026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7A630E38" w14:textId="77777777" w:rsidTr="000479E3">
        <w:trPr>
          <w:trHeight w:val="1841"/>
        </w:trPr>
        <w:tc>
          <w:tcPr>
            <w:tcW w:w="1680" w:type="dxa"/>
          </w:tcPr>
          <w:p w14:paraId="7E92F031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66157E8F" w14:textId="08C0AFDA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Incorrectly splitting or adjusting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EPFs and scheduling them after settlement term without approval or necessity</w:t>
            </w:r>
          </w:p>
        </w:tc>
        <w:tc>
          <w:tcPr>
            <w:tcW w:w="3582" w:type="dxa"/>
          </w:tcPr>
          <w:p w14:paraId="61A53067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adjusts the end performance fee or splits it incorrectly in a way that does not align with the agreed-upon percentage for the file, or when the fee is scheduled to be collected after the final settlement due date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obtaining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a</w:t>
            </w:r>
          </w:p>
          <w:p w14:paraId="193ED44F" w14:textId="77777777" w:rsidR="006B7BA9" w:rsidRDefault="006B7BA9" w:rsidP="000479E3">
            <w:pPr>
              <w:pStyle w:val="TableParagraph"/>
              <w:spacing w:before="1"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lead.</w:t>
            </w:r>
          </w:p>
        </w:tc>
        <w:tc>
          <w:tcPr>
            <w:tcW w:w="1440" w:type="dxa"/>
          </w:tcPr>
          <w:p w14:paraId="1A639BF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26D946F" w14:textId="77777777" w:rsidTr="000479E3">
        <w:trPr>
          <w:trHeight w:val="1149"/>
        </w:trPr>
        <w:tc>
          <w:tcPr>
            <w:tcW w:w="1680" w:type="dxa"/>
          </w:tcPr>
          <w:p w14:paraId="45258317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4B22CFDD" w14:textId="77777777" w:rsidR="006B7BA9" w:rsidRDefault="006B7BA9" w:rsidP="000479E3">
            <w:pPr>
              <w:pStyle w:val="TableParagraph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Adjusting more than 1 CLP/VLP fee or delaying the fee for more than 1 month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  <w:p w14:paraId="118D2835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escalation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Ancillary</w:t>
            </w:r>
          </w:p>
        </w:tc>
        <w:tc>
          <w:tcPr>
            <w:tcW w:w="3582" w:type="dxa"/>
          </w:tcPr>
          <w:p w14:paraId="6F4C2157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made an </w:t>
            </w:r>
            <w:proofErr w:type="gramStart"/>
            <w:r>
              <w:rPr>
                <w:sz w:val="20"/>
              </w:rPr>
              <w:t>adjustments</w:t>
            </w:r>
            <w:proofErr w:type="gramEnd"/>
            <w:r>
              <w:rPr>
                <w:sz w:val="20"/>
              </w:rPr>
              <w:t xml:space="preserve"> to more than one CLP/VLP fee without obtaining approval </w:t>
            </w:r>
            <w:proofErr w:type="gramStart"/>
            <w:r>
              <w:rPr>
                <w:sz w:val="20"/>
              </w:rPr>
              <w:t>from</w:t>
            </w:r>
            <w:r>
              <w:rPr>
                <w:spacing w:val="55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proofErr w:type="gramEnd"/>
            <w:r>
              <w:rPr>
                <w:spacing w:val="55"/>
                <w:sz w:val="20"/>
              </w:rPr>
              <w:t xml:space="preserve">  </w:t>
            </w:r>
            <w:proofErr w:type="gramStart"/>
            <w:r>
              <w:rPr>
                <w:sz w:val="20"/>
              </w:rPr>
              <w:t>Ancillary</w:t>
            </w:r>
            <w:r>
              <w:rPr>
                <w:spacing w:val="56"/>
                <w:sz w:val="20"/>
              </w:rPr>
              <w:t xml:space="preserve">  </w:t>
            </w:r>
            <w:r>
              <w:rPr>
                <w:sz w:val="20"/>
              </w:rPr>
              <w:t>Department</w:t>
            </w:r>
            <w:proofErr w:type="gramEnd"/>
            <w:r>
              <w:rPr>
                <w:spacing w:val="55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or</w:t>
            </w:r>
          </w:p>
          <w:p w14:paraId="56A7E743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escalating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</w:tc>
        <w:tc>
          <w:tcPr>
            <w:tcW w:w="1440" w:type="dxa"/>
          </w:tcPr>
          <w:p w14:paraId="025FDB5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198487E2" w14:textId="77777777" w:rsidTr="000479E3">
        <w:trPr>
          <w:trHeight w:val="1152"/>
        </w:trPr>
        <w:tc>
          <w:tcPr>
            <w:tcW w:w="1680" w:type="dxa"/>
          </w:tcPr>
          <w:p w14:paraId="30E43048" w14:textId="77777777" w:rsidR="006B7BA9" w:rsidRDefault="006B7BA9" w:rsidP="000479E3">
            <w:pPr>
              <w:pStyle w:val="TableParagraph"/>
              <w:ind w:left="31" w:right="26"/>
              <w:jc w:val="center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3D1D0F5A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Failure to task the ACH team or assigned Senior 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 w14:paraId="1EE2B754" w14:textId="77777777" w:rsidR="006B7BA9" w:rsidRDefault="006B7BA9" w:rsidP="000479E3">
            <w:pPr>
              <w:pStyle w:val="TableParagraph"/>
              <w:spacing w:line="228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or CFT &amp; Forth escrow </w:t>
            </w:r>
            <w:r>
              <w:rPr>
                <w:spacing w:val="-2"/>
                <w:sz w:val="20"/>
              </w:rPr>
              <w:t>hold/block</w:t>
            </w:r>
          </w:p>
        </w:tc>
        <w:tc>
          <w:tcPr>
            <w:tcW w:w="3582" w:type="dxa"/>
          </w:tcPr>
          <w:p w14:paraId="7A9FDDDD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</w:t>
            </w:r>
            <w:proofErr w:type="gramStart"/>
            <w:r>
              <w:rPr>
                <w:sz w:val="20"/>
              </w:rPr>
              <w:t>fail</w:t>
            </w:r>
            <w:proofErr w:type="gramEnd"/>
            <w:r>
              <w:rPr>
                <w:sz w:val="20"/>
              </w:rPr>
              <w:t xml:space="preserve"> to notify or assign the ACH team or the designated</w:t>
            </w:r>
            <w:r>
              <w:rPr>
                <w:spacing w:val="3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Senior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regarding</w:t>
            </w:r>
            <w:proofErr w:type="gramEnd"/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 w14:paraId="620F6B02" w14:textId="77777777" w:rsidR="006B7BA9" w:rsidRDefault="006B7BA9" w:rsidP="000479E3">
            <w:pPr>
              <w:pStyle w:val="TableParagraph"/>
              <w:spacing w:line="228" w:lineRule="exact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related to drafts, CFT transactions, or escrow holds/blocks.</w:t>
            </w:r>
          </w:p>
        </w:tc>
        <w:tc>
          <w:tcPr>
            <w:tcW w:w="1440" w:type="dxa"/>
          </w:tcPr>
          <w:p w14:paraId="0489120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</w:tbl>
    <w:p w14:paraId="0C5DA293" w14:textId="77777777" w:rsidR="006B7BA9" w:rsidRDefault="006B7BA9" w:rsidP="006B7BA9">
      <w:pPr>
        <w:pStyle w:val="TableParagraph"/>
        <w:rPr>
          <w:sz w:val="20"/>
        </w:rPr>
        <w:sectPr w:rsidR="006B7BA9" w:rsidSect="006B7BA9">
          <w:pgSz w:w="11910" w:h="16840"/>
          <w:pgMar w:top="1600" w:right="850" w:bottom="1160" w:left="850" w:header="333" w:footer="970" w:gutter="0"/>
          <w:cols w:space="720"/>
        </w:sectPr>
      </w:pPr>
    </w:p>
    <w:p w14:paraId="7F32A116" w14:textId="77777777" w:rsidR="006B7BA9" w:rsidRDefault="006B7BA9" w:rsidP="006B7BA9">
      <w:pPr>
        <w:pStyle w:val="BodyText"/>
        <w:spacing w:before="11"/>
        <w:rPr>
          <w:sz w:val="7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2319"/>
        <w:gridCol w:w="3582"/>
        <w:gridCol w:w="1440"/>
      </w:tblGrid>
      <w:tr w:rsidR="006B7BA9" w14:paraId="3A7692C4" w14:textId="77777777" w:rsidTr="000479E3">
        <w:trPr>
          <w:trHeight w:val="1610"/>
        </w:trPr>
        <w:tc>
          <w:tcPr>
            <w:tcW w:w="1680" w:type="dxa"/>
          </w:tcPr>
          <w:p w14:paraId="545AD854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3C29FACA" w14:textId="77777777" w:rsidR="006B7BA9" w:rsidRDefault="006B7BA9" w:rsidP="000479E3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Missed follow up or failure to act upon received resolution on an assigned file (no more than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taking the action)</w:t>
            </w:r>
          </w:p>
        </w:tc>
        <w:tc>
          <w:tcPr>
            <w:tcW w:w="3582" w:type="dxa"/>
          </w:tcPr>
          <w:p w14:paraId="3186DCEB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failed to make the necessary adjustments to the file promptly either after receiving a resolution from other departments or following the clearance of the monthly draft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escrow.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one</w:t>
            </w:r>
          </w:p>
          <w:p w14:paraId="1DD5EC6E" w14:textId="77777777" w:rsidR="006B7BA9" w:rsidRDefault="006B7BA9" w:rsidP="000479E3">
            <w:pPr>
              <w:pStyle w:val="TableParagraph"/>
              <w:spacing w:line="210" w:lineRule="exact"/>
              <w:jc w:val="both"/>
              <w:rPr>
                <w:sz w:val="20"/>
              </w:rPr>
            </w:pPr>
            <w:r>
              <w:rPr>
                <w:sz w:val="20"/>
              </w:rPr>
              <w:t>day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 xml:space="preserve"> acceptable.</w:t>
            </w:r>
          </w:p>
        </w:tc>
        <w:tc>
          <w:tcPr>
            <w:tcW w:w="1440" w:type="dxa"/>
          </w:tcPr>
          <w:p w14:paraId="32DBEF42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30DD0E1" w14:textId="77777777" w:rsidTr="000479E3">
        <w:trPr>
          <w:trHeight w:val="1610"/>
        </w:trPr>
        <w:tc>
          <w:tcPr>
            <w:tcW w:w="1680" w:type="dxa"/>
          </w:tcPr>
          <w:p w14:paraId="71E9303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Settlement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Risk</w:t>
            </w:r>
          </w:p>
        </w:tc>
        <w:tc>
          <w:tcPr>
            <w:tcW w:w="2319" w:type="dxa"/>
          </w:tcPr>
          <w:p w14:paraId="19EC4F22" w14:textId="77777777" w:rsidR="006B7BA9" w:rsidRDefault="006B7BA9" w:rsidP="000479E3">
            <w:pPr>
              <w:pStyle w:val="TableParagraph"/>
              <w:tabs>
                <w:tab w:val="left" w:pos="891"/>
                <w:tab w:val="left" w:pos="1047"/>
                <w:tab w:val="left" w:pos="1265"/>
                <w:tab w:val="left" w:pos="1309"/>
                <w:tab w:val="left" w:pos="1819"/>
                <w:tab w:val="left" w:pos="1963"/>
              </w:tabs>
              <w:ind w:right="98"/>
              <w:rPr>
                <w:sz w:val="20"/>
              </w:rPr>
            </w:pPr>
            <w:r>
              <w:rPr>
                <w:spacing w:val="-2"/>
                <w:sz w:val="20"/>
              </w:rPr>
              <w:t>Failure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notify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customer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service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team </w:t>
            </w:r>
            <w:r>
              <w:rPr>
                <w:sz w:val="20"/>
              </w:rPr>
              <w:t>upon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voiding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settlements </w:t>
            </w:r>
            <w:r>
              <w:rPr>
                <w:spacing w:val="-2"/>
                <w:sz w:val="20"/>
              </w:rPr>
              <w:t>(Notify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negotiation supervisor/manager </w:t>
            </w:r>
            <w:r>
              <w:rPr>
                <w:sz w:val="20"/>
              </w:rPr>
              <w:t>instead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CS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it’s</w:t>
            </w:r>
          </w:p>
          <w:p w14:paraId="19A47D08" w14:textId="77777777" w:rsidR="006B7BA9" w:rsidRDefault="006B7BA9" w:rsidP="000479E3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error)</w:t>
            </w:r>
          </w:p>
        </w:tc>
        <w:tc>
          <w:tcPr>
            <w:tcW w:w="3582" w:type="dxa"/>
          </w:tcPr>
          <w:p w14:paraId="565D5FCA" w14:textId="77777777" w:rsidR="006B7BA9" w:rsidRDefault="006B7BA9" w:rsidP="000479E3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an agent </w:t>
            </w:r>
            <w:proofErr w:type="gramStart"/>
            <w:r>
              <w:rPr>
                <w:sz w:val="20"/>
              </w:rPr>
              <w:t>fail</w:t>
            </w:r>
            <w:proofErr w:type="gramEnd"/>
            <w:r>
              <w:rPr>
                <w:sz w:val="20"/>
              </w:rPr>
              <w:t xml:space="preserve"> to notify the customer service team upon voiding settlements (Notify negotiation supervisor/manager instead of CS if it’s company error)</w:t>
            </w:r>
          </w:p>
        </w:tc>
        <w:tc>
          <w:tcPr>
            <w:tcW w:w="1440" w:type="dxa"/>
          </w:tcPr>
          <w:p w14:paraId="5730B7F3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3CC32508" w14:textId="77777777" w:rsidTr="000479E3">
        <w:trPr>
          <w:trHeight w:val="2068"/>
        </w:trPr>
        <w:tc>
          <w:tcPr>
            <w:tcW w:w="1680" w:type="dxa"/>
          </w:tcPr>
          <w:p w14:paraId="4412F4EC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POA</w:t>
            </w:r>
          </w:p>
        </w:tc>
        <w:tc>
          <w:tcPr>
            <w:tcW w:w="2319" w:type="dxa"/>
          </w:tcPr>
          <w:p w14:paraId="264AC985" w14:textId="77777777" w:rsidR="006B7BA9" w:rsidRDefault="006B7BA9" w:rsidP="000479E3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Uploading a document to the incorrect file, or failure to upload the </w:t>
            </w: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3582" w:type="dxa"/>
          </w:tcPr>
          <w:p w14:paraId="1E21BE3F" w14:textId="77777777" w:rsidR="006B7BA9" w:rsidRDefault="006B7BA9" w:rsidP="000479E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 tag the assigned Customer Service team on the file to notify the client that the settlement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 broken.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Additionally, the agent failed to task the C&amp;R team to inform the negotiation manager or supervisors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settlement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voided due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new</w:t>
            </w:r>
            <w:proofErr w:type="gramEnd"/>
          </w:p>
          <w:p w14:paraId="0F8C42F1" w14:textId="77777777" w:rsidR="006B7BA9" w:rsidRDefault="006B7BA9" w:rsidP="000479E3">
            <w:pPr>
              <w:pStyle w:val="TableParagraph"/>
              <w:spacing w:line="208" w:lineRule="exact"/>
              <w:jc w:val="both"/>
              <w:rPr>
                <w:sz w:val="20"/>
              </w:rPr>
            </w:pPr>
            <w:r>
              <w:rPr>
                <w:sz w:val="20"/>
              </w:rPr>
              <w:t>offer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required.</w:t>
            </w:r>
          </w:p>
        </w:tc>
        <w:tc>
          <w:tcPr>
            <w:tcW w:w="1440" w:type="dxa"/>
          </w:tcPr>
          <w:p w14:paraId="12F0D90B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2D4B4E9A" w14:textId="77777777" w:rsidTr="000479E3">
        <w:trPr>
          <w:trHeight w:val="1840"/>
        </w:trPr>
        <w:tc>
          <w:tcPr>
            <w:tcW w:w="1680" w:type="dxa"/>
          </w:tcPr>
          <w:p w14:paraId="257079E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POA</w:t>
            </w:r>
          </w:p>
        </w:tc>
        <w:tc>
          <w:tcPr>
            <w:tcW w:w="2319" w:type="dxa"/>
          </w:tcPr>
          <w:p w14:paraId="670240A7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Failure to tag the correct POC, Legal department - Liaisons - Legal negotiators on file in case of legal documents or cases.</w:t>
            </w:r>
            <w:r>
              <w:rPr>
                <w:spacing w:val="60"/>
                <w:sz w:val="20"/>
              </w:rPr>
              <w:t xml:space="preserve">   </w:t>
            </w:r>
            <w:r>
              <w:rPr>
                <w:sz w:val="20"/>
              </w:rPr>
              <w:t>affecting</w:t>
            </w:r>
            <w:r>
              <w:rPr>
                <w:spacing w:val="61"/>
                <w:sz w:val="20"/>
              </w:rPr>
              <w:t xml:space="preserve">   </w:t>
            </w:r>
            <w:r>
              <w:rPr>
                <w:spacing w:val="-5"/>
                <w:sz w:val="20"/>
              </w:rPr>
              <w:t>the</w:t>
            </w:r>
          </w:p>
          <w:p w14:paraId="5C77326A" w14:textId="77777777" w:rsidR="006B7BA9" w:rsidRDefault="006B7BA9" w:rsidP="000479E3">
            <w:pPr>
              <w:pStyle w:val="TableParagraph"/>
              <w:spacing w:line="230" w:lineRule="atLeas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workflow and delaying </w:t>
            </w:r>
            <w:r>
              <w:rPr>
                <w:spacing w:val="-2"/>
                <w:sz w:val="20"/>
              </w:rPr>
              <w:t>resolution</w:t>
            </w:r>
          </w:p>
        </w:tc>
        <w:tc>
          <w:tcPr>
            <w:tcW w:w="3582" w:type="dxa"/>
          </w:tcPr>
          <w:p w14:paraId="63D5EDFD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 legal negotiator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requested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creditor,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legal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negotiator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requested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be sent once they send it.</w:t>
            </w:r>
          </w:p>
        </w:tc>
        <w:tc>
          <w:tcPr>
            <w:tcW w:w="1440" w:type="dxa"/>
          </w:tcPr>
          <w:p w14:paraId="2117E8D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42E049C7" w14:textId="77777777" w:rsidTr="000479E3">
        <w:trPr>
          <w:trHeight w:val="1149"/>
        </w:trPr>
        <w:tc>
          <w:tcPr>
            <w:tcW w:w="1680" w:type="dxa"/>
          </w:tcPr>
          <w:p w14:paraId="3D133805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POA</w:t>
            </w:r>
          </w:p>
        </w:tc>
        <w:tc>
          <w:tcPr>
            <w:tcW w:w="2319" w:type="dxa"/>
          </w:tcPr>
          <w:p w14:paraId="2558FBFF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 Internal Request or Task.</w:t>
            </w:r>
          </w:p>
        </w:tc>
        <w:tc>
          <w:tcPr>
            <w:tcW w:w="3582" w:type="dxa"/>
          </w:tcPr>
          <w:p w14:paraId="61C839DB" w14:textId="77777777" w:rsidR="006B7BA9" w:rsidRDefault="006B7BA9" w:rsidP="000479E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there is a task for the POA agent to send POA letter to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creditor,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however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didn't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send it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if there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POA</w:t>
            </w:r>
          </w:p>
          <w:p w14:paraId="596066B1" w14:textId="77777777" w:rsidR="006B7BA9" w:rsidRDefault="006B7BA9" w:rsidP="000479E3">
            <w:pPr>
              <w:pStyle w:val="TableParagraph"/>
              <w:spacing w:line="209" w:lineRule="exact"/>
              <w:jc w:val="both"/>
              <w:rPr>
                <w:sz w:val="20"/>
              </w:rPr>
            </w:pPr>
            <w:r>
              <w:rPr>
                <w:sz w:val="20"/>
              </w:rPr>
              <w:t>agents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didn't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  <w:tc>
          <w:tcPr>
            <w:tcW w:w="1440" w:type="dxa"/>
          </w:tcPr>
          <w:p w14:paraId="62506FDD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50EEDB97" w14:textId="77777777" w:rsidTr="000479E3">
        <w:trPr>
          <w:trHeight w:val="1380"/>
        </w:trPr>
        <w:tc>
          <w:tcPr>
            <w:tcW w:w="1680" w:type="dxa"/>
          </w:tcPr>
          <w:p w14:paraId="317B1EA0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POA</w:t>
            </w:r>
          </w:p>
        </w:tc>
        <w:tc>
          <w:tcPr>
            <w:tcW w:w="2319" w:type="dxa"/>
          </w:tcPr>
          <w:p w14:paraId="5B52B6F7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notate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file accurately and clearly</w:t>
            </w:r>
          </w:p>
        </w:tc>
        <w:tc>
          <w:tcPr>
            <w:tcW w:w="3582" w:type="dxa"/>
          </w:tcPr>
          <w:p w14:paraId="0F420F94" w14:textId="77777777" w:rsidR="006B7BA9" w:rsidRDefault="006B7BA9" w:rsidP="000479E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whenever they send a POA/Revocation letter, there is a specific template for each </w:t>
            </w:r>
            <w:proofErr w:type="gramStart"/>
            <w:r>
              <w:rPr>
                <w:sz w:val="20"/>
              </w:rPr>
              <w:t>letter</w:t>
            </w:r>
            <w:proofErr w:type="gramEnd"/>
            <w:r>
              <w:rPr>
                <w:sz w:val="20"/>
              </w:rPr>
              <w:t xml:space="preserve"> and it should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whenever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send</w:t>
            </w:r>
          </w:p>
          <w:p w14:paraId="745C5F2E" w14:textId="77777777" w:rsidR="006B7BA9" w:rsidRDefault="006B7BA9" w:rsidP="000479E3">
            <w:pPr>
              <w:pStyle w:val="TableParagraph"/>
              <w:spacing w:line="228" w:lineRule="exact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letters and failure to leave a note will </w:t>
            </w:r>
            <w:proofErr w:type="gramStart"/>
            <w:r>
              <w:rPr>
                <w:sz w:val="20"/>
              </w:rPr>
              <w:t>led</w:t>
            </w:r>
            <w:proofErr w:type="gramEnd"/>
            <w:r>
              <w:rPr>
                <w:sz w:val="20"/>
              </w:rPr>
              <w:t xml:space="preserve"> to red flag.</w:t>
            </w:r>
          </w:p>
        </w:tc>
        <w:tc>
          <w:tcPr>
            <w:tcW w:w="1440" w:type="dxa"/>
          </w:tcPr>
          <w:p w14:paraId="16BC4D51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6B7BA9" w14:paraId="2DB94128" w14:textId="77777777" w:rsidTr="000479E3">
        <w:trPr>
          <w:trHeight w:val="1382"/>
        </w:trPr>
        <w:tc>
          <w:tcPr>
            <w:tcW w:w="1680" w:type="dxa"/>
          </w:tcPr>
          <w:p w14:paraId="766B0E6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POA</w:t>
            </w:r>
          </w:p>
        </w:tc>
        <w:tc>
          <w:tcPr>
            <w:tcW w:w="2319" w:type="dxa"/>
          </w:tcPr>
          <w:p w14:paraId="0414DB31" w14:textId="77777777" w:rsidR="006B7BA9" w:rsidRDefault="006B7BA9" w:rsidP="000479E3">
            <w:pPr>
              <w:pStyle w:val="TableParagraph"/>
              <w:ind w:right="92"/>
              <w:rPr>
                <w:sz w:val="20"/>
              </w:rPr>
            </w:pPr>
            <w:r>
              <w:rPr>
                <w:sz w:val="20"/>
              </w:rPr>
              <w:t>Revoke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Restricted </w:t>
            </w:r>
            <w:r>
              <w:rPr>
                <w:spacing w:val="-2"/>
                <w:sz w:val="20"/>
              </w:rPr>
              <w:t>Creditors</w:t>
            </w:r>
          </w:p>
        </w:tc>
        <w:tc>
          <w:tcPr>
            <w:tcW w:w="3582" w:type="dxa"/>
          </w:tcPr>
          <w:p w14:paraId="2F29A2D2" w14:textId="77777777" w:rsidR="006B7BA9" w:rsidRDefault="006B7BA9" w:rsidP="000479E3">
            <w:pPr>
              <w:pStyle w:val="TableParagraph"/>
              <w:spacing w:line="230" w:lineRule="atLeast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there are a </w:t>
            </w:r>
            <w:proofErr w:type="gramStart"/>
            <w:r>
              <w:rPr>
                <w:sz w:val="20"/>
              </w:rPr>
              <w:t>specific creditors</w:t>
            </w:r>
            <w:proofErr w:type="gramEnd"/>
            <w:r>
              <w:rPr>
                <w:sz w:val="20"/>
              </w:rPr>
              <w:t xml:space="preserve"> that we can't send revocation letters to, if for any reason the POA agents send the revocation letter for these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creditors,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its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red flag.</w:t>
            </w:r>
          </w:p>
        </w:tc>
        <w:tc>
          <w:tcPr>
            <w:tcW w:w="1440" w:type="dxa"/>
          </w:tcPr>
          <w:p w14:paraId="6B5818B8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6B7BA9" w14:paraId="051196D6" w14:textId="77777777" w:rsidTr="000479E3">
        <w:trPr>
          <w:trHeight w:val="1149"/>
        </w:trPr>
        <w:tc>
          <w:tcPr>
            <w:tcW w:w="1680" w:type="dxa"/>
          </w:tcPr>
          <w:p w14:paraId="37056E2E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POA</w:t>
            </w:r>
          </w:p>
        </w:tc>
        <w:tc>
          <w:tcPr>
            <w:tcW w:w="2319" w:type="dxa"/>
          </w:tcPr>
          <w:p w14:paraId="66609B99" w14:textId="77777777" w:rsidR="006B7BA9" w:rsidRDefault="006B7BA9" w:rsidP="000479E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correct template "OPS"</w:t>
            </w:r>
          </w:p>
        </w:tc>
        <w:tc>
          <w:tcPr>
            <w:tcW w:w="3582" w:type="dxa"/>
          </w:tcPr>
          <w:p w14:paraId="233E21F6" w14:textId="77777777" w:rsidR="006B7BA9" w:rsidRDefault="006B7BA9" w:rsidP="000479E3">
            <w:pPr>
              <w:pStyle w:val="TableParagraph"/>
              <w:spacing w:line="230" w:lineRule="exact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</w:t>
            </w:r>
            <w:proofErr w:type="spellStart"/>
            <w:r>
              <w:rPr>
                <w:sz w:val="20"/>
              </w:rPr>
              <w:t>redflag</w:t>
            </w:r>
            <w:proofErr w:type="spellEnd"/>
            <w:r>
              <w:rPr>
                <w:sz w:val="20"/>
              </w:rPr>
              <w:t xml:space="preserve"> is used when there is a specific template for POA letters and one for Revocation letters, if the agents didn't use the proper template based on the request, it should be an auto fail</w:t>
            </w:r>
          </w:p>
        </w:tc>
        <w:tc>
          <w:tcPr>
            <w:tcW w:w="1440" w:type="dxa"/>
          </w:tcPr>
          <w:p w14:paraId="21A9AAFE" w14:textId="77777777" w:rsidR="006B7BA9" w:rsidRDefault="006B7BA9" w:rsidP="000479E3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14:paraId="097751AC" w14:textId="77777777" w:rsidR="006B7BA9" w:rsidRDefault="006B7BA9"/>
    <w:sectPr w:rsidR="006B7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A277F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1968B0F" wp14:editId="6761B7D5">
              <wp:simplePos x="0" y="0"/>
              <wp:positionH relativeFrom="page">
                <wp:posOffset>896416</wp:posOffset>
              </wp:positionH>
              <wp:positionV relativeFrom="page">
                <wp:posOffset>9895332</wp:posOffset>
              </wp:positionV>
              <wp:extent cx="577088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6350">
                            <a:moveTo>
                              <a:pt x="577075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70752" y="6095"/>
                            </a:lnTo>
                            <a:lnTo>
                              <a:pt x="5770752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C8F65" id="Graphic 3" o:spid="_x0000_s1026" style="position:absolute;margin-left:70.6pt;margin-top:779.15pt;width:454.4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" path="m5770752,l,,,6095r5770752,l5770752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AD64A1C" wp14:editId="79E5E4F1">
              <wp:simplePos x="0" y="0"/>
              <wp:positionH relativeFrom="page">
                <wp:posOffset>876604</wp:posOffset>
              </wp:positionH>
              <wp:positionV relativeFrom="page">
                <wp:posOffset>9905057</wp:posOffset>
              </wp:positionV>
              <wp:extent cx="76581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31522C" w14:textId="77777777" w:rsidR="00000000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7E7E7E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D64A1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69pt;margin-top:779.95pt;width:60.3pt;height:14.3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" filled="f" stroked="f">
              <v:textbox inset="0,0,0,0">
                <w:txbxContent>
                  <w:p w14:paraId="5131522C" w14:textId="77777777" w:rsidR="00000000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</w:rPr>
                      <w:t>10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</w:rPr>
                      <w:t xml:space="preserve"> 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P</w:t>
                    </w:r>
                    <w:r>
                      <w:rPr>
                        <w:rFonts w:ascii="Arial MT"/>
                        <w:color w:val="7E7E7E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a</w:t>
                    </w:r>
                    <w:r>
                      <w:rPr>
                        <w:rFonts w:ascii="Arial MT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</w:rPr>
                      <w:t>g</w:t>
                    </w:r>
                    <w:r>
                      <w:rPr>
                        <w:rFonts w:ascii="Arial MT"/>
                        <w:color w:val="7E7E7E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43DA" w14:textId="77777777" w:rsidR="0000000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E1F75D2" wp14:editId="77F7E1D0">
              <wp:simplePos x="0" y="0"/>
              <wp:positionH relativeFrom="page">
                <wp:posOffset>901700</wp:posOffset>
              </wp:positionH>
              <wp:positionV relativeFrom="page">
                <wp:posOffset>151840</wp:posOffset>
              </wp:positionV>
              <wp:extent cx="1284605" cy="5676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4605" cy="567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1823A" w14:textId="77777777" w:rsidR="00000000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Quality</w:t>
                          </w:r>
                        </w:p>
                        <w:p w14:paraId="611DA058" w14:textId="77777777" w:rsidR="00000000" w:rsidRDefault="00000000">
                          <w:pPr>
                            <w:spacing w:before="6" w:line="320" w:lineRule="atLeast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Quality</w:t>
                          </w:r>
                          <w:r>
                            <w:rPr>
                              <w:rFonts w:ascii="Arial MT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Department</w:t>
                          </w:r>
                          <w:r>
                            <w:rPr>
                              <w:rFonts w:ascii="Arial MT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 xml:space="preserve">SOP </w:t>
                          </w:r>
                          <w:proofErr w:type="spellStart"/>
                          <w:r>
                            <w:rPr>
                              <w:rFonts w:ascii="Arial MT"/>
                              <w:sz w:val="18"/>
                            </w:rPr>
                            <w:t>SOP</w:t>
                          </w:r>
                          <w:proofErr w:type="spellEnd"/>
                          <w:r>
                            <w:rPr>
                              <w:rFonts w:ascii="Arial MT"/>
                              <w:sz w:val="18"/>
                            </w:rPr>
                            <w:t xml:space="preserve"> No: Quality - 001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F75D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11.95pt;width:101.15pt;height:44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" filled="f" stroked="f">
              <v:textbox inset="0,0,0,0">
                <w:txbxContent>
                  <w:p w14:paraId="19F1823A" w14:textId="77777777" w:rsidR="00000000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Quality</w:t>
                    </w:r>
                  </w:p>
                  <w:p w14:paraId="611DA058" w14:textId="77777777" w:rsidR="00000000" w:rsidRDefault="00000000">
                    <w:pPr>
                      <w:spacing w:before="6" w:line="320" w:lineRule="atLeast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Quality</w:t>
                    </w:r>
                    <w:r>
                      <w:rPr>
                        <w:rFonts w:ascii="Arial MT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Department</w:t>
                    </w:r>
                    <w:r>
                      <w:rPr>
                        <w:rFonts w:ascii="Arial MT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 xml:space="preserve">SOP </w:t>
                    </w:r>
                    <w:proofErr w:type="spellStart"/>
                    <w:r>
                      <w:rPr>
                        <w:rFonts w:ascii="Arial MT"/>
                        <w:sz w:val="18"/>
                      </w:rPr>
                      <w:t>SOP</w:t>
                    </w:r>
                    <w:proofErr w:type="spellEnd"/>
                    <w:r>
                      <w:rPr>
                        <w:rFonts w:ascii="Arial MT"/>
                        <w:sz w:val="18"/>
                      </w:rPr>
                      <w:t xml:space="preserve"> No: Quality - 001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9264" behindDoc="1" locked="0" layoutInCell="1" allowOverlap="1" wp14:anchorId="7B9ED14F" wp14:editId="16D0C15B">
          <wp:simplePos x="0" y="0"/>
          <wp:positionH relativeFrom="page">
            <wp:posOffset>6661633</wp:posOffset>
          </wp:positionH>
          <wp:positionV relativeFrom="page">
            <wp:posOffset>211766</wp:posOffset>
          </wp:positionV>
          <wp:extent cx="525124" cy="690101"/>
          <wp:effectExtent l="0" t="0" r="0" b="0"/>
          <wp:wrapNone/>
          <wp:docPr id="20536612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5124" cy="6901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1190"/>
    <w:multiLevelType w:val="hybridMultilevel"/>
    <w:tmpl w:val="F99802EA"/>
    <w:lvl w:ilvl="0" w:tplc="3E2CA230">
      <w:start w:val="1"/>
      <w:numFmt w:val="lowerLetter"/>
      <w:lvlText w:val="%1."/>
      <w:lvlJc w:val="left"/>
      <w:pPr>
        <w:ind w:left="21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CE088E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2" w:tplc="8F0EB584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3" w:tplc="020CE99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4" w:tplc="B7665606"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5" w:tplc="955C84A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6" w:tplc="71A8DED4"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  <w:lvl w:ilvl="7" w:tplc="F9F4ADCC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E4AAFA00">
      <w:numFmt w:val="bullet"/>
      <w:lvlText w:val="•"/>
      <w:lvlJc w:val="left"/>
      <w:pPr>
        <w:ind w:left="85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5B0CFA"/>
    <w:multiLevelType w:val="hybridMultilevel"/>
    <w:tmpl w:val="20524248"/>
    <w:lvl w:ilvl="0" w:tplc="5492E7D6">
      <w:start w:val="1"/>
      <w:numFmt w:val="decimal"/>
      <w:lvlText w:val="%1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3E4F0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43C65A70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D794C2B2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DAFA2678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16A2B8D6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7BC82F22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894C8E9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29A60D1E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8810BC"/>
    <w:multiLevelType w:val="hybridMultilevel"/>
    <w:tmpl w:val="6C56BCAE"/>
    <w:lvl w:ilvl="0" w:tplc="F03A869A">
      <w:start w:val="3"/>
      <w:numFmt w:val="lowerLetter"/>
      <w:lvlText w:val="%1)"/>
      <w:lvlJc w:val="left"/>
      <w:pPr>
        <w:ind w:left="24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2EB51E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2" w:tplc="B0B493C2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3" w:tplc="05641A12"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4" w:tplc="95C89A66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plc="BD062FB8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EB82876E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7" w:tplc="ED1286B4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20DE6CD4">
      <w:numFmt w:val="bullet"/>
      <w:lvlText w:val="•"/>
      <w:lvlJc w:val="left"/>
      <w:pPr>
        <w:ind w:left="86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0D15EB"/>
    <w:multiLevelType w:val="hybridMultilevel"/>
    <w:tmpl w:val="3502D9A0"/>
    <w:lvl w:ilvl="0" w:tplc="84E611F4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FFFF00"/>
        <w:lang w:val="en-US" w:eastAsia="en-US" w:bidi="ar-SA"/>
      </w:rPr>
    </w:lvl>
    <w:lvl w:ilvl="1" w:tplc="2CFC3846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2" w:tplc="2806C58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3" w:tplc="846495B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4" w:tplc="EDEABD0A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  <w:lvl w:ilvl="5" w:tplc="B90A2D46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6" w:tplc="4CACE4BE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07B2945E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764CAB70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7A51A5"/>
    <w:multiLevelType w:val="hybridMultilevel"/>
    <w:tmpl w:val="ED347F12"/>
    <w:lvl w:ilvl="0" w:tplc="3C482990">
      <w:start w:val="2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10AC8E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 w:tplc="55F4EFBE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E12037C6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 w:tplc="196A3BA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 w:tplc="BE544C34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 w:tplc="CBE23478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 w:tplc="3C1EDF7E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 w:tplc="7E00634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B37385"/>
    <w:multiLevelType w:val="hybridMultilevel"/>
    <w:tmpl w:val="14ECEF9E"/>
    <w:lvl w:ilvl="0" w:tplc="FF6A0B9C">
      <w:numFmt w:val="bullet"/>
      <w:lvlText w:val=""/>
      <w:lvlJc w:val="left"/>
      <w:pPr>
        <w:ind w:left="13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FFFF00"/>
        <w:lang w:val="en-US" w:eastAsia="en-US" w:bidi="ar-SA"/>
      </w:rPr>
    </w:lvl>
    <w:lvl w:ilvl="1" w:tplc="CD4EA628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shd w:val="clear" w:color="auto" w:fill="FFFF00"/>
        <w:lang w:val="en-US" w:eastAsia="en-US" w:bidi="ar-SA"/>
      </w:rPr>
    </w:lvl>
    <w:lvl w:ilvl="2" w:tplc="C7768E50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3A122706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5CC4579E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B2FA914E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E3222BA4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8A1CFAD0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972E3228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7045E3"/>
    <w:multiLevelType w:val="hybridMultilevel"/>
    <w:tmpl w:val="9318A1CC"/>
    <w:lvl w:ilvl="0" w:tplc="AF24679C">
      <w:start w:val="1"/>
      <w:numFmt w:val="decimal"/>
      <w:lvlText w:val="%1-"/>
      <w:lvlJc w:val="left"/>
      <w:pPr>
        <w:ind w:left="6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5963712">
      <w:start w:val="1"/>
      <w:numFmt w:val="decimal"/>
      <w:lvlText w:val="%2-"/>
      <w:lvlJc w:val="left"/>
      <w:pPr>
        <w:ind w:left="7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9DE4E30">
      <w:numFmt w:val="bullet"/>
      <w:lvlText w:val="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684D70C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 w:tplc="9362A252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5" w:tplc="CE040AA8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6" w:tplc="19C85A3A">
      <w:numFmt w:val="bullet"/>
      <w:lvlText w:val="•"/>
      <w:lvlJc w:val="left"/>
      <w:pPr>
        <w:ind w:left="5498" w:hanging="360"/>
      </w:pPr>
      <w:rPr>
        <w:rFonts w:hint="default"/>
        <w:lang w:val="en-US" w:eastAsia="en-US" w:bidi="ar-SA"/>
      </w:rPr>
    </w:lvl>
    <w:lvl w:ilvl="7" w:tplc="F370C20A">
      <w:numFmt w:val="bullet"/>
      <w:lvlText w:val="•"/>
      <w:lvlJc w:val="left"/>
      <w:pPr>
        <w:ind w:left="6363" w:hanging="360"/>
      </w:pPr>
      <w:rPr>
        <w:rFonts w:hint="default"/>
        <w:lang w:val="en-US" w:eastAsia="en-US" w:bidi="ar-SA"/>
      </w:rPr>
    </w:lvl>
    <w:lvl w:ilvl="8" w:tplc="92EA9658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DC07325"/>
    <w:multiLevelType w:val="hybridMultilevel"/>
    <w:tmpl w:val="631A668C"/>
    <w:lvl w:ilvl="0" w:tplc="88628BCE">
      <w:numFmt w:val="bullet"/>
      <w:lvlText w:val="*"/>
      <w:lvlJc w:val="left"/>
      <w:pPr>
        <w:ind w:left="230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A0243C">
      <w:numFmt w:val="bullet"/>
      <w:lvlText w:val="•"/>
      <w:lvlJc w:val="left"/>
      <w:pPr>
        <w:ind w:left="3090" w:hanging="168"/>
      </w:pPr>
      <w:rPr>
        <w:rFonts w:hint="default"/>
        <w:lang w:val="en-US" w:eastAsia="en-US" w:bidi="ar-SA"/>
      </w:rPr>
    </w:lvl>
    <w:lvl w:ilvl="2" w:tplc="8E2236E0">
      <w:numFmt w:val="bullet"/>
      <w:lvlText w:val="•"/>
      <w:lvlJc w:val="left"/>
      <w:pPr>
        <w:ind w:left="3881" w:hanging="168"/>
      </w:pPr>
      <w:rPr>
        <w:rFonts w:hint="default"/>
        <w:lang w:val="en-US" w:eastAsia="en-US" w:bidi="ar-SA"/>
      </w:rPr>
    </w:lvl>
    <w:lvl w:ilvl="3" w:tplc="AD447922">
      <w:numFmt w:val="bullet"/>
      <w:lvlText w:val="•"/>
      <w:lvlJc w:val="left"/>
      <w:pPr>
        <w:ind w:left="4672" w:hanging="168"/>
      </w:pPr>
      <w:rPr>
        <w:rFonts w:hint="default"/>
        <w:lang w:val="en-US" w:eastAsia="en-US" w:bidi="ar-SA"/>
      </w:rPr>
    </w:lvl>
    <w:lvl w:ilvl="4" w:tplc="7F148B9A">
      <w:numFmt w:val="bullet"/>
      <w:lvlText w:val="•"/>
      <w:lvlJc w:val="left"/>
      <w:pPr>
        <w:ind w:left="5463" w:hanging="168"/>
      </w:pPr>
      <w:rPr>
        <w:rFonts w:hint="default"/>
        <w:lang w:val="en-US" w:eastAsia="en-US" w:bidi="ar-SA"/>
      </w:rPr>
    </w:lvl>
    <w:lvl w:ilvl="5" w:tplc="18C2132C">
      <w:numFmt w:val="bullet"/>
      <w:lvlText w:val="•"/>
      <w:lvlJc w:val="left"/>
      <w:pPr>
        <w:ind w:left="6254" w:hanging="168"/>
      </w:pPr>
      <w:rPr>
        <w:rFonts w:hint="default"/>
        <w:lang w:val="en-US" w:eastAsia="en-US" w:bidi="ar-SA"/>
      </w:rPr>
    </w:lvl>
    <w:lvl w:ilvl="6" w:tplc="00FC0FA2">
      <w:numFmt w:val="bullet"/>
      <w:lvlText w:val="•"/>
      <w:lvlJc w:val="left"/>
      <w:pPr>
        <w:ind w:left="7045" w:hanging="168"/>
      </w:pPr>
      <w:rPr>
        <w:rFonts w:hint="default"/>
        <w:lang w:val="en-US" w:eastAsia="en-US" w:bidi="ar-SA"/>
      </w:rPr>
    </w:lvl>
    <w:lvl w:ilvl="7" w:tplc="38BC0904">
      <w:numFmt w:val="bullet"/>
      <w:lvlText w:val="•"/>
      <w:lvlJc w:val="left"/>
      <w:pPr>
        <w:ind w:left="7836" w:hanging="168"/>
      </w:pPr>
      <w:rPr>
        <w:rFonts w:hint="default"/>
        <w:lang w:val="en-US" w:eastAsia="en-US" w:bidi="ar-SA"/>
      </w:rPr>
    </w:lvl>
    <w:lvl w:ilvl="8" w:tplc="1F707A86">
      <w:numFmt w:val="bullet"/>
      <w:lvlText w:val="•"/>
      <w:lvlJc w:val="left"/>
      <w:pPr>
        <w:ind w:left="8627" w:hanging="168"/>
      </w:pPr>
      <w:rPr>
        <w:rFonts w:hint="default"/>
        <w:lang w:val="en-US" w:eastAsia="en-US" w:bidi="ar-SA"/>
      </w:rPr>
    </w:lvl>
  </w:abstractNum>
  <w:abstractNum w:abstractNumId="8" w15:restartNumberingAfterBreak="0">
    <w:nsid w:val="22FB27EC"/>
    <w:multiLevelType w:val="hybridMultilevel"/>
    <w:tmpl w:val="9B00E5C2"/>
    <w:lvl w:ilvl="0" w:tplc="E5B4B9F8">
      <w:start w:val="1"/>
      <w:numFmt w:val="decimal"/>
      <w:lvlText w:val="%1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6CDC24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 w:tplc="119AAFF0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1F405F44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 w:tplc="48E4E49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 w:tplc="BE1E0292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 w:tplc="F468E124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 w:tplc="A88220A0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 w:tplc="EB801AF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250E52"/>
    <w:multiLevelType w:val="hybridMultilevel"/>
    <w:tmpl w:val="09E4F016"/>
    <w:lvl w:ilvl="0" w:tplc="0BD442BE">
      <w:numFmt w:val="bullet"/>
      <w:lvlText w:val="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D0EE46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B610FD9A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A6FECC76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5F4C6ED4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4EF20E90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23B2D5A8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40521370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1A7C4764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4E94827"/>
    <w:multiLevelType w:val="hybridMultilevel"/>
    <w:tmpl w:val="98E62998"/>
    <w:lvl w:ilvl="0" w:tplc="1B2249EA">
      <w:numFmt w:val="bullet"/>
      <w:lvlText w:val=""/>
      <w:lvlJc w:val="left"/>
      <w:pPr>
        <w:ind w:left="239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18C8B8">
      <w:start w:val="1"/>
      <w:numFmt w:val="lowerLetter"/>
      <w:lvlText w:val="%2."/>
      <w:lvlJc w:val="left"/>
      <w:pPr>
        <w:ind w:left="30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0AA6164">
      <w:numFmt w:val="bullet"/>
      <w:lvlText w:val="•"/>
      <w:lvlJc w:val="left"/>
      <w:pPr>
        <w:ind w:left="3818" w:hanging="361"/>
      </w:pPr>
      <w:rPr>
        <w:rFonts w:hint="default"/>
        <w:lang w:val="en-US" w:eastAsia="en-US" w:bidi="ar-SA"/>
      </w:rPr>
    </w:lvl>
    <w:lvl w:ilvl="3" w:tplc="9F920C34">
      <w:numFmt w:val="bullet"/>
      <w:lvlText w:val="•"/>
      <w:lvlJc w:val="left"/>
      <w:pPr>
        <w:ind w:left="4617" w:hanging="361"/>
      </w:pPr>
      <w:rPr>
        <w:rFonts w:hint="default"/>
        <w:lang w:val="en-US" w:eastAsia="en-US" w:bidi="ar-SA"/>
      </w:rPr>
    </w:lvl>
    <w:lvl w:ilvl="4" w:tplc="68C4AD78">
      <w:numFmt w:val="bullet"/>
      <w:lvlText w:val="•"/>
      <w:lvlJc w:val="left"/>
      <w:pPr>
        <w:ind w:left="5416" w:hanging="361"/>
      </w:pPr>
      <w:rPr>
        <w:rFonts w:hint="default"/>
        <w:lang w:val="en-US" w:eastAsia="en-US" w:bidi="ar-SA"/>
      </w:rPr>
    </w:lvl>
    <w:lvl w:ilvl="5" w:tplc="430C824A">
      <w:numFmt w:val="bullet"/>
      <w:lvlText w:val="•"/>
      <w:lvlJc w:val="left"/>
      <w:pPr>
        <w:ind w:left="6215" w:hanging="361"/>
      </w:pPr>
      <w:rPr>
        <w:rFonts w:hint="default"/>
        <w:lang w:val="en-US" w:eastAsia="en-US" w:bidi="ar-SA"/>
      </w:rPr>
    </w:lvl>
    <w:lvl w:ilvl="6" w:tplc="C76E6F1A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ACD85BF6">
      <w:numFmt w:val="bullet"/>
      <w:lvlText w:val="•"/>
      <w:lvlJc w:val="left"/>
      <w:pPr>
        <w:ind w:left="7812" w:hanging="361"/>
      </w:pPr>
      <w:rPr>
        <w:rFonts w:hint="default"/>
        <w:lang w:val="en-US" w:eastAsia="en-US" w:bidi="ar-SA"/>
      </w:rPr>
    </w:lvl>
    <w:lvl w:ilvl="8" w:tplc="7556D552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6D73CDC"/>
    <w:multiLevelType w:val="hybridMultilevel"/>
    <w:tmpl w:val="0D48E4EE"/>
    <w:lvl w:ilvl="0" w:tplc="1638B376">
      <w:numFmt w:val="bullet"/>
      <w:lvlText w:val="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FA5A5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414EE1E6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E8DA8A5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7F984696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4E4408C8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33EEA32E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84123F5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80E09418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5A5819"/>
    <w:multiLevelType w:val="hybridMultilevel"/>
    <w:tmpl w:val="F668916A"/>
    <w:lvl w:ilvl="0" w:tplc="1F4CF60C">
      <w:numFmt w:val="bullet"/>
      <w:lvlText w:val="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4CFCCE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3008FFD8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86E4413C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103E9DA6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50206C2C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62083F5C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FD705688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F7785574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A2A3591"/>
    <w:multiLevelType w:val="hybridMultilevel"/>
    <w:tmpl w:val="7292C68E"/>
    <w:lvl w:ilvl="0" w:tplc="C57E2F10">
      <w:start w:val="3"/>
      <w:numFmt w:val="lowerLetter"/>
      <w:lvlText w:val="%1)"/>
      <w:lvlJc w:val="left"/>
      <w:pPr>
        <w:ind w:left="24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C63F82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2" w:tplc="AB06A3D8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3" w:tplc="3E329566"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4" w:tplc="DA6AA60A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plc="7B54C65C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32320BFA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7" w:tplc="C5ACE2BA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BB0E9AA8">
      <w:numFmt w:val="bullet"/>
      <w:lvlText w:val="•"/>
      <w:lvlJc w:val="left"/>
      <w:pPr>
        <w:ind w:left="866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E71727B"/>
    <w:multiLevelType w:val="hybridMultilevel"/>
    <w:tmpl w:val="4DF417A4"/>
    <w:lvl w:ilvl="0" w:tplc="56D823F8">
      <w:numFmt w:val="bullet"/>
      <w:lvlText w:val="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AED8AA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6E402A86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D5968332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A21A2C28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3FB4345E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4F62C866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831AE9A0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52A6123A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52808AC"/>
    <w:multiLevelType w:val="hybridMultilevel"/>
    <w:tmpl w:val="CAFCA564"/>
    <w:lvl w:ilvl="0" w:tplc="5D62FC82">
      <w:start w:val="3"/>
      <w:numFmt w:val="lowerLetter"/>
      <w:lvlText w:val="%1)"/>
      <w:lvlJc w:val="left"/>
      <w:pPr>
        <w:ind w:left="239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54174C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2" w:tplc="1B1A3E1E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3" w:tplc="667C3258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4" w:tplc="D09CAAE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5" w:tplc="0E52E36E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6" w:tplc="89502D6A">
      <w:numFmt w:val="bullet"/>
      <w:lvlText w:val="•"/>
      <w:lvlJc w:val="left"/>
      <w:pPr>
        <w:ind w:left="7085" w:hanging="360"/>
      </w:pPr>
      <w:rPr>
        <w:rFonts w:hint="default"/>
        <w:lang w:val="en-US" w:eastAsia="en-US" w:bidi="ar-SA"/>
      </w:rPr>
    </w:lvl>
    <w:lvl w:ilvl="7" w:tplc="9A16B2DC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20746548"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5D26B66"/>
    <w:multiLevelType w:val="hybridMultilevel"/>
    <w:tmpl w:val="CC322F40"/>
    <w:lvl w:ilvl="0" w:tplc="FDE28716">
      <w:numFmt w:val="bullet"/>
      <w:lvlText w:val="-"/>
      <w:lvlJc w:val="left"/>
      <w:pPr>
        <w:ind w:left="2301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7A47E8">
      <w:numFmt w:val="bullet"/>
      <w:lvlText w:val="•"/>
      <w:lvlJc w:val="left"/>
      <w:pPr>
        <w:ind w:left="3090" w:hanging="118"/>
      </w:pPr>
      <w:rPr>
        <w:rFonts w:hint="default"/>
        <w:lang w:val="en-US" w:eastAsia="en-US" w:bidi="ar-SA"/>
      </w:rPr>
    </w:lvl>
    <w:lvl w:ilvl="2" w:tplc="11A4459A">
      <w:numFmt w:val="bullet"/>
      <w:lvlText w:val="•"/>
      <w:lvlJc w:val="left"/>
      <w:pPr>
        <w:ind w:left="3881" w:hanging="118"/>
      </w:pPr>
      <w:rPr>
        <w:rFonts w:hint="default"/>
        <w:lang w:val="en-US" w:eastAsia="en-US" w:bidi="ar-SA"/>
      </w:rPr>
    </w:lvl>
    <w:lvl w:ilvl="3" w:tplc="9FDE98A6">
      <w:numFmt w:val="bullet"/>
      <w:lvlText w:val="•"/>
      <w:lvlJc w:val="left"/>
      <w:pPr>
        <w:ind w:left="4672" w:hanging="118"/>
      </w:pPr>
      <w:rPr>
        <w:rFonts w:hint="default"/>
        <w:lang w:val="en-US" w:eastAsia="en-US" w:bidi="ar-SA"/>
      </w:rPr>
    </w:lvl>
    <w:lvl w:ilvl="4" w:tplc="C36A34AA">
      <w:numFmt w:val="bullet"/>
      <w:lvlText w:val="•"/>
      <w:lvlJc w:val="left"/>
      <w:pPr>
        <w:ind w:left="5463" w:hanging="118"/>
      </w:pPr>
      <w:rPr>
        <w:rFonts w:hint="default"/>
        <w:lang w:val="en-US" w:eastAsia="en-US" w:bidi="ar-SA"/>
      </w:rPr>
    </w:lvl>
    <w:lvl w:ilvl="5" w:tplc="D356459E">
      <w:numFmt w:val="bullet"/>
      <w:lvlText w:val="•"/>
      <w:lvlJc w:val="left"/>
      <w:pPr>
        <w:ind w:left="6254" w:hanging="118"/>
      </w:pPr>
      <w:rPr>
        <w:rFonts w:hint="default"/>
        <w:lang w:val="en-US" w:eastAsia="en-US" w:bidi="ar-SA"/>
      </w:rPr>
    </w:lvl>
    <w:lvl w:ilvl="6" w:tplc="269486CE">
      <w:numFmt w:val="bullet"/>
      <w:lvlText w:val="•"/>
      <w:lvlJc w:val="left"/>
      <w:pPr>
        <w:ind w:left="7045" w:hanging="118"/>
      </w:pPr>
      <w:rPr>
        <w:rFonts w:hint="default"/>
        <w:lang w:val="en-US" w:eastAsia="en-US" w:bidi="ar-SA"/>
      </w:rPr>
    </w:lvl>
    <w:lvl w:ilvl="7" w:tplc="EED2A912">
      <w:numFmt w:val="bullet"/>
      <w:lvlText w:val="•"/>
      <w:lvlJc w:val="left"/>
      <w:pPr>
        <w:ind w:left="7836" w:hanging="118"/>
      </w:pPr>
      <w:rPr>
        <w:rFonts w:hint="default"/>
        <w:lang w:val="en-US" w:eastAsia="en-US" w:bidi="ar-SA"/>
      </w:rPr>
    </w:lvl>
    <w:lvl w:ilvl="8" w:tplc="97786C7A">
      <w:numFmt w:val="bullet"/>
      <w:lvlText w:val="•"/>
      <w:lvlJc w:val="left"/>
      <w:pPr>
        <w:ind w:left="8627" w:hanging="118"/>
      </w:pPr>
      <w:rPr>
        <w:rFonts w:hint="default"/>
        <w:lang w:val="en-US" w:eastAsia="en-US" w:bidi="ar-SA"/>
      </w:rPr>
    </w:lvl>
  </w:abstractNum>
  <w:abstractNum w:abstractNumId="17" w15:restartNumberingAfterBreak="0">
    <w:nsid w:val="37EE57B2"/>
    <w:multiLevelType w:val="hybridMultilevel"/>
    <w:tmpl w:val="402A003E"/>
    <w:lvl w:ilvl="0" w:tplc="8EF4BCF4">
      <w:numFmt w:val="bullet"/>
      <w:lvlText w:val="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FA25B2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72CA1E04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053E663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DEDE679C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6A781BA8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42507E08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7C487D2E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D92055C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C6C42E3"/>
    <w:multiLevelType w:val="hybridMultilevel"/>
    <w:tmpl w:val="5FC8DD38"/>
    <w:lvl w:ilvl="0" w:tplc="60CAB804">
      <w:start w:val="1"/>
      <w:numFmt w:val="lowerLetter"/>
      <w:lvlText w:val="%1."/>
      <w:lvlJc w:val="left"/>
      <w:pPr>
        <w:ind w:left="71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928478"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 w:tplc="5CFED6DE">
      <w:numFmt w:val="bullet"/>
      <w:lvlText w:val="•"/>
      <w:lvlJc w:val="left"/>
      <w:pPr>
        <w:ind w:left="2210" w:hanging="361"/>
      </w:pPr>
      <w:rPr>
        <w:rFonts w:hint="default"/>
        <w:lang w:val="en-US" w:eastAsia="en-US" w:bidi="ar-SA"/>
      </w:rPr>
    </w:lvl>
    <w:lvl w:ilvl="3" w:tplc="94947842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0E949020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5" w:tplc="ADFAE034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6" w:tplc="DFE4A974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  <w:lvl w:ilvl="7" w:tplc="503EBFB2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8" w:tplc="BEF2EAA6">
      <w:numFmt w:val="bullet"/>
      <w:lvlText w:val="•"/>
      <w:lvlJc w:val="left"/>
      <w:pPr>
        <w:ind w:left="668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3DB92EE9"/>
    <w:multiLevelType w:val="hybridMultilevel"/>
    <w:tmpl w:val="DC7AB43E"/>
    <w:lvl w:ilvl="0" w:tplc="650630A0">
      <w:numFmt w:val="bullet"/>
      <w:lvlText w:val=""/>
      <w:lvlJc w:val="left"/>
      <w:pPr>
        <w:ind w:left="20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B48576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2" w:tplc="97A2BD0A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3" w:tplc="B89826DE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4" w:tplc="791833EA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  <w:lvl w:ilvl="5" w:tplc="FE9A0832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6" w:tplc="BB7E6330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BD1EBDDC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14F2C82A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E772A08"/>
    <w:multiLevelType w:val="hybridMultilevel"/>
    <w:tmpl w:val="6BD693B2"/>
    <w:lvl w:ilvl="0" w:tplc="9B988444">
      <w:numFmt w:val="bullet"/>
      <w:lvlText w:val="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5C4176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BBE4A83C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ACD2A8C6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523E9E6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F59E61FE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E9422B20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D884F9D0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3BA489A2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A195BC8"/>
    <w:multiLevelType w:val="hybridMultilevel"/>
    <w:tmpl w:val="A6C08F98"/>
    <w:lvl w:ilvl="0" w:tplc="3C84253C">
      <w:start w:val="1"/>
      <w:numFmt w:val="decimal"/>
      <w:lvlText w:val="%1-"/>
      <w:lvlJc w:val="left"/>
      <w:pPr>
        <w:ind w:left="1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9ABAFE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418CEC48">
      <w:numFmt w:val="bullet"/>
      <w:lvlText w:val="•"/>
      <w:lvlJc w:val="left"/>
      <w:pPr>
        <w:ind w:left="3385" w:hanging="360"/>
      </w:pPr>
      <w:rPr>
        <w:rFonts w:hint="default"/>
        <w:lang w:val="en-US" w:eastAsia="en-US" w:bidi="ar-SA"/>
      </w:rPr>
    </w:lvl>
    <w:lvl w:ilvl="3" w:tplc="48C88F70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33CA2B4E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B45008E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6" w:tplc="78865384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4D3E9432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BB0431B8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1CA713A"/>
    <w:multiLevelType w:val="multilevel"/>
    <w:tmpl w:val="33C22820"/>
    <w:lvl w:ilvl="0">
      <w:start w:val="1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2301" w:hanging="360"/>
      </w:pPr>
      <w:rPr>
        <w:rFonts w:hint="default"/>
        <w:spacing w:val="0"/>
        <w:w w:val="99"/>
        <w:lang w:val="en-US" w:eastAsia="en-US" w:bidi="ar-SA"/>
      </w:rPr>
    </w:lvl>
    <w:lvl w:ilvl="4">
      <w:numFmt w:val="bullet"/>
      <w:lvlText w:val=""/>
      <w:lvlJc w:val="left"/>
      <w:pPr>
        <w:ind w:left="2661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5">
      <w:numFmt w:val="bullet"/>
      <w:lvlText w:val="-"/>
      <w:lvlJc w:val="left"/>
      <w:pPr>
        <w:ind w:left="320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45A50F2"/>
    <w:multiLevelType w:val="hybridMultilevel"/>
    <w:tmpl w:val="1BC26594"/>
    <w:lvl w:ilvl="0" w:tplc="41748D46">
      <w:start w:val="1"/>
      <w:numFmt w:val="decimal"/>
      <w:lvlText w:val="%1."/>
      <w:lvlJc w:val="left"/>
      <w:pPr>
        <w:ind w:left="140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30C010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2" w:tplc="C7BCEB66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3" w:tplc="3E90A284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4" w:tplc="36B8A05E">
      <w:numFmt w:val="bullet"/>
      <w:lvlText w:val="•"/>
      <w:lvlJc w:val="left"/>
      <w:pPr>
        <w:ind w:left="4923" w:hanging="360"/>
      </w:pPr>
      <w:rPr>
        <w:rFonts w:hint="default"/>
        <w:lang w:val="en-US" w:eastAsia="en-US" w:bidi="ar-SA"/>
      </w:rPr>
    </w:lvl>
    <w:lvl w:ilvl="5" w:tplc="AA728BF2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58868A4A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7" w:tplc="9BF82750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71B475AA">
      <w:numFmt w:val="bullet"/>
      <w:lvlText w:val="•"/>
      <w:lvlJc w:val="left"/>
      <w:pPr>
        <w:ind w:left="844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AC34192"/>
    <w:multiLevelType w:val="hybridMultilevel"/>
    <w:tmpl w:val="65304556"/>
    <w:lvl w:ilvl="0" w:tplc="56F8BB1A">
      <w:start w:val="1"/>
      <w:numFmt w:val="decimal"/>
      <w:lvlText w:val="%1.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04CE80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 w:tplc="ABCE9DB2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2A08C124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 w:tplc="FFB0C99A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 w:tplc="A190AC3C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 w:tplc="F3940A70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 w:tplc="C0A8A342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 w:tplc="BC245ABA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3697563"/>
    <w:multiLevelType w:val="hybridMultilevel"/>
    <w:tmpl w:val="62D89610"/>
    <w:lvl w:ilvl="0" w:tplc="6AC0BA06">
      <w:numFmt w:val="bullet"/>
      <w:lvlText w:val="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FE9B62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6C463938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686A2A82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30463AB6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B2CEF95E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14AA2EBC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289E9D26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608076A2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656A70A2"/>
    <w:multiLevelType w:val="hybridMultilevel"/>
    <w:tmpl w:val="692ADD58"/>
    <w:lvl w:ilvl="0" w:tplc="FAFEA648">
      <w:numFmt w:val="bullet"/>
      <w:lvlText w:val="-"/>
      <w:lvlJc w:val="left"/>
      <w:pPr>
        <w:ind w:left="13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C07DAC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C13CC816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B2B08396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9778451E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00E002F2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7AEC3B7A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41A25014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935CD2E6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6925731A"/>
    <w:multiLevelType w:val="hybridMultilevel"/>
    <w:tmpl w:val="DBB2F1DC"/>
    <w:lvl w:ilvl="0" w:tplc="27289A0A">
      <w:start w:val="4"/>
      <w:numFmt w:val="decimal"/>
      <w:lvlText w:val="%1-"/>
      <w:lvlJc w:val="left"/>
      <w:pPr>
        <w:ind w:left="8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5071F8"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2" w:tplc="CE54ED56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3" w:tplc="7F9C0312"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4" w:tplc="4BFEC722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5" w:tplc="DB249B86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6" w:tplc="D99CED34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7" w:tplc="6C0A1E0E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8" w:tplc="6BE8178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EA73A5D"/>
    <w:multiLevelType w:val="hybridMultilevel"/>
    <w:tmpl w:val="5EB47FDC"/>
    <w:lvl w:ilvl="0" w:tplc="AC76A2CE">
      <w:start w:val="1"/>
      <w:numFmt w:val="decimal"/>
      <w:lvlText w:val="%1)"/>
      <w:lvlJc w:val="left"/>
      <w:pPr>
        <w:ind w:left="46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68587E2C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E7FC2F1A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52EEDF08">
      <w:numFmt w:val="bullet"/>
      <w:lvlText w:val="•"/>
      <w:lvlJc w:val="left"/>
      <w:pPr>
        <w:ind w:left="3023" w:hanging="360"/>
      </w:pPr>
      <w:rPr>
        <w:rFonts w:hint="default"/>
        <w:lang w:val="en-US" w:eastAsia="en-US" w:bidi="ar-SA"/>
      </w:rPr>
    </w:lvl>
    <w:lvl w:ilvl="4" w:tplc="C9C63AF4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5" w:tplc="18607A60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 w:tplc="3D6CB18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B8D0718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8" w:tplc="35EAC244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28C3677"/>
    <w:multiLevelType w:val="hybridMultilevel"/>
    <w:tmpl w:val="583A3704"/>
    <w:lvl w:ilvl="0" w:tplc="EDE05B5E">
      <w:start w:val="3"/>
      <w:numFmt w:val="lowerLetter"/>
      <w:lvlText w:val="%1)"/>
      <w:lvlJc w:val="left"/>
      <w:pPr>
        <w:ind w:left="248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1414B0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2" w:tplc="0C1E15FE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3" w:tplc="03CE3A4E"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4" w:tplc="29BEA916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5" w:tplc="583A036A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6" w:tplc="589A7F4C"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7" w:tplc="E7DC99CE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FA005ECA">
      <w:numFmt w:val="bullet"/>
      <w:lvlText w:val="•"/>
      <w:lvlJc w:val="left"/>
      <w:pPr>
        <w:ind w:left="866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3C943F2"/>
    <w:multiLevelType w:val="hybridMultilevel"/>
    <w:tmpl w:val="C41AB654"/>
    <w:lvl w:ilvl="0" w:tplc="34D8A86A">
      <w:start w:val="1"/>
      <w:numFmt w:val="lowerLetter"/>
      <w:lvlText w:val="%1."/>
      <w:lvlJc w:val="left"/>
      <w:pPr>
        <w:ind w:left="71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34D5D2"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 w:tplc="88CEF0E8">
      <w:numFmt w:val="bullet"/>
      <w:lvlText w:val="•"/>
      <w:lvlJc w:val="left"/>
      <w:pPr>
        <w:ind w:left="2210" w:hanging="361"/>
      </w:pPr>
      <w:rPr>
        <w:rFonts w:hint="default"/>
        <w:lang w:val="en-US" w:eastAsia="en-US" w:bidi="ar-SA"/>
      </w:rPr>
    </w:lvl>
    <w:lvl w:ilvl="3" w:tplc="B5527F40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28B02D74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5" w:tplc="16BEF0AA"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6" w:tplc="4E662D20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  <w:lvl w:ilvl="7" w:tplc="7980B6AC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8" w:tplc="89B69420">
      <w:numFmt w:val="bullet"/>
      <w:lvlText w:val="•"/>
      <w:lvlJc w:val="left"/>
      <w:pPr>
        <w:ind w:left="6682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746D4D67"/>
    <w:multiLevelType w:val="hybridMultilevel"/>
    <w:tmpl w:val="737E269E"/>
    <w:lvl w:ilvl="0" w:tplc="DB3AFB34">
      <w:start w:val="1"/>
      <w:numFmt w:val="lowerLetter"/>
      <w:lvlText w:val="%1)"/>
      <w:lvlJc w:val="left"/>
      <w:pPr>
        <w:ind w:left="27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8BF3A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9A6210A6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0616B952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0AC0ECEE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1818A824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D700DD42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C76AD6AE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59244392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6A16281"/>
    <w:multiLevelType w:val="hybridMultilevel"/>
    <w:tmpl w:val="726E4B82"/>
    <w:lvl w:ilvl="0" w:tplc="3A9AB03C">
      <w:start w:val="8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5C0914">
      <w:start w:val="1"/>
      <w:numFmt w:val="decimal"/>
      <w:lvlText w:val="%2-"/>
      <w:lvlJc w:val="left"/>
      <w:pPr>
        <w:ind w:left="293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4448DA">
      <w:start w:val="1"/>
      <w:numFmt w:val="lowerLetter"/>
      <w:lvlText w:val="%3."/>
      <w:lvlJc w:val="left"/>
      <w:pPr>
        <w:ind w:left="35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9B69D4C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4" w:tplc="1DF83A98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  <w:lvl w:ilvl="5" w:tplc="5C50CE0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6" w:tplc="9BF8E1C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86CEF71E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8" w:tplc="FCDC2EBC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8DA09C7"/>
    <w:multiLevelType w:val="hybridMultilevel"/>
    <w:tmpl w:val="7554A3AA"/>
    <w:lvl w:ilvl="0" w:tplc="24C85496">
      <w:start w:val="9"/>
      <w:numFmt w:val="decimal"/>
      <w:lvlText w:val="%1.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680838">
      <w:start w:val="1"/>
      <w:numFmt w:val="lowerLetter"/>
      <w:lvlText w:val="%2."/>
      <w:lvlJc w:val="left"/>
      <w:pPr>
        <w:ind w:left="22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A5862E6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3" w:tplc="6B308DC6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4" w:tplc="4F7A78FA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 w:tplc="76867408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B92C72E4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7" w:tplc="0802AF7A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  <w:lvl w:ilvl="8" w:tplc="49F83D06"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BA95EA0"/>
    <w:multiLevelType w:val="hybridMultilevel"/>
    <w:tmpl w:val="F3021E4C"/>
    <w:lvl w:ilvl="0" w:tplc="A4A4930C">
      <w:start w:val="1"/>
      <w:numFmt w:val="lowerLetter"/>
      <w:lvlText w:val="%1."/>
      <w:lvlJc w:val="left"/>
      <w:pPr>
        <w:ind w:left="30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54006E">
      <w:numFmt w:val="bullet"/>
      <w:lvlText w:val="•"/>
      <w:lvlJc w:val="left"/>
      <w:pPr>
        <w:ind w:left="3738" w:hanging="361"/>
      </w:pPr>
      <w:rPr>
        <w:rFonts w:hint="default"/>
        <w:lang w:val="en-US" w:eastAsia="en-US" w:bidi="ar-SA"/>
      </w:rPr>
    </w:lvl>
    <w:lvl w:ilvl="2" w:tplc="F84C3836">
      <w:numFmt w:val="bullet"/>
      <w:lvlText w:val="•"/>
      <w:lvlJc w:val="left"/>
      <w:pPr>
        <w:ind w:left="4457" w:hanging="361"/>
      </w:pPr>
      <w:rPr>
        <w:rFonts w:hint="default"/>
        <w:lang w:val="en-US" w:eastAsia="en-US" w:bidi="ar-SA"/>
      </w:rPr>
    </w:lvl>
    <w:lvl w:ilvl="3" w:tplc="E9F020DA">
      <w:numFmt w:val="bullet"/>
      <w:lvlText w:val="•"/>
      <w:lvlJc w:val="left"/>
      <w:pPr>
        <w:ind w:left="5176" w:hanging="361"/>
      </w:pPr>
      <w:rPr>
        <w:rFonts w:hint="default"/>
        <w:lang w:val="en-US" w:eastAsia="en-US" w:bidi="ar-SA"/>
      </w:rPr>
    </w:lvl>
    <w:lvl w:ilvl="4" w:tplc="90FA4BA4">
      <w:numFmt w:val="bullet"/>
      <w:lvlText w:val="•"/>
      <w:lvlJc w:val="left"/>
      <w:pPr>
        <w:ind w:left="5895" w:hanging="361"/>
      </w:pPr>
      <w:rPr>
        <w:rFonts w:hint="default"/>
        <w:lang w:val="en-US" w:eastAsia="en-US" w:bidi="ar-SA"/>
      </w:rPr>
    </w:lvl>
    <w:lvl w:ilvl="5" w:tplc="6A103E02">
      <w:numFmt w:val="bullet"/>
      <w:lvlText w:val="•"/>
      <w:lvlJc w:val="left"/>
      <w:pPr>
        <w:ind w:left="6614" w:hanging="361"/>
      </w:pPr>
      <w:rPr>
        <w:rFonts w:hint="default"/>
        <w:lang w:val="en-US" w:eastAsia="en-US" w:bidi="ar-SA"/>
      </w:rPr>
    </w:lvl>
    <w:lvl w:ilvl="6" w:tplc="379015CA">
      <w:numFmt w:val="bullet"/>
      <w:lvlText w:val="•"/>
      <w:lvlJc w:val="left"/>
      <w:pPr>
        <w:ind w:left="7333" w:hanging="361"/>
      </w:pPr>
      <w:rPr>
        <w:rFonts w:hint="default"/>
        <w:lang w:val="en-US" w:eastAsia="en-US" w:bidi="ar-SA"/>
      </w:rPr>
    </w:lvl>
    <w:lvl w:ilvl="7" w:tplc="61961EF6">
      <w:numFmt w:val="bullet"/>
      <w:lvlText w:val="•"/>
      <w:lvlJc w:val="left"/>
      <w:pPr>
        <w:ind w:left="8052" w:hanging="361"/>
      </w:pPr>
      <w:rPr>
        <w:rFonts w:hint="default"/>
        <w:lang w:val="en-US" w:eastAsia="en-US" w:bidi="ar-SA"/>
      </w:rPr>
    </w:lvl>
    <w:lvl w:ilvl="8" w:tplc="38A80800">
      <w:numFmt w:val="bullet"/>
      <w:lvlText w:val="•"/>
      <w:lvlJc w:val="left"/>
      <w:pPr>
        <w:ind w:left="8771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7E711046"/>
    <w:multiLevelType w:val="hybridMultilevel"/>
    <w:tmpl w:val="23DAA956"/>
    <w:lvl w:ilvl="0" w:tplc="B1AEDE34">
      <w:numFmt w:val="bullet"/>
      <w:lvlText w:val="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8E8818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A5649C66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65109986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4E08FA46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F198EC9E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1720925A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F3C2FA8E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D26C2B7C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7FC27D83"/>
    <w:multiLevelType w:val="hybridMultilevel"/>
    <w:tmpl w:val="A06279A4"/>
    <w:lvl w:ilvl="0" w:tplc="1DA82246">
      <w:start w:val="4"/>
      <w:numFmt w:val="lowerLetter"/>
      <w:lvlText w:val="%1)"/>
      <w:lvlJc w:val="left"/>
      <w:pPr>
        <w:ind w:left="275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84A0C6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61ECF6F0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D916C510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A406EF76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117E72E4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FC9C79AC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5F325610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366ACC5A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num w:numId="1" w16cid:durableId="351763021">
    <w:abstractNumId w:val="5"/>
  </w:num>
  <w:num w:numId="2" w16cid:durableId="538199184">
    <w:abstractNumId w:val="3"/>
  </w:num>
  <w:num w:numId="3" w16cid:durableId="615403943">
    <w:abstractNumId w:val="31"/>
  </w:num>
  <w:num w:numId="4" w16cid:durableId="748699677">
    <w:abstractNumId w:val="0"/>
  </w:num>
  <w:num w:numId="5" w16cid:durableId="308436402">
    <w:abstractNumId w:val="6"/>
  </w:num>
  <w:num w:numId="6" w16cid:durableId="1842115325">
    <w:abstractNumId w:val="33"/>
  </w:num>
  <w:num w:numId="7" w16cid:durableId="722607517">
    <w:abstractNumId w:val="18"/>
  </w:num>
  <w:num w:numId="8" w16cid:durableId="1629242782">
    <w:abstractNumId w:val="30"/>
  </w:num>
  <w:num w:numId="9" w16cid:durableId="1848128218">
    <w:abstractNumId w:val="32"/>
  </w:num>
  <w:num w:numId="10" w16cid:durableId="769855989">
    <w:abstractNumId w:val="28"/>
  </w:num>
  <w:num w:numId="11" w16cid:durableId="1963151999">
    <w:abstractNumId w:val="1"/>
  </w:num>
  <w:num w:numId="12" w16cid:durableId="1860043005">
    <w:abstractNumId w:val="26"/>
  </w:num>
  <w:num w:numId="13" w16cid:durableId="875233969">
    <w:abstractNumId w:val="21"/>
  </w:num>
  <w:num w:numId="14" w16cid:durableId="1014266599">
    <w:abstractNumId w:val="16"/>
  </w:num>
  <w:num w:numId="15" w16cid:durableId="661201713">
    <w:abstractNumId w:val="7"/>
  </w:num>
  <w:num w:numId="16" w16cid:durableId="159778329">
    <w:abstractNumId w:val="10"/>
  </w:num>
  <w:num w:numId="17" w16cid:durableId="815531897">
    <w:abstractNumId w:val="29"/>
  </w:num>
  <w:num w:numId="18" w16cid:durableId="738599220">
    <w:abstractNumId w:val="2"/>
  </w:num>
  <w:num w:numId="19" w16cid:durableId="118689579">
    <w:abstractNumId w:val="36"/>
  </w:num>
  <w:num w:numId="20" w16cid:durableId="1972979814">
    <w:abstractNumId w:val="12"/>
  </w:num>
  <w:num w:numId="21" w16cid:durableId="1241987728">
    <w:abstractNumId w:val="23"/>
  </w:num>
  <w:num w:numId="22" w16cid:durableId="882911865">
    <w:abstractNumId w:val="14"/>
  </w:num>
  <w:num w:numId="23" w16cid:durableId="1593658118">
    <w:abstractNumId w:val="34"/>
  </w:num>
  <w:num w:numId="24" w16cid:durableId="1357929479">
    <w:abstractNumId w:val="15"/>
  </w:num>
  <w:num w:numId="25" w16cid:durableId="1423915708">
    <w:abstractNumId w:val="13"/>
  </w:num>
  <w:num w:numId="26" w16cid:durableId="314843436">
    <w:abstractNumId w:val="9"/>
  </w:num>
  <w:num w:numId="27" w16cid:durableId="643702120">
    <w:abstractNumId w:val="19"/>
  </w:num>
  <w:num w:numId="28" w16cid:durableId="1623997247">
    <w:abstractNumId w:val="35"/>
  </w:num>
  <w:num w:numId="29" w16cid:durableId="695079275">
    <w:abstractNumId w:val="25"/>
  </w:num>
  <w:num w:numId="30" w16cid:durableId="564537240">
    <w:abstractNumId w:val="20"/>
  </w:num>
  <w:num w:numId="31" w16cid:durableId="1846480649">
    <w:abstractNumId w:val="17"/>
  </w:num>
  <w:num w:numId="32" w16cid:durableId="1354262645">
    <w:abstractNumId w:val="11"/>
  </w:num>
  <w:num w:numId="33" w16cid:durableId="955454023">
    <w:abstractNumId w:val="22"/>
  </w:num>
  <w:num w:numId="34" w16cid:durableId="49110422">
    <w:abstractNumId w:val="27"/>
  </w:num>
  <w:num w:numId="35" w16cid:durableId="232935981">
    <w:abstractNumId w:val="8"/>
  </w:num>
  <w:num w:numId="36" w16cid:durableId="107746572">
    <w:abstractNumId w:val="24"/>
  </w:num>
  <w:num w:numId="37" w16cid:durableId="894894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A9"/>
    <w:rsid w:val="003E7495"/>
    <w:rsid w:val="00470C0E"/>
    <w:rsid w:val="004F699D"/>
    <w:rsid w:val="006B7BA9"/>
    <w:rsid w:val="00AF0E3E"/>
    <w:rsid w:val="00BF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7A059"/>
  <w15:chartTrackingRefBased/>
  <w15:docId w15:val="{A731D208-981D-5248-A17D-CEA492CE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B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7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A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7BA9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B7BA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B7BA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5581</Words>
  <Characters>31818</Characters>
  <Application>Microsoft Office Word</Application>
  <DocSecurity>0</DocSecurity>
  <Lines>265</Lines>
  <Paragraphs>74</Paragraphs>
  <ScaleCrop>false</ScaleCrop>
  <Company/>
  <LinksUpToDate>false</LinksUpToDate>
  <CharactersWithSpaces>37325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Ghaidaa Alqaissi - CDR</dc:creator>
  <cp:keywords/>
  <dc:description/>
  <cp:lastModifiedBy>Ghaidaa Alqaissi - CDR</cp:lastModifiedBy>
  <cp:revision>1</cp:revision>
  <dcterms:created xsi:type="dcterms:W3CDTF">2025-08-08T09:15:00Z</dcterms:created>
  <dcterms:modified xsi:type="dcterms:W3CDTF">2025-08-08T09:25:00Z</dcterms:modified>
</cp:coreProperties>
</file>