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01" w:rsidRPr="0051545D" w:rsidRDefault="006C5B01" w:rsidP="006C5B01">
      <w:pPr>
        <w:rPr>
          <w:b/>
          <w:sz w:val="28"/>
          <w:szCs w:val="28"/>
          <w:lang w:val="en-GB"/>
        </w:rPr>
      </w:pPr>
      <w:r w:rsidRPr="0051545D">
        <w:rPr>
          <w:b/>
          <w:sz w:val="28"/>
          <w:szCs w:val="28"/>
          <w:lang w:val="en-GB"/>
        </w:rPr>
        <w:t>MOSCOW Evaluation Criteria</w:t>
      </w:r>
    </w:p>
    <w:p w:rsidR="006C5B01" w:rsidRDefault="006C5B01" w:rsidP="006C5B01">
      <w:pPr>
        <w:rPr>
          <w:color w:val="FF0000"/>
          <w:sz w:val="28"/>
          <w:szCs w:val="28"/>
        </w:rPr>
      </w:pPr>
      <w:r w:rsidRPr="00DF1A02">
        <w:rPr>
          <w:color w:val="FF0000"/>
          <w:sz w:val="28"/>
          <w:szCs w:val="28"/>
        </w:rPr>
        <w:t xml:space="preserve">OBS. </w:t>
      </w:r>
      <w:r>
        <w:rPr>
          <w:color w:val="FF0000"/>
          <w:sz w:val="28"/>
          <w:szCs w:val="28"/>
        </w:rPr>
        <w:t>(V</w:t>
      </w:r>
      <w:r w:rsidRPr="00DF1A02">
        <w:rPr>
          <w:color w:val="FF0000"/>
          <w:sz w:val="28"/>
          <w:szCs w:val="28"/>
        </w:rPr>
        <w:t>a face parte din dosarul de atestat</w:t>
      </w:r>
      <w:r>
        <w:rPr>
          <w:color w:val="FF0000"/>
          <w:sz w:val="28"/>
          <w:szCs w:val="28"/>
        </w:rPr>
        <w:t>!</w:t>
      </w:r>
      <w:r w:rsidRPr="00DF1A02">
        <w:rPr>
          <w:color w:val="FF0000"/>
          <w:sz w:val="28"/>
          <w:szCs w:val="28"/>
        </w:rPr>
        <w:t>)</w:t>
      </w:r>
    </w:p>
    <w:p w:rsidR="00AE06F6" w:rsidRDefault="00AE06F6" w:rsidP="006C5B01">
      <w:pPr>
        <w:rPr>
          <w:color w:val="FF0000"/>
          <w:sz w:val="28"/>
          <w:szCs w:val="28"/>
        </w:rPr>
      </w:pPr>
    </w:p>
    <w:tbl>
      <w:tblPr>
        <w:tblStyle w:val="TableGrid"/>
        <w:tblW w:w="14337" w:type="dxa"/>
        <w:tblLook w:val="04A0" w:firstRow="1" w:lastRow="0" w:firstColumn="1" w:lastColumn="0" w:noHBand="0" w:noVBand="1"/>
      </w:tblPr>
      <w:tblGrid>
        <w:gridCol w:w="2122"/>
        <w:gridCol w:w="3612"/>
        <w:gridCol w:w="3192"/>
        <w:gridCol w:w="3118"/>
        <w:gridCol w:w="2293"/>
      </w:tblGrid>
      <w:tr w:rsidR="00AE06F6" w:rsidRPr="00880730" w:rsidTr="00BB025B">
        <w:trPr>
          <w:trHeight w:val="590"/>
        </w:trPr>
        <w:tc>
          <w:tcPr>
            <w:tcW w:w="2122" w:type="dxa"/>
            <w:shd w:val="clear" w:color="auto" w:fill="FFD966" w:themeFill="accent4" w:themeFillTint="99"/>
            <w:vAlign w:val="center"/>
          </w:tcPr>
          <w:p w:rsidR="00AE06F6" w:rsidRPr="00880730" w:rsidRDefault="00AE06F6" w:rsidP="00BB025B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Task</w:t>
            </w:r>
          </w:p>
        </w:tc>
        <w:tc>
          <w:tcPr>
            <w:tcW w:w="3612" w:type="dxa"/>
            <w:shd w:val="clear" w:color="auto" w:fill="FFD966" w:themeFill="accent4" w:themeFillTint="99"/>
            <w:vAlign w:val="center"/>
          </w:tcPr>
          <w:p w:rsidR="00AE06F6" w:rsidRPr="00880730" w:rsidRDefault="00AE06F6" w:rsidP="00BB025B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Must have</w:t>
            </w:r>
          </w:p>
        </w:tc>
        <w:tc>
          <w:tcPr>
            <w:tcW w:w="3192" w:type="dxa"/>
            <w:shd w:val="clear" w:color="auto" w:fill="FFD966" w:themeFill="accent4" w:themeFillTint="99"/>
            <w:vAlign w:val="center"/>
          </w:tcPr>
          <w:p w:rsidR="00AE06F6" w:rsidRPr="00880730" w:rsidRDefault="00AE06F6" w:rsidP="00BB025B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Should have</w:t>
            </w:r>
          </w:p>
        </w:tc>
        <w:tc>
          <w:tcPr>
            <w:tcW w:w="3118" w:type="dxa"/>
            <w:shd w:val="clear" w:color="auto" w:fill="FFD966" w:themeFill="accent4" w:themeFillTint="99"/>
            <w:vAlign w:val="center"/>
          </w:tcPr>
          <w:p w:rsidR="00AE06F6" w:rsidRPr="00880730" w:rsidRDefault="00AE06F6" w:rsidP="00BB025B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Could have</w:t>
            </w:r>
          </w:p>
        </w:tc>
        <w:tc>
          <w:tcPr>
            <w:tcW w:w="2293" w:type="dxa"/>
            <w:shd w:val="clear" w:color="auto" w:fill="FFD966" w:themeFill="accent4" w:themeFillTint="99"/>
            <w:vAlign w:val="center"/>
          </w:tcPr>
          <w:p w:rsidR="00AE06F6" w:rsidRPr="00880730" w:rsidRDefault="00AE06F6" w:rsidP="00BB025B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Won</w:t>
            </w:r>
            <w:r w:rsidRPr="00880730">
              <w:rPr>
                <w:rFonts w:cs="Arial"/>
                <w:b/>
                <w:szCs w:val="20"/>
                <w:lang w:val="en-US"/>
              </w:rPr>
              <w:t>’</w:t>
            </w:r>
            <w:r w:rsidRPr="00880730">
              <w:rPr>
                <w:rFonts w:cs="Arial"/>
                <w:b/>
                <w:szCs w:val="20"/>
                <w:lang w:val="en-GB"/>
              </w:rPr>
              <w:t>t have</w:t>
            </w:r>
            <w:r>
              <w:rPr>
                <w:rFonts w:cs="Arial"/>
                <w:b/>
                <w:szCs w:val="20"/>
                <w:lang w:val="en-GB"/>
              </w:rPr>
              <w:t xml:space="preserve"> this time</w:t>
            </w:r>
          </w:p>
        </w:tc>
      </w:tr>
      <w:tr w:rsidR="00AE06F6" w:rsidRPr="00880730" w:rsidTr="00BB025B">
        <w:tc>
          <w:tcPr>
            <w:tcW w:w="2122" w:type="dxa"/>
            <w:shd w:val="clear" w:color="auto" w:fill="D0CECE" w:themeFill="background2" w:themeFillShade="E6"/>
          </w:tcPr>
          <w:p w:rsidR="00AE06F6" w:rsidRPr="00D74764" w:rsidRDefault="00AE06F6" w:rsidP="00D9672C">
            <w:pPr>
              <w:spacing w:line="240" w:lineRule="auto"/>
              <w:rPr>
                <w:rFonts w:cs="Arial"/>
                <w:b/>
                <w:color w:val="0F0F0F"/>
                <w:szCs w:val="20"/>
              </w:rPr>
            </w:pPr>
            <w:r w:rsidRPr="001D65C2">
              <w:rPr>
                <w:rFonts w:cs="Arial"/>
                <w:b/>
                <w:color w:val="0F0F0F"/>
                <w:szCs w:val="20"/>
              </w:rPr>
              <w:t>Design</w:t>
            </w: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D74764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 w:rsidRPr="00D74764">
              <w:rPr>
                <w:rFonts w:eastAsia="Times New Roman" w:cs="Arial"/>
                <w:szCs w:val="20"/>
                <w:lang w:val="ro-RO" w:eastAsia="ro-RO"/>
              </w:rPr>
              <w:t xml:space="preserve">Aranjarea și organizarea elementelor site-ului </w:t>
            </w:r>
            <w:r>
              <w:rPr>
                <w:rFonts w:eastAsia="Times New Roman" w:cs="Arial"/>
                <w:szCs w:val="20"/>
                <w:lang w:val="ro-RO" w:eastAsia="ro-RO"/>
              </w:rPr>
              <w:t>folosind</w:t>
            </w:r>
            <w:r w:rsidRPr="00D74764">
              <w:rPr>
                <w:rFonts w:eastAsia="Times New Roman" w:cs="Arial"/>
                <w:szCs w:val="20"/>
                <w:lang w:val="ro-RO" w:eastAsia="ro-RO"/>
              </w:rPr>
              <w:t xml:space="preserve"> o ierarhie vizuală</w:t>
            </w:r>
            <w:r>
              <w:rPr>
                <w:rFonts w:eastAsia="Times New Roman" w:cs="Arial"/>
                <w:szCs w:val="20"/>
                <w:lang w:val="ro-RO" w:eastAsia="ro-RO"/>
              </w:rPr>
              <w:t>. Utilizarea unei</w:t>
            </w:r>
            <w:r w:rsidRPr="00D74764">
              <w:rPr>
                <w:rFonts w:eastAsia="Times New Roman" w:cs="Arial"/>
                <w:szCs w:val="20"/>
                <w:lang w:val="ro-RO" w:eastAsia="ro-RO"/>
              </w:rPr>
              <w:t xml:space="preserve"> </w:t>
            </w:r>
            <w:r>
              <w:rPr>
                <w:rFonts w:eastAsia="Times New Roman" w:cs="Arial"/>
                <w:szCs w:val="20"/>
                <w:lang w:val="ro-RO" w:eastAsia="ro-RO"/>
              </w:rPr>
              <w:t>font</w:t>
            </w:r>
            <w:r w:rsidRPr="00D74764">
              <w:rPr>
                <w:rFonts w:eastAsia="Times New Roman" w:cs="Arial"/>
                <w:szCs w:val="20"/>
                <w:lang w:val="ro-RO" w:eastAsia="ro-RO"/>
              </w:rPr>
              <w:t xml:space="preserve"> ușor de citit </w:t>
            </w:r>
          </w:p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192" w:type="dxa"/>
            <w:shd w:val="clear" w:color="auto" w:fill="FFD9D9"/>
          </w:tcPr>
          <w:p w:rsidR="00AE06F6" w:rsidRPr="00D74764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 w:rsidRPr="00D74764">
              <w:rPr>
                <w:rFonts w:eastAsia="Times New Roman" w:cs="Arial"/>
                <w:szCs w:val="20"/>
                <w:lang w:val="ro-RO" w:eastAsia="ro-RO"/>
              </w:rPr>
              <w:t>Coerență: Mențineți o coerență a designului pe întregul site pentru a oferi o experiență uniformă.</w:t>
            </w:r>
          </w:p>
          <w:p w:rsidR="00AE06F6" w:rsidRPr="00880730" w:rsidRDefault="00AE06F6" w:rsidP="00BB025B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Folositi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acela</w:t>
            </w:r>
            <w:r w:rsidR="00BB025B">
              <w:rPr>
                <w:rFonts w:cs="Arial"/>
                <w:szCs w:val="20"/>
                <w:lang w:val="en-GB"/>
              </w:rPr>
              <w:t>ș</w:t>
            </w:r>
            <w:bookmarkStart w:id="0" w:name="_GoBack"/>
            <w:bookmarkEnd w:id="0"/>
            <w:r>
              <w:rPr>
                <w:rFonts w:cs="Arial"/>
                <w:szCs w:val="20"/>
                <w:lang w:val="en-GB"/>
              </w:rPr>
              <w:t>i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Layout </w:t>
            </w:r>
            <w:proofErr w:type="spellStart"/>
            <w:r>
              <w:rPr>
                <w:rFonts w:cs="Arial"/>
                <w:szCs w:val="20"/>
                <w:lang w:val="en-GB"/>
              </w:rPr>
              <w:t>pentru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toate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paginile</w:t>
            </w:r>
            <w:proofErr w:type="spellEnd"/>
          </w:p>
        </w:tc>
        <w:tc>
          <w:tcPr>
            <w:tcW w:w="3118" w:type="dxa"/>
            <w:shd w:val="clear" w:color="auto" w:fill="FFFF97"/>
          </w:tcPr>
          <w:p w:rsidR="00AE06F6" w:rsidRPr="00D74764" w:rsidRDefault="00BB025B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>
              <w:rPr>
                <w:rFonts w:eastAsia="Times New Roman" w:cs="Arial"/>
                <w:szCs w:val="20"/>
                <w:lang w:val="ro-RO" w:eastAsia="ro-RO"/>
              </w:rPr>
              <w:t>S</w:t>
            </w:r>
            <w:r w:rsidR="00AE06F6" w:rsidRPr="00D74764">
              <w:rPr>
                <w:rFonts w:eastAsia="Times New Roman" w:cs="Arial"/>
                <w:szCs w:val="20"/>
                <w:lang w:val="ro-RO" w:eastAsia="ro-RO"/>
              </w:rPr>
              <w:t>ite-ul web funcționează perfect pe toate dispozitivele (design responsive)</w:t>
            </w:r>
          </w:p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</w:tr>
      <w:tr w:rsidR="00AE06F6" w:rsidRPr="00880730" w:rsidTr="00BB025B">
        <w:tc>
          <w:tcPr>
            <w:tcW w:w="2122" w:type="dxa"/>
            <w:shd w:val="clear" w:color="auto" w:fill="D0CECE" w:themeFill="background2" w:themeFillShade="E6"/>
          </w:tcPr>
          <w:p w:rsidR="00AE06F6" w:rsidRPr="00D74764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cs="Arial"/>
                <w:b/>
                <w:color w:val="0F0F0F"/>
                <w:szCs w:val="20"/>
              </w:rPr>
            </w:pPr>
            <w:r>
              <w:rPr>
                <w:rFonts w:cs="Arial"/>
                <w:b/>
                <w:color w:val="0F0F0F"/>
                <w:szCs w:val="20"/>
              </w:rPr>
              <w:t>Conținut</w:t>
            </w: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D74764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 w:rsidRPr="00D74764">
              <w:rPr>
                <w:rFonts w:eastAsia="Times New Roman" w:cs="Arial"/>
                <w:szCs w:val="20"/>
                <w:lang w:val="ro-RO" w:eastAsia="ro-RO"/>
              </w:rPr>
              <w:t>Relevanță: Conținutul site-ului ar trebui să fie relevant pentru audiența țintă.</w:t>
            </w:r>
          </w:p>
          <w:p w:rsidR="00AE06F6" w:rsidRPr="00880730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cs="Arial"/>
                <w:szCs w:val="20"/>
                <w:lang w:val="en-GB"/>
              </w:rPr>
            </w:pPr>
            <w:r w:rsidRPr="00D74764">
              <w:rPr>
                <w:rFonts w:eastAsia="Times New Roman" w:cs="Arial"/>
                <w:szCs w:val="20"/>
                <w:lang w:val="ro-RO" w:eastAsia="ro-RO"/>
              </w:rPr>
              <w:t xml:space="preserve">Actualizare constantă: </w:t>
            </w:r>
          </w:p>
        </w:tc>
        <w:tc>
          <w:tcPr>
            <w:tcW w:w="3192" w:type="dxa"/>
            <w:shd w:val="clear" w:color="auto" w:fill="FFD9D9"/>
          </w:tcPr>
          <w:p w:rsidR="00AE06F6" w:rsidRPr="00D74764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 w:rsidRPr="00D74764">
              <w:rPr>
                <w:rFonts w:eastAsia="Times New Roman" w:cs="Arial"/>
                <w:szCs w:val="20"/>
                <w:lang w:val="ro-RO" w:eastAsia="ro-RO"/>
              </w:rPr>
              <w:t>Paginile web ar trebui să aibă titluri care să descrie funcția sau scopul lor.</w:t>
            </w:r>
          </w:p>
          <w:p w:rsidR="00AE06F6" w:rsidRPr="00D74764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AE06F6" w:rsidRPr="00D74764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>
              <w:rPr>
                <w:rFonts w:eastAsia="Times New Roman" w:cs="Arial"/>
                <w:szCs w:val="20"/>
                <w:lang w:val="ro-RO" w:eastAsia="ro-RO"/>
              </w:rPr>
              <w:t>Informații</w:t>
            </w:r>
            <w:r w:rsidRPr="00D74764">
              <w:rPr>
                <w:rFonts w:eastAsia="Times New Roman" w:cs="Arial"/>
                <w:szCs w:val="20"/>
                <w:lang w:val="ro-RO" w:eastAsia="ro-RO"/>
              </w:rPr>
              <w:t xml:space="preserve"> actualizate și </w:t>
            </w:r>
            <w:r>
              <w:rPr>
                <w:rFonts w:eastAsia="Times New Roman" w:cs="Arial"/>
                <w:szCs w:val="20"/>
                <w:lang w:val="ro-RO" w:eastAsia="ro-RO"/>
              </w:rPr>
              <w:t xml:space="preserve">care </w:t>
            </w:r>
            <w:r w:rsidRPr="00D74764">
              <w:rPr>
                <w:rFonts w:eastAsia="Times New Roman" w:cs="Arial"/>
                <w:szCs w:val="20"/>
                <w:lang w:val="ro-RO" w:eastAsia="ro-RO"/>
              </w:rPr>
              <w:t>reflectă realitatea.</w:t>
            </w:r>
          </w:p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.</w:t>
            </w: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Conținut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actualizat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automat</w:t>
            </w:r>
          </w:p>
        </w:tc>
      </w:tr>
      <w:tr w:rsidR="00AE06F6" w:rsidRPr="00880730" w:rsidTr="00BB025B">
        <w:tc>
          <w:tcPr>
            <w:tcW w:w="2122" w:type="dxa"/>
            <w:shd w:val="clear" w:color="auto" w:fill="D0CECE" w:themeFill="background2" w:themeFillShade="E6"/>
          </w:tcPr>
          <w:p w:rsidR="00AE06F6" w:rsidRPr="001D65C2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cs="Arial"/>
                <w:b/>
                <w:color w:val="0F0F0F"/>
                <w:szCs w:val="20"/>
              </w:rPr>
            </w:pPr>
            <w:r w:rsidRPr="001D65C2">
              <w:rPr>
                <w:rFonts w:cs="Arial"/>
                <w:b/>
                <w:color w:val="0F0F0F"/>
                <w:szCs w:val="20"/>
              </w:rPr>
              <w:t>Navig</w:t>
            </w:r>
            <w:r>
              <w:rPr>
                <w:rFonts w:cs="Arial"/>
                <w:b/>
                <w:color w:val="0F0F0F"/>
                <w:szCs w:val="20"/>
              </w:rPr>
              <w:t>are</w:t>
            </w:r>
            <w:r w:rsidRPr="001D65C2">
              <w:rPr>
                <w:rFonts w:cs="Arial"/>
                <w:b/>
                <w:color w:val="0F0F0F"/>
                <w:szCs w:val="20"/>
              </w:rPr>
              <w:t xml:space="preserve">: </w:t>
            </w:r>
          </w:p>
          <w:p w:rsidR="00AE06F6" w:rsidRPr="001D65C2" w:rsidRDefault="00AE06F6" w:rsidP="00D9672C">
            <w:pPr>
              <w:spacing w:line="240" w:lineRule="auto"/>
              <w:rPr>
                <w:rFonts w:cs="Arial"/>
                <w:b/>
                <w:szCs w:val="20"/>
                <w:lang w:val="en-GB"/>
              </w:rPr>
            </w:pP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Enhance the user experience with more intuitive navigation.</w:t>
            </w:r>
          </w:p>
        </w:tc>
        <w:tc>
          <w:tcPr>
            <w:tcW w:w="3192" w:type="dxa"/>
            <w:shd w:val="clear" w:color="auto" w:fill="FFD9D9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Meniul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este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vizibil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pe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toate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paginile</w:t>
            </w:r>
            <w:proofErr w:type="spellEnd"/>
          </w:p>
        </w:tc>
        <w:tc>
          <w:tcPr>
            <w:tcW w:w="3118" w:type="dxa"/>
            <w:shd w:val="clear" w:color="auto" w:fill="FFFF97"/>
          </w:tcPr>
          <w:p w:rsidR="00AE06F6" w:rsidRPr="00880730" w:rsidRDefault="00AE06F6" w:rsidP="00D9672C">
            <w:pPr>
              <w:numPr>
                <w:ilvl w:val="0"/>
                <w:numId w:val="2"/>
              </w:numPr>
              <w:spacing w:line="240" w:lineRule="auto"/>
              <w:ind w:left="0"/>
              <w:rPr>
                <w:rFonts w:cs="Arial"/>
                <w:szCs w:val="20"/>
                <w:lang w:val="en-GB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 xml:space="preserve">Link </w:t>
            </w:r>
            <w:r>
              <w:rPr>
                <w:rFonts w:eastAsia="Times New Roman" w:cs="Arial"/>
                <w:szCs w:val="20"/>
                <w:lang w:val="ro-RO" w:eastAsia="ro-RO"/>
              </w:rPr>
              <w:t xml:space="preserve">pe </w:t>
            </w:r>
            <w:r w:rsidRPr="00880730">
              <w:rPr>
                <w:rFonts w:eastAsia="Times New Roman" w:cs="Arial"/>
                <w:szCs w:val="20"/>
                <w:lang w:val="ro-RO" w:eastAsia="ro-RO"/>
              </w:rPr>
              <w:t xml:space="preserve">Logo </w:t>
            </w:r>
            <w:r>
              <w:rPr>
                <w:rFonts w:eastAsia="Times New Roman" w:cs="Arial"/>
                <w:szCs w:val="20"/>
                <w:lang w:val="ro-RO" w:eastAsia="ro-RO"/>
              </w:rPr>
              <w:t>spre Pagina principală(Home)</w:t>
            </w:r>
            <w:r w:rsidRPr="00880730">
              <w:rPr>
                <w:rFonts w:eastAsia="Times New Roman" w:cs="Arial"/>
                <w:szCs w:val="20"/>
                <w:lang w:val="ro-RO" w:eastAsia="ro-RO"/>
              </w:rPr>
              <w:t xml:space="preserve"> </w:t>
            </w:r>
            <w:r>
              <w:rPr>
                <w:rFonts w:eastAsia="Times New Roman" w:cs="Arial"/>
                <w:szCs w:val="20"/>
                <w:lang w:val="ro-RO" w:eastAsia="ro-RO"/>
              </w:rPr>
              <w:t>All features are working with GUI</w:t>
            </w: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cs="Arial"/>
                <w:szCs w:val="20"/>
                <w:lang w:val="en-GB"/>
              </w:rPr>
              <w:t>Include Sitemap</w:t>
            </w:r>
          </w:p>
        </w:tc>
      </w:tr>
      <w:tr w:rsidR="00AE06F6" w:rsidRPr="009012DD" w:rsidTr="00BB025B">
        <w:tc>
          <w:tcPr>
            <w:tcW w:w="2122" w:type="dxa"/>
            <w:shd w:val="clear" w:color="auto" w:fill="D0CECE" w:themeFill="background2" w:themeFillShade="E6"/>
          </w:tcPr>
          <w:p w:rsidR="00AE06F6" w:rsidRPr="001D65C2" w:rsidRDefault="00AE06F6" w:rsidP="00D9672C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b/>
                <w:szCs w:val="20"/>
                <w:lang w:val="ro-RO" w:eastAsia="ro-RO"/>
              </w:rPr>
            </w:pPr>
            <w:proofErr w:type="spellStart"/>
            <w:r w:rsidRPr="001D65C2">
              <w:rPr>
                <w:rFonts w:eastAsia="Times New Roman" w:cs="Arial"/>
                <w:b/>
                <w:szCs w:val="20"/>
                <w:lang w:val="en" w:eastAsia="ro-RO"/>
              </w:rPr>
              <w:t>Interactivit</w:t>
            </w:r>
            <w:r>
              <w:rPr>
                <w:rFonts w:eastAsia="Times New Roman" w:cs="Arial"/>
                <w:b/>
                <w:szCs w:val="20"/>
                <w:lang w:val="en" w:eastAsia="ro-RO"/>
              </w:rPr>
              <w:t>ate</w:t>
            </w:r>
            <w:proofErr w:type="spellEnd"/>
            <w:r w:rsidRPr="001D65C2">
              <w:rPr>
                <w:rFonts w:eastAsia="Times New Roman" w:cs="Arial"/>
                <w:b/>
                <w:szCs w:val="20"/>
                <w:lang w:val="en" w:eastAsia="ro-RO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szCs w:val="20"/>
                <w:lang w:val="en" w:eastAsia="ro-RO"/>
              </w:rPr>
              <w:t>si</w:t>
            </w:r>
            <w:proofErr w:type="spellEnd"/>
            <w:r>
              <w:rPr>
                <w:rFonts w:eastAsia="Times New Roman" w:cs="Arial"/>
                <w:b/>
                <w:szCs w:val="20"/>
                <w:lang w:val="en" w:eastAsia="ro-RO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szCs w:val="20"/>
                <w:lang w:val="en" w:eastAsia="ro-RO"/>
              </w:rPr>
              <w:t>functionalitate</w:t>
            </w:r>
            <w:proofErr w:type="spellEnd"/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D74764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 w:rsidRPr="00D74764">
              <w:rPr>
                <w:rFonts w:cs="Arial"/>
                <w:szCs w:val="20"/>
                <w:lang w:val="en-GB"/>
              </w:rPr>
              <w:t>Formulare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eficiente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: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Dacă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site-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ul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include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formulare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,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asigurați-vă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că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acestea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sunt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ușor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de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completat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și</w:t>
            </w:r>
            <w:proofErr w:type="spellEnd"/>
            <w:r w:rsidRPr="00D74764"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 w:rsidRPr="00D74764">
              <w:rPr>
                <w:rFonts w:cs="Arial"/>
                <w:szCs w:val="20"/>
                <w:lang w:val="en-GB"/>
              </w:rPr>
              <w:t>trimis</w:t>
            </w:r>
            <w:proofErr w:type="spellEnd"/>
          </w:p>
          <w:p w:rsidR="00AE06F6" w:rsidRPr="009012DD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Limbajul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PHP </w:t>
            </w:r>
            <w:proofErr w:type="spellStart"/>
            <w:r>
              <w:rPr>
                <w:rFonts w:cs="Arial"/>
                <w:szCs w:val="20"/>
                <w:lang w:val="en-GB"/>
              </w:rPr>
              <w:t>folosit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pentru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transmiterea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datelor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prin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formulare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</w:p>
        </w:tc>
        <w:tc>
          <w:tcPr>
            <w:tcW w:w="3192" w:type="dxa"/>
            <w:shd w:val="clear" w:color="auto" w:fill="FFD9D9"/>
          </w:tcPr>
          <w:p w:rsidR="00AE06F6" w:rsidRPr="009012DD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Comenzile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PHP </w:t>
            </w:r>
            <w:proofErr w:type="spellStart"/>
            <w:r>
              <w:rPr>
                <w:rFonts w:cs="Arial"/>
                <w:szCs w:val="20"/>
                <w:lang w:val="en-GB"/>
              </w:rPr>
              <w:t>sunt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salvate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în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fisiere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separate, </w:t>
            </w:r>
          </w:p>
        </w:tc>
        <w:tc>
          <w:tcPr>
            <w:tcW w:w="3118" w:type="dxa"/>
            <w:shd w:val="clear" w:color="auto" w:fill="FFFF97"/>
          </w:tcPr>
          <w:p w:rsidR="00AE06F6" w:rsidRPr="009012DD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Funcții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definite de </w:t>
            </w:r>
            <w:proofErr w:type="spellStart"/>
            <w:r>
              <w:rPr>
                <w:rFonts w:cs="Arial"/>
                <w:szCs w:val="20"/>
                <w:lang w:val="en-GB"/>
              </w:rPr>
              <w:t>utilizator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în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PHP</w:t>
            </w: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9012DD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Comenzi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PHP </w:t>
            </w:r>
            <w:proofErr w:type="spellStart"/>
            <w:r>
              <w:rPr>
                <w:rFonts w:cs="Arial"/>
                <w:szCs w:val="20"/>
                <w:lang w:val="en-GB"/>
              </w:rPr>
              <w:t>pentru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securitatea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datelor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</w:p>
        </w:tc>
      </w:tr>
      <w:tr w:rsidR="00AE06F6" w:rsidRPr="009012DD" w:rsidTr="00BB025B">
        <w:trPr>
          <w:trHeight w:val="1309"/>
        </w:trPr>
        <w:tc>
          <w:tcPr>
            <w:tcW w:w="2122" w:type="dxa"/>
            <w:shd w:val="clear" w:color="auto" w:fill="D0CECE" w:themeFill="background2" w:themeFillShade="E6"/>
          </w:tcPr>
          <w:p w:rsidR="00AE06F6" w:rsidRPr="001D65C2" w:rsidRDefault="00AE06F6" w:rsidP="00D9672C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b/>
                <w:szCs w:val="20"/>
                <w:lang w:val="en" w:eastAsia="ro-RO"/>
              </w:rPr>
            </w:pPr>
            <w:proofErr w:type="spellStart"/>
            <w:r>
              <w:rPr>
                <w:rFonts w:eastAsia="Times New Roman" w:cs="Arial"/>
                <w:b/>
                <w:szCs w:val="20"/>
                <w:lang w:val="en" w:eastAsia="ro-RO"/>
              </w:rPr>
              <w:t>Baza</w:t>
            </w:r>
            <w:proofErr w:type="spellEnd"/>
            <w:r>
              <w:rPr>
                <w:rFonts w:eastAsia="Times New Roman" w:cs="Arial"/>
                <w:b/>
                <w:szCs w:val="20"/>
                <w:lang w:val="en" w:eastAsia="ro-RO"/>
              </w:rPr>
              <w:t xml:space="preserve"> de date</w:t>
            </w:r>
            <w:r w:rsidRPr="001D65C2">
              <w:rPr>
                <w:rFonts w:eastAsia="Times New Roman" w:cs="Arial"/>
                <w:b/>
                <w:szCs w:val="20"/>
                <w:lang w:val="en" w:eastAsia="ro-RO"/>
              </w:rPr>
              <w:t xml:space="preserve"> </w:t>
            </w: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en" w:eastAsia="ro-RO"/>
              </w:rPr>
            </w:pPr>
            <w:proofErr w:type="spellStart"/>
            <w:r>
              <w:rPr>
                <w:rFonts w:eastAsia="Times New Roman" w:cs="Arial"/>
                <w:szCs w:val="20"/>
                <w:lang w:val="en" w:eastAsia="ro-RO"/>
              </w:rPr>
              <w:t>Existenta</w:t>
            </w:r>
            <w:proofErr w:type="spellEnd"/>
            <w:r>
              <w:rPr>
                <w:rFonts w:eastAsia="Times New Roman" w:cs="Arial"/>
                <w:szCs w:val="20"/>
                <w:lang w:val="en" w:eastAsia="ro-RO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val="en" w:eastAsia="ro-RO"/>
              </w:rPr>
              <w:t>unei</w:t>
            </w:r>
            <w:proofErr w:type="spellEnd"/>
            <w:r>
              <w:rPr>
                <w:rFonts w:eastAsia="Times New Roman" w:cs="Arial"/>
                <w:szCs w:val="20"/>
                <w:lang w:val="en" w:eastAsia="ro-RO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val="en" w:eastAsia="ro-RO"/>
              </w:rPr>
              <w:t>Baze</w:t>
            </w:r>
            <w:proofErr w:type="spellEnd"/>
            <w:r>
              <w:rPr>
                <w:rFonts w:eastAsia="Times New Roman" w:cs="Arial"/>
                <w:szCs w:val="20"/>
                <w:lang w:val="en" w:eastAsia="ro-RO"/>
              </w:rPr>
              <w:t xml:space="preserve"> de date</w:t>
            </w:r>
          </w:p>
          <w:p w:rsidR="00AE06F6" w:rsidRPr="009012DD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en" w:eastAsia="ro-RO"/>
              </w:rPr>
            </w:pPr>
            <w:r>
              <w:rPr>
                <w:rFonts w:eastAsia="Times New Roman" w:cs="Arial"/>
                <w:szCs w:val="20"/>
                <w:lang w:val="en" w:eastAsia="ro-RO"/>
              </w:rPr>
              <w:t xml:space="preserve">ERD </w:t>
            </w:r>
            <w:proofErr w:type="spellStart"/>
            <w:r>
              <w:rPr>
                <w:rFonts w:eastAsia="Times New Roman" w:cs="Arial"/>
                <w:szCs w:val="20"/>
                <w:lang w:val="en" w:eastAsia="ro-RO"/>
              </w:rPr>
              <w:t>este</w:t>
            </w:r>
            <w:proofErr w:type="spellEnd"/>
            <w:r>
              <w:rPr>
                <w:rFonts w:eastAsia="Times New Roman" w:cs="Arial"/>
                <w:szCs w:val="20"/>
                <w:lang w:val="en" w:eastAsia="ro-RO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val="en" w:eastAsia="ro-RO"/>
              </w:rPr>
              <w:t>corect</w:t>
            </w:r>
            <w:proofErr w:type="spellEnd"/>
            <w:r>
              <w:rPr>
                <w:rFonts w:eastAsia="Times New Roman" w:cs="Arial"/>
                <w:szCs w:val="20"/>
                <w:lang w:val="en" w:eastAsia="ro-RO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val="en" w:eastAsia="ro-RO"/>
              </w:rPr>
              <w:t>si</w:t>
            </w:r>
            <w:proofErr w:type="spellEnd"/>
            <w:r>
              <w:rPr>
                <w:rFonts w:eastAsia="Times New Roman" w:cs="Arial"/>
                <w:szCs w:val="20"/>
                <w:lang w:val="en" w:eastAsia="ro-RO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val="en" w:eastAsia="ro-RO"/>
              </w:rPr>
              <w:t>respectă</w:t>
            </w:r>
            <w:proofErr w:type="spellEnd"/>
            <w:r>
              <w:rPr>
                <w:rFonts w:eastAsia="Times New Roman" w:cs="Arial"/>
                <w:szCs w:val="20"/>
                <w:lang w:val="en" w:eastAsia="ro-RO"/>
              </w:rPr>
              <w:t xml:space="preserve"> a 3-a </w:t>
            </w:r>
            <w:proofErr w:type="spellStart"/>
            <w:r>
              <w:rPr>
                <w:rFonts w:eastAsia="Times New Roman" w:cs="Arial"/>
                <w:szCs w:val="20"/>
                <w:lang w:val="en" w:eastAsia="ro-RO"/>
              </w:rPr>
              <w:t>Formă</w:t>
            </w:r>
            <w:proofErr w:type="spellEnd"/>
            <w:r>
              <w:rPr>
                <w:rFonts w:eastAsia="Times New Roman" w:cs="Arial"/>
                <w:szCs w:val="20"/>
                <w:lang w:val="en" w:eastAsia="ro-RO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0"/>
                <w:lang w:val="en" w:eastAsia="ro-RO"/>
              </w:rPr>
              <w:t>Normală</w:t>
            </w:r>
            <w:proofErr w:type="spellEnd"/>
            <w:r>
              <w:rPr>
                <w:rFonts w:eastAsia="Times New Roman" w:cs="Arial"/>
                <w:szCs w:val="20"/>
                <w:lang w:val="en" w:eastAsia="ro-RO"/>
              </w:rPr>
              <w:t xml:space="preserve">. </w:t>
            </w:r>
          </w:p>
        </w:tc>
        <w:tc>
          <w:tcPr>
            <w:tcW w:w="3192" w:type="dxa"/>
            <w:shd w:val="clear" w:color="auto" w:fill="FFD9D9"/>
          </w:tcPr>
          <w:p w:rsidR="00AE06F6" w:rsidRPr="009012DD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Comenzile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My SQL </w:t>
            </w:r>
            <w:proofErr w:type="spellStart"/>
            <w:r>
              <w:rPr>
                <w:rFonts w:cs="Arial"/>
                <w:szCs w:val="20"/>
                <w:lang w:val="en-GB"/>
              </w:rPr>
              <w:t>sunt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folosite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pentru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a </w:t>
            </w:r>
            <w:proofErr w:type="spellStart"/>
            <w:r>
              <w:rPr>
                <w:rFonts w:cs="Arial"/>
                <w:szCs w:val="20"/>
                <w:lang w:val="en-GB"/>
              </w:rPr>
              <w:t>salva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datele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 din </w:t>
            </w:r>
            <w:proofErr w:type="spellStart"/>
            <w:r>
              <w:rPr>
                <w:rFonts w:cs="Arial"/>
                <w:szCs w:val="20"/>
                <w:lang w:val="en-GB"/>
              </w:rPr>
              <w:t>formular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într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-o </w:t>
            </w:r>
            <w:proofErr w:type="spellStart"/>
            <w:r>
              <w:rPr>
                <w:rFonts w:cs="Arial"/>
                <w:szCs w:val="20"/>
                <w:lang w:val="en-GB"/>
              </w:rPr>
              <w:t>bază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de date </w:t>
            </w:r>
            <w:proofErr w:type="spellStart"/>
            <w:r>
              <w:rPr>
                <w:rFonts w:cs="Arial"/>
                <w:szCs w:val="20"/>
                <w:lang w:val="en-GB"/>
              </w:rPr>
              <w:t>și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pentruprelucrearea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datelor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din </w:t>
            </w:r>
            <w:proofErr w:type="spellStart"/>
            <w:r>
              <w:rPr>
                <w:rFonts w:cs="Arial"/>
                <w:szCs w:val="20"/>
                <w:lang w:val="en-GB"/>
              </w:rPr>
              <w:t>baza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de date</w:t>
            </w:r>
          </w:p>
        </w:tc>
        <w:tc>
          <w:tcPr>
            <w:tcW w:w="3118" w:type="dxa"/>
            <w:shd w:val="clear" w:color="auto" w:fill="FFFF97"/>
          </w:tcPr>
          <w:p w:rsidR="00AE06F6" w:rsidRPr="009012DD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Existența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unei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interfețe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pentru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administrarea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bazei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de date</w:t>
            </w: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9012DD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</w:tr>
      <w:tr w:rsidR="00AE06F6" w:rsidRPr="00880730" w:rsidTr="00BB025B">
        <w:trPr>
          <w:trHeight w:val="872"/>
        </w:trPr>
        <w:tc>
          <w:tcPr>
            <w:tcW w:w="2122" w:type="dxa"/>
            <w:shd w:val="clear" w:color="auto" w:fill="D0CECE" w:themeFill="background2" w:themeFillShade="E6"/>
          </w:tcPr>
          <w:p w:rsidR="00AE06F6" w:rsidRPr="001D65C2" w:rsidRDefault="00AE06F6" w:rsidP="00D9672C">
            <w:pPr>
              <w:spacing w:line="240" w:lineRule="auto"/>
              <w:rPr>
                <w:rFonts w:cs="Arial"/>
                <w:b/>
                <w:szCs w:val="20"/>
                <w:lang w:val="en-GB"/>
              </w:rPr>
            </w:pPr>
            <w:r w:rsidRPr="001D65C2">
              <w:rPr>
                <w:rFonts w:eastAsia="Times New Roman" w:cs="Arial"/>
                <w:b/>
                <w:szCs w:val="20"/>
                <w:lang w:val="ro-RO" w:eastAsia="ro-RO"/>
              </w:rPr>
              <w:t>Social Media:</w:t>
            </w: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proofErr w:type="spellStart"/>
            <w:r>
              <w:rPr>
                <w:rFonts w:cs="Arial"/>
                <w:szCs w:val="20"/>
                <w:lang w:val="en-GB"/>
              </w:rPr>
              <w:t>Existența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unor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20"/>
                <w:lang w:val="en-GB"/>
              </w:rPr>
              <w:t>platforme</w:t>
            </w:r>
            <w:proofErr w:type="spellEnd"/>
            <w:r>
              <w:rPr>
                <w:rFonts w:cs="Arial"/>
                <w:szCs w:val="20"/>
                <w:lang w:val="en-GB"/>
              </w:rPr>
              <w:t xml:space="preserve"> de </w:t>
            </w:r>
            <w:r>
              <w:rPr>
                <w:rFonts w:eastAsia="Times New Roman" w:cs="Arial"/>
                <w:szCs w:val="20"/>
                <w:lang w:val="ro-RO" w:eastAsia="ro-RO"/>
              </w:rPr>
              <w:t>Social Media</w:t>
            </w:r>
          </w:p>
        </w:tc>
        <w:tc>
          <w:tcPr>
            <w:tcW w:w="3192" w:type="dxa"/>
            <w:shd w:val="clear" w:color="auto" w:fill="FFD9D9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>
              <w:rPr>
                <w:rFonts w:eastAsia="Times New Roman" w:cs="Arial"/>
                <w:szCs w:val="20"/>
                <w:lang w:val="ro-RO" w:eastAsia="ro-RO"/>
              </w:rPr>
              <w:t>Implementarea unor butoane în website pentru Social Media (Facebook, Instagram, etc)</w:t>
            </w:r>
          </w:p>
        </w:tc>
        <w:tc>
          <w:tcPr>
            <w:tcW w:w="3118" w:type="dxa"/>
            <w:shd w:val="clear" w:color="auto" w:fill="FFFF97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>
              <w:rPr>
                <w:rFonts w:eastAsia="Times New Roman" w:cs="Arial"/>
                <w:szCs w:val="20"/>
                <w:lang w:val="ro-RO" w:eastAsia="ro-RO"/>
              </w:rPr>
              <w:t>Existența unei pagini de blog</w:t>
            </w: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</w:tr>
      <w:tr w:rsidR="00AE06F6" w:rsidRPr="00880730" w:rsidTr="00BB025B">
        <w:tc>
          <w:tcPr>
            <w:tcW w:w="2122" w:type="dxa"/>
            <w:shd w:val="clear" w:color="auto" w:fill="D0CECE" w:themeFill="background2" w:themeFillShade="E6"/>
          </w:tcPr>
          <w:p w:rsidR="00AE06F6" w:rsidRPr="001D65C2" w:rsidRDefault="00AE06F6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 w:rsidRPr="001D65C2">
              <w:rPr>
                <w:rFonts w:eastAsia="Times New Roman" w:cs="Arial"/>
                <w:b/>
                <w:szCs w:val="20"/>
                <w:lang w:val="ro-RO" w:eastAsia="ro-RO"/>
              </w:rPr>
              <w:t>User Registration</w:t>
            </w: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192" w:type="dxa"/>
            <w:shd w:val="clear" w:color="auto" w:fill="FFD9D9"/>
          </w:tcPr>
          <w:p w:rsidR="00AE06F6" w:rsidRPr="00880730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AE06F6" w:rsidRPr="00880730" w:rsidRDefault="00AE06F6" w:rsidP="00D9672C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>
              <w:rPr>
                <w:rFonts w:eastAsia="Times New Roman" w:cs="Arial"/>
                <w:szCs w:val="20"/>
                <w:lang w:val="ro-RO" w:eastAsia="ro-RO"/>
              </w:rPr>
              <w:t xml:space="preserve">Posibilitatea de a crea un cont de utilizator </w:t>
            </w:r>
          </w:p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880730" w:rsidRDefault="00AE06F6" w:rsidP="00D9672C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</w:tr>
      <w:tr w:rsidR="00AE06F6" w:rsidRPr="00880730" w:rsidTr="00BB025B">
        <w:trPr>
          <w:trHeight w:val="1213"/>
        </w:trPr>
        <w:tc>
          <w:tcPr>
            <w:tcW w:w="2122" w:type="dxa"/>
            <w:shd w:val="clear" w:color="auto" w:fill="D0CECE" w:themeFill="background2" w:themeFillShade="E6"/>
          </w:tcPr>
          <w:p w:rsidR="00AE06F6" w:rsidRPr="001D65C2" w:rsidRDefault="00AE06F6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>
              <w:rPr>
                <w:rFonts w:eastAsia="Times New Roman" w:cs="Arial"/>
                <w:b/>
                <w:szCs w:val="20"/>
                <w:lang w:val="ro-RO" w:eastAsia="ro-RO"/>
              </w:rPr>
              <w:lastRenderedPageBreak/>
              <w:t>Multilingual sup</w:t>
            </w:r>
            <w:r w:rsidRPr="001D65C2">
              <w:rPr>
                <w:rFonts w:eastAsia="Times New Roman" w:cs="Arial"/>
                <w:b/>
                <w:szCs w:val="20"/>
                <w:lang w:val="ro-RO" w:eastAsia="ro-RO"/>
              </w:rPr>
              <w:t>ort</w:t>
            </w: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192" w:type="dxa"/>
            <w:shd w:val="clear" w:color="auto" w:fill="FFD9D9"/>
          </w:tcPr>
          <w:p w:rsidR="00AE06F6" w:rsidRPr="00880730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AE06F6" w:rsidRPr="00880730" w:rsidRDefault="00AE06F6" w:rsidP="00D9672C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>
              <w:rPr>
                <w:rFonts w:eastAsia="Times New Roman" w:cs="Arial"/>
                <w:szCs w:val="20"/>
                <w:lang w:val="ro-RO" w:eastAsia="ro-RO"/>
              </w:rPr>
              <w:t>Informațiile de pe site sunt prezentate în mai multe limbi străine</w:t>
            </w: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880730" w:rsidRDefault="00AE06F6" w:rsidP="00D9672C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</w:tr>
      <w:tr w:rsidR="00AE06F6" w:rsidRPr="00880730" w:rsidTr="00BB025B">
        <w:tc>
          <w:tcPr>
            <w:tcW w:w="2122" w:type="dxa"/>
            <w:shd w:val="clear" w:color="auto" w:fill="D0CECE" w:themeFill="background2" w:themeFillShade="E6"/>
          </w:tcPr>
          <w:p w:rsidR="00AE06F6" w:rsidRDefault="00AE06F6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>
              <w:rPr>
                <w:rFonts w:eastAsia="Times New Roman" w:cs="Arial"/>
                <w:b/>
                <w:szCs w:val="20"/>
                <w:lang w:val="ro-RO" w:eastAsia="ro-RO"/>
              </w:rPr>
              <w:t xml:space="preserve">Integrare </w:t>
            </w:r>
          </w:p>
          <w:p w:rsidR="00AE06F6" w:rsidRPr="001D65C2" w:rsidRDefault="00AE06F6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 w:rsidRPr="001D65C2">
              <w:rPr>
                <w:rFonts w:eastAsia="Times New Roman" w:cs="Arial"/>
                <w:b/>
                <w:szCs w:val="20"/>
                <w:lang w:val="ro-RO" w:eastAsia="ro-RO"/>
              </w:rPr>
              <w:t xml:space="preserve">E-commerce </w:t>
            </w: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192" w:type="dxa"/>
            <w:shd w:val="clear" w:color="auto" w:fill="FFD9D9"/>
          </w:tcPr>
          <w:p w:rsidR="00AE06F6" w:rsidRPr="00880730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AE06F6" w:rsidRPr="00880730" w:rsidRDefault="00AE06F6" w:rsidP="00D9672C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880730" w:rsidRDefault="00AE06F6" w:rsidP="00D9672C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Exclude e-commerce features from the current scope</w:t>
            </w:r>
          </w:p>
        </w:tc>
      </w:tr>
      <w:tr w:rsidR="00AE06F6" w:rsidRPr="00880730" w:rsidTr="00BB025B">
        <w:tc>
          <w:tcPr>
            <w:tcW w:w="2122" w:type="dxa"/>
            <w:shd w:val="clear" w:color="auto" w:fill="D0CECE" w:themeFill="background2" w:themeFillShade="E6"/>
          </w:tcPr>
          <w:p w:rsidR="00AE06F6" w:rsidRPr="001D65C2" w:rsidRDefault="00AE06F6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>
              <w:rPr>
                <w:rFonts w:eastAsia="Times New Roman" w:cs="Arial"/>
                <w:b/>
                <w:szCs w:val="20"/>
                <w:lang w:val="ro-RO" w:eastAsia="ro-RO"/>
              </w:rPr>
              <w:t>Funcționalități avansate</w:t>
            </w: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880730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192" w:type="dxa"/>
            <w:shd w:val="clear" w:color="auto" w:fill="FFD9D9"/>
          </w:tcPr>
          <w:p w:rsidR="00AE06F6" w:rsidRPr="00880730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AE06F6" w:rsidRPr="00880730" w:rsidRDefault="00AE06F6" w:rsidP="00D9672C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>
              <w:rPr>
                <w:rFonts w:eastAsia="Times New Roman" w:cs="Arial"/>
                <w:szCs w:val="20"/>
                <w:lang w:val="ro-RO" w:eastAsia="ro-RO"/>
              </w:rPr>
              <w:t>Opțiuni avansate de căutare după cuvinte cheie</w:t>
            </w: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880730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59"/>
              <w:rPr>
                <w:rFonts w:eastAsia="Times New Roman" w:cs="Arial"/>
                <w:szCs w:val="20"/>
                <w:lang w:val="ro-RO" w:eastAsia="ro-RO"/>
              </w:rPr>
            </w:pPr>
            <w:r w:rsidRPr="00AE06F6">
              <w:rPr>
                <w:rFonts w:eastAsia="Times New Roman" w:cs="Arial"/>
                <w:szCs w:val="20"/>
                <w:lang w:val="ro-RO" w:eastAsia="ro-RO"/>
              </w:rPr>
              <w:t>Utilizarea instrumentelor de analiză: web pentru a urmări traficul și comportamentul utilizatorilor</w:t>
            </w:r>
            <w:r w:rsidRPr="00880730">
              <w:rPr>
                <w:rFonts w:eastAsia="Times New Roman" w:cs="Arial"/>
                <w:szCs w:val="20"/>
                <w:lang w:val="ro-RO" w:eastAsia="ro-RO"/>
              </w:rPr>
              <w:t xml:space="preserve"> </w:t>
            </w:r>
            <w:r w:rsidRPr="00AE06F6">
              <w:rPr>
                <w:rFonts w:eastAsia="Times New Roman" w:cs="Arial"/>
                <w:szCs w:val="20"/>
                <w:lang w:val="ro-RO" w:eastAsia="ro-RO"/>
              </w:rPr>
              <w:t xml:space="preserve">SSL: </w:t>
            </w:r>
          </w:p>
        </w:tc>
      </w:tr>
      <w:tr w:rsidR="00AE06F6" w:rsidRPr="006F60B2" w:rsidTr="00BB025B">
        <w:tc>
          <w:tcPr>
            <w:tcW w:w="2122" w:type="dxa"/>
            <w:shd w:val="clear" w:color="auto" w:fill="D0CECE" w:themeFill="background2" w:themeFillShade="E6"/>
          </w:tcPr>
          <w:p w:rsidR="00AE06F6" w:rsidRPr="006F60B2" w:rsidRDefault="00AE06F6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 w:rsidRPr="006F60B2">
              <w:rPr>
                <w:rFonts w:eastAsia="Times New Roman" w:cs="Arial"/>
                <w:b/>
                <w:szCs w:val="20"/>
                <w:lang w:val="en" w:eastAsia="ro-RO"/>
              </w:rPr>
              <w:t>Securi</w:t>
            </w:r>
            <w:r>
              <w:rPr>
                <w:rFonts w:eastAsia="Times New Roman" w:cs="Arial"/>
                <w:b/>
                <w:szCs w:val="20"/>
                <w:lang w:val="en" w:eastAsia="ro-RO"/>
              </w:rPr>
              <w:t>tate</w:t>
            </w:r>
            <w:r w:rsidRPr="006F60B2">
              <w:rPr>
                <w:rFonts w:eastAsia="Times New Roman" w:cs="Arial"/>
                <w:b/>
                <w:szCs w:val="20"/>
                <w:lang w:val="en" w:eastAsia="ro-RO"/>
              </w:rPr>
              <w:t>:</w:t>
            </w:r>
          </w:p>
        </w:tc>
        <w:tc>
          <w:tcPr>
            <w:tcW w:w="3612" w:type="dxa"/>
            <w:shd w:val="clear" w:color="auto" w:fill="DEEAF6" w:themeFill="accent1" w:themeFillTint="33"/>
          </w:tcPr>
          <w:p w:rsidR="00AE06F6" w:rsidRPr="006F60B2" w:rsidRDefault="00AE06F6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192" w:type="dxa"/>
            <w:shd w:val="clear" w:color="auto" w:fill="FFD9D9"/>
          </w:tcPr>
          <w:p w:rsidR="00AE06F6" w:rsidRPr="006F60B2" w:rsidRDefault="00AE06F6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AE06F6" w:rsidRPr="006F60B2" w:rsidRDefault="00AE06F6" w:rsidP="00D9672C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2293" w:type="dxa"/>
            <w:shd w:val="clear" w:color="auto" w:fill="C5E0B3" w:themeFill="accent6" w:themeFillTint="66"/>
          </w:tcPr>
          <w:p w:rsidR="00AE06F6" w:rsidRPr="00AE06F6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59"/>
              <w:rPr>
                <w:rFonts w:eastAsia="Times New Roman" w:cs="Arial"/>
                <w:szCs w:val="20"/>
                <w:lang w:val="ro-RO" w:eastAsia="ro-RO"/>
              </w:rPr>
            </w:pPr>
            <w:r w:rsidRPr="00AE06F6">
              <w:rPr>
                <w:rFonts w:eastAsia="Times New Roman" w:cs="Arial"/>
                <w:szCs w:val="20"/>
                <w:lang w:val="ro-RO" w:eastAsia="ro-RO"/>
              </w:rPr>
              <w:t>Asigurați-vă că site-ul utilizează conexiuni securizate prin HTTPS.</w:t>
            </w:r>
          </w:p>
          <w:p w:rsidR="00AE06F6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59"/>
              <w:rPr>
                <w:rFonts w:eastAsia="Times New Roman" w:cs="Arial"/>
                <w:szCs w:val="20"/>
                <w:lang w:val="ro-RO" w:eastAsia="ro-RO"/>
              </w:rPr>
            </w:pPr>
          </w:p>
          <w:p w:rsidR="00AE06F6" w:rsidRPr="00AE06F6" w:rsidRDefault="00AE06F6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59"/>
              <w:rPr>
                <w:rFonts w:eastAsia="Times New Roman" w:cs="Arial"/>
                <w:szCs w:val="20"/>
                <w:lang w:val="ro-RO" w:eastAsia="ro-RO"/>
              </w:rPr>
            </w:pPr>
            <w:r w:rsidRPr="00AE06F6">
              <w:rPr>
                <w:rFonts w:eastAsia="Times New Roman" w:cs="Arial"/>
                <w:szCs w:val="20"/>
                <w:lang w:val="ro-RO" w:eastAsia="ro-RO"/>
              </w:rPr>
              <w:t>Protecție împotriva atacurilor: Implementați măsuri de securitate pentru a proteja site-ul împotriva atacurilor cibernetice.</w:t>
            </w:r>
          </w:p>
          <w:p w:rsidR="00AE06F6" w:rsidRPr="006F60B2" w:rsidRDefault="00AE06F6" w:rsidP="00D9672C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</w:tr>
    </w:tbl>
    <w:p w:rsidR="00AE06F6" w:rsidRDefault="00AE06F6" w:rsidP="006C5B01">
      <w:pPr>
        <w:rPr>
          <w:color w:val="FF0000"/>
          <w:sz w:val="28"/>
          <w:szCs w:val="28"/>
        </w:rPr>
      </w:pPr>
    </w:p>
    <w:p w:rsidR="00AE06F6" w:rsidRDefault="00AE06F6" w:rsidP="006C5B01"/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117"/>
        <w:gridCol w:w="3548"/>
        <w:gridCol w:w="3261"/>
        <w:gridCol w:w="3118"/>
        <w:gridCol w:w="2268"/>
      </w:tblGrid>
      <w:tr w:rsidR="006C5B01" w:rsidRPr="00880730" w:rsidTr="00BB025B">
        <w:trPr>
          <w:trHeight w:val="419"/>
        </w:trPr>
        <w:tc>
          <w:tcPr>
            <w:tcW w:w="2117" w:type="dxa"/>
            <w:shd w:val="clear" w:color="auto" w:fill="FFC000"/>
            <w:vAlign w:val="center"/>
          </w:tcPr>
          <w:p w:rsidR="006C5B01" w:rsidRPr="00880730" w:rsidRDefault="006C5B01" w:rsidP="00D9672C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Task</w:t>
            </w:r>
          </w:p>
        </w:tc>
        <w:tc>
          <w:tcPr>
            <w:tcW w:w="3548" w:type="dxa"/>
            <w:shd w:val="clear" w:color="auto" w:fill="FFC000"/>
            <w:vAlign w:val="center"/>
          </w:tcPr>
          <w:p w:rsidR="006C5B01" w:rsidRPr="00880730" w:rsidRDefault="006C5B01" w:rsidP="00D9672C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Must have</w:t>
            </w:r>
          </w:p>
        </w:tc>
        <w:tc>
          <w:tcPr>
            <w:tcW w:w="3261" w:type="dxa"/>
            <w:shd w:val="clear" w:color="auto" w:fill="FFC000"/>
            <w:vAlign w:val="center"/>
          </w:tcPr>
          <w:p w:rsidR="006C5B01" w:rsidRPr="00880730" w:rsidRDefault="006C5B01" w:rsidP="00D9672C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Should have</w:t>
            </w:r>
          </w:p>
        </w:tc>
        <w:tc>
          <w:tcPr>
            <w:tcW w:w="3118" w:type="dxa"/>
            <w:shd w:val="clear" w:color="auto" w:fill="FFC000"/>
            <w:vAlign w:val="center"/>
          </w:tcPr>
          <w:p w:rsidR="006C5B01" w:rsidRPr="00880730" w:rsidRDefault="006C5B01" w:rsidP="00D9672C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Could have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:rsidR="006C5B01" w:rsidRPr="00880730" w:rsidRDefault="006C5B01" w:rsidP="00D9672C">
            <w:pPr>
              <w:spacing w:line="240" w:lineRule="auto"/>
              <w:jc w:val="center"/>
              <w:rPr>
                <w:rFonts w:cs="Arial"/>
                <w:b/>
                <w:szCs w:val="20"/>
                <w:lang w:val="en-GB"/>
              </w:rPr>
            </w:pPr>
            <w:r w:rsidRPr="00880730">
              <w:rPr>
                <w:rFonts w:cs="Arial"/>
                <w:b/>
                <w:szCs w:val="20"/>
                <w:lang w:val="en-GB"/>
              </w:rPr>
              <w:t>Won</w:t>
            </w:r>
            <w:r w:rsidRPr="00880730">
              <w:rPr>
                <w:rFonts w:cs="Arial"/>
                <w:b/>
                <w:szCs w:val="20"/>
                <w:lang w:val="en-US"/>
              </w:rPr>
              <w:t>’</w:t>
            </w:r>
            <w:r w:rsidRPr="00880730">
              <w:rPr>
                <w:rFonts w:cs="Arial"/>
                <w:b/>
                <w:szCs w:val="20"/>
                <w:lang w:val="en-GB"/>
              </w:rPr>
              <w:t>t have</w:t>
            </w:r>
            <w:r>
              <w:rPr>
                <w:rFonts w:cs="Arial"/>
                <w:b/>
                <w:szCs w:val="20"/>
                <w:lang w:val="en-GB"/>
              </w:rPr>
              <w:t xml:space="preserve"> this time</w:t>
            </w:r>
          </w:p>
        </w:tc>
      </w:tr>
      <w:tr w:rsidR="006C5B01" w:rsidRPr="00880730" w:rsidTr="00BB025B"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D9672C">
            <w:pPr>
              <w:spacing w:line="240" w:lineRule="auto"/>
              <w:rPr>
                <w:rFonts w:cs="Arial"/>
                <w:b/>
                <w:szCs w:val="20"/>
                <w:lang w:val="en-GB"/>
              </w:rPr>
            </w:pPr>
            <w:r w:rsidRPr="001D65C2">
              <w:rPr>
                <w:rFonts w:cs="Arial"/>
                <w:b/>
                <w:color w:val="0F0F0F"/>
                <w:szCs w:val="20"/>
              </w:rPr>
              <w:t>Design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 w:rsidRPr="00091AA2">
              <w:rPr>
                <w:rFonts w:eastAsia="Times New Roman" w:cs="Arial"/>
                <w:szCs w:val="20"/>
                <w:lang w:val="ro-RO" w:eastAsia="ro-RO"/>
              </w:rPr>
              <w:t>Arranging and organizing website elements on a visual hierarchy</w:t>
            </w:r>
          </w:p>
          <w:p w:rsidR="006C5B01" w:rsidRPr="00862593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>
              <w:rPr>
                <w:rFonts w:eastAsia="Times New Roman" w:cs="Arial"/>
                <w:szCs w:val="20"/>
                <w:lang w:val="ro-RO" w:eastAsia="ro-RO"/>
              </w:rPr>
              <w:t>Using a</w:t>
            </w:r>
            <w:r w:rsidRPr="00862593">
              <w:rPr>
                <w:rFonts w:eastAsia="Times New Roman" w:cs="Arial"/>
                <w:szCs w:val="20"/>
                <w:lang w:val="ro-RO" w:eastAsia="ro-RO"/>
              </w:rPr>
              <w:t xml:space="preserve"> typography that’s easy to read and skim</w:t>
            </w:r>
            <w:r>
              <w:rPr>
                <w:rFonts w:eastAsia="Times New Roman" w:cs="Arial"/>
                <w:szCs w:val="20"/>
                <w:lang w:val="ro-RO" w:eastAsia="ro-RO"/>
              </w:rPr>
              <w:t>.</w:t>
            </w:r>
          </w:p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880730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A consistency design throughout the site to provide a uniform experience.</w:t>
            </w:r>
          </w:p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62593">
              <w:rPr>
                <w:rFonts w:eastAsia="Times New Roman" w:cs="Arial"/>
                <w:szCs w:val="20"/>
                <w:lang w:val="ro-RO" w:eastAsia="ro-RO"/>
              </w:rPr>
              <w:t>Using the same layout for all pages</w:t>
            </w:r>
          </w:p>
        </w:tc>
        <w:tc>
          <w:tcPr>
            <w:tcW w:w="3118" w:type="dxa"/>
            <w:shd w:val="clear" w:color="auto" w:fill="FFFF97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cs="Arial"/>
                <w:color w:val="0F0F0F"/>
                <w:szCs w:val="20"/>
              </w:rPr>
              <w:t>Ensure the website work</w:t>
            </w:r>
            <w:r>
              <w:rPr>
                <w:rFonts w:cs="Arial"/>
                <w:color w:val="0F0F0F"/>
                <w:szCs w:val="20"/>
              </w:rPr>
              <w:t>s seamlessly across all devices (responsive design)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</w:tr>
      <w:tr w:rsidR="006C5B01" w:rsidRPr="00880730" w:rsidTr="00BB025B"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cs="Arial"/>
                <w:b/>
                <w:szCs w:val="20"/>
                <w:lang w:val="en-GB"/>
              </w:rPr>
            </w:pPr>
            <w:r w:rsidRPr="001D65C2">
              <w:rPr>
                <w:rFonts w:cs="Arial"/>
                <w:b/>
                <w:color w:val="0F0F0F"/>
                <w:szCs w:val="20"/>
              </w:rPr>
              <w:t xml:space="preserve">Content 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eastAsia="Times New Roman" w:cs="Arial"/>
                <w:szCs w:val="20"/>
                <w:lang w:val="en" w:eastAsia="ro-RO"/>
              </w:rPr>
              <w:t>The content of the website should be relevant to the target audience.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BA6225">
              <w:rPr>
                <w:rFonts w:eastAsia="Times New Roman" w:cs="Arial"/>
                <w:szCs w:val="20"/>
                <w:lang w:val="ro-RO" w:eastAsia="ro-RO"/>
              </w:rPr>
              <w:t>Web pages should have titles that describe their function or purpose.</w:t>
            </w:r>
          </w:p>
        </w:tc>
        <w:tc>
          <w:tcPr>
            <w:tcW w:w="3118" w:type="dxa"/>
            <w:shd w:val="clear" w:color="auto" w:fill="FFFF97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Refresh and update the existing content for accuracy and relevance.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Automatic update of the content</w:t>
            </w:r>
          </w:p>
        </w:tc>
      </w:tr>
      <w:tr w:rsidR="006C5B01" w:rsidRPr="00880730" w:rsidTr="00BB025B"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D9672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rPr>
                <w:rFonts w:cs="Arial"/>
                <w:b/>
                <w:color w:val="0F0F0F"/>
                <w:szCs w:val="20"/>
              </w:rPr>
            </w:pPr>
            <w:r w:rsidRPr="001D65C2">
              <w:rPr>
                <w:rFonts w:cs="Arial"/>
                <w:b/>
                <w:color w:val="0F0F0F"/>
                <w:szCs w:val="20"/>
              </w:rPr>
              <w:lastRenderedPageBreak/>
              <w:t xml:space="preserve">Navigation: </w:t>
            </w:r>
          </w:p>
          <w:p w:rsidR="006C5B01" w:rsidRPr="001D65C2" w:rsidRDefault="006C5B01" w:rsidP="00D9672C">
            <w:pPr>
              <w:spacing w:line="240" w:lineRule="auto"/>
              <w:rPr>
                <w:rFonts w:cs="Arial"/>
                <w:b/>
                <w:szCs w:val="20"/>
                <w:lang w:val="en-GB"/>
              </w:rPr>
            </w:pP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Enhance the user experience with more intuitive navigation.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A menu visible on all the pages</w:t>
            </w:r>
          </w:p>
        </w:tc>
        <w:tc>
          <w:tcPr>
            <w:tcW w:w="3118" w:type="dxa"/>
            <w:shd w:val="clear" w:color="auto" w:fill="FFFF97"/>
          </w:tcPr>
          <w:p w:rsidR="006C5B01" w:rsidRPr="009012DD" w:rsidRDefault="006C5B01" w:rsidP="006C5B01">
            <w:pPr>
              <w:numPr>
                <w:ilvl w:val="0"/>
                <w:numId w:val="2"/>
              </w:numPr>
              <w:spacing w:line="240" w:lineRule="auto"/>
              <w:ind w:left="0"/>
              <w:rPr>
                <w:rFonts w:cs="Arial"/>
                <w:szCs w:val="20"/>
                <w:lang w:val="en-GB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Link on the Logo to the Homepage</w:t>
            </w:r>
          </w:p>
          <w:p w:rsidR="006C5B01" w:rsidRPr="00880730" w:rsidRDefault="006C5B01" w:rsidP="006C5B01">
            <w:pPr>
              <w:numPr>
                <w:ilvl w:val="0"/>
                <w:numId w:val="2"/>
              </w:numPr>
              <w:spacing w:line="240" w:lineRule="auto"/>
              <w:ind w:left="0"/>
              <w:rPr>
                <w:rFonts w:cs="Arial"/>
                <w:szCs w:val="20"/>
                <w:lang w:val="en-GB"/>
              </w:rPr>
            </w:pPr>
            <w:r>
              <w:rPr>
                <w:rFonts w:eastAsia="Times New Roman" w:cs="Arial"/>
                <w:szCs w:val="20"/>
                <w:lang w:val="ro-RO" w:eastAsia="ro-RO"/>
              </w:rPr>
              <w:t>All features are working with GUI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cs="Arial"/>
                <w:szCs w:val="20"/>
                <w:lang w:val="en-GB"/>
              </w:rPr>
              <w:t>Include a Sitemap</w:t>
            </w:r>
          </w:p>
        </w:tc>
      </w:tr>
      <w:tr w:rsidR="006C5B01" w:rsidRPr="009012DD" w:rsidTr="00BB025B"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6C5B01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b/>
                <w:szCs w:val="20"/>
                <w:lang w:val="ro-RO" w:eastAsia="ro-RO"/>
              </w:rPr>
            </w:pPr>
            <w:r w:rsidRPr="001D65C2">
              <w:rPr>
                <w:rFonts w:eastAsia="Times New Roman" w:cs="Arial"/>
                <w:b/>
                <w:szCs w:val="20"/>
                <w:lang w:val="en" w:eastAsia="ro-RO"/>
              </w:rPr>
              <w:t>Interactivity and functionalities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Pr="009012DD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 w:rsidRPr="009012DD">
              <w:rPr>
                <w:rFonts w:eastAsia="Times New Roman" w:cs="Arial"/>
                <w:szCs w:val="20"/>
                <w:lang w:val="ro-RO" w:eastAsia="ro-RO"/>
              </w:rPr>
              <w:t>The forms, are easy to fill out and submit.</w:t>
            </w:r>
          </w:p>
          <w:p w:rsidR="006C5B01" w:rsidRPr="009012DD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  <w:r>
              <w:rPr>
                <w:rFonts w:cs="Arial"/>
                <w:szCs w:val="20"/>
                <w:lang w:val="en-GB"/>
              </w:rPr>
              <w:t>PHP tags used for communication with the website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9012DD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PHP tags are saved in a separate file</w:t>
            </w:r>
          </w:p>
        </w:tc>
        <w:tc>
          <w:tcPr>
            <w:tcW w:w="3118" w:type="dxa"/>
            <w:shd w:val="clear" w:color="auto" w:fill="FFFF97"/>
          </w:tcPr>
          <w:p w:rsidR="006C5B01" w:rsidRPr="009012DD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User defined function in PHP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9012DD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PHP security advanced feature</w:t>
            </w:r>
          </w:p>
        </w:tc>
      </w:tr>
      <w:tr w:rsidR="006C5B01" w:rsidRPr="009012DD" w:rsidTr="00BB025B">
        <w:trPr>
          <w:trHeight w:val="1309"/>
        </w:trPr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6C5B01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b/>
                <w:szCs w:val="20"/>
                <w:lang w:val="en" w:eastAsia="ro-RO"/>
              </w:rPr>
            </w:pPr>
            <w:r w:rsidRPr="001D65C2">
              <w:rPr>
                <w:rFonts w:eastAsia="Times New Roman" w:cs="Arial"/>
                <w:b/>
                <w:szCs w:val="20"/>
                <w:lang w:val="en" w:eastAsia="ro-RO"/>
              </w:rPr>
              <w:t xml:space="preserve">Database 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en" w:eastAsia="ro-RO"/>
              </w:rPr>
            </w:pPr>
            <w:r w:rsidRPr="009012DD">
              <w:rPr>
                <w:rFonts w:eastAsia="Times New Roman" w:cs="Arial"/>
                <w:szCs w:val="20"/>
                <w:lang w:val="en" w:eastAsia="ro-RO"/>
              </w:rPr>
              <w:t>Database implemented</w:t>
            </w:r>
          </w:p>
          <w:p w:rsidR="006C5B01" w:rsidRPr="009012DD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en" w:eastAsia="ro-RO"/>
              </w:rPr>
            </w:pPr>
            <w:r>
              <w:rPr>
                <w:rFonts w:eastAsia="Times New Roman" w:cs="Arial"/>
                <w:szCs w:val="20"/>
                <w:lang w:val="en" w:eastAsia="ro-RO"/>
              </w:rPr>
              <w:t>ERD is correct. Relation defined 3</w:t>
            </w:r>
            <w:r>
              <w:rPr>
                <w:rFonts w:eastAsia="Times New Roman" w:cs="Arial"/>
                <w:szCs w:val="20"/>
                <w:vertAlign w:val="superscript"/>
                <w:lang w:val="en" w:eastAsia="ro-RO"/>
              </w:rPr>
              <w:t xml:space="preserve">rd </w:t>
            </w:r>
            <w:r>
              <w:rPr>
                <w:rFonts w:eastAsia="Times New Roman" w:cs="Arial"/>
                <w:szCs w:val="20"/>
                <w:lang w:val="en" w:eastAsia="ro-RO"/>
              </w:rPr>
              <w:t>normal form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9012DD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My SQL statements are used to link the data from forms to the database</w:t>
            </w:r>
          </w:p>
        </w:tc>
        <w:tc>
          <w:tcPr>
            <w:tcW w:w="3118" w:type="dxa"/>
            <w:shd w:val="clear" w:color="auto" w:fill="FFFF97"/>
          </w:tcPr>
          <w:p w:rsidR="006C5B01" w:rsidRPr="009012DD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>
              <w:rPr>
                <w:rFonts w:cs="Arial"/>
                <w:szCs w:val="20"/>
                <w:lang w:val="en-GB"/>
              </w:rPr>
              <w:t>Existing a GUI interface for administration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9012DD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</w:tr>
      <w:tr w:rsidR="006C5B01" w:rsidRPr="00880730" w:rsidTr="00BB025B">
        <w:trPr>
          <w:trHeight w:val="872"/>
        </w:trPr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D9672C">
            <w:pPr>
              <w:spacing w:line="240" w:lineRule="auto"/>
              <w:rPr>
                <w:rFonts w:cs="Arial"/>
                <w:b/>
                <w:szCs w:val="20"/>
                <w:lang w:val="en-GB"/>
              </w:rPr>
            </w:pPr>
            <w:r w:rsidRPr="001D65C2">
              <w:rPr>
                <w:rFonts w:eastAsia="Times New Roman" w:cs="Arial"/>
                <w:b/>
                <w:szCs w:val="20"/>
                <w:lang w:val="ro-RO" w:eastAsia="ro-RO"/>
              </w:rPr>
              <w:t>Social Media Integration: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Allow users to share content on social platforms</w:t>
            </w:r>
          </w:p>
        </w:tc>
        <w:tc>
          <w:tcPr>
            <w:tcW w:w="3118" w:type="dxa"/>
            <w:shd w:val="clear" w:color="auto" w:fill="FFFF97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Introduce a blog for regular updates and engagement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</w:tr>
      <w:tr w:rsidR="006C5B01" w:rsidRPr="00880730" w:rsidTr="00BB025B"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 w:rsidRPr="001D65C2">
              <w:rPr>
                <w:rFonts w:eastAsia="Times New Roman" w:cs="Arial"/>
                <w:b/>
                <w:szCs w:val="20"/>
                <w:lang w:val="ro-RO" w:eastAsia="ro-RO"/>
              </w:rPr>
              <w:t>User Registration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880730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6C5B01" w:rsidRPr="00880730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Enable users to create accounts for personalized experiences.</w:t>
            </w:r>
          </w:p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880730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</w:tr>
      <w:tr w:rsidR="006C5B01" w:rsidRPr="00880730" w:rsidTr="00BB025B">
        <w:trPr>
          <w:trHeight w:val="1213"/>
        </w:trPr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 w:rsidRPr="001D65C2">
              <w:rPr>
                <w:rFonts w:eastAsia="Times New Roman" w:cs="Arial"/>
                <w:b/>
                <w:szCs w:val="20"/>
                <w:lang w:val="ro-RO" w:eastAsia="ro-RO"/>
              </w:rPr>
              <w:t>Multilingual Support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880730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6C5B01" w:rsidRPr="00880730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Provide content in multiple languages for a wider audience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880730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</w:tr>
      <w:tr w:rsidR="006C5B01" w:rsidRPr="00880730" w:rsidTr="00BB025B"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 w:rsidRPr="001D65C2">
              <w:rPr>
                <w:rFonts w:eastAsia="Times New Roman" w:cs="Arial"/>
                <w:b/>
                <w:szCs w:val="20"/>
                <w:lang w:val="ro-RO" w:eastAsia="ro-RO"/>
              </w:rPr>
              <w:t>E-commerce Integration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880730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6C5B01" w:rsidRPr="00880730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880730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Exclude e-commerce features from the current scope</w:t>
            </w:r>
          </w:p>
        </w:tc>
      </w:tr>
      <w:tr w:rsidR="006C5B01" w:rsidRPr="00880730" w:rsidTr="00BB025B">
        <w:tc>
          <w:tcPr>
            <w:tcW w:w="2117" w:type="dxa"/>
            <w:shd w:val="clear" w:color="auto" w:fill="D0CECE" w:themeFill="background2" w:themeFillShade="E6"/>
          </w:tcPr>
          <w:p w:rsidR="006C5B01" w:rsidRPr="001D65C2" w:rsidRDefault="006C5B01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 w:rsidRPr="001D65C2">
              <w:rPr>
                <w:rFonts w:eastAsia="Times New Roman" w:cs="Arial"/>
                <w:b/>
                <w:szCs w:val="20"/>
                <w:lang w:val="ro-RO" w:eastAsia="ro-RO"/>
              </w:rPr>
              <w:t>Advanced functionality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Pr="00880730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880730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6C5B01" w:rsidRPr="00880730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Implement advanced search features for content discovery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880730" w:rsidRDefault="006C5B01" w:rsidP="006C5B01">
            <w:pPr>
              <w:numPr>
                <w:ilvl w:val="0"/>
                <w:numId w:val="2"/>
              </w:numP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>web analytics tools to track user traffic and behavior.</w:t>
            </w:r>
          </w:p>
          <w:p w:rsidR="006C5B01" w:rsidRPr="00880730" w:rsidRDefault="006C5B01" w:rsidP="006C5B01">
            <w:pPr>
              <w:numPr>
                <w:ilvl w:val="0"/>
                <w:numId w:val="2"/>
              </w:numP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 w:rsidRPr="00880730">
              <w:rPr>
                <w:rFonts w:eastAsia="Times New Roman" w:cs="Arial"/>
                <w:szCs w:val="20"/>
                <w:lang w:val="ro-RO" w:eastAsia="ro-RO"/>
              </w:rPr>
              <w:t xml:space="preserve"> SSL: Make sure the site provides secure connections via HTTPS.</w:t>
            </w:r>
          </w:p>
          <w:p w:rsidR="006C5B01" w:rsidRPr="00880730" w:rsidRDefault="006C5B01" w:rsidP="006C5B01">
            <w:pPr>
              <w:numPr>
                <w:ilvl w:val="0"/>
                <w:numId w:val="2"/>
              </w:numP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  <w:p w:rsidR="006C5B01" w:rsidRPr="00880730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</w:tr>
      <w:tr w:rsidR="006C5B01" w:rsidRPr="006F60B2" w:rsidTr="00BB025B">
        <w:tc>
          <w:tcPr>
            <w:tcW w:w="2117" w:type="dxa"/>
            <w:shd w:val="clear" w:color="auto" w:fill="D0CECE" w:themeFill="background2" w:themeFillShade="E6"/>
          </w:tcPr>
          <w:p w:rsidR="006C5B01" w:rsidRPr="006F60B2" w:rsidRDefault="006C5B01" w:rsidP="00D9672C">
            <w:pPr>
              <w:spacing w:line="240" w:lineRule="auto"/>
              <w:rPr>
                <w:rFonts w:eastAsia="Times New Roman" w:cs="Arial"/>
                <w:b/>
                <w:szCs w:val="20"/>
                <w:lang w:val="ro-RO" w:eastAsia="ro-RO"/>
              </w:rPr>
            </w:pPr>
            <w:r w:rsidRPr="006F60B2">
              <w:rPr>
                <w:rFonts w:eastAsia="Times New Roman" w:cs="Arial"/>
                <w:b/>
                <w:szCs w:val="20"/>
                <w:lang w:val="en" w:eastAsia="ro-RO"/>
              </w:rPr>
              <w:t>Security:</w:t>
            </w:r>
          </w:p>
        </w:tc>
        <w:tc>
          <w:tcPr>
            <w:tcW w:w="3548" w:type="dxa"/>
            <w:shd w:val="clear" w:color="auto" w:fill="DEEAF6" w:themeFill="accent1" w:themeFillTint="33"/>
          </w:tcPr>
          <w:p w:rsidR="006C5B01" w:rsidRPr="006F60B2" w:rsidRDefault="006C5B01" w:rsidP="00D9672C">
            <w:pPr>
              <w:spacing w:line="240" w:lineRule="auto"/>
              <w:rPr>
                <w:rFonts w:cs="Arial"/>
                <w:szCs w:val="20"/>
                <w:lang w:val="en-GB"/>
              </w:rPr>
            </w:pPr>
          </w:p>
        </w:tc>
        <w:tc>
          <w:tcPr>
            <w:tcW w:w="3261" w:type="dxa"/>
            <w:shd w:val="clear" w:color="auto" w:fill="FBE4D5" w:themeFill="accent2" w:themeFillTint="33"/>
          </w:tcPr>
          <w:p w:rsidR="006C5B01" w:rsidRPr="006F60B2" w:rsidRDefault="006C5B01" w:rsidP="00D9672C">
            <w:pPr>
              <w:spacing w:line="240" w:lineRule="auto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3118" w:type="dxa"/>
            <w:shd w:val="clear" w:color="auto" w:fill="FFFF97"/>
          </w:tcPr>
          <w:p w:rsidR="006C5B01" w:rsidRPr="006F60B2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  <w:tc>
          <w:tcPr>
            <w:tcW w:w="2268" w:type="dxa"/>
            <w:shd w:val="clear" w:color="auto" w:fill="C5E0B3" w:themeFill="accent6" w:themeFillTint="66"/>
          </w:tcPr>
          <w:p w:rsidR="006C5B01" w:rsidRPr="006F60B2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  <w:r w:rsidRPr="006F60B2">
              <w:rPr>
                <w:rFonts w:eastAsia="Times New Roman" w:cs="Arial"/>
                <w:szCs w:val="20"/>
                <w:lang w:val="en" w:eastAsia="ro-RO"/>
              </w:rPr>
              <w:t xml:space="preserve">• Protection against attacks: Implementation of </w:t>
            </w:r>
            <w:r w:rsidRPr="006F60B2">
              <w:rPr>
                <w:rFonts w:eastAsia="Times New Roman" w:cs="Arial"/>
                <w:szCs w:val="20"/>
                <w:lang w:val="en" w:eastAsia="ro-RO"/>
              </w:rPr>
              <w:lastRenderedPageBreak/>
              <w:t xml:space="preserve">security measures to protect the site against </w:t>
            </w:r>
            <w:proofErr w:type="spellStart"/>
            <w:r w:rsidRPr="006F60B2">
              <w:rPr>
                <w:rFonts w:eastAsia="Times New Roman" w:cs="Arial"/>
                <w:szCs w:val="20"/>
                <w:lang w:val="en" w:eastAsia="ro-RO"/>
              </w:rPr>
              <w:t>cyber attacks</w:t>
            </w:r>
            <w:proofErr w:type="spellEnd"/>
            <w:r w:rsidRPr="006F60B2">
              <w:rPr>
                <w:rFonts w:eastAsia="Times New Roman" w:cs="Arial"/>
                <w:szCs w:val="20"/>
                <w:lang w:val="en" w:eastAsia="ro-RO"/>
              </w:rPr>
              <w:t>.</w:t>
            </w:r>
          </w:p>
          <w:p w:rsidR="006C5B01" w:rsidRPr="006F60B2" w:rsidRDefault="006C5B01" w:rsidP="006C5B01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rFonts w:eastAsia="Times New Roman" w:cs="Arial"/>
                <w:szCs w:val="20"/>
                <w:lang w:val="ro-RO" w:eastAsia="ro-RO"/>
              </w:rPr>
            </w:pPr>
          </w:p>
        </w:tc>
      </w:tr>
    </w:tbl>
    <w:p w:rsidR="006C5B01" w:rsidRDefault="006C5B01" w:rsidP="006C5B01"/>
    <w:p w:rsidR="006C5B01" w:rsidRDefault="006C5B01" w:rsidP="006C5B01"/>
    <w:p w:rsidR="006C5B01" w:rsidRDefault="006C5B01"/>
    <w:p w:rsidR="006C5B01" w:rsidRDefault="006C5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2042"/>
        <w:gridCol w:w="1712"/>
        <w:gridCol w:w="1653"/>
        <w:gridCol w:w="1584"/>
      </w:tblGrid>
      <w:tr w:rsidR="006C5B01" w:rsidRPr="00754DA5" w:rsidTr="006C5B01">
        <w:tc>
          <w:tcPr>
            <w:tcW w:w="2071" w:type="dxa"/>
            <w:shd w:val="clear" w:color="auto" w:fill="FFC000"/>
          </w:tcPr>
          <w:p w:rsidR="006C5B01" w:rsidRPr="00754DA5" w:rsidRDefault="006C5B01" w:rsidP="00D9672C">
            <w:pPr>
              <w:spacing w:after="160" w:line="259" w:lineRule="auto"/>
              <w:rPr>
                <w:b/>
                <w:lang w:val="en-GB"/>
              </w:rPr>
            </w:pPr>
            <w:r w:rsidRPr="00754DA5">
              <w:rPr>
                <w:b/>
                <w:lang w:val="en-GB"/>
              </w:rPr>
              <w:t>Task</w:t>
            </w:r>
          </w:p>
        </w:tc>
        <w:tc>
          <w:tcPr>
            <w:tcW w:w="2042" w:type="dxa"/>
            <w:shd w:val="clear" w:color="auto" w:fill="FFC000"/>
          </w:tcPr>
          <w:p w:rsidR="006C5B01" w:rsidRPr="00754DA5" w:rsidRDefault="006C5B01" w:rsidP="00D9672C">
            <w:pPr>
              <w:spacing w:after="160" w:line="259" w:lineRule="auto"/>
              <w:rPr>
                <w:b/>
                <w:lang w:val="en-GB"/>
              </w:rPr>
            </w:pPr>
            <w:r w:rsidRPr="00754DA5">
              <w:rPr>
                <w:b/>
                <w:lang w:val="en-GB"/>
              </w:rPr>
              <w:t>Must have</w:t>
            </w:r>
          </w:p>
        </w:tc>
        <w:tc>
          <w:tcPr>
            <w:tcW w:w="1712" w:type="dxa"/>
            <w:shd w:val="clear" w:color="auto" w:fill="FFC000"/>
          </w:tcPr>
          <w:p w:rsidR="006C5B01" w:rsidRPr="00754DA5" w:rsidRDefault="006C5B01" w:rsidP="00D9672C">
            <w:pPr>
              <w:spacing w:after="160" w:line="259" w:lineRule="auto"/>
              <w:rPr>
                <w:b/>
                <w:lang w:val="en-GB"/>
              </w:rPr>
            </w:pPr>
            <w:r w:rsidRPr="00754DA5">
              <w:rPr>
                <w:b/>
                <w:lang w:val="en-GB"/>
              </w:rPr>
              <w:t>Should have</w:t>
            </w:r>
          </w:p>
        </w:tc>
        <w:tc>
          <w:tcPr>
            <w:tcW w:w="1653" w:type="dxa"/>
            <w:shd w:val="clear" w:color="auto" w:fill="FFC000"/>
          </w:tcPr>
          <w:p w:rsidR="006C5B01" w:rsidRPr="00754DA5" w:rsidRDefault="006C5B01" w:rsidP="00D9672C">
            <w:pPr>
              <w:spacing w:after="160" w:line="259" w:lineRule="auto"/>
              <w:rPr>
                <w:b/>
                <w:lang w:val="en-GB"/>
              </w:rPr>
            </w:pPr>
            <w:r w:rsidRPr="00754DA5">
              <w:rPr>
                <w:b/>
                <w:lang w:val="en-GB"/>
              </w:rPr>
              <w:t>Could have</w:t>
            </w:r>
          </w:p>
        </w:tc>
        <w:tc>
          <w:tcPr>
            <w:tcW w:w="1584" w:type="dxa"/>
            <w:shd w:val="clear" w:color="auto" w:fill="FFC000"/>
          </w:tcPr>
          <w:p w:rsidR="006C5B01" w:rsidRPr="00754DA5" w:rsidRDefault="006C5B01" w:rsidP="00D9672C">
            <w:pPr>
              <w:spacing w:after="160" w:line="259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Won</w:t>
            </w:r>
            <w:r>
              <w:rPr>
                <w:b/>
                <w:lang w:val="en-US"/>
              </w:rPr>
              <w:t>’</w:t>
            </w:r>
            <w:r>
              <w:rPr>
                <w:b/>
                <w:lang w:val="en-GB"/>
              </w:rPr>
              <w:t>t have</w:t>
            </w:r>
          </w:p>
        </w:tc>
      </w:tr>
      <w:tr w:rsidR="006C5B01" w:rsidRPr="0091420A" w:rsidTr="006C5B01">
        <w:tc>
          <w:tcPr>
            <w:tcW w:w="2071" w:type="dxa"/>
            <w:shd w:val="clear" w:color="auto" w:fill="DEEAF6" w:themeFill="accent1" w:themeFillTint="33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2042" w:type="dxa"/>
            <w:shd w:val="clear" w:color="auto" w:fill="FFFF97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653" w:type="dxa"/>
            <w:shd w:val="clear" w:color="auto" w:fill="C5E0B3" w:themeFill="accent6" w:themeFillTint="66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584" w:type="dxa"/>
            <w:shd w:val="clear" w:color="auto" w:fill="DAC2EC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</w:tr>
      <w:tr w:rsidR="006C5B01" w:rsidRPr="0091420A" w:rsidTr="006C5B01">
        <w:tc>
          <w:tcPr>
            <w:tcW w:w="2071" w:type="dxa"/>
            <w:shd w:val="clear" w:color="auto" w:fill="DEEAF6" w:themeFill="accent1" w:themeFillTint="33"/>
          </w:tcPr>
          <w:p w:rsidR="006C5B01" w:rsidRDefault="006C5B01" w:rsidP="006C5B01">
            <w:pPr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240" w:lineRule="auto"/>
              <w:ind w:left="0"/>
              <w:rPr>
                <w:lang w:val="en-GB"/>
              </w:rPr>
            </w:pPr>
          </w:p>
        </w:tc>
        <w:tc>
          <w:tcPr>
            <w:tcW w:w="2042" w:type="dxa"/>
            <w:shd w:val="clear" w:color="auto" w:fill="FFFF97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653" w:type="dxa"/>
            <w:shd w:val="clear" w:color="auto" w:fill="C5E0B3" w:themeFill="accent6" w:themeFillTint="66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584" w:type="dxa"/>
            <w:shd w:val="clear" w:color="auto" w:fill="DAC2EC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</w:tr>
      <w:tr w:rsidR="006C5B01" w:rsidRPr="0091420A" w:rsidTr="006C5B01">
        <w:tc>
          <w:tcPr>
            <w:tcW w:w="2071" w:type="dxa"/>
            <w:shd w:val="clear" w:color="auto" w:fill="DEEAF6" w:themeFill="accent1" w:themeFillTint="33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2042" w:type="dxa"/>
            <w:shd w:val="clear" w:color="auto" w:fill="FFFF97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653" w:type="dxa"/>
            <w:shd w:val="clear" w:color="auto" w:fill="C5E0B3" w:themeFill="accent6" w:themeFillTint="66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584" w:type="dxa"/>
            <w:shd w:val="clear" w:color="auto" w:fill="DAC2EC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</w:tr>
      <w:tr w:rsidR="006C5B01" w:rsidRPr="0091420A" w:rsidTr="006C5B01">
        <w:tc>
          <w:tcPr>
            <w:tcW w:w="2071" w:type="dxa"/>
            <w:shd w:val="clear" w:color="auto" w:fill="DEEAF6" w:themeFill="accent1" w:themeFillTint="33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2042" w:type="dxa"/>
            <w:shd w:val="clear" w:color="auto" w:fill="FFFF97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653" w:type="dxa"/>
            <w:shd w:val="clear" w:color="auto" w:fill="C5E0B3" w:themeFill="accent6" w:themeFillTint="66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584" w:type="dxa"/>
            <w:shd w:val="clear" w:color="auto" w:fill="DAC2EC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</w:tr>
      <w:tr w:rsidR="006C5B01" w:rsidRPr="0091420A" w:rsidTr="006C5B01">
        <w:tc>
          <w:tcPr>
            <w:tcW w:w="2071" w:type="dxa"/>
            <w:shd w:val="clear" w:color="auto" w:fill="DEEAF6" w:themeFill="accent1" w:themeFillTint="33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2042" w:type="dxa"/>
            <w:shd w:val="clear" w:color="auto" w:fill="FFFF97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653" w:type="dxa"/>
            <w:shd w:val="clear" w:color="auto" w:fill="C5E0B3" w:themeFill="accent6" w:themeFillTint="66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584" w:type="dxa"/>
            <w:shd w:val="clear" w:color="auto" w:fill="DAC2EC"/>
          </w:tcPr>
          <w:p w:rsidR="006C5B01" w:rsidRDefault="006C5B01" w:rsidP="00D9672C">
            <w:pPr>
              <w:spacing w:after="160" w:line="259" w:lineRule="auto"/>
              <w:rPr>
                <w:lang w:val="en-GB"/>
              </w:rPr>
            </w:pPr>
          </w:p>
        </w:tc>
      </w:tr>
    </w:tbl>
    <w:p w:rsidR="006C5B01" w:rsidRDefault="006C5B01" w:rsidP="006C5B01"/>
    <w:p w:rsidR="00E25088" w:rsidRPr="006C5B01" w:rsidRDefault="00BB025B" w:rsidP="006C5B01"/>
    <w:sectPr w:rsidR="00E25088" w:rsidRPr="006C5B01" w:rsidSect="00BB025B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2F84"/>
    <w:multiLevelType w:val="multilevel"/>
    <w:tmpl w:val="212E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54EFD"/>
    <w:multiLevelType w:val="multilevel"/>
    <w:tmpl w:val="E7E2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EB67ED"/>
    <w:multiLevelType w:val="multilevel"/>
    <w:tmpl w:val="55D0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01"/>
    <w:rsid w:val="001347AA"/>
    <w:rsid w:val="006C5B01"/>
    <w:rsid w:val="00AE06F6"/>
    <w:rsid w:val="00BB025B"/>
    <w:rsid w:val="00D74764"/>
    <w:rsid w:val="00EB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839B2-0F6C-49B2-9CF0-F08BB1FE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B01"/>
    <w:pPr>
      <w:spacing w:after="0" w:line="276" w:lineRule="auto"/>
    </w:pPr>
    <w:rPr>
      <w:rFonts w:ascii="Arial" w:hAnsi="Arial"/>
      <w:sz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B01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764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y2iqfc">
    <w:name w:val="y2iqfc"/>
    <w:basedOn w:val="DefaultParagraphFont"/>
    <w:rsid w:val="00D7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648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virginiapopa</dc:creator>
  <cp:keywords/>
  <dc:description/>
  <cp:lastModifiedBy>virginiapopa</cp:lastModifiedBy>
  <cp:revision>3</cp:revision>
  <dcterms:created xsi:type="dcterms:W3CDTF">2023-11-29T07:55:00Z</dcterms:created>
  <dcterms:modified xsi:type="dcterms:W3CDTF">2023-11-29T08:54:00Z</dcterms:modified>
</cp:coreProperties>
</file>