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8"/>
          <w:shd w:fill="auto" w:val="clear"/>
        </w:rPr>
        <w:t xml:space="preserve">Bibliofy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"Bibliofy" este o libr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rie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online care oferă acces la o gamă largă de cărți și servicii pentru utilizatori. Iată 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âteva caracteristici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și funcționalități ale acestei biblioteci: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Baz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 de date extinsă: O colecție vastă și diversificată de cărți, organizată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într-o baz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 de date ușor de navigat.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Coduri de bare pentru 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ărți: Fiecare carte din colecție are un cod de bare unic pentru a facilita gestionarea și urmărirea acestora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în sistem.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Loca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ții fizice: Există sedii fizice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în ora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șe sau puncte de distribuție unde utilizatorii pot ridica cărțile comandate online sau pot interacționa direct cu personalul pentru diverse servicii (returnare, recomandări etc.).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Login/Cont personalizat: Utilizatorii pot crea conturi individuale pentru a accesa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gestiona comenzile anterioare.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Formular de comand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ă: Un formular online simplu și intuitiv pentru plasarea comenzilor, inclusiv detalii despre adresa de livrare, metoda de plată etc.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Formular de retur: Proces simplificat pentru returnarea 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ărților și solicitarea de rambursare sau schimb, inclusiv detalii despre motivele returnării și instrucțiuni clare pentru returnare.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Confirmare prin e-mail: Utilizatorii primesc confirm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ări prin e-mail pentru comenzile plasate,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împreun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 cu detaliile și starea comenzii lor.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ab/>
        <w:t xml:space="preserve">Acestea sunt doar câteva aspecte pe care libr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ria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online "Bibliofy" le detine pentru a oferi o experien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ță completă și plăcută utilizatorilor săi.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