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0"/>
          <w:szCs w:val="20"/>
        </w:rPr>
        <w:t>«Мина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-394335</wp:posOffset>
            </wp:positionH>
            <wp:positionV relativeFrom="paragraph">
              <wp:posOffset>104140</wp:posOffset>
            </wp:positionV>
            <wp:extent cx="820420" cy="1162050"/>
            <wp:effectExtent l="0" t="0" r="0" b="0"/>
            <wp:wrapNone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/>
          <w:sz w:val="20"/>
          <w:szCs w:val="20"/>
        </w:rPr>
        <w:t>»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 w:val="false"/>
          <w:bCs w:val="false"/>
          <w:sz w:val="16"/>
          <w:szCs w:val="16"/>
        </w:rPr>
        <w:t xml:space="preserve"> </w:t>
      </w:r>
      <w:r>
        <w:rPr>
          <w:rFonts w:cs="Century Gothic" w:ascii="Calibri Light" w:hAnsi="Calibri Light"/>
          <w:b w:val="false"/>
          <w:bCs w:val="false"/>
          <w:sz w:val="16"/>
          <w:szCs w:val="16"/>
        </w:rPr>
        <w:t>+7 (978) 8838 978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Соглашение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об оказании юридической помощи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г. Симферополь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bookmarkStart w:id="0" w:name="__DdeLink__1306_895273116"/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field_calendar</w:t>
      </w:r>
      <w:bookmarkEnd w:id="0"/>
      <w:r>
        <w:rPr>
          <w:rFonts w:cs="Century Gothic" w:ascii="Calibri Light" w:hAnsi="Calibri Light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ab/>
        <w:tab/>
        <w:tab/>
        <w:tab/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field_ispolnitel</w:t>
      </w:r>
      <w:r>
        <w:rPr>
          <w:rFonts w:cs="Century Gothic" w:ascii="Calibri Light" w:hAnsi="Calibri Light"/>
          <w:sz w:val="22"/>
          <w:szCs w:val="22"/>
        </w:rPr>
        <w:t xml:space="preserve">, именуемый в дальнейшем </w:t>
      </w:r>
      <w:r>
        <w:rPr>
          <w:rFonts w:cs="Century Gothic" w:ascii="Calibri Light" w:hAnsi="Calibri Light"/>
          <w:b/>
          <w:bCs/>
          <w:sz w:val="22"/>
          <w:szCs w:val="22"/>
        </w:rPr>
        <w:t>«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Исполнитель</w:t>
      </w:r>
      <w:r>
        <w:rPr>
          <w:rFonts w:cs="Century Gothic" w:ascii="Calibri Light" w:hAnsi="Calibri Light"/>
          <w:b/>
          <w:bCs/>
          <w:sz w:val="22"/>
          <w:szCs w:val="22"/>
        </w:rPr>
        <w:t>»</w:t>
      </w:r>
      <w:r>
        <w:rPr>
          <w:rFonts w:cs="Century Gothic" w:ascii="Calibri Light" w:hAnsi="Calibri Light"/>
          <w:sz w:val="22"/>
          <w:szCs w:val="22"/>
        </w:rPr>
        <w:t xml:space="preserve">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field_fio, </w:t>
      </w: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именуемый в дальнейшем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«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ru-RU" w:bidi="ar-SA"/>
        </w:rPr>
        <w:t>Доверитель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 xml:space="preserve">»,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firstLine="737"/>
        <w:jc w:val="center"/>
        <w:rPr>
          <w:b w:val="false"/>
          <w:b w:val="false"/>
          <w:bCs w:val="false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highlight w:val="white"/>
          <w:lang w:val="ru-RU" w:eastAsia="zh-CN" w:bidi="ar-SA"/>
        </w:rPr>
        <w:t>заключили настоящее соглашение о следующем.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1.Предмет поручения.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2"/>
          <w:szCs w:val="22"/>
        </w:rPr>
        <w:t>1.1.</w:t>
      </w:r>
      <w:r>
        <w:rPr>
          <w:rFonts w:cs="Century Gothic" w:ascii="Calibri Light" w:hAnsi="Calibri Light"/>
          <w:sz w:val="22"/>
          <w:szCs w:val="22"/>
        </w:rPr>
        <w:t xml:space="preserve"> Исполнитель принимает к исполнению поручение Доверителя об оказании квалифицированной  юридической помощи с объемом услуг в соответствии с перечнем.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sz w:val="20"/>
          <w:szCs w:val="20"/>
        </w:rPr>
      </w:pPr>
      <w:r>
        <w:rPr>
          <w:rFonts w:cs="Century Gothic" w:ascii="Calibri Light" w:hAnsi="Calibri Light"/>
          <w:sz w:val="22"/>
          <w:szCs w:val="22"/>
        </w:rPr>
        <w:t>В перечень предоставляемых услуг входит: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field_uslugi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1.2. </w:t>
      </w:r>
      <w:r>
        <w:rPr>
          <w:rFonts w:cs="Century Gothic" w:ascii="Calibri Light" w:hAnsi="Calibri Light"/>
          <w:sz w:val="22"/>
          <w:szCs w:val="22"/>
        </w:rPr>
        <w:t>Полномочия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я</w:t>
      </w:r>
      <w:r>
        <w:rPr>
          <w:rFonts w:cs="Century Gothic" w:ascii="Calibri Light" w:hAnsi="Calibri Light"/>
          <w:sz w:val="22"/>
          <w:szCs w:val="22"/>
        </w:rPr>
        <w:t xml:space="preserve"> по выполнению данного поручения, его права и обязанности регламентируются </w:t>
      </w:r>
      <w:r>
        <w:rPr>
          <w:rFonts w:cs="Century Gothic" w:ascii="Calibri Light" w:hAnsi="Calibri Light"/>
          <w:sz w:val="22"/>
          <w:szCs w:val="22"/>
          <w:lang w:val="ru-RU"/>
        </w:rPr>
        <w:t>положениями Закона РФ «О защите прав потребителей»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 Порядок и условия оплаты вознаграждения. Компенсация расходов.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2.1. </w:t>
      </w:r>
      <w:r>
        <w:rPr>
          <w:rFonts w:cs="Century Gothic" w:ascii="Calibri Light" w:hAnsi="Calibri Light"/>
          <w:sz w:val="22"/>
          <w:szCs w:val="22"/>
        </w:rPr>
        <w:t>Доверитель оплачивает Исполнител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ю</w:t>
      </w:r>
      <w:r>
        <w:rPr>
          <w:rFonts w:cs="Century Gothic" w:ascii="Calibri Light" w:hAnsi="Calibri Light"/>
          <w:sz w:val="22"/>
          <w:szCs w:val="22"/>
        </w:rPr>
        <w:t xml:space="preserve">  стоимость </w:t>
      </w:r>
      <w:r>
        <w:rPr>
          <w:rFonts w:cs="Century Gothic" w:ascii="Calibri Light" w:hAnsi="Calibri Light"/>
          <w:sz w:val="22"/>
          <w:szCs w:val="22"/>
        </w:rPr>
        <w:t xml:space="preserve">фактически оказанных </w:t>
      </w:r>
      <w:r>
        <w:rPr>
          <w:rFonts w:cs="Century Gothic" w:ascii="Calibri Light" w:hAnsi="Calibri Light"/>
          <w:sz w:val="22"/>
          <w:szCs w:val="22"/>
        </w:rPr>
        <w:t>услуг в сумме: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lang w:val="ru-RU"/>
        </w:rPr>
        <w:t>field_allstoimost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 xml:space="preserve"> </w:t>
      </w:r>
      <w:r>
        <w:rPr>
          <w:rFonts w:cs="Century Gothic" w:ascii="Calibri Light" w:hAnsi="Calibri Light"/>
          <w:b/>
          <w:sz w:val="22"/>
          <w:szCs w:val="22"/>
        </w:rPr>
        <w:t>рублей,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которые Доверитель </w:t>
      </w: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обязан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 оплатить в следующем порядке: 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color w:val="auto"/>
          <w:kern w:val="0"/>
          <w:sz w:val="22"/>
          <w:szCs w:val="22"/>
          <w:lang w:val="ru-RU" w:eastAsia="ru-RU" w:bidi="ar-SA"/>
        </w:rPr>
        <w:t>п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редоплата в день заключения настоящего соглашения в размере — </w:t>
      </w: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field_predoplata рублей;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lineRule="auto" w:line="240" w:before="0" w:after="0"/>
        <w:ind w:left="1474" w:right="0" w:hanging="340"/>
        <w:jc w:val="both"/>
        <w:rPr>
          <w:sz w:val="22"/>
          <w:szCs w:val="22"/>
        </w:rPr>
      </w:pPr>
      <w:r>
        <w:rPr>
          <w:rFonts w:cs="Century Gothic" w:ascii="Calibri Light" w:hAnsi="Calibri Light"/>
          <w:b w:val="false"/>
          <w:bCs w:val="false"/>
          <w:sz w:val="22"/>
          <w:szCs w:val="22"/>
        </w:rPr>
        <w:t>оставшуюся часть, в случае, если оплата была внесена не полностью — по требованию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0"/>
          <w:szCs w:val="20"/>
        </w:rPr>
      </w:pPr>
      <w:r>
        <w:rPr>
          <w:rFonts w:cs="Century Gothic" w:ascii="Calibri Light" w:hAnsi="Calibri Light"/>
          <w:i/>
          <w:sz w:val="22"/>
          <w:szCs w:val="22"/>
        </w:rPr>
        <w:t>*Стороны пришли к соглашению, что стоимость услуг является разумной, не противоречит волеизъявлению Доверителя и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2.2. </w:t>
      </w:r>
      <w:r>
        <w:rPr>
          <w:rFonts w:cs="Century Gothic" w:ascii="Calibri Light" w:hAnsi="Calibri Light"/>
          <w:sz w:val="22"/>
          <w:szCs w:val="22"/>
        </w:rPr>
        <w:t>Исполнитель приступает к исполнению поручения с момента заключения настоящего Соглашения. Исполнитель вправе делегировать полномочия по данному делу иным лицам по своему усмотрению без согласования или уведомления Доверителя.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2.3. </w:t>
      </w:r>
      <w:r>
        <w:rPr>
          <w:rFonts w:cs="Century Gothic" w:ascii="Calibri Light" w:hAnsi="Calibri Light"/>
          <w:sz w:val="22"/>
          <w:szCs w:val="22"/>
        </w:rPr>
        <w:t xml:space="preserve">Уплата вознаграждения и компенсация расходов осуществляются Доверителем путем внесения денежных средств на счет Исполнителя либо посредством оплаты через систему быстрых платежей на основании </w:t>
      </w:r>
      <w:r>
        <w:rPr>
          <w:rFonts w:cs="Century Gothic" w:ascii="Calibri Light" w:hAnsi="Calibri Light"/>
          <w:sz w:val="22"/>
          <w:szCs w:val="22"/>
          <w:lang w:val="en-US"/>
        </w:rPr>
        <w:t xml:space="preserve">qr </w:t>
      </w:r>
      <w:r>
        <w:rPr>
          <w:rFonts w:cs="Century Gothic" w:ascii="Calibri Light" w:hAnsi="Calibri Light"/>
          <w:sz w:val="22"/>
          <w:szCs w:val="22"/>
          <w:lang w:val="ru-RU"/>
        </w:rPr>
        <w:t>кода, предоставленном в настоящем договоре.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2.4.</w:t>
      </w:r>
      <w:r>
        <w:rPr>
          <w:rFonts w:cs="Century Gothic" w:ascii="Calibri Light" w:hAnsi="Calibri Light"/>
          <w:sz w:val="22"/>
          <w:szCs w:val="22"/>
        </w:rPr>
        <w:t xml:space="preserve"> В случае прекращения Соглашения до исполнения поручения </w:t>
      </w:r>
      <w:r>
        <w:rPr>
          <w:rFonts w:cs="Century Gothic" w:ascii="Calibri Light" w:hAnsi="Calibri Light"/>
          <w:sz w:val="22"/>
          <w:szCs w:val="22"/>
        </w:rPr>
        <w:t>по вине Доверителя</w:t>
      </w:r>
      <w:r>
        <w:rPr>
          <w:rFonts w:cs="Century Gothic" w:ascii="Calibri Light" w:hAnsi="Calibri Light"/>
          <w:sz w:val="22"/>
          <w:szCs w:val="22"/>
        </w:rPr>
        <w:t xml:space="preserve"> уплаченное </w:t>
      </w:r>
      <w:r>
        <w:rPr>
          <w:rFonts w:cs="Century Gothic" w:ascii="Calibri Light" w:hAnsi="Calibri Light"/>
          <w:sz w:val="22"/>
          <w:szCs w:val="22"/>
        </w:rPr>
        <w:t>Доверителем вознаграждение  не возвращается</w:t>
      </w:r>
      <w:r>
        <w:rPr>
          <w:rFonts w:cs="Century Gothic" w:ascii="Calibri Light" w:hAnsi="Calibri Light"/>
          <w:sz w:val="22"/>
          <w:szCs w:val="22"/>
        </w:rPr>
        <w:t xml:space="preserve">.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 Ответственность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3.1. </w:t>
      </w:r>
      <w:r>
        <w:rPr>
          <w:rFonts w:cs="Century Gothic" w:ascii="Calibri Light" w:hAnsi="Calibri Light"/>
          <w:sz w:val="22"/>
          <w:szCs w:val="22"/>
        </w:rPr>
        <w:t>За виновное неисполнение своих профессиональных обязанностей Исполнитель несет ответственность, предусмотренную действующим законодательством.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 xml:space="preserve">3.2. </w:t>
      </w:r>
      <w:r>
        <w:rPr>
          <w:rFonts w:cs="Century Gothic" w:ascii="Calibri Light" w:hAnsi="Calibri Light"/>
          <w:sz w:val="22"/>
          <w:szCs w:val="22"/>
        </w:rPr>
        <w:t xml:space="preserve">За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нарушение сроков оплаты услуг Исполнителя более чем на 1 (Один) месяц, Доверитель оплачивает штраф в размере 100% (Сто процентов) стоимости неоплаченных услуг, а так же пеню в размере 1 % (Один процент) за каждый день просрочки платежа, но не более суммы просроченного платежа.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 Срок действия настоящего соглашения: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4.1.</w:t>
      </w:r>
      <w:r>
        <w:rPr>
          <w:rFonts w:cs="Century Gothic" w:ascii="Calibri Light" w:hAnsi="Calibri Light"/>
          <w:sz w:val="22"/>
          <w:szCs w:val="22"/>
        </w:rPr>
        <w:t xml:space="preserve"> Настоящее соглашение действует до </w:t>
      </w:r>
      <w:r>
        <w:rPr>
          <w:rFonts w:cs="Century Gothic" w:ascii="Calibri Light" w:hAnsi="Calibri Light"/>
          <w:sz w:val="22"/>
          <w:szCs w:val="22"/>
        </w:rPr>
        <w:t>фактического исполнения</w:t>
      </w:r>
      <w:r>
        <w:rPr>
          <w:rFonts w:cs="Century Gothic" w:ascii="Calibri Light" w:hAnsi="Calibri Light"/>
          <w:sz w:val="22"/>
          <w:szCs w:val="22"/>
        </w:rPr>
        <w:t xml:space="preserve"> услуг Доверителю.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5. Соглашение прекращается вследствие: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5.1. </w:t>
      </w:r>
      <w:r>
        <w:rPr>
          <w:rFonts w:cs="Century Gothic" w:ascii="Calibri Light" w:hAnsi="Calibri Light"/>
          <w:sz w:val="22"/>
          <w:szCs w:val="22"/>
        </w:rPr>
        <w:t>Исполнения поручения Исполнителем.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2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cs="Century Gothic" w:ascii="Calibri Light" w:hAnsi="Calibri Light"/>
          <w:sz w:val="22"/>
          <w:szCs w:val="22"/>
        </w:rPr>
        <w:t xml:space="preserve">Прекращения </w:t>
      </w:r>
      <w:r>
        <w:rPr>
          <w:rFonts w:cs="Century Gothic" w:ascii="Calibri Light" w:hAnsi="Calibri Light"/>
          <w:sz w:val="22"/>
          <w:szCs w:val="22"/>
        </w:rPr>
        <w:t>исполнителя в качестве предпринимателя.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5.</w:t>
      </w:r>
      <w:r>
        <w:rPr>
          <w:rFonts w:cs="Century Gothic" w:ascii="Calibri Light" w:hAnsi="Calibri Light"/>
          <w:b/>
          <w:sz w:val="22"/>
          <w:szCs w:val="22"/>
          <w:lang w:val="en-US"/>
        </w:rPr>
        <w:t>3</w:t>
      </w:r>
      <w:r>
        <w:rPr>
          <w:rFonts w:cs="Century Gothic" w:ascii="Calibri Light" w:hAnsi="Calibri Light"/>
          <w:b/>
          <w:sz w:val="22"/>
          <w:szCs w:val="22"/>
        </w:rPr>
        <w:t xml:space="preserve">. 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ru-RU" w:eastAsia="ru-RU" w:bidi="ar-SA"/>
        </w:rPr>
        <w:t>В</w:t>
      </w:r>
      <w:r>
        <w:rPr>
          <w:rFonts w:cs="Century Gothic" w:ascii="Calibri Light" w:hAnsi="Calibri Light"/>
          <w:b/>
          <w:bCs/>
          <w:sz w:val="22"/>
          <w:szCs w:val="22"/>
        </w:rPr>
        <w:t xml:space="preserve"> случае отсутствия оплаты со стороны доверителя в определенный настоящим соглашением срок.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 Дополнительные условия: 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6.1. </w:t>
      </w:r>
      <w:r>
        <w:rPr>
          <w:rFonts w:cs="Century Gothic" w:ascii="Calibri Light" w:hAnsi="Calibri Light"/>
          <w:b w:val="false"/>
          <w:bCs w:val="false"/>
          <w:sz w:val="22"/>
          <w:szCs w:val="22"/>
        </w:rPr>
        <w:t xml:space="preserve">«Гонорар успеха»: </w:t>
      </w:r>
      <w:r>
        <w:rPr>
          <w:rFonts w:eastAsia="Times New Roman" w:cs="Century Gothic" w:ascii="Calibri Light" w:hAnsi="Calibri Light"/>
          <w:b/>
          <w:bCs/>
          <w:color w:val="auto"/>
          <w:sz w:val="22"/>
          <w:szCs w:val="22"/>
          <w:lang w:val="ru-RU" w:eastAsia="zh-CN" w:bidi="ar-SA"/>
        </w:rPr>
        <w:t>отсутствует.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6.2. </w:t>
      </w:r>
      <w:r>
        <w:rPr>
          <w:rFonts w:cs="Century Gothic" w:ascii="Calibri Light" w:hAnsi="Calibri Light"/>
          <w:sz w:val="22"/>
          <w:szCs w:val="22"/>
        </w:rPr>
        <w:t>Документы (копии) предоставленные Доверителем соответствуют действительности и Доверитель подтверждает их достоверность.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6.3.</w:t>
      </w:r>
      <w:r>
        <w:rPr>
          <w:rFonts w:cs="Century Gothic" w:ascii="Calibri Light" w:hAnsi="Calibri Light"/>
          <w:sz w:val="22"/>
          <w:szCs w:val="22"/>
        </w:rPr>
        <w:t xml:space="preserve"> Доверитель предоставляет Исполнителю право делегировать полномочия по настоящему соглашению </w:t>
      </w:r>
      <w:r>
        <w:rPr>
          <w:rFonts w:cs="Century Gothic" w:ascii="Calibri Light" w:hAnsi="Calibri Light"/>
          <w:sz w:val="22"/>
          <w:szCs w:val="22"/>
        </w:rPr>
        <w:t xml:space="preserve">сотрудникам и </w:t>
      </w:r>
      <w:r>
        <w:rPr>
          <w:rFonts w:cs="Century Gothic" w:ascii="Calibri Light" w:hAnsi="Calibri Light"/>
          <w:sz w:val="22"/>
          <w:szCs w:val="22"/>
        </w:rPr>
        <w:t>третьим лицам.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bCs/>
          <w:sz w:val="22"/>
          <w:szCs w:val="22"/>
        </w:rPr>
        <w:t>6.4.</w:t>
      </w:r>
      <w:r>
        <w:rPr>
          <w:rFonts w:cs="Century Gothic" w:ascii="Calibri Light" w:hAnsi="Calibri Light"/>
          <w:sz w:val="22"/>
          <w:szCs w:val="22"/>
        </w:rPr>
        <w:t xml:space="preserve">  Доверитель предоставляет Исполнителю право публиковать тексты судебных актов с участием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Доверителя</w:t>
      </w:r>
      <w:r>
        <w:rPr>
          <w:rFonts w:cs="Century Gothic" w:ascii="Calibri Light" w:hAnsi="Calibri Light"/>
          <w:sz w:val="22"/>
          <w:szCs w:val="22"/>
        </w:rPr>
        <w:t xml:space="preserve"> (в обезличенном формате) в телекоммуникационной сети интернет, в том числе на сайте Исполнителя, социальных сетях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И</w:t>
      </w:r>
      <w:r>
        <w:rPr>
          <w:rFonts w:cs="Century Gothic" w:ascii="Calibri Light" w:hAnsi="Calibri Light"/>
          <w:sz w:val="22"/>
          <w:szCs w:val="22"/>
        </w:rPr>
        <w:t>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.5.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Все споры между сторонами разрешаются в суде по месту жительства Исполнителя.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en-US"/>
        </w:rPr>
      </w:pPr>
      <w:r>
        <w:rPr>
          <w:rFonts w:cs="Century Gothic" w:ascii="Calibri Light" w:hAnsi="Calibri Light"/>
          <w:b/>
          <w:bCs/>
          <w:sz w:val="22"/>
          <w:szCs w:val="22"/>
          <w:lang w:val="en-US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eastAsia="Times New Roman" w:cs="Century Gothic" w:ascii="Calibri Light" w:hAnsi="Calibri Light"/>
          <w:b/>
          <w:bCs/>
          <w:color w:val="auto"/>
          <w:kern w:val="0"/>
          <w:sz w:val="22"/>
          <w:szCs w:val="22"/>
          <w:lang w:val="en-US" w:eastAsia="ru-RU" w:bidi="ar-SA"/>
        </w:rPr>
        <w:t>6</w:t>
      </w:r>
      <w:r>
        <w:rPr>
          <w:rFonts w:cs="Century Gothic" w:ascii="Calibri Light" w:hAnsi="Calibri Light"/>
          <w:b/>
          <w:bCs/>
          <w:sz w:val="22"/>
          <w:szCs w:val="22"/>
          <w:lang w:val="ru-RU"/>
        </w:rPr>
        <w:t>.</w:t>
      </w:r>
      <w:r>
        <w:rPr>
          <w:rFonts w:cs="Century Gothic" w:ascii="Calibri Light" w:hAnsi="Calibri Light"/>
          <w:sz w:val="22"/>
          <w:szCs w:val="22"/>
          <w:lang w:val="ru-RU"/>
        </w:rPr>
        <w:t xml:space="preserve"> </w:t>
      </w:r>
      <w:r>
        <w:rPr>
          <w:rFonts w:eastAsia="Times New Roman" w:cs="Century Gothic" w:ascii="Calibri Light" w:hAnsi="Calibri Light"/>
          <w:color w:val="auto"/>
          <w:kern w:val="0"/>
          <w:sz w:val="22"/>
          <w:szCs w:val="22"/>
          <w:lang w:val="ru-RU" w:eastAsia="ru-RU" w:bidi="ar-SA"/>
        </w:rPr>
        <w:t>Бремя оплаты процессуальных и иных издержек связанных с исполнением настоящего соглашения возлагается на Доверителя. К издержкам стороны договорились относить в том числе, но не ограничиваясь, расходы на почтовые отправления, государственные пошлины, информационные сведения, например выписки из ЕГРН, расходы на привлекаемых специалистов или экспертов, транспортные расходы.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lang w:val="ru-RU"/>
        </w:rPr>
      </w:pPr>
      <w:r>
        <w:rPr>
          <w:rFonts w:ascii="Calibri Light" w:hAnsi="Calibri Light"/>
          <w:b/>
          <w:bCs/>
          <w:lang w:val="ru-RU"/>
        </w:rPr>
        <w:t xml:space="preserve">6.7. </w:t>
      </w:r>
      <w:r>
        <w:rPr>
          <w:rFonts w:ascii="Calibri Light" w:hAnsi="Calibri Light"/>
          <w:sz w:val="22"/>
          <w:szCs w:val="22"/>
          <w:lang w:val="ru-RU"/>
        </w:rPr>
        <w:t>Соглашение считается заключенным при его подписании сторонами или посредством обмена электронными сообщениями в телекоммуникационной сети «интернет».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 xml:space="preserve">7.Адреса.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cs="Century Gothic" w:ascii="Calibri Light" w:hAnsi="Calibri Light"/>
          <w:b/>
          <w:sz w:val="22"/>
          <w:szCs w:val="22"/>
        </w:rPr>
        <w:t>7.1.</w:t>
      </w:r>
      <w:r>
        <w:rPr>
          <w:rFonts w:cs="Century Gothic" w:ascii="Calibri Light" w:hAnsi="Calibri Light"/>
          <w:sz w:val="22"/>
          <w:szCs w:val="22"/>
        </w:rPr>
        <w:t xml:space="preserve">Доверитель: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>field_addres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 w:eastAsia="Times New Roman" w:cs="Century Gothic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lang w:val="ru-RU" w:eastAsia="zh-CN" w:bidi="ar-SA"/>
        </w:rPr>
      </w:pPr>
      <w:r>
        <w:rPr>
          <w:rFonts w:eastAsia="Times New Roman" w:cs="Century Gothic" w:ascii="Calibri Light" w:hAnsi="Calibri Light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ru-RU" w:eastAsia="zh-CN" w:bidi="ar-SA"/>
        </w:rPr>
        <w:t xml:space="preserve">field_phone 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7.2.</w:t>
      </w:r>
      <w:r>
        <w:rPr>
          <w:rFonts w:cs="Century Gothic" w:ascii="Calibri Light" w:hAnsi="Calibri Light"/>
          <w:sz w:val="22"/>
          <w:szCs w:val="22"/>
        </w:rPr>
        <w:t>Исполнитель: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field_adresispolnitelya</w:t>
      </w:r>
    </w:p>
    <w:p>
      <w:pPr>
        <w:pStyle w:val="Normal"/>
        <w:widowControl/>
        <w:pBdr>
          <w:bottom w:val="single" w:sz="8" w:space="1" w:color="000000"/>
        </w:pBdr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bookmarkStart w:id="1" w:name="__DdeLink__644_3930560421"/>
      <w:r>
        <w:rPr>
          <w:rFonts w:cs="Century Gothic" w:ascii="Calibri Light" w:hAnsi="Calibri Light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field_kontaktyispolnitelya </w:t>
      </w:r>
      <w:bookmarkEnd w:id="1"/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sz w:val="22"/>
          <w:szCs w:val="22"/>
        </w:rPr>
      </w:pPr>
      <w:r>
        <w:rPr>
          <w:rFonts w:cs="Century Gothic" w:ascii="Calibri Light" w:hAnsi="Calibri Light"/>
          <w:b/>
          <w:sz w:val="22"/>
          <w:szCs w:val="22"/>
        </w:rPr>
        <w:t>8.Подписи Сторон: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right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field_ispolnitel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1134" w:right="0" w:hanging="0"/>
        <w:jc w:val="left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cs="Century Gothic" w:ascii="Calibri Light" w:hAnsi="Calibri Light"/>
          <w:b/>
          <w:sz w:val="24"/>
          <w:szCs w:val="24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cs="Century Gothic" w:ascii="Calibri Light" w:hAnsi="Calibri Light"/>
          <w:b/>
          <w:sz w:val="24"/>
          <w:szCs w:val="24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field_fio</w:t>
      </w:r>
      <w:r>
        <w:rPr>
          <w:rFonts w:cs="Century Gothic" w:ascii="Calibri Light" w:hAnsi="Calibri Light"/>
          <w:b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                 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eastAsia="Century Gothic" w:cs="Century Gothic"/>
          <w:b/>
          <w:b/>
          <w:sz w:val="20"/>
          <w:szCs w:val="20"/>
        </w:rPr>
      </w:pPr>
      <w:r>
        <w:rPr>
          <w:rFonts w:eastAsia="Century Gothic" w:cs="Century Gothic" w:ascii="Calibri Light" w:hAnsi="Calibri Light"/>
          <w:b/>
          <w:sz w:val="24"/>
          <w:szCs w:val="24"/>
        </w:rPr>
        <w:t xml:space="preserve">                                                  </w:t>
      </w:r>
      <w:r>
        <w:rPr>
          <w:rFonts w:cs="Century Gothic" w:ascii="Calibri Light" w:hAnsi="Calibri Light"/>
          <w:b/>
          <w:sz w:val="18"/>
          <w:szCs w:val="18"/>
        </w:rPr>
        <w:t>об отсутствии гарантий результата предупрежден(а)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1852295</wp:posOffset>
            </wp:positionH>
            <wp:positionV relativeFrom="paragraph">
              <wp:posOffset>895350</wp:posOffset>
            </wp:positionV>
            <wp:extent cx="2924810" cy="29248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alibri Light" w:hAnsi="Calibri Light"/>
          <w:b/>
          <w:sz w:val="18"/>
          <w:szCs w:val="18"/>
        </w:rPr>
        <w:t xml:space="preserve">экземпляр соглашения получил(а)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18"/>
          <w:szCs w:val="18"/>
        </w:rPr>
        <w:t xml:space="preserve">даю согласие на </w:t>
      </w:r>
      <w:r>
        <w:rPr>
          <w:rFonts w:cs="Century Gothic" w:ascii="Calibri Light" w:hAnsi="Calibri Light"/>
          <w:b/>
          <w:sz w:val="18"/>
          <w:szCs w:val="18"/>
        </w:rPr>
        <w:t>хранение и</w:t>
      </w:r>
      <w:r>
        <w:rPr>
          <w:rFonts w:cs="Century Gothic" w:ascii="Calibri Light" w:hAnsi="Calibri Light"/>
          <w:b/>
          <w:sz w:val="18"/>
          <w:szCs w:val="18"/>
        </w:rPr>
        <w:t xml:space="preserve"> использование </w:t>
      </w:r>
      <w:r>
        <w:rPr>
          <w:rFonts w:cs="Century Gothic" w:ascii="Calibri Light" w:hAnsi="Calibri Light"/>
          <w:b/>
          <w:sz w:val="18"/>
          <w:szCs w:val="18"/>
        </w:rPr>
        <w:t xml:space="preserve">персональных </w:t>
      </w:r>
      <w:r>
        <w:rPr>
          <w:rFonts w:cs="Century Gothic" w:ascii="Calibri Light" w:hAnsi="Calibri Light"/>
          <w:b/>
          <w:sz w:val="18"/>
          <w:szCs w:val="18"/>
        </w:rPr>
        <w:t xml:space="preserve">данных </w:t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0"/>
          <w:szCs w:val="20"/>
        </w:rPr>
        <w:t>_________________________</w:t>
      </w:r>
    </w:p>
    <w:p>
      <w:pPr>
        <w:sectPr>
          <w:footerReference w:type="default" r:id="rId4"/>
          <w:type w:val="nextPage"/>
          <w:pgSz w:w="11906" w:h="16838"/>
          <w:pgMar w:left="993" w:right="424" w:gutter="0" w:header="0" w:top="290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240" w:before="0" w:after="0"/>
        <w:jc w:val="right"/>
        <w:rPr>
          <w:rFonts w:ascii="Calibri Light" w:hAnsi="Calibri Light" w:cs="Century Gothic"/>
          <w:b/>
          <w:b/>
          <w:sz w:val="20"/>
          <w:szCs w:val="20"/>
        </w:rPr>
      </w:pPr>
      <w:r>
        <w:rPr>
          <w:rFonts w:cs="Century Gothic" w:ascii="Calibri Light" w:hAnsi="Calibri Light"/>
          <w:b/>
          <w:sz w:val="20"/>
          <w:szCs w:val="20"/>
        </w:rPr>
      </w:r>
    </w:p>
    <w:p>
      <w:pPr>
        <w:pStyle w:val="Style21"/>
        <w:spacing w:before="0" w:after="0"/>
        <w:ind w:left="4820" w:right="0" w:hanging="0"/>
        <w:jc w:val="right"/>
        <w:rPr>
          <w:rFonts w:ascii="Times New Roman" w:hAnsi="Times New Roman"/>
          <w:b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ИП Мина Ольга Викторовна</w:t>
      </w:r>
    </w:p>
    <w:p>
      <w:pPr>
        <w:pStyle w:val="Style21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p>
      <w:pPr>
        <w:pStyle w:val="Style21"/>
        <w:spacing w:before="0" w:after="0"/>
        <w:ind w:left="2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295000, Симферополь, ул. Долгоруковская, 5</w:t>
      </w:r>
    </w:p>
    <w:p>
      <w:pPr>
        <w:pStyle w:val="Style21"/>
        <w:spacing w:lineRule="auto" w:line="228" w:before="0" w:after="0"/>
        <w:ind w:left="2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Телефон: +7 (978) 8838 978</w:t>
      </w:r>
    </w:p>
    <w:p>
      <w:pPr>
        <w:pStyle w:val="Style21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p>
      <w:pPr>
        <w:pStyle w:val="Style21"/>
        <w:spacing w:before="0" w:after="0"/>
        <w:ind w:left="20" w:right="0" w:hanging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Образец заполнения платежного поручения</w:t>
      </w:r>
    </w:p>
    <w:p>
      <w:pPr>
        <w:pStyle w:val="Style21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tbl>
      <w:tblPr>
        <w:tblW w:w="9210" w:type="dxa"/>
        <w:jc w:val="left"/>
        <w:tblInd w:w="-11" w:type="dxa"/>
        <w:tblLayout w:type="fixed"/>
        <w:tblCellMar>
          <w:top w:w="28" w:type="dxa"/>
          <w:left w:w="108" w:type="dxa"/>
          <w:bottom w:w="28" w:type="dxa"/>
          <w:right w:w="0" w:type="dxa"/>
        </w:tblCellMar>
      </w:tblPr>
      <w:tblGrid>
        <w:gridCol w:w="5504"/>
        <w:gridCol w:w="1021"/>
        <w:gridCol w:w="2685"/>
      </w:tblGrid>
      <w:tr>
        <w:trPr/>
        <w:tc>
          <w:tcPr>
            <w:tcW w:w="550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</w:tcBorders>
            <w:vAlign w:val="center"/>
          </w:tcPr>
          <w:p>
            <w:pPr>
              <w:pStyle w:val="Style31"/>
              <w:widowControl w:val="false"/>
              <w:spacing w:before="0" w:after="0"/>
              <w:ind w:left="80" w:right="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ИНН 910305709385 КПП</w:t>
            </w:r>
          </w:p>
        </w:tc>
        <w:tc>
          <w:tcPr>
            <w:tcW w:w="1021" w:type="dxa"/>
            <w:tcBorders>
              <w:top w:val="single" w:sz="8" w:space="0" w:color="666666"/>
              <w:left w:val="single" w:sz="8" w:space="0" w:color="666666"/>
            </w:tcBorders>
            <w:tcMar>
              <w:bottom w:w="0" w:type="dxa"/>
            </w:tcMar>
            <w:vAlign w:val="center"/>
          </w:tcPr>
          <w:p>
            <w:pPr>
              <w:pStyle w:val="Style31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685" w:type="dxa"/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tcMar>
              <w:bottom w:w="0" w:type="dxa"/>
              <w:right w:w="108" w:type="dxa"/>
            </w:tcMar>
            <w:vAlign w:val="center"/>
          </w:tcPr>
          <w:p>
            <w:pPr>
              <w:pStyle w:val="Style31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5504" w:type="dxa"/>
            <w:tcBorders>
              <w:left w:val="single" w:sz="8" w:space="0" w:color="666666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Style31"/>
              <w:widowControl w:val="false"/>
              <w:spacing w:before="0" w:after="0"/>
              <w:ind w:left="8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Получатель</w:t>
            </w:r>
          </w:p>
        </w:tc>
        <w:tc>
          <w:tcPr>
            <w:tcW w:w="1021" w:type="dxa"/>
            <w:tcBorders>
              <w:left w:val="single" w:sz="8" w:space="0" w:color="666666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Style31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685" w:type="dxa"/>
            <w:tcBorders>
              <w:left w:val="single" w:sz="8" w:space="0" w:color="666666"/>
              <w:right w:val="single" w:sz="8" w:space="0" w:color="666666"/>
            </w:tcBorders>
            <w:tcMar>
              <w:top w:w="0" w:type="dxa"/>
              <w:bottom w:w="0" w:type="dxa"/>
              <w:right w:w="108" w:type="dxa"/>
            </w:tcMar>
            <w:vAlign w:val="center"/>
          </w:tcPr>
          <w:p>
            <w:pPr>
              <w:pStyle w:val="Style31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5504" w:type="dxa"/>
            <w:tcBorders>
              <w:left w:val="single" w:sz="8" w:space="0" w:color="666666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Style31"/>
              <w:widowControl w:val="false"/>
              <w:spacing w:before="0" w:after="0"/>
              <w:ind w:left="8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Индивидуальный предприниматель Мина Ольга Викторовна</w:t>
            </w:r>
          </w:p>
        </w:tc>
        <w:tc>
          <w:tcPr>
            <w:tcW w:w="1021" w:type="dxa"/>
            <w:tcBorders>
              <w:left w:val="single" w:sz="8" w:space="0" w:color="666666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Style31"/>
              <w:widowControl w:val="false"/>
              <w:spacing w:before="0" w:after="0"/>
              <w:ind w:left="4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Сч. №</w:t>
            </w:r>
          </w:p>
        </w:tc>
        <w:tc>
          <w:tcPr>
            <w:tcW w:w="2685" w:type="dxa"/>
            <w:tcBorders>
              <w:left w:val="single" w:sz="8" w:space="0" w:color="666666"/>
              <w:right w:val="single" w:sz="8" w:space="0" w:color="666666"/>
            </w:tcBorders>
            <w:tcMar>
              <w:top w:w="0" w:type="dxa"/>
              <w:bottom w:w="0" w:type="dxa"/>
              <w:right w:w="108" w:type="dxa"/>
            </w:tcMar>
            <w:vAlign w:val="center"/>
          </w:tcPr>
          <w:p>
            <w:pPr>
              <w:pStyle w:val="Style31"/>
              <w:widowControl w:val="false"/>
              <w:spacing w:before="0" w:after="0"/>
              <w:ind w:left="6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40802810800280000069</w:t>
            </w:r>
          </w:p>
        </w:tc>
      </w:tr>
      <w:tr>
        <w:trPr/>
        <w:tc>
          <w:tcPr>
            <w:tcW w:w="5504" w:type="dxa"/>
            <w:tcBorders>
              <w:left w:val="single" w:sz="8" w:space="0" w:color="666666"/>
              <w:bottom w:val="single" w:sz="8" w:space="0" w:color="666666"/>
            </w:tcBorders>
            <w:tcMar>
              <w:top w:w="0" w:type="dxa"/>
            </w:tcMar>
            <w:vAlign w:val="center"/>
          </w:tcPr>
          <w:p>
            <w:pPr>
              <w:pStyle w:val="Style31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021" w:type="dxa"/>
            <w:tcBorders>
              <w:left w:val="single" w:sz="8" w:space="0" w:color="666666"/>
              <w:bottom w:val="single" w:sz="8" w:space="0" w:color="666666"/>
            </w:tcBorders>
            <w:tcMar>
              <w:top w:w="0" w:type="dxa"/>
            </w:tcMar>
            <w:vAlign w:val="center"/>
          </w:tcPr>
          <w:p>
            <w:pPr>
              <w:pStyle w:val="Style31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68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Style31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5504" w:type="dxa"/>
            <w:tcBorders>
              <w:left w:val="single" w:sz="8" w:space="0" w:color="666666"/>
            </w:tcBorders>
            <w:tcMar>
              <w:top w:w="0" w:type="dxa"/>
              <w:bottom w:w="0" w:type="dxa"/>
            </w:tcMar>
            <w:vAlign w:val="center"/>
          </w:tcPr>
          <w:p>
            <w:pPr>
              <w:pStyle w:val="Style31"/>
              <w:widowControl w:val="false"/>
              <w:spacing w:before="0" w:after="0"/>
              <w:ind w:left="8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Банк получателя</w:t>
            </w:r>
          </w:p>
        </w:tc>
        <w:tc>
          <w:tcPr>
            <w:tcW w:w="1021" w:type="dxa"/>
            <w:tcBorders>
              <w:left w:val="single" w:sz="8" w:space="0" w:color="666666"/>
              <w:bottom w:val="single" w:sz="8" w:space="0" w:color="666666"/>
            </w:tcBorders>
            <w:tcMar>
              <w:top w:w="0" w:type="dxa"/>
            </w:tcMar>
            <w:vAlign w:val="center"/>
          </w:tcPr>
          <w:p>
            <w:pPr>
              <w:pStyle w:val="Style31"/>
              <w:widowControl w:val="false"/>
              <w:spacing w:before="0" w:after="0"/>
              <w:ind w:left="4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БИК</w:t>
            </w:r>
          </w:p>
        </w:tc>
        <w:tc>
          <w:tcPr>
            <w:tcW w:w="268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Style31"/>
              <w:widowControl w:val="false"/>
              <w:spacing w:before="0" w:after="0"/>
              <w:ind w:left="6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043510107</w:t>
            </w:r>
          </w:p>
        </w:tc>
      </w:tr>
      <w:tr>
        <w:trPr/>
        <w:tc>
          <w:tcPr>
            <w:tcW w:w="5504" w:type="dxa"/>
            <w:tcBorders>
              <w:left w:val="single" w:sz="8" w:space="0" w:color="666666"/>
              <w:bottom w:val="single" w:sz="8" w:space="0" w:color="666666"/>
            </w:tcBorders>
            <w:tcMar>
              <w:top w:w="0" w:type="dxa"/>
            </w:tcMar>
            <w:vAlign w:val="center"/>
          </w:tcPr>
          <w:p>
            <w:pPr>
              <w:pStyle w:val="Style31"/>
              <w:widowControl w:val="false"/>
              <w:spacing w:before="0" w:after="0"/>
              <w:ind w:left="8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СИМФЕРОПОЛЬСКИЙ ФИЛИАЛ АБ "РОССИЯ"</w:t>
            </w:r>
          </w:p>
        </w:tc>
        <w:tc>
          <w:tcPr>
            <w:tcW w:w="1021" w:type="dxa"/>
            <w:tcBorders>
              <w:left w:val="single" w:sz="8" w:space="0" w:color="666666"/>
              <w:bottom w:val="single" w:sz="8" w:space="0" w:color="666666"/>
            </w:tcBorders>
            <w:tcMar>
              <w:top w:w="0" w:type="dxa"/>
            </w:tcMar>
            <w:vAlign w:val="center"/>
          </w:tcPr>
          <w:p>
            <w:pPr>
              <w:pStyle w:val="Style31"/>
              <w:widowControl w:val="false"/>
              <w:spacing w:before="0" w:after="0"/>
              <w:ind w:left="4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Сч. №</w:t>
            </w:r>
          </w:p>
        </w:tc>
        <w:tc>
          <w:tcPr>
            <w:tcW w:w="2685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Style31"/>
              <w:widowControl w:val="false"/>
              <w:spacing w:before="0" w:after="0"/>
              <w:ind w:left="6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30101810835100000107</w:t>
            </w:r>
          </w:p>
        </w:tc>
      </w:tr>
    </w:tbl>
    <w:p>
      <w:pPr>
        <w:pStyle w:val="Style21"/>
        <w:spacing w:before="0"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Проведение оплаты возможно на карту или наличной формой оплаты</w:t>
      </w:r>
    </w:p>
    <w:p>
      <w:pPr>
        <w:pStyle w:val="Style21"/>
        <w:spacing w:before="0"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p>
      <w:pPr>
        <w:pStyle w:val="Style21"/>
        <w:spacing w:before="0" w:after="0"/>
        <w:ind w:left="80" w:right="0" w:hanging="0"/>
        <w:rPr>
          <w:rFonts w:ascii="Times New Roman" w:hAnsi="Times New Roman"/>
          <w:b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Счет № б/н  от  ___.____.20___ года по соглашению от </w:t>
      </w:r>
      <w:bookmarkStart w:id="2" w:name="__DdeLink__1306_8952731161"/>
      <w:r>
        <w:rPr>
          <w:rFonts w:cs="Century Gothic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field_calendar</w:t>
      </w:r>
      <w:bookmarkEnd w:id="2"/>
    </w:p>
    <w:p>
      <w:pPr>
        <w:pStyle w:val="Style21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 </w:t>
      </w:r>
    </w:p>
    <w:tbl>
      <w:tblPr>
        <w:tblW w:w="1042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"/>
        <w:gridCol w:w="993"/>
        <w:gridCol w:w="2978"/>
        <w:gridCol w:w="1307"/>
        <w:gridCol w:w="1066"/>
        <w:gridCol w:w="2317"/>
        <w:gridCol w:w="97"/>
        <w:gridCol w:w="50"/>
        <w:gridCol w:w="50"/>
        <w:gridCol w:w="1282"/>
      </w:tblGrid>
      <w:tr>
        <w:trPr/>
        <w:tc>
          <w:tcPr>
            <w:tcW w:w="1277" w:type="dxa"/>
            <w:gridSpan w:val="2"/>
            <w:tcBorders/>
            <w:vAlign w:val="center"/>
          </w:tcPr>
          <w:p>
            <w:pPr>
              <w:pStyle w:val="Style31"/>
              <w:widowControl w:val="false"/>
              <w:spacing w:before="0" w:after="0"/>
              <w:ind w:left="60" w:right="0" w:hanging="0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Плательщик</w:t>
            </w:r>
          </w:p>
        </w:tc>
        <w:tc>
          <w:tcPr>
            <w:tcW w:w="7668" w:type="dxa"/>
            <w:gridSpan w:val="4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1134" w:right="0" w:firstLine="73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Century Gothic" w:ascii="Times New Roman" w:hAnsi="Times New Roman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white"/>
                <w:lang w:val="ru-RU" w:eastAsia="zh-CN" w:bidi="ar-SA"/>
              </w:rPr>
              <w:t>field_fio</w:t>
            </w:r>
          </w:p>
        </w:tc>
        <w:tc>
          <w:tcPr>
            <w:tcW w:w="97" w:type="dxa"/>
            <w:tcBorders/>
            <w:vAlign w:val="center"/>
          </w:tcPr>
          <w:p>
            <w:pPr>
              <w:pStyle w:val="Style31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Style31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1277" w:type="dxa"/>
            <w:gridSpan w:val="2"/>
            <w:tcBorders/>
            <w:vAlign w:val="center"/>
          </w:tcPr>
          <w:p>
            <w:pPr>
              <w:pStyle w:val="Style31"/>
              <w:widowControl w:val="false"/>
              <w:spacing w:before="0" w:after="0"/>
              <w:ind w:left="60" w:right="0" w:hanging="0"/>
              <w:rPr>
                <w:rFonts w:ascii="Calibri Light" w:hAnsi="Calibri Light" w:cs="Century Gothic"/>
                <w:b/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Получатель</w:t>
            </w:r>
          </w:p>
        </w:tc>
        <w:tc>
          <w:tcPr>
            <w:tcW w:w="7668" w:type="dxa"/>
            <w:gridSpan w:val="4"/>
            <w:tcBorders/>
            <w:vAlign w:val="center"/>
          </w:tcPr>
          <w:p>
            <w:pPr>
              <w:pStyle w:val="Style31"/>
              <w:widowControl w:val="false"/>
              <w:spacing w:before="0" w:after="0"/>
              <w:ind w:left="8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Индивидуальный предприниматель Мина Ольга Викторовна</w:t>
            </w:r>
          </w:p>
        </w:tc>
        <w:tc>
          <w:tcPr>
            <w:tcW w:w="97" w:type="dxa"/>
            <w:tcBorders/>
            <w:vAlign w:val="center"/>
          </w:tcPr>
          <w:p>
            <w:pPr>
              <w:pStyle w:val="Style31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Style31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84" w:type="dxa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3971" w:type="dxa"/>
            <w:gridSpan w:val="2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307" w:type="dxa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066" w:type="dxa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317" w:type="dxa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97" w:type="dxa"/>
            <w:tcBorders>
              <w:bottom w:val="single" w:sz="8" w:space="0" w:color="666666"/>
            </w:tcBorders>
            <w:tcMar>
              <w:bottom w:w="28" w:type="dxa"/>
            </w:tcMar>
            <w:vAlign w:val="center"/>
          </w:tcPr>
          <w:p>
            <w:pPr>
              <w:pStyle w:val="Style31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50" w:type="dxa"/>
            <w:tcBorders/>
            <w:vAlign w:val="center"/>
          </w:tcPr>
          <w:p>
            <w:pPr>
              <w:pStyle w:val="Style31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1282" w:type="dxa"/>
            <w:tcBorders/>
            <w:vAlign w:val="center"/>
          </w:tcPr>
          <w:p>
            <w:pPr>
              <w:pStyle w:val="Style31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84" w:type="dxa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widowControl w:val="false"/>
              <w:spacing w:before="0" w:after="0"/>
              <w:ind w:left="6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71" w:type="dxa"/>
            <w:gridSpan w:val="2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widowControl w:val="false"/>
              <w:spacing w:before="0" w:after="0"/>
              <w:ind w:left="40" w:right="0" w:hanging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Наименование товара</w:t>
            </w:r>
          </w:p>
        </w:tc>
        <w:tc>
          <w:tcPr>
            <w:tcW w:w="2373" w:type="dxa"/>
            <w:gridSpan w:val="2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widowControl w:val="false"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Количество</w:t>
            </w:r>
          </w:p>
        </w:tc>
        <w:tc>
          <w:tcPr>
            <w:tcW w:w="2317" w:type="dxa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widowControl w:val="false"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Цена</w:t>
            </w:r>
          </w:p>
        </w:tc>
        <w:tc>
          <w:tcPr>
            <w:tcW w:w="1479" w:type="dxa"/>
            <w:gridSpan w:val="4"/>
            <w:tcBorders>
              <w:left w:val="single" w:sz="8" w:space="0" w:color="666666"/>
              <w:right w:val="single" w:sz="8" w:space="0" w:color="666666"/>
            </w:tcBorders>
            <w:shd w:fill="E7F1FF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yle31"/>
              <w:widowControl w:val="false"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Сумма</w:t>
            </w:r>
          </w:p>
        </w:tc>
      </w:tr>
      <w:tr>
        <w:trPr/>
        <w:tc>
          <w:tcPr>
            <w:tcW w:w="284" w:type="dxa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3971" w:type="dxa"/>
            <w:gridSpan w:val="2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widowControl w:val="false"/>
              <w:spacing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373" w:type="dxa"/>
            <w:gridSpan w:val="2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widowControl w:val="false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2317" w:type="dxa"/>
            <w:tcBorders>
              <w:left w:val="single" w:sz="8" w:space="0" w:color="666666"/>
            </w:tcBorders>
            <w:shd w:fill="E7F1FF" w:val="clear"/>
            <w:tcMar>
              <w:left w:w="108" w:type="dxa"/>
            </w:tcMar>
            <w:vAlign w:val="center"/>
          </w:tcPr>
          <w:p>
            <w:pPr>
              <w:pStyle w:val="Style31"/>
              <w:widowControl w:val="false"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(руб. за ед.)</w:t>
            </w:r>
          </w:p>
        </w:tc>
        <w:tc>
          <w:tcPr>
            <w:tcW w:w="1479" w:type="dxa"/>
            <w:gridSpan w:val="4"/>
            <w:tcBorders>
              <w:left w:val="single" w:sz="8" w:space="0" w:color="666666"/>
              <w:right w:val="single" w:sz="8" w:space="0" w:color="666666"/>
            </w:tcBorders>
            <w:shd w:fill="E7F1FF"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Style31"/>
              <w:widowControl w:val="false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>
        <w:trPr/>
        <w:tc>
          <w:tcPr>
            <w:tcW w:w="284" w:type="dxa"/>
            <w:tcBorders>
              <w:left w:val="single" w:sz="8" w:space="0" w:color="666666"/>
              <w:bottom w:val="single" w:sz="4" w:space="0" w:color="000000"/>
            </w:tcBorders>
            <w:tcMar>
              <w:left w:w="108" w:type="dxa"/>
              <w:bottom w:w="28" w:type="dxa"/>
            </w:tcMar>
            <w:vAlign w:val="center"/>
          </w:tcPr>
          <w:p>
            <w:pPr>
              <w:pStyle w:val="Style31"/>
              <w:widowControl w:val="false"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3" w:name="_Hlk157698427"/>
            <w:bookmarkEnd w:id="3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71" w:type="dxa"/>
            <w:gridSpan w:val="2"/>
            <w:tcBorders>
              <w:left w:val="single" w:sz="8" w:space="0" w:color="666666"/>
              <w:bottom w:val="single" w:sz="4" w:space="0" w:color="000000"/>
            </w:tcBorders>
            <w:tcMar>
              <w:left w:w="108" w:type="dxa"/>
              <w:bottom w:w="28" w:type="dxa"/>
            </w:tcMar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1134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Century Gothic" w:ascii="Times New Roman" w:hAnsi="Times New Roman"/>
                <w:b/>
                <w:bCs/>
                <w:i w:val="false"/>
                <w:caps w:val="false"/>
                <w:smallCaps w:val="false"/>
                <w:spacing w:val="0"/>
                <w:sz w:val="24"/>
                <w:szCs w:val="24"/>
                <w:lang w:val="ru-RU" w:eastAsia="zh-CN" w:bidi="ar-SA"/>
              </w:rPr>
              <w:t>field_uslugi</w:t>
            </w:r>
          </w:p>
        </w:tc>
        <w:tc>
          <w:tcPr>
            <w:tcW w:w="2373" w:type="dxa"/>
            <w:gridSpan w:val="2"/>
            <w:tcBorders>
              <w:left w:val="single" w:sz="8" w:space="0" w:color="666666"/>
              <w:bottom w:val="single" w:sz="4" w:space="0" w:color="000000"/>
            </w:tcBorders>
            <w:tcMar>
              <w:left w:w="108" w:type="dxa"/>
              <w:bottom w:w="28" w:type="dxa"/>
            </w:tcMar>
            <w:vAlign w:val="center"/>
          </w:tcPr>
          <w:p>
            <w:pPr>
              <w:pStyle w:val="Style31"/>
              <w:widowControl w:val="false"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17" w:type="dxa"/>
            <w:tcBorders>
              <w:left w:val="single" w:sz="8" w:space="0" w:color="666666"/>
              <w:bottom w:val="single" w:sz="4" w:space="0" w:color="000000"/>
            </w:tcBorders>
            <w:tcMar>
              <w:left w:w="108" w:type="dxa"/>
              <w:bottom w:w="28" w:type="dxa"/>
            </w:tcMar>
            <w:vAlign w:val="center"/>
          </w:tcPr>
          <w:p>
            <w:pPr>
              <w:pStyle w:val="Style31"/>
              <w:widowControl w:val="false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479" w:type="dxa"/>
            <w:gridSpan w:val="4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pStyle w:val="Style31"/>
              <w:widowControl w:val="false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8945" w:type="dxa"/>
            <w:gridSpan w:val="6"/>
            <w:tcBorders/>
            <w:vAlign w:val="center"/>
          </w:tcPr>
          <w:p>
            <w:pPr>
              <w:pStyle w:val="Style31"/>
              <w:widowControl w:val="false"/>
              <w:spacing w:before="0"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Всего оказано на сумму </w:t>
            </w:r>
          </w:p>
        </w:tc>
        <w:tc>
          <w:tcPr>
            <w:tcW w:w="1479" w:type="dxa"/>
            <w:gridSpan w:val="4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tcMar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pStyle w:val="Style31"/>
              <w:widowControl w:val="false"/>
              <w:spacing w:before="0"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</w:p>
        </w:tc>
      </w:tr>
    </w:tbl>
    <w:p>
      <w:pPr>
        <w:pStyle w:val="Style21"/>
        <w:spacing w:before="0" w:after="0"/>
        <w:ind w:left="4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21"/>
        <w:spacing w:before="0" w:after="0"/>
        <w:ind w:left="4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Сумма прописью</w:t>
      </w:r>
    </w:p>
    <w:p>
      <w:pPr>
        <w:pStyle w:val="Style21"/>
        <w:spacing w:before="0" w:after="0"/>
        <w:ind w:left="40" w:right="0" w:hanging="0"/>
        <w:rPr>
          <w:rFonts w:ascii="Times New Roman" w:hAnsi="Times New Roman"/>
          <w:b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</w:r>
    </w:p>
    <w:p>
      <w:pPr>
        <w:pStyle w:val="Style21"/>
        <w:spacing w:before="0" w:after="0"/>
        <w:ind w:left="4540" w:right="0" w:hanging="0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ИП Мина О. В.</w:t>
      </w:r>
    </w:p>
    <w:p>
      <w:pPr>
        <w:sectPr>
          <w:headerReference w:type="default" r:id="rId6"/>
          <w:footerReference w:type="default" r:id="rId7"/>
          <w:type w:val="nextPage"/>
          <w:pgSz w:w="11906" w:h="16838"/>
          <w:pgMar w:left="993" w:right="424" w:gutter="0" w:header="709" w:top="1135" w:footer="709" w:bottom="1276"/>
          <w:pgNumType w:fmt="decimal"/>
          <w:formProt w:val="false"/>
          <w:textDirection w:val="lrTb"/>
          <w:docGrid w:type="default" w:linePitch="360" w:charSpace="0"/>
        </w:sectPr>
        <w:pStyle w:val="Style21"/>
        <w:spacing w:before="0" w:after="0"/>
        <w:rPr>
          <w:rFonts w:ascii="Times New Roman" w:hAnsi="Times New Roman"/>
          <w:color w:val="000000"/>
          <w:sz w:val="24"/>
          <w:szCs w:val="24"/>
        </w:rPr>
      </w:pPr>
      <w:r>
        <w:rPr/>
        <w:drawing>
          <wp:inline distT="0" distB="0" distL="0" distR="0">
            <wp:extent cx="2800350" cy="1905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jc w:val="center"/>
        <w:rPr/>
      </w:pPr>
      <w:r>
        <w:rPr>
          <w:b/>
          <w:color w:val="000000"/>
          <w:sz w:val="28"/>
          <w:szCs w:val="28"/>
        </w:rPr>
        <w:t>Общая судебная доверенность без права распоряжения имуществом/деньгами</w:t>
      </w:r>
    </w:p>
    <w:p>
      <w:pPr>
        <w:pStyle w:val="NormalWeb"/>
        <w:spacing w:before="280" w:after="280"/>
        <w:jc w:val="both"/>
        <w:rPr/>
      </w:pPr>
      <w:r>
        <w:rPr>
          <w:b/>
          <w:color w:val="000000"/>
          <w:sz w:val="28"/>
          <w:szCs w:val="28"/>
        </w:rPr>
        <w:t>гр. РФ МИНА МАРК АНАТОЛЬЕВИЧ,</w:t>
      </w:r>
      <w:r>
        <w:rPr>
          <w:color w:val="000000"/>
          <w:sz w:val="28"/>
          <w:szCs w:val="28"/>
        </w:rPr>
        <w:t xml:space="preserve"> 09 апреля 1986 года рождения, место рождения: гор. Таллин Эстония, пол: мужской, паспорт РФ 39 14 385010, выдан Федеральной миграционной службой 19 июня 2014 года, код подразделения 900-003, зарегистрированного по адресу: Республика Крым, город Симферополь, улица Лермонтова, дом 14, квартира 143</w:t>
      </w:r>
    </w:p>
    <w:p>
      <w:p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гр. КРАВЦОВА АНАСТАСИЯ АЛЕКСЕЕВНА,</w:t>
      </w:r>
      <w:r>
        <w:rPr>
          <w:color w:val="000000"/>
          <w:sz w:val="28"/>
          <w:szCs w:val="28"/>
          <w:lang w:val="ru-RU"/>
        </w:rPr>
        <w:t xml:space="preserve"> 11 июля 1999 года рождения, место рождения: г. Луганск, Луганская обл., Украина, пол: женский, паспорт РФ 39 19 463262, выдан МВД по Республике Крым 30.12.2019, код подразделения 910-026, зарегис</w:t>
      </w:r>
      <w:bookmarkStart w:id="4" w:name="_GoBack"/>
      <w:bookmarkEnd w:id="4"/>
      <w:r>
        <w:rPr>
          <w:color w:val="000000"/>
          <w:sz w:val="28"/>
          <w:szCs w:val="28"/>
          <w:lang w:val="ru-RU"/>
        </w:rPr>
        <w:t>трированн</w:t>
      </w:r>
      <w:r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ую</w:t>
      </w:r>
      <w:r>
        <w:rPr>
          <w:color w:val="000000"/>
          <w:sz w:val="28"/>
          <w:szCs w:val="28"/>
          <w:lang w:val="ru-RU"/>
        </w:rPr>
        <w:t xml:space="preserve"> по месту пребывания: Республика Крым, Симферопольский район, пгт. Молодежное, ул. Строителей, д. 9, кв. 133</w:t>
      </w:r>
    </w:p>
    <w:p>
      <w:pPr>
        <w:sectPr>
          <w:headerReference w:type="default" r:id="rId8"/>
          <w:footerReference w:type="default" r:id="rId9"/>
          <w:type w:val="nextPage"/>
          <w:pgSz w:w="11906" w:h="16838"/>
          <w:pgMar w:left="993" w:right="424" w:gutter="0" w:header="0" w:top="709" w:footer="709" w:bottom="1276"/>
          <w:pgNumType w:fmt="decimal"/>
          <w:formProt w:val="false"/>
          <w:textDirection w:val="lrTb"/>
          <w:docGrid w:type="default" w:linePitch="360" w:charSpace="0"/>
        </w:sectPr>
        <w:pStyle w:val="NormalWeb"/>
        <w:spacing w:before="280" w:after="280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гр. РФ ДОБРЕНЬКИЙ АНДРЕЙ ДМИТРИЕВИЧ, </w:t>
      </w:r>
      <w:r>
        <w:rPr>
          <w:b w:val="false"/>
          <w:bCs w:val="false"/>
          <w:color w:val="000000"/>
          <w:sz w:val="28"/>
          <w:szCs w:val="28"/>
          <w:lang w:val="ru-RU"/>
        </w:rPr>
        <w:t>12.06.1997 года рождения, место рождения: с. Светлое Джанкойского района АРК, пол: мужской, паспорт РФ 39 15 242685, выдан Отделом УФМС России по Республике Крым и г. Севастополю в г. Джанкой 12.07.2017 года, код подразделения 910-006, зарегистрированного по адресу: Республика Крым, Джанкойский район, с. Светлое, ул. Полевая, д.1.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bCs/>
          <w:sz w:val="20"/>
          <w:szCs w:val="20"/>
          <w:highlight w:val="white"/>
        </w:rPr>
      </w:pPr>
      <w:r>
        <w:rPr>
          <w:rFonts w:cs="Century Schoolbook L" w:ascii="Calibri Light" w:hAnsi="Calibri Light"/>
          <w:b/>
          <w:bCs/>
          <w:sz w:val="24"/>
          <w:szCs w:val="24"/>
          <w:highlight w:val="white"/>
        </w:rPr>
        <w:t xml:space="preserve">Акт 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jc w:val="right"/>
        <w:rPr>
          <w:rFonts w:ascii="Calibri Light" w:hAnsi="Calibri Light"/>
          <w:sz w:val="20"/>
          <w:szCs w:val="20"/>
        </w:rPr>
      </w:pPr>
      <w:r>
        <w:rPr>
          <w:rFonts w:eastAsia="Century Schoolbook L" w:cs="Century Schoolbook L" w:ascii="Calibri Light" w:hAnsi="Calibri Light"/>
          <w:b/>
          <w:sz w:val="24"/>
          <w:szCs w:val="24"/>
        </w:rPr>
        <w:t xml:space="preserve"> </w:t>
      </w:r>
      <w:r>
        <w:rPr>
          <w:rFonts w:eastAsia="Century Schoolbook L" w:cs="Century Schoolbook L" w:ascii="Calibri Light" w:hAnsi="Calibri Light"/>
          <w:b/>
          <w:sz w:val="24"/>
          <w:szCs w:val="24"/>
        </w:rPr>
        <w:t>___.___.20____</w:t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Calibri Light" w:hAnsi="Calibri Light" w:cs="Century Schoolbook L"/>
          <w:b/>
          <w:b/>
          <w:sz w:val="20"/>
          <w:szCs w:val="20"/>
        </w:rPr>
      </w:pPr>
      <w:r>
        <w:rPr>
          <w:rFonts w:cs="Century Schoolbook L" w:ascii="Calibri Light" w:hAnsi="Calibri Light"/>
          <w:b/>
          <w:sz w:val="24"/>
          <w:szCs w:val="24"/>
        </w:rPr>
        <w:t>о приемке выполненных работ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entury Schoolbook L" w:ascii="Calibri Light" w:hAnsi="Calibri Light"/>
          <w:b/>
          <w:sz w:val="24"/>
          <w:szCs w:val="24"/>
        </w:rPr>
        <w:t xml:space="preserve">(оказанных услуг) по соглашению от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field_calendar</w:t>
      </w:r>
      <w:r>
        <w:rPr>
          <w:rFonts w:cs="Century Schoolbook L" w:ascii="Calibri Light" w:hAnsi="Calibri Light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b/>
          <w:b/>
          <w:sz w:val="24"/>
          <w:szCs w:val="24"/>
        </w:rPr>
      </w:pPr>
      <w:r>
        <w:rPr>
          <w:rFonts w:cs="Century Schoolbook L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eastAsia="Times New Roman" w:cs="Century Schoolbook L"/>
          <w:color w:val="auto"/>
          <w:kern w:val="0"/>
          <w:sz w:val="24"/>
          <w:szCs w:val="24"/>
          <w:lang w:val="ru-RU" w:eastAsia="ru-RU" w:bidi="ar-SA"/>
        </w:rPr>
      </w:pPr>
      <w:r>
        <w:rPr>
          <w:rFonts w:eastAsia="Times New Roman" w:cs="Century Schoolbook L" w:ascii="Calibri Light" w:hAnsi="Calibri Light"/>
          <w:color w:val="auto"/>
          <w:kern w:val="0"/>
          <w:sz w:val="24"/>
          <w:szCs w:val="24"/>
          <w:lang w:val="ru-RU" w:eastAsia="ru-RU" w:bidi="ar-SA"/>
        </w:rPr>
        <w:t xml:space="preserve">Исполнитель  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kern w:val="0"/>
          <w:sz w:val="24"/>
          <w:szCs w:val="24"/>
          <w:lang w:val="ru-RU" w:eastAsia="ru-RU" w:bidi="ar-SA"/>
        </w:rPr>
        <w:t>field_ispolnitel</w:t>
      </w:r>
    </w:p>
    <w:p>
      <w:pPr>
        <w:pStyle w:val="Normal"/>
        <w:spacing w:lineRule="auto" w:line="240" w:before="0" w:after="0"/>
        <w:rPr>
          <w:rFonts w:ascii="Calibri Light" w:hAnsi="Calibri Light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  <w:t xml:space="preserve">Заказчик  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4"/>
          <w:highlight w:val="white"/>
          <w:lang w:val="ru-RU" w:eastAsia="zh-CN" w:bidi="ar-SA"/>
        </w:rPr>
        <w:t>field_fio</w:t>
      </w:r>
    </w:p>
    <w:tbl>
      <w:tblPr>
        <w:tblW w:w="10560" w:type="dxa"/>
        <w:jc w:val="left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302"/>
        <w:gridCol w:w="5305"/>
        <w:gridCol w:w="960"/>
        <w:gridCol w:w="169"/>
        <w:gridCol w:w="895"/>
        <w:gridCol w:w="860"/>
        <w:gridCol w:w="853"/>
        <w:gridCol w:w="16"/>
        <w:gridCol w:w="1199"/>
      </w:tblGrid>
      <w:tr>
        <w:trPr>
          <w:trHeight w:val="397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eastAsia="Century Schoolbook L" w:cs="Century Schoolbook L"/>
                <w:sz w:val="20"/>
                <w:szCs w:val="20"/>
              </w:rPr>
            </w:pPr>
            <w:r>
              <w:rPr>
                <w:rFonts w:eastAsia="Century Schoolbook L" w:cs="Century Schoolbook L" w:ascii="Calibri Light" w:hAnsi="Calibri Light"/>
                <w:sz w:val="24"/>
                <w:szCs w:val="24"/>
              </w:rPr>
              <w:t>№</w:t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Наименование работы (услуги)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</w:t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Количество часов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ед. изм.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Цена</w:t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16"/>
                <w:szCs w:val="16"/>
              </w:rPr>
              <w:t>Сумма</w:t>
            </w:r>
          </w:p>
        </w:tc>
      </w:tr>
      <w:tr>
        <w:trPr>
          <w:trHeight w:val="340" w:hRule="atLeast"/>
        </w:trPr>
        <w:tc>
          <w:tcPr>
            <w:tcW w:w="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entury Schoolbook L"/>
                <w:color w:val="auto"/>
                <w:lang w:val="ru-RU" w:eastAsia="zh-CN" w:bidi="ar-SA"/>
              </w:rPr>
            </w:pPr>
            <w:r>
              <w:rPr>
                <w:rFonts w:eastAsia="Times New Roman" w:cs="Century Schoolbook L"/>
                <w:color w:val="auto"/>
                <w:lang w:val="ru-RU" w:eastAsia="zh-CN" w:bidi="ar-SA"/>
              </w:rPr>
            </w:r>
          </w:p>
        </w:tc>
        <w:tc>
          <w:tcPr>
            <w:tcW w:w="5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both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field_uslugi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1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4"/>
                <w:szCs w:val="24"/>
                <w:lang w:val="ru-RU" w:eastAsia="zh-CN" w:bidi="ar-SA"/>
              </w:rPr>
            </w:r>
          </w:p>
        </w:tc>
        <w:tc>
          <w:tcPr>
            <w:tcW w:w="1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 w:eastAsia="Times New Roman" w:cs="Century Schoolbook L"/>
                <w:color w:val="auto"/>
                <w:sz w:val="20"/>
                <w:szCs w:val="20"/>
                <w:lang w:val="ru-RU" w:eastAsia="zh-CN" w:bidi="ar-SA"/>
              </w:rPr>
            </w:pPr>
            <w:r>
              <w:rPr>
                <w:rFonts w:eastAsia="Times New Roman" w:cs="Century Schoolbook L" w:ascii="Calibri Light" w:hAnsi="Calibri Light"/>
                <w:color w:val="auto"/>
                <w:sz w:val="20"/>
                <w:szCs w:val="20"/>
                <w:lang w:val="ru-RU" w:eastAsia="zh-CN" w:bidi="ar-SA"/>
              </w:rPr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Итого:</w:t>
            </w:r>
          </w:p>
        </w:tc>
        <w:tc>
          <w:tcPr>
            <w:tcW w:w="2624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jc w:val="center"/>
              <w:rPr>
                <w:rFonts w:ascii="Calibri Light" w:hAnsi="Calibri Light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Century Schoolbook L" w:ascii="Calibri Light" w:hAnsi="Calibri Light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 w:eastAsia="zh-CN" w:bidi="ar-SA"/>
              </w:rPr>
              <w:t>field_allstoimost</w:t>
            </w:r>
            <w:r>
              <w:rPr>
                <w:rFonts w:eastAsia="Times New Roman" w:cs="Century Schoolbook L" w:ascii="Calibri Light" w:hAnsi="Calibri Light"/>
                <w:b/>
                <w:bCs/>
                <w:color w:val="auto"/>
                <w:sz w:val="24"/>
                <w:szCs w:val="24"/>
                <w:lang w:val="ru-RU" w:eastAsia="zh-CN" w:bidi="ar-SA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 том числе НДС (18%)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  <w:tr>
        <w:trPr>
          <w:trHeight w:val="340" w:hRule="atLeast"/>
        </w:trPr>
        <w:tc>
          <w:tcPr>
            <w:tcW w:w="6736" w:type="dxa"/>
            <w:gridSpan w:val="4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  <w:t>Всего (с учетом НДС)</w:t>
            </w:r>
          </w:p>
        </w:tc>
        <w:tc>
          <w:tcPr>
            <w:tcW w:w="2624" w:type="dxa"/>
            <w:gridSpan w:val="4"/>
            <w:tcBorders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ind w:left="0" w:right="113" w:hanging="0"/>
              <w:jc w:val="right"/>
              <w:rPr>
                <w:rFonts w:ascii="Calibri Light" w:hAnsi="Calibri Light" w:cs="Century Schoolbook L"/>
                <w:b/>
                <w:b/>
                <w:sz w:val="24"/>
                <w:szCs w:val="24"/>
              </w:rPr>
            </w:pPr>
            <w:r>
              <w:rPr>
                <w:rFonts w:cs="Century Schoolbook L" w:ascii="Calibri Light" w:hAnsi="Calibri Light"/>
                <w:b/>
                <w:sz w:val="24"/>
                <w:szCs w:val="24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 Light" w:hAnsi="Calibri Light" w:cs="Century Schoolbook L"/>
                <w:sz w:val="20"/>
                <w:szCs w:val="20"/>
              </w:rPr>
            </w:pPr>
            <w:r>
              <w:rPr>
                <w:rFonts w:cs="Century Schoolbook L" w:ascii="Calibri Light" w:hAnsi="Calibri Light"/>
                <w:sz w:val="24"/>
                <w:szCs w:val="24"/>
              </w:rPr>
              <w:t>--</w:t>
            </w:r>
          </w:p>
        </w:tc>
      </w:tr>
    </w:tbl>
    <w:p>
      <w:pPr>
        <w:pStyle w:val="Normal"/>
        <w:spacing w:lineRule="auto" w:line="240" w:before="0" w:after="0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entury Schoolbook L" w:ascii="Calibri Light" w:hAnsi="Calibri Light"/>
          <w:i/>
          <w:sz w:val="24"/>
          <w:szCs w:val="24"/>
        </w:rPr>
        <w:t xml:space="preserve">Всего оказано услуг на сумму:  </w:t>
      </w:r>
      <w:r>
        <w:rPr>
          <w:rFonts w:cs="Century Schoolbook L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field_allstoimost</w:t>
      </w:r>
      <w:r>
        <w:rPr>
          <w:rFonts w:cs="Century Schoolbook L" w:ascii="Calibri Light" w:hAnsi="Calibri Light"/>
          <w:i/>
          <w:sz w:val="24"/>
          <w:szCs w:val="24"/>
        </w:rPr>
        <w:t xml:space="preserve">  </w:t>
      </w:r>
      <w:r>
        <w:rPr>
          <w:rFonts w:eastAsia="Times New Roman" w:cs="Century Schoolbook L" w:ascii="Calibri Light" w:hAnsi="Calibri Light"/>
          <w:i/>
          <w:color w:val="auto"/>
          <w:kern w:val="0"/>
          <w:sz w:val="24"/>
          <w:szCs w:val="24"/>
          <w:lang w:val="ru-RU" w:eastAsia="ru-RU" w:bidi="ar-SA"/>
        </w:rPr>
        <w:t xml:space="preserve">рублей, </w:t>
      </w:r>
      <w:r>
        <w:rPr>
          <w:rFonts w:cs="Century Schoolbook L" w:ascii="Calibri Light" w:hAnsi="Calibri Light"/>
          <w:i/>
          <w:sz w:val="24"/>
          <w:szCs w:val="24"/>
        </w:rPr>
        <w:t>без НДС</w:t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4"/>
          <w:szCs w:val="24"/>
        </w:rPr>
      </w:pPr>
      <w:r>
        <w:rPr>
          <w:rFonts w:cs="Century Schoolbook L" w:ascii="Calibri Light" w:hAnsi="Calibri Light"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 Light" w:hAnsi="Calibri Light" w:cs="Century Schoolbook L"/>
          <w:i/>
          <w:i/>
          <w:sz w:val="20"/>
          <w:szCs w:val="20"/>
        </w:rPr>
      </w:pPr>
      <w:r>
        <w:rPr>
          <w:rFonts w:cs="Century Schoolbook L" w:ascii="Calibri Light" w:hAnsi="Calibri Light"/>
          <w:i/>
          <w:sz w:val="24"/>
          <w:szCs w:val="24"/>
        </w:rPr>
        <w:t>Вышеперечисленные работы (услуги) выполнены полностью и в срок. Заказчик претензий по объему, качеству и срокам оказания услуг претензий не имеет. Исполнитель претензий по срокам и сумме оплаты не имеет</w:t>
      </w:r>
    </w:p>
    <w:p>
      <w:pPr>
        <w:pStyle w:val="Normal"/>
        <w:spacing w:lineRule="auto" w:line="240" w:before="0" w:after="0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Century Gothic" w:ascii="Calibri Light" w:hAnsi="Calibri Light"/>
          <w:b/>
          <w:sz w:val="24"/>
          <w:szCs w:val="24"/>
        </w:rPr>
        <w:t>Исполнитель:</w:t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Calibri Light" w:hAnsi="Calibri Light" w:cs="Century Gothic"/>
          <w:b/>
          <w:b/>
          <w:sz w:val="24"/>
          <w:szCs w:val="24"/>
        </w:rPr>
      </w:pPr>
      <w:r>
        <w:rPr>
          <w:rFonts w:cs="Century Gothic" w:ascii="Calibri Light" w:hAnsi="Calibri Light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  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2665" w:right="0" w:firstLine="737"/>
        <w:jc w:val="both"/>
        <w:rPr>
          <w:sz w:val="16"/>
          <w:szCs w:val="16"/>
        </w:rPr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16"/>
          <w:szCs w:val="16"/>
        </w:rPr>
        <w:t>field_ispolnitel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 xml:space="preserve">Доверитель: </w:t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Century Gothic"/>
          <w:b/>
          <w:b/>
          <w:color w:val="auto"/>
          <w:lang w:val="ru-RU" w:eastAsia="zh-CN" w:bidi="ar-SA"/>
        </w:rPr>
      </w:pPr>
      <w:r>
        <w:rPr>
          <w:rFonts w:eastAsia="Times New Roman" w:cs="Century Gothic"/>
          <w:b/>
          <w:color w:val="auto"/>
          <w:lang w:val="ru-RU" w:eastAsia="zh-CN" w:bidi="ar-SA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_____________/</w:t>
      </w: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highlight w:val="white"/>
          <w:lang w:val="ru-RU" w:eastAsia="zh-CN" w:bidi="ar-SA"/>
        </w:rPr>
        <w:t>____________________________________________________</w:t>
      </w:r>
      <w:r>
        <w:rPr>
          <w:rFonts w:eastAsia="Times New Roman" w:cs="Century Gothic" w:ascii="Calibri Light" w:hAnsi="Calibri Light"/>
          <w:b/>
          <w:color w:val="auto"/>
          <w:sz w:val="24"/>
          <w:szCs w:val="24"/>
          <w:lang w:val="ru-RU" w:eastAsia="zh-CN" w:bidi="ar-SA"/>
        </w:rPr>
        <w:t>/</w:t>
      </w:r>
    </w:p>
    <w:p>
      <w:pPr>
        <w:pStyle w:val="Normal"/>
        <w:widowControl/>
        <w:bidi w:val="0"/>
        <w:spacing w:lineRule="auto" w:line="240" w:before="0" w:after="0"/>
        <w:ind w:left="0" w:right="6463" w:hanging="0"/>
        <w:jc w:val="right"/>
        <w:rPr>
          <w:rFonts w:ascii="Calibri Light" w:hAnsi="Calibri Light"/>
          <w:sz w:val="24"/>
          <w:szCs w:val="24"/>
        </w:rPr>
      </w:pPr>
      <w:r>
        <w:rPr>
          <w:rFonts w:cs="Century Gothic" w:ascii="Lucida Grande;Lucida Sans Unicode;sans-serif" w:hAnsi="Lucida Grande;Lucida Sans Unicode;sans-serif"/>
          <w:b/>
          <w:bCs/>
          <w:i w:val="false"/>
          <w:caps w:val="false"/>
          <w:smallCaps w:val="false"/>
          <w:color w:val="000000"/>
          <w:spacing w:val="0"/>
          <w:sz w:val="12"/>
          <w:szCs w:val="20"/>
        </w:rPr>
        <w:t>field_fio</w:t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  <w:r>
        <w:br w:type="page"/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b/>
          <w:b/>
          <w:bCs/>
          <w:sz w:val="20"/>
          <w:szCs w:val="20"/>
        </w:rPr>
      </w:pPr>
      <w:r>
        <w:rPr>
          <w:rFonts w:cs="Century Schoolbook L" w:ascii="Calibri Light" w:hAnsi="Calibri Light"/>
          <w:b/>
          <w:bCs/>
          <w:sz w:val="24"/>
          <w:szCs w:val="24"/>
        </w:rPr>
        <w:t>ВНИМАНИЕ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СОДЕРЖАНИЕ НАСТОЯЩЕГО ДЕЛА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0"/>
          <w:szCs w:val="20"/>
        </w:rPr>
        <w:t>ОХРАНЯЕТСЯ ЗАКОНОДАТЕЛЬСТВОМ О ПЕРСОНАЛЬНЫХ ДАННХ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ОЗНАКОМЛЕНИЕ С СОДЕРЖАНИЕМ ИЛИ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 xml:space="preserve"> </w:t>
      </w:r>
      <w:r>
        <w:rPr>
          <w:rFonts w:cs="Century Schoolbook L" w:ascii="Calibri Light" w:hAnsi="Calibri Light"/>
          <w:sz w:val="24"/>
          <w:szCs w:val="24"/>
        </w:rPr>
        <w:t xml:space="preserve">ВЫЕМКА ДОКУМЕНТОВ 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0"/>
          <w:szCs w:val="20"/>
        </w:rPr>
      </w:pPr>
      <w:r>
        <w:rPr>
          <w:rFonts w:cs="Century Schoolbook L" w:ascii="Calibri Light" w:hAnsi="Calibri Light"/>
          <w:sz w:val="24"/>
          <w:szCs w:val="24"/>
        </w:rPr>
        <w:t>БЕЗ СУДЕБНОЙ САНКЦИИ ЗАПРЕЩЕНА</w:t>
      </w:r>
    </w:p>
    <w:p>
      <w:pPr>
        <w:pStyle w:val="Normal"/>
        <w:bidi w:val="0"/>
        <w:spacing w:lineRule="auto" w:line="240" w:before="0" w:after="0"/>
        <w:jc w:val="right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widowControl/>
        <w:pBdr>
          <w:bottom w:val="single" w:sz="6" w:space="1" w:color="000000"/>
        </w:pBdr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i/>
          <w:i/>
          <w:sz w:val="24"/>
          <w:szCs w:val="24"/>
        </w:rPr>
      </w:pPr>
      <w:r>
        <w:rPr>
          <w:rFonts w:ascii="Calibri Light" w:hAnsi="Calibri Light"/>
          <w:b/>
          <w:i/>
          <w:sz w:val="24"/>
          <w:szCs w:val="24"/>
        </w:rPr>
      </w:r>
    </w:p>
    <w:p>
      <w:pPr>
        <w:pStyle w:val="Normal"/>
        <w:widowControl/>
        <w:bidi w:val="0"/>
        <w:ind w:left="1134" w:right="0" w:hanging="0"/>
        <w:jc w:val="both"/>
        <w:rPr/>
      </w:pPr>
      <w:r>
        <w:rPr>
          <w:rFonts w:cs="Century Gothic" w:ascii="Calibri Light" w:hAnsi="Calibri Light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field_ispolnitel</w:t>
      </w:r>
    </w:p>
    <w:p>
      <w:pPr>
        <w:pStyle w:val="Normal"/>
        <w:widowControl/>
        <w:bidi w:val="0"/>
        <w:ind w:left="1134" w:right="0" w:hanging="0"/>
        <w:jc w:val="both"/>
        <w:rPr>
          <w:rFonts w:ascii="Calibri Light" w:hAnsi="Calibri Light"/>
          <w:b/>
          <w:b/>
          <w:i/>
          <w:i/>
          <w:sz w:val="24"/>
          <w:szCs w:val="24"/>
          <w:u w:val="single"/>
        </w:rPr>
      </w:pPr>
      <w:r>
        <w:rPr>
          <w:rFonts w:ascii="Calibri Light" w:hAnsi="Calibri Light"/>
          <w:b/>
          <w:i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sz w:val="52"/>
          <w:szCs w:val="52"/>
        </w:rPr>
      </w:pPr>
      <w:r>
        <w:rPr>
          <w:rFonts w:ascii="Calibri Light" w:hAnsi="Calibri Light"/>
          <w:b/>
          <w:sz w:val="52"/>
          <w:szCs w:val="52"/>
          <w:u w:val="single"/>
        </w:rPr>
        <w:t>ЮРИДИЧЕСКОЕ ПРОИЗВОДСТВО</w:t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b/>
          <w:b/>
          <w:sz w:val="24"/>
          <w:szCs w:val="24"/>
          <w:u w:val="single"/>
        </w:rPr>
      </w:pPr>
      <w:r>
        <w:rPr>
          <w:rFonts w:ascii="Calibri Light" w:hAnsi="Calibri Light"/>
          <w:b/>
          <w:sz w:val="24"/>
          <w:szCs w:val="24"/>
          <w:u w:val="single"/>
        </w:rPr>
      </w:r>
    </w:p>
    <w:p>
      <w:pPr>
        <w:pStyle w:val="Normal"/>
        <w:widowControl/>
        <w:bidi w:val="0"/>
        <w:ind w:left="1134" w:right="0" w:hanging="0"/>
        <w:jc w:val="center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i/>
          <w:sz w:val="24"/>
          <w:szCs w:val="24"/>
        </w:rPr>
        <w:t xml:space="preserve">Заведено по: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eastAsia="Times New Roman" w:cs="Century Gothic" w:ascii="Calibri Light" w:hAnsi="Calibri Light"/>
          <w:b/>
          <w:bCs/>
          <w:i w:val="false"/>
          <w:caps w:val="false"/>
          <w:smallCaps w:val="false"/>
          <w:color w:val="auto"/>
          <w:spacing w:val="0"/>
          <w:kern w:val="0"/>
          <w:sz w:val="64"/>
          <w:szCs w:val="64"/>
          <w:highlight w:val="white"/>
          <w:lang w:val="ru-RU" w:eastAsia="zh-CN" w:bidi="ar-SA"/>
        </w:rPr>
        <w:t>field_fio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center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b/>
          <w:sz w:val="24"/>
          <w:szCs w:val="24"/>
        </w:rPr>
        <w:tab/>
        <w:tab/>
        <w:tab/>
        <w:tab/>
        <w:tab/>
        <w:tab/>
        <w:tab/>
      </w:r>
      <w:r>
        <w:rPr>
          <w:rFonts w:ascii="Calibri Light" w:hAnsi="Calibri Light"/>
          <w:sz w:val="24"/>
          <w:szCs w:val="24"/>
        </w:rPr>
        <w:t xml:space="preserve">Н а ч а т о :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field_calendar</w:t>
      </w:r>
      <w:r>
        <w:rPr>
          <w:rFonts w:ascii="Calibri Light" w:hAnsi="Calibri Light"/>
          <w:sz w:val="24"/>
          <w:szCs w:val="24"/>
        </w:rPr>
        <w:t xml:space="preserve">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>Окончено : __________________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both"/>
        <w:rPr/>
      </w:pPr>
      <w:r>
        <w:rPr>
          <w:rFonts w:ascii="Calibri Light" w:hAnsi="Calibri Light"/>
          <w:sz w:val="24"/>
          <w:szCs w:val="24"/>
        </w:rPr>
        <w:tab/>
        <w:tab/>
        <w:tab/>
        <w:tab/>
        <w:tab/>
        <w:tab/>
        <w:tab/>
        <w:tab/>
        <w:t xml:space="preserve"> </w:t>
        <w:tab/>
        <w:t>на _________ листах.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Телефон Доверителя: </w:t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>
          <w:rFonts w:ascii="Calibri Light" w:hAnsi="Calibri Light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Normal"/>
        <w:widowControl/>
        <w:bidi w:val="0"/>
        <w:spacing w:lineRule="auto" w:line="240" w:before="0" w:after="0"/>
        <w:ind w:left="1134" w:right="0" w:hanging="0"/>
        <w:jc w:val="right"/>
        <w:rPr/>
      </w:pPr>
      <w:r>
        <w:rPr>
          <w:rFonts w:ascii="Lucida Grande;Lucida Sans Unicode;sans-serif" w:hAnsi="Lucida Grande;Lucida Sans Unicode;sans-serif"/>
          <w:b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field_phone</w:t>
      </w:r>
      <w:r>
        <w:rPr>
          <w:rFonts w:ascii="Calibri Light" w:hAnsi="Calibri Light"/>
          <w:sz w:val="20"/>
          <w:szCs w:val="20"/>
        </w:rPr>
        <w:t xml:space="preserve"> 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  <w:r>
        <w:br w:type="page"/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ascii="Calibri Light" w:hAnsi="Calibri Light"/>
          <w:b/>
          <w:sz w:val="24"/>
          <w:szCs w:val="24"/>
        </w:rPr>
        <w:t xml:space="preserve">План-памятка </w:t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работы по принятому на себя поручению:</w:t>
      </w:r>
    </w:p>
    <w:p>
      <w:pPr>
        <w:pStyle w:val="Normal"/>
        <w:jc w:val="left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Calibri Light" w:hAnsi="Calibri Light"/>
          <w:sz w:val="24"/>
          <w:szCs w:val="24"/>
        </w:rPr>
        <w:t>_____________________________________________________________________</w:t>
      </w:r>
    </w:p>
    <w:p>
      <w:pPr>
        <w:pStyle w:val="Normal"/>
        <w:jc w:val="left"/>
        <w:rPr>
          <w:rFonts w:ascii="Calibri Light" w:hAnsi="Calibri Light"/>
          <w:b/>
          <w:b/>
          <w:sz w:val="20"/>
          <w:szCs w:val="20"/>
        </w:rPr>
      </w:pPr>
      <w:r>
        <w:rPr>
          <w:rFonts w:eastAsia="Times New Roman" w:cs="Times New Roman" w:ascii="Calibri Light" w:hAnsi="Calibri Light"/>
          <w:b/>
          <w:color w:val="auto"/>
          <w:kern w:val="0"/>
          <w:sz w:val="24"/>
          <w:szCs w:val="24"/>
          <w:lang w:val="ru-RU" w:eastAsia="ru-RU" w:bidi="ar-SA"/>
        </w:rPr>
        <w:t>Расходы по делу:</w:t>
      </w:r>
    </w:p>
    <w:p>
      <w:pPr>
        <w:pStyle w:val="Normal"/>
        <w:jc w:val="left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tbl>
      <w:tblPr>
        <w:tblW w:w="1048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79"/>
        <w:gridCol w:w="5275"/>
        <w:gridCol w:w="2333"/>
        <w:gridCol w:w="1301"/>
      </w:tblGrid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дата</w:t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назначение</w:t>
            </w:r>
          </w:p>
        </w:tc>
        <w:tc>
          <w:tcPr>
            <w:tcW w:w="233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сумма</w:t>
            </w:r>
          </w:p>
        </w:tc>
        <w:tc>
          <w:tcPr>
            <w:tcW w:w="1301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pacing w:before="0" w:after="200"/>
              <w:jc w:val="center"/>
              <w:rPr/>
            </w:pPr>
            <w:r>
              <w:rPr/>
              <w:t>компенсация</w:t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1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1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1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1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1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1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1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3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1" w:type="dxa"/>
            <w:tcBorders>
              <w:left w:val="dashSmallGap" w:sz="8" w:space="0" w:color="000000"/>
              <w:bottom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1579" w:type="dxa"/>
            <w:tcBorders/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5275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2333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1301" w:type="dxa"/>
            <w:tcBorders>
              <w:left w:val="dashSmallGap" w:sz="8" w:space="0" w:color="000000"/>
            </w:tcBorders>
          </w:tcPr>
          <w:p>
            <w:pPr>
              <w:pStyle w:val="Style31"/>
              <w:widowControl w:val="false"/>
              <w:suppressLineNumbers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jc w:val="center"/>
        <w:rPr>
          <w:rFonts w:ascii="Calibri Light" w:hAnsi="Calibri Light"/>
          <w:b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</w:r>
    </w:p>
    <w:p>
      <w:pPr>
        <w:pStyle w:val="Normal"/>
        <w:jc w:val="left"/>
        <w:rPr/>
      </w:pPr>
      <w:r>
        <w:rPr>
          <w:rFonts w:ascii="Calibri Light" w:hAnsi="Calibri Light"/>
          <w:b/>
          <w:sz w:val="24"/>
          <w:szCs w:val="24"/>
        </w:rPr>
        <w:t>Опись документов: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numPr>
          <w:ilvl w:val="0"/>
          <w:numId w:val="3"/>
        </w:numPr>
        <w:jc w:val="both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4"/>
          <w:szCs w:val="24"/>
        </w:rPr>
        <w:t>________________________________________________________________</w:t>
      </w:r>
    </w:p>
    <w:p>
      <w:pPr>
        <w:pStyle w:val="Normal"/>
        <w:jc w:val="both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Calibri Light" w:hAnsi="Calibri Light" w:cs="Century Schoolbook L"/>
          <w:sz w:val="24"/>
          <w:szCs w:val="24"/>
        </w:rPr>
      </w:pPr>
      <w:r>
        <w:rPr>
          <w:rFonts w:cs="Century Schoolbook L" w:ascii="Calibri Light" w:hAnsi="Calibri Light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993" w:right="424" w:gutter="0" w:header="0" w:top="709" w:footer="709" w:bottom="127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Calibri Light">
    <w:charset w:val="cc"/>
    <w:family w:val="roman"/>
    <w:pitch w:val="variable"/>
  </w:font>
  <w:font w:name="Lucida Grande">
    <w:altName w:val="Lucida Sans Unicode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  <w:lang w:val="en-US"/>
      </w:rPr>
    </w:pPr>
    <w:r>
      <w:rPr>
        <w:b/>
        <w:lang w:val="en-US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rFonts w:ascii="Calibri Light" w:hAnsi="Calibri Light"/>
        <w:b/>
        <w:b/>
        <w:sz w:val="14"/>
        <w:szCs w:val="14"/>
      </w:rPr>
    </w:pPr>
    <w:r>
      <w:rPr>
        <w:rFonts w:ascii="Calibri Light" w:hAnsi="Calibri Light"/>
        <w:b/>
        <w:sz w:val="14"/>
        <w:szCs w:val="14"/>
      </w:rPr>
    </w:r>
  </w:p>
  <w:p>
    <w:pPr>
      <w:pStyle w:val="Style29"/>
      <w:rPr>
        <w:rFonts w:ascii="Calibri Light" w:hAnsi="Calibri Light"/>
        <w:sz w:val="14"/>
        <w:szCs w:val="14"/>
      </w:rPr>
    </w:pPr>
    <w:r>
      <w:rPr>
        <w:rFonts w:ascii="Calibri Light" w:hAnsi="Calibri Light"/>
        <w:sz w:val="14"/>
        <w:szCs w:val="14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9"/>
      <w:jc w:val="right"/>
      <w:rPr>
        <w:b/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8"/>
      <w:jc w:val="right"/>
      <w:rPr>
        <w:b/>
        <w:b/>
      </w:rPr>
    </w:pPr>
    <w:r>
      <w:rPr>
        <w:b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suppressAutoHyphens w:val="true"/>
      <w:bidi w:val="0"/>
      <w:spacing w:lineRule="auto" w:line="276" w:before="0" w:after="200"/>
      <w:jc w:val="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087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uiPriority w:val="9"/>
    <w:qFormat/>
    <w:rsid w:val="00401f73"/>
    <w:pPr>
      <w:spacing w:lineRule="auto" w:line="240" w:beforeAutospacing="1" w:afterAutospacing="1"/>
      <w:outlineLvl w:val="0"/>
    </w:pPr>
    <w:rPr>
      <w:rFonts w:ascii="Times New Roman" w:hAnsi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qFormat/>
    <w:rsid w:val="00e515a9"/>
    <w:rPr>
      <w:rFonts w:ascii="Times New Roman" w:hAnsi="Times New Roman" w:eastAsia="Times New Roman" w:cs="Times New Roman"/>
      <w:sz w:val="24"/>
      <w:szCs w:val="20"/>
    </w:rPr>
  </w:style>
  <w:style w:type="character" w:styleId="Appleconvertedspace" w:customStyle="1">
    <w:name w:val="apple-converted-space"/>
    <w:basedOn w:val="DefaultParagraphFont"/>
    <w:qFormat/>
    <w:rsid w:val="00e515a9"/>
    <w:rPr/>
  </w:style>
  <w:style w:type="character" w:styleId="Databind" w:customStyle="1">
    <w:name w:val="databind"/>
    <w:basedOn w:val="DefaultParagraphFont"/>
    <w:qFormat/>
    <w:rsid w:val="00e515a9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5" w:customStyle="1">
    <w:name w:val="Нижний колонтитул Знак"/>
    <w:basedOn w:val="DefaultParagraphFont"/>
    <w:uiPriority w:val="99"/>
    <w:qFormat/>
    <w:rsid w:val="0004387e"/>
    <w:rPr>
      <w:sz w:val="22"/>
      <w:szCs w:val="22"/>
    </w:rPr>
  </w:style>
  <w:style w:type="character" w:styleId="Style16" w:customStyle="1">
    <w:name w:val="Текст выноски Знак"/>
    <w:basedOn w:val="DefaultParagraphFont"/>
    <w:uiPriority w:val="99"/>
    <w:semiHidden/>
    <w:qFormat/>
    <w:rsid w:val="002203e5"/>
    <w:rPr>
      <w:rFonts w:ascii="Segoe UI" w:hAnsi="Segoe UI" w:cs="Segoe UI"/>
      <w:sz w:val="18"/>
      <w:szCs w:val="18"/>
    </w:rPr>
  </w:style>
  <w:style w:type="character" w:styleId="11" w:customStyle="1">
    <w:name w:val="Заголовок 1 Знак"/>
    <w:basedOn w:val="DefaultParagraphFont"/>
    <w:uiPriority w:val="9"/>
    <w:qFormat/>
    <w:rsid w:val="00401f73"/>
    <w:rPr>
      <w:rFonts w:ascii="Times New Roman" w:hAnsi="Times New Roman"/>
      <w:b/>
      <w:bCs/>
      <w:kern w:val="2"/>
      <w:sz w:val="48"/>
      <w:szCs w:val="48"/>
    </w:rPr>
  </w:style>
  <w:style w:type="character" w:styleId="Strong">
    <w:name w:val="Strong"/>
    <w:basedOn w:val="DefaultParagraphFont"/>
    <w:uiPriority w:val="22"/>
    <w:qFormat/>
    <w:rsid w:val="00401f73"/>
    <w:rPr>
      <w:b/>
      <w:bCs/>
    </w:rPr>
  </w:style>
  <w:style w:type="character" w:styleId="Style17">
    <w:name w:val="Hyperlink"/>
    <w:basedOn w:val="DefaultParagraphFont"/>
    <w:uiPriority w:val="99"/>
    <w:unhideWhenUsed/>
    <w:rsid w:val="00bc0299"/>
    <w:rPr>
      <w:color w:val="0000FF"/>
      <w:u w:val="single"/>
    </w:rPr>
  </w:style>
  <w:style w:type="character" w:styleId="Blk" w:customStyle="1">
    <w:name w:val="blk"/>
    <w:basedOn w:val="DefaultParagraphFont"/>
    <w:qFormat/>
    <w:rsid w:val="004702f0"/>
    <w:rPr/>
  </w:style>
  <w:style w:type="character" w:styleId="Style18">
    <w:name w:val="Маркеры списка"/>
    <w:qFormat/>
    <w:rPr>
      <w:rFonts w:ascii="OpenSymbol" w:hAnsi="OpenSymbol" w:eastAsia="OpenSymbol" w:cs="OpenSymbol"/>
    </w:rPr>
  </w:style>
  <w:style w:type="character" w:styleId="Style19">
    <w:name w:val="Символ нумераци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Mang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Mangal"/>
    </w:rPr>
  </w:style>
  <w:style w:type="paragraph" w:styleId="Style25">
    <w:name w:val="Body Text Indent"/>
    <w:basedOn w:val="Normal"/>
    <w:unhideWhenUsed/>
    <w:rsid w:val="00e515a9"/>
    <w:pPr>
      <w:spacing w:lineRule="auto" w:line="240" w:before="0" w:after="0"/>
      <w:ind w:firstLine="720"/>
      <w:jc w:val="both"/>
    </w:pPr>
    <w:rPr>
      <w:rFonts w:ascii="Times New Roman" w:hAnsi="Times New Roman"/>
      <w:sz w:val="24"/>
      <w:szCs w:val="20"/>
    </w:rPr>
  </w:style>
  <w:style w:type="paragraph" w:styleId="Pstyle1" w:customStyle="1">
    <w:name w:val="pstyle1"/>
    <w:basedOn w:val="Normal"/>
    <w:qFormat/>
    <w:rsid w:val="00e515a9"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4fb"/>
    <w:pPr>
      <w:spacing w:before="0" w:after="200"/>
      <w:ind w:left="720" w:hanging="0"/>
      <w:contextualSpacing/>
    </w:pPr>
    <w:rPr/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Колонтитул"/>
    <w:basedOn w:val="Normal"/>
    <w:qFormat/>
    <w:pPr/>
    <w:rPr/>
  </w:style>
  <w:style w:type="paragraph" w:styleId="Style28">
    <w:name w:val="Head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uiPriority w:val="99"/>
    <w:unhideWhenUsed/>
    <w:rsid w:val="0004387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2203e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enter1" w:customStyle="1">
    <w:name w:val="center1"/>
    <w:basedOn w:val="Normal"/>
    <w:qFormat/>
    <w:rsid w:val="00401f73"/>
    <w:pPr>
      <w:spacing w:lineRule="auto" w:line="240" w:beforeAutospacing="1" w:afterAutospacing="1"/>
      <w:jc w:val="center"/>
    </w:pPr>
    <w:rPr>
      <w:rFonts w:ascii="Times New Roman" w:hAnsi="Times New Roman"/>
      <w:sz w:val="24"/>
      <w:szCs w:val="24"/>
    </w:rPr>
  </w:style>
  <w:style w:type="paragraph" w:styleId="ConsPlusNonformat" w:customStyle="1">
    <w:name w:val="ConsPlusNonformat"/>
    <w:uiPriority w:val="99"/>
    <w:qFormat/>
    <w:rsid w:val="000622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ru-RU" w:eastAsia="zh-CN" w:bidi="ar-SA"/>
    </w:rPr>
  </w:style>
  <w:style w:type="paragraph" w:styleId="Style30">
    <w:name w:val="Содержимое врезки"/>
    <w:basedOn w:val="Normal"/>
    <w:qFormat/>
    <w:pPr/>
    <w:rPr/>
  </w:style>
  <w:style w:type="paragraph" w:styleId="Style31">
    <w:name w:val="Содержимое таблицы"/>
    <w:basedOn w:val="Normal"/>
    <w:qFormat/>
    <w:pPr>
      <w:suppressLineNumbers/>
    </w:pPr>
    <w:rPr/>
  </w:style>
  <w:style w:type="paragraph" w:styleId="Style32">
    <w:name w:val="Заголовок таблицы"/>
    <w:basedOn w:val="Style31"/>
    <w:qFormat/>
    <w:pPr>
      <w:suppressLineNumbers/>
      <w:jc w:val="center"/>
    </w:pPr>
    <w:rPr>
      <w:b/>
      <w:bCs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oto Sans CJK SC Regular" w:cs="FreeSans"/>
      <w:color w:val="00000A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qFormat/>
    <w:pPr>
      <w:spacing w:lineRule="auto" w:line="240" w:before="28" w:after="28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3b1c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header" Target="header2.xml"/><Relationship Id="rId9" Type="http://schemas.openxmlformats.org/officeDocument/2006/relationships/footer" Target="footer3.xml"/><Relationship Id="rId10" Type="http://schemas.openxmlformats.org/officeDocument/2006/relationships/header" Target="header3.xml"/><Relationship Id="rId11" Type="http://schemas.openxmlformats.org/officeDocument/2006/relationships/footer" Target="footer4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C5D9A-E2E9-4CDD-8097-41F834B6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LibreOffice/7.4.3.2$Windows_X86_64 LibreOffice_project/1048a8393ae2eeec98dff31b5c133c5f1d08b890</Application>
  <AppVersion>15.0000</AppVersion>
  <Pages>8</Pages>
  <Words>927</Words>
  <Characters>8246</Characters>
  <CharactersWithSpaces>9320</CharactersWithSpaces>
  <Paragraphs>212</Paragraphs>
  <Company>Office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2017-04-30T18:07:00Z</dcterms:created>
  <dc:creator>Tanya</dc:creator>
  <dc:description/>
  <dc:language>ru-RU</dc:language>
  <cp:lastModifiedBy/>
  <cp:lastPrinted>2014-12-04T08:52:00Z</cp:lastPrinted>
  <dcterms:modified xsi:type="dcterms:W3CDTF">2025-07-20T21:03:16Z</dcterms:modified>
  <cp:revision>37</cp:revision>
  <dc:subject/>
  <dc:title>Не знаете как поблагодарить? Просто рассказывайте о нас другим - оставляйте ссылки на наш сайт (http://lawdocument.ru) в социальных сетях, на форумах, сайтах. Нажмите два раза, чтобы удалить надпись.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