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2024-10-25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Гришневский Владислав Николаевич,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1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2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3;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№ 2 от 20 июня 2014 года.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помощнику.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ул. Набережная имени 60-летия СССР, дом 75П, квартира 16, г. Симферополь, Республика Крым, 295000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+79787551150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5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______________________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widowControl/>
        <w:bidi w:val="0"/>
        <w:spacing w:lineRule="auto" w:line="240" w:before="0" w:after="0"/>
        <w:ind w:left="0" w:right="907" w:hanging="0"/>
        <w:jc w:val="right"/>
        <w:rPr/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1390015</wp:posOffset>
            </wp:positionH>
            <wp:positionV relativeFrom="paragraph">
              <wp:posOffset>1824990</wp:posOffset>
            </wp:positionV>
            <wp:extent cx="3599815" cy="35998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/>
          <w:sz w:val="20"/>
          <w:szCs w:val="20"/>
        </w:rPr>
        <w:t>реквизиты для оплаты посредством системы быстрых платежей</w:t>
      </w:r>
      <w:r>
        <w:br w:type="page"/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5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Гришневский Владислав Николаевич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ул. Набережная имени 60-летия СССР, дом 75П, квартира 16, г. Симферополь, Республика Крым, 295000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2024-10-25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4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3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3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3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Гришневский Владислав Николаевич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2024-10-25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/>
      </w:pPr>
      <w:r>
        <w:rPr>
          <w:b/>
          <w:bCs/>
          <w:color w:val="000000"/>
          <w:sz w:val="28"/>
          <w:szCs w:val="28"/>
        </w:rPr>
        <w:t>гр. ПАХОМОВ АЛЕКСАНДР ВАЛЕРЬЕВИЧ,</w:t>
      </w:r>
      <w:r>
        <w:rPr>
          <w:b w:val="false"/>
          <w:bCs w:val="false"/>
          <w:color w:val="000000"/>
          <w:sz w:val="28"/>
          <w:szCs w:val="28"/>
        </w:rPr>
        <w:t xml:space="preserve"> 09 декабря 1996 года рождения, место рождения: с. Ближнегородское, Джанкойского района, Автономная Республика Крым, Украина, пол: мужской, паспорт РФ 3915 065524, выдан отделом  УФМС России по Республике Крым в г. Джанкой 05 января 2017, код подразделения 910-006, зарегистрированного по адресу: Республика Крым, Джанкойский район, с. Ближнегородское, ул. Ленина, дом 23, кв.1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ЖУРАХОВ ЕВГЕНИЙ ВАЛЕРЬЕВИЧ,</w:t>
      </w:r>
      <w:r>
        <w:rPr>
          <w:color w:val="000000"/>
          <w:sz w:val="28"/>
          <w:szCs w:val="28"/>
        </w:rPr>
        <w:t xml:space="preserve"> 08 сентября 1998 года рождения, место рождения: г. Симферополь, Автономная Республика Крым Украина, пол: мужской, паспорт РФ 3918 337871, выдан МВД по Республике Крым 04 октября 2018 года, код подразделения 910-003, зарегистрированного по адресу: Республика Крым, г. Симферополь, улица Железнодорожная, д.1Г, кв.117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 xml:space="preserve">гр. </w:t>
      </w:r>
      <w:r>
        <w:rPr>
          <w:rFonts w:eastAsia="Times New Roman" w:cs="Times New Roman"/>
          <w:b/>
          <w:color w:val="000000"/>
          <w:kern w:val="0"/>
          <w:sz w:val="28"/>
          <w:szCs w:val="28"/>
          <w:lang w:val="ru-RU" w:eastAsia="ru-RU" w:bidi="ar-SA"/>
        </w:rPr>
        <w:t>ДЕНИСОВА ЕКАТЕРИНА АЛЕКСАНДРОВНА</w:t>
      </w:r>
      <w:r>
        <w:rPr>
          <w:b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06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августа</w:t>
      </w:r>
      <w:r>
        <w:rPr>
          <w:color w:val="000000"/>
          <w:sz w:val="28"/>
          <w:szCs w:val="28"/>
        </w:rPr>
        <w:t xml:space="preserve"> 1998 года рождения, место рождения: г. Симферополь, Автономная Республика Крым Украина, пол: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женский</w:t>
      </w:r>
      <w:r>
        <w:rPr>
          <w:color w:val="000000"/>
          <w:sz w:val="28"/>
          <w:szCs w:val="28"/>
        </w:rPr>
        <w:t>, паспорт РФ 3918 337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286</w:t>
      </w:r>
      <w:r>
        <w:rPr>
          <w:color w:val="000000"/>
          <w:sz w:val="28"/>
          <w:szCs w:val="28"/>
        </w:rPr>
        <w:t xml:space="preserve">, выдан МВД по Республике Крым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10</w:t>
      </w:r>
      <w:r>
        <w:rPr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сентября</w:t>
      </w:r>
      <w:r>
        <w:rPr>
          <w:color w:val="000000"/>
          <w:sz w:val="28"/>
          <w:szCs w:val="28"/>
        </w:rPr>
        <w:t xml:space="preserve"> 2018 года, код подразделения 910-003, зарегистрированную по адресу: Республика Крым, г. Симферополь, 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пр-кт Победы</w:t>
      </w:r>
      <w:r>
        <w:rPr>
          <w:color w:val="000000"/>
          <w:sz w:val="28"/>
          <w:szCs w:val="28"/>
        </w:rPr>
        <w:t>, дом 214, кв. 1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tbl>
      <w:tblPr>
        <w:tblW w:w="7600" w:type="dxa"/>
        <w:jc w:val="left"/>
        <w:tblInd w:w="19" w:type="dxa"/>
        <w:tblLayout w:type="fixed"/>
        <w:tblCellMar>
          <w:top w:w="0" w:type="dxa"/>
          <w:left w:w="0" w:type="dxa"/>
          <w:bottom w:w="0" w:type="dxa"/>
          <w:right w:w="5" w:type="dxa"/>
        </w:tblCellMar>
      </w:tblPr>
      <w:tblGrid>
        <w:gridCol w:w="500"/>
        <w:gridCol w:w="120"/>
        <w:gridCol w:w="235"/>
        <w:gridCol w:w="101"/>
        <w:gridCol w:w="95"/>
        <w:gridCol w:w="532"/>
        <w:gridCol w:w="499"/>
        <w:gridCol w:w="831"/>
        <w:gridCol w:w="336"/>
        <w:gridCol w:w="3"/>
        <w:gridCol w:w="1159"/>
        <w:gridCol w:w="23"/>
        <w:gridCol w:w="8"/>
        <w:gridCol w:w="659"/>
        <w:gridCol w:w="51"/>
        <w:gridCol w:w="76"/>
        <w:gridCol w:w="64"/>
        <w:gridCol w:w="5"/>
        <w:gridCol w:w="181"/>
        <w:gridCol w:w="73"/>
        <w:gridCol w:w="9"/>
        <w:gridCol w:w="43"/>
        <w:gridCol w:w="429"/>
        <w:gridCol w:w="162"/>
        <w:gridCol w:w="9"/>
        <w:gridCol w:w="1396"/>
      </w:tblGrid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pageBreakBefore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Унифицированная форма № КО-1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Утверждена постановлением Госкомстата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firstLine="3809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России от 18.08.98 г. №88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Код</w:t>
            </w:r>
          </w:p>
        </w:tc>
      </w:tr>
      <w:tr>
        <w:trPr>
          <w:trHeight w:val="20" w:hRule="atLeast"/>
        </w:trPr>
        <w:tc>
          <w:tcPr>
            <w:tcW w:w="5297" w:type="dxa"/>
            <w:gridSpan w:val="18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Форма по ОКУД</w:t>
            </w:r>
          </w:p>
        </w:tc>
        <w:tc>
          <w:tcPr>
            <w:tcW w:w="2302" w:type="dxa"/>
            <w:gridSpan w:val="8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0310001</w:t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714" w:leader="none"/>
                <w:tab w:val="left" w:pos="5698" w:leader="none"/>
                <w:tab w:val="left" w:pos="9526" w:leader="none"/>
              </w:tabs>
              <w:spacing w:lineRule="auto" w:line="240" w:before="0" w:after="0"/>
              <w:jc w:val="center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cs="Century Gothic" w:ascii="Lucida Grande;Lucida Sans Unicode;sans-serif" w:hAnsi="Lucida Grande;Lucida Sans Unicode;sans-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295000, РФ, Респ. Крым, ул. Долгоруковская 5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по ОКПО</w:t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11" w:type="dxa"/>
            <w:gridSpan w:val="11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организация</w:t>
            </w:r>
          </w:p>
        </w:tc>
        <w:tc>
          <w:tcPr>
            <w:tcW w:w="881" w:type="dxa"/>
            <w:gridSpan w:val="6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57" w:hanging="0"/>
              <w:jc w:val="right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7" w:type="dxa"/>
            <w:gridSpan w:val="9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-</w:t>
            </w:r>
          </w:p>
        </w:tc>
        <w:tc>
          <w:tcPr>
            <w:tcW w:w="69" w:type="dxa"/>
            <w:gridSpan w:val="2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228" w:type="dxa"/>
            <w:gridSpan w:val="1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371" w:type="dxa"/>
            <w:gridSpan w:val="10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top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Номер</w:t>
            </w:r>
          </w:p>
        </w:tc>
        <w:tc>
          <w:tcPr>
            <w:tcW w:w="2121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Дата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036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документа</w:t>
            </w:r>
          </w:p>
        </w:tc>
        <w:tc>
          <w:tcPr>
            <w:tcW w:w="2121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составления</w:t>
            </w:r>
          </w:p>
        </w:tc>
      </w:tr>
      <w:tr>
        <w:trPr>
          <w:trHeight w:val="20" w:hRule="atLeast"/>
        </w:trPr>
        <w:tc>
          <w:tcPr>
            <w:tcW w:w="4442" w:type="dxa"/>
            <w:gridSpan w:val="13"/>
            <w:tcBorders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6" w:right="57" w:hanging="6"/>
              <w:jc w:val="right"/>
              <w:rPr>
                <w:rFonts w:ascii="Calibri Light" w:hAnsi="Calibri Light"/>
                <w:b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ПРИХОДНЫЙ КАССОВЫЙ ОРДЕР</w:t>
            </w:r>
          </w:p>
        </w:tc>
        <w:tc>
          <w:tcPr>
            <w:tcW w:w="103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2121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12"/>
                <w:szCs w:val="24"/>
              </w:rPr>
              <w:t>2024-10-25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Дебет</w:t>
            </w:r>
          </w:p>
        </w:tc>
        <w:tc>
          <w:tcPr>
            <w:tcW w:w="394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Кредит</w:t>
            </w:r>
          </w:p>
        </w:tc>
        <w:tc>
          <w:tcPr>
            <w:tcW w:w="11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Сумма,</w:t>
              <w:br/>
              <w:t>руб. коп.</w:t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це-</w:t>
              <w:br/>
              <w:t>левого назна-</w:t>
              <w:br/>
              <w:t>чения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2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структурного подразделения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корреспон-</w:t>
              <w:br/>
              <w:t>дирующий счет, субсчет</w:t>
            </w:r>
          </w:p>
        </w:tc>
        <w:tc>
          <w:tcPr>
            <w:tcW w:w="1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код аналитичес-</w:t>
              <w:br/>
              <w:t>кого учета</w:t>
            </w:r>
          </w:p>
        </w:tc>
        <w:tc>
          <w:tcPr>
            <w:tcW w:w="111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35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227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85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117" w:type="dxa"/>
            <w:gridSpan w:val="8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>3</w:t>
            </w: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43" w:type="dxa"/>
            <w:gridSpan w:val="4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  <w:tc>
          <w:tcPr>
            <w:tcW w:w="140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top w:val="single" w:sz="12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Принято от</w:t>
            </w:r>
          </w:p>
        </w:tc>
        <w:tc>
          <w:tcPr>
            <w:tcW w:w="6643" w:type="dxa"/>
            <w:gridSpan w:val="22"/>
            <w:tcBorders>
              <w:top w:val="single" w:sz="12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Гришневский Владислав Николаевич</w:t>
            </w:r>
          </w:p>
        </w:tc>
      </w:tr>
      <w:tr>
        <w:trPr>
          <w:trHeight w:val="20" w:hRule="atLeast"/>
        </w:trPr>
        <w:tc>
          <w:tcPr>
            <w:tcW w:w="956" w:type="dxa"/>
            <w:gridSpan w:val="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Основание:</w:t>
            </w:r>
          </w:p>
        </w:tc>
        <w:tc>
          <w:tcPr>
            <w:tcW w:w="6643" w:type="dxa"/>
            <w:gridSpan w:val="22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Соглашение от </w:t>
            </w:r>
          </w:p>
        </w:tc>
      </w:tr>
      <w:tr>
        <w:trPr>
          <w:trHeight w:val="20" w:hRule="atLeast"/>
        </w:trPr>
        <w:tc>
          <w:tcPr>
            <w:tcW w:w="7599" w:type="dxa"/>
            <w:gridSpan w:val="26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Сумма</w:t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bookmarkStart w:id="3" w:name="__DdeLink__670_3648268909"/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3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 xml:space="preserve"> </w:t>
            </w:r>
            <w:bookmarkEnd w:id="3"/>
          </w:p>
        </w:tc>
      </w:tr>
      <w:tr>
        <w:trPr>
          <w:trHeight w:val="20" w:hRule="atLeast"/>
        </w:trPr>
        <w:tc>
          <w:tcPr>
            <w:tcW w:w="62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6979" w:type="dxa"/>
            <w:gridSpan w:val="24"/>
            <w:tcBorders>
              <w:top w:val="single" w:sz="4" w:space="0" w:color="000000"/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прописью</w:t>
            </w:r>
          </w:p>
        </w:tc>
      </w:tr>
      <w:tr>
        <w:trPr>
          <w:trHeight w:val="20" w:hRule="atLeast"/>
        </w:trPr>
        <w:tc>
          <w:tcPr>
            <w:tcW w:w="5101" w:type="dxa"/>
            <w:gridSpan w:val="14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502" w:type="dxa"/>
            <w:gridSpan w:val="8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руб.</w:t>
            </w:r>
          </w:p>
        </w:tc>
        <w:tc>
          <w:tcPr>
            <w:tcW w:w="429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567" w:type="dxa"/>
            <w:gridSpan w:val="3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</w:t>
            </w:r>
            <w:r>
              <w:rPr>
                <w:rFonts w:ascii="Calibri Light" w:hAnsi="Calibri Light"/>
                <w:sz w:val="16"/>
                <w:szCs w:val="16"/>
              </w:rPr>
              <w:t>коп.</w:t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В том числе</w:t>
            </w:r>
          </w:p>
        </w:tc>
        <w:tc>
          <w:tcPr>
            <w:tcW w:w="6548" w:type="dxa"/>
            <w:gridSpan w:val="2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05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Приложение</w:t>
            </w:r>
          </w:p>
        </w:tc>
        <w:tc>
          <w:tcPr>
            <w:tcW w:w="6548" w:type="dxa"/>
            <w:gridSpan w:val="21"/>
            <w:tcBorders>
              <w:top w:val="single" w:sz="4" w:space="0" w:color="000000"/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Главный бухгалтер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bottom w:val="single" w:sz="4" w:space="0" w:color="000000"/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Получил кассир</w:t>
            </w:r>
          </w:p>
        </w:tc>
        <w:tc>
          <w:tcPr>
            <w:tcW w:w="1330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339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1583" w:type="dxa"/>
            <w:gridSpan w:val="6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(подпись)</w:t>
            </w:r>
          </w:p>
        </w:tc>
        <w:tc>
          <w:tcPr>
            <w:tcW w:w="339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  <w:tc>
          <w:tcPr>
            <w:tcW w:w="1900" w:type="dxa"/>
            <w:gridSpan w:val="5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(расшифровка подписи)</w:t>
            </w:r>
          </w:p>
        </w:tc>
        <w:tc>
          <w:tcPr>
            <w:tcW w:w="2447" w:type="dxa"/>
            <w:gridSpan w:val="11"/>
            <w:tcBorders>
              <w:right w:val="dash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</w:r>
          </w:p>
        </w:tc>
      </w:tr>
    </w:tbl>
    <w:p>
      <w:pPr>
        <w:sectPr>
          <w:headerReference w:type="default" r:id="rId7"/>
          <w:footerReference w:type="default" r:id="rId8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2024-10-25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Гришневский Владислав Николаевич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1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2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Гришневский Владислав Николаевич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Гришневский Владислав Николаевич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2024-10-25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+79787551150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79"/>
        <w:gridCol w:w="5275"/>
        <w:gridCol w:w="2330"/>
        <w:gridCol w:w="1304"/>
      </w:tblGrid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30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0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0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0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0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0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0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0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0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0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4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 xml:space="preserve">КОРЕШОК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  <w:r>
              <w:rPr>
                <w:rFonts w:ascii="Calibri Light" w:hAnsi="Calibri Light"/>
                <w:b/>
                <w:sz w:val="24"/>
                <w:szCs w:val="24"/>
              </w:rPr>
              <w:t>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                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Мина Марку Анатольевичу</w:t>
            </w:r>
            <w:r>
              <w:rPr>
                <w:rFonts w:ascii="Calibri Light" w:hAnsi="Calibri Light"/>
                <w:sz w:val="24"/>
                <w:szCs w:val="24"/>
              </w:rPr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в </w:t>
            </w:r>
            <w:r>
              <w:rPr>
                <w:rFonts w:ascii="Calibri Light" w:hAnsi="Calibri Light"/>
                <w:sz w:val="24"/>
                <w:szCs w:val="24"/>
              </w:rPr>
              <w:t xml:space="preserve">Едином государственном </w:t>
            </w:r>
            <w:r>
              <w:rPr>
                <w:rFonts w:ascii="Calibri Light" w:hAnsi="Calibri Light"/>
                <w:sz w:val="24"/>
                <w:szCs w:val="24"/>
              </w:rPr>
              <w:t xml:space="preserve">реестре адвокатов 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№ 1613 </w:t>
            </w:r>
            <w:r>
              <w:rPr>
                <w:rFonts w:ascii="Calibri Light" w:hAnsi="Calibri Light"/>
                <w:b w:val="false"/>
                <w:bCs w:val="false"/>
                <w:sz w:val="24"/>
                <w:szCs w:val="24"/>
              </w:rPr>
              <w:t>выдано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</w:t>
            </w:r>
            <w:r>
              <w:rPr>
                <w:rFonts w:ascii="Calibri Light" w:hAnsi="Calibri Light"/>
                <w:b w:val="false"/>
                <w:bCs w:val="false"/>
                <w:sz w:val="24"/>
                <w:szCs w:val="24"/>
              </w:rPr>
              <w:t xml:space="preserve">Главным Управлением Минюста России по Республике Крым и Севастополю 03 марта 2017 года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13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4239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поручается</w:t>
                  </w:r>
                </w:p>
              </w:tc>
              <w:tc>
                <w:tcPr>
                  <w:tcW w:w="423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8"/>
                      <w:szCs w:val="28"/>
                    </w:rPr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8"/>
                      <w:szCs w:val="28"/>
                    </w:rPr>
                    <w:t>2024-10-25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0"/>
                      <w:szCs w:val="20"/>
                    </w:rPr>
                  </w:pPr>
                  <w:r>
                    <w:rPr>
                      <w:rFonts w:ascii="Calibri Light" w:hAnsi="Calibri Light"/>
                      <w:sz w:val="20"/>
                      <w:szCs w:val="20"/>
                    </w:rPr>
                    <w:t>дата принятия поручения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0"/>
                      <w:szCs w:val="20"/>
                    </w:rPr>
                  </w:pPr>
                  <w:r>
                    <w:rPr>
                      <w:rFonts w:ascii="Calibri Light" w:hAnsi="Calibri Light"/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з</w:t>
                  </w: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 xml:space="preserve">ащита (представительство) 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bookmarkStart w:id="4" w:name="__DdeLink__762_87747565911"/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со всеми правами, предус</w:t>
                  </w:r>
                  <w:r>
                    <w:rPr>
                      <w:rFonts w:ascii="Calibri Light" w:hAnsi="Calibri Light"/>
                      <w:b/>
                      <w:color w:val="000000"/>
                      <w:sz w:val="20"/>
                      <w:szCs w:val="20"/>
                    </w:rPr>
                    <w:t>мотренными</w:t>
                  </w:r>
                  <w:bookmarkEnd w:id="4"/>
                  <w:r>
                    <w:rPr>
                      <w:rFonts w:cs="Arial" w:ascii="Calibri Light" w:hAnsi="Calibri Light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Arial" w:ascii="Calibri Light" w:hAnsi="Calibri Light"/>
                      <w:b/>
                      <w:sz w:val="20"/>
                      <w:szCs w:val="20"/>
                    </w:rPr>
                    <w:t>Федеральным законом "Об адвокатской деятельности и адвокатуре в Российской Федерации"от 31.05.2002 N 63-ФЗ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0"/>
                      <w:szCs w:val="20"/>
                    </w:rPr>
                  </w:pPr>
                  <w:r>
                    <w:rPr>
                      <w:rFonts w:ascii="Calibri Light" w:hAnsi="Calibri Light"/>
                      <w:sz w:val="20"/>
                      <w:szCs w:val="20"/>
                    </w:rPr>
                    <w:t>предмет поручения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0"/>
                      <w:szCs w:val="20"/>
                    </w:rPr>
                  </w:pPr>
                  <w:r>
                    <w:rPr>
                      <w:rFonts w:ascii="Calibri Light" w:hAnsi="Calibri Light"/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8"/>
                      <w:szCs w:val="28"/>
                    </w:rPr>
                  </w:pPr>
                  <w:r>
                    <w:rPr>
                      <w:rFonts w:eastAsia="Times New Roman"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8"/>
                      <w:szCs w:val="28"/>
                      <w:highlight w:val="white"/>
                      <w:lang w:val="ru-RU" w:eastAsia="zh-CN" w:bidi="ar-SA"/>
                    </w:rPr>
                    <w:t>Гришневский Владислав Николаевич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имя, отчество (при наличии) физического лица или наименование юридического лица, чьи интересы представляются)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стадия рассмотрения дела и/или наименование органа, учреждения, организации)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2024-10-25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13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(реквизиты соглашения </w:t>
            </w:r>
            <w:r>
              <w:rPr>
                <w:rFonts w:ascii="Calibri Light" w:hAnsi="Calibri Light"/>
                <w:sz w:val="16"/>
                <w:szCs w:val="16"/>
              </w:rPr>
              <w:t>об оказании юридической помощи или</w:t>
            </w:r>
            <w:r>
              <w:rPr>
                <w:rFonts w:ascii="Calibri Light" w:hAnsi="Calibri Light"/>
                <w:sz w:val="16"/>
                <w:szCs w:val="16"/>
              </w:rPr>
              <w:br/>
              <w:t xml:space="preserve">документа о назначении </w:t>
            </w:r>
            <w:r>
              <w:rPr>
                <w:rFonts w:ascii="Calibri Light" w:hAnsi="Calibri Light"/>
                <w:sz w:val="16"/>
                <w:szCs w:val="16"/>
              </w:rPr>
              <w:t>адвоката</w:t>
            </w:r>
            <w:r>
              <w:rPr>
                <w:rFonts w:ascii="Calibri Light" w:hAnsi="Calibri Light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Контактный номер </w:t>
            </w:r>
            <w:r>
              <w:rPr>
                <w:rFonts w:ascii="Calibri Light" w:hAnsi="Calibri Light"/>
                <w:sz w:val="24"/>
                <w:szCs w:val="24"/>
              </w:rPr>
              <w:t>телефон</w:t>
            </w:r>
            <w:r>
              <w:rPr>
                <w:rFonts w:ascii="Calibri Light" w:hAnsi="Calibri Light"/>
                <w:sz w:val="24"/>
                <w:szCs w:val="24"/>
              </w:rPr>
              <w:t>а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13" w:right="34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Ордер получил ___________________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13" w:right="34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адвокат Мина М. А.</w:t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Мина М. А.</w:t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5" w:name="__DdeLink__1142_16606789191"/>
            <w:bookmarkStart w:id="6" w:name="__DdeLink__1142_16606789191"/>
            <w:bookmarkEnd w:id="6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                </w:t>
            </w:r>
            <w:r>
              <w:rPr>
                <w:rFonts w:ascii="Calibri Light" w:hAnsi="Calibri Light"/>
                <w:b/>
                <w:bCs/>
                <w:sz w:val="24"/>
                <w:szCs w:val="24"/>
              </w:rPr>
              <w:t>Мина Марку Анатольевичу</w:t>
            </w:r>
            <w:r>
              <w:rPr>
                <w:rFonts w:ascii="Calibri Light" w:hAnsi="Calibri Light"/>
                <w:sz w:val="24"/>
                <w:szCs w:val="24"/>
              </w:rPr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в </w:t>
            </w:r>
            <w:r>
              <w:rPr>
                <w:rFonts w:ascii="Calibri Light" w:hAnsi="Calibri Light"/>
                <w:sz w:val="24"/>
                <w:szCs w:val="24"/>
              </w:rPr>
              <w:t xml:space="preserve">Едином государственном </w:t>
            </w:r>
            <w:r>
              <w:rPr>
                <w:rFonts w:ascii="Calibri Light" w:hAnsi="Calibri Light"/>
                <w:sz w:val="24"/>
                <w:szCs w:val="24"/>
              </w:rPr>
              <w:t xml:space="preserve">реестре адвокатов 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№ 1613 </w:t>
            </w:r>
            <w:r>
              <w:rPr>
                <w:rFonts w:ascii="Calibri Light" w:hAnsi="Calibri Light"/>
                <w:b w:val="false"/>
                <w:bCs w:val="false"/>
                <w:sz w:val="24"/>
                <w:szCs w:val="24"/>
              </w:rPr>
              <w:t>выдано</w:t>
            </w:r>
            <w:r>
              <w:rPr>
                <w:rFonts w:ascii="Calibri Light" w:hAnsi="Calibri Light"/>
                <w:b/>
                <w:sz w:val="24"/>
                <w:szCs w:val="24"/>
              </w:rPr>
              <w:t xml:space="preserve"> </w:t>
            </w:r>
            <w:r>
              <w:rPr>
                <w:rFonts w:ascii="Calibri Light" w:hAnsi="Calibri Light"/>
                <w:b w:val="false"/>
                <w:bCs w:val="false"/>
                <w:sz w:val="24"/>
                <w:szCs w:val="24"/>
              </w:rPr>
              <w:t xml:space="preserve">Главным Управлением Минюста России по Республике Крым и Севастополю 03 марта 2017 года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13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4239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2"/>
                      <w:szCs w:val="22"/>
                    </w:rPr>
                  </w:pPr>
                  <w:r>
                    <w:rPr>
                      <w:rFonts w:ascii="Calibri Light" w:hAnsi="Calibri Light"/>
                      <w:sz w:val="22"/>
                      <w:szCs w:val="22"/>
                    </w:rPr>
                    <w:t>поручается</w:t>
                  </w:r>
                </w:p>
              </w:tc>
              <w:tc>
                <w:tcPr>
                  <w:tcW w:w="4239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8"/>
                      <w:szCs w:val="28"/>
                    </w:rPr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8"/>
                      <w:szCs w:val="28"/>
                    </w:rPr>
                    <w:t>2024-10-25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0"/>
                      <w:szCs w:val="20"/>
                    </w:rPr>
                  </w:pPr>
                  <w:r>
                    <w:rPr>
                      <w:rFonts w:ascii="Calibri Light" w:hAnsi="Calibri Light"/>
                      <w:sz w:val="20"/>
                      <w:szCs w:val="20"/>
                    </w:rPr>
                    <w:t>дата принятия поручения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0"/>
                      <w:szCs w:val="20"/>
                    </w:rPr>
                  </w:pPr>
                  <w:r>
                    <w:rPr>
                      <w:rFonts w:ascii="Calibri Light" w:hAnsi="Calibri Light"/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з</w:t>
                  </w: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 xml:space="preserve">ащита (представительство) 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bookmarkStart w:id="7" w:name="__DdeLink__762_8774756591"/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со всеми правами, предус</w:t>
                  </w:r>
                  <w:r>
                    <w:rPr>
                      <w:rFonts w:ascii="Calibri Light" w:hAnsi="Calibri Light"/>
                      <w:b/>
                      <w:color w:val="000000"/>
                      <w:sz w:val="20"/>
                      <w:szCs w:val="20"/>
                    </w:rPr>
                    <w:t>мотренными</w:t>
                  </w:r>
                  <w:bookmarkEnd w:id="7"/>
                  <w:r>
                    <w:rPr>
                      <w:rFonts w:cs="Arial" w:ascii="Calibri Light" w:hAnsi="Calibri Light"/>
                      <w:b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Arial" w:ascii="Calibri Light" w:hAnsi="Calibri Light"/>
                      <w:b/>
                      <w:sz w:val="20"/>
                      <w:szCs w:val="20"/>
                    </w:rPr>
                    <w:t>Федеральным законом "Об адвокатской деятельности и адвокатуре в Российской Федерации"от 31.05.2002 N 63-ФЗ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0"/>
                      <w:szCs w:val="20"/>
                    </w:rPr>
                  </w:pPr>
                  <w:r>
                    <w:rPr>
                      <w:rFonts w:ascii="Calibri Light" w:hAnsi="Calibri Light"/>
                      <w:sz w:val="20"/>
                      <w:szCs w:val="20"/>
                    </w:rPr>
                    <w:t>предмет поручения</w:t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0"/>
                      <w:szCs w:val="20"/>
                    </w:rPr>
                  </w:pPr>
                  <w:r>
                    <w:rPr>
                      <w:rFonts w:ascii="Calibri Light" w:hAnsi="Calibri Light"/>
                      <w:sz w:val="20"/>
                      <w:szCs w:val="20"/>
                    </w:rPr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8"/>
                      <w:szCs w:val="28"/>
                    </w:rPr>
                  </w:pPr>
                  <w:r>
                    <w:rPr>
                      <w:rFonts w:eastAsia="Times New Roman"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auto"/>
                      <w:spacing w:val="0"/>
                      <w:kern w:val="0"/>
                      <w:sz w:val="28"/>
                      <w:szCs w:val="28"/>
                      <w:highlight w:val="white"/>
                      <w:lang w:val="ru-RU" w:eastAsia="zh-CN" w:bidi="ar-SA"/>
                    </w:rPr>
                    <w:t>Гришневский Владислав Николаевич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имя, отчество (при наличии) физического лица или наименование юридического лица, чьи интересы представляются)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5556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стадия рассмотрения дела и/или наименование органа, учреждения, организации)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2024-10-25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13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(реквизиты соглашения </w:t>
            </w:r>
            <w:r>
              <w:rPr>
                <w:rFonts w:ascii="Calibri Light" w:hAnsi="Calibri Light"/>
                <w:sz w:val="16"/>
                <w:szCs w:val="16"/>
              </w:rPr>
              <w:t>об оказании юридической помощи или</w:t>
            </w:r>
            <w:r>
              <w:rPr>
                <w:rFonts w:ascii="Calibri Light" w:hAnsi="Calibri Light"/>
                <w:sz w:val="16"/>
                <w:szCs w:val="16"/>
              </w:rPr>
              <w:br/>
              <w:t xml:space="preserve">документа о назначении </w:t>
            </w:r>
            <w:r>
              <w:rPr>
                <w:rFonts w:ascii="Calibri Light" w:hAnsi="Calibri Light"/>
                <w:sz w:val="16"/>
                <w:szCs w:val="16"/>
              </w:rPr>
              <w:t>адвоката</w:t>
            </w:r>
            <w:r>
              <w:rPr>
                <w:rFonts w:ascii="Calibri Light" w:hAnsi="Calibri Light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5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Контактный номер </w:t>
            </w:r>
            <w:r>
              <w:rPr>
                <w:rFonts w:ascii="Calibri Light" w:hAnsi="Calibri Light"/>
                <w:sz w:val="24"/>
                <w:szCs w:val="24"/>
              </w:rPr>
              <w:t>телефон</w:t>
            </w:r>
            <w:r>
              <w:rPr>
                <w:rFonts w:ascii="Calibri Light" w:hAnsi="Calibri Light"/>
                <w:sz w:val="24"/>
                <w:szCs w:val="24"/>
              </w:rPr>
              <w:t>а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13" w:right="34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Ордер получил ___________________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13" w:right="34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адвокат Мина М. А.</w:t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Мина М. А.</w:t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Hyperlink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LibreOffice/7.4.3.2$Windows_X86_64 LibreOffice_project/1048a8393ae2eeec98dff31b5c133c5f1d08b890</Application>
  <AppVersion>15.0000</AppVersion>
  <Pages>9</Pages>
  <Words>1335</Words>
  <Characters>11666</Characters>
  <CharactersWithSpaces>13285</CharactersWithSpaces>
  <Paragraphs>254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2024-06-01T11:04:00Z</dcterms:modified>
  <cp:revision>29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