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EF691" w14:textId="77777777" w:rsidR="006B7997" w:rsidRDefault="009526CA">
      <w:pPr>
        <w:rPr>
          <w:sz w:val="20"/>
          <w:szCs w:val="20"/>
        </w:rPr>
      </w:pPr>
      <w:r>
        <w:rPr>
          <w:noProof/>
          <w:sz w:val="20"/>
          <w:szCs w:val="20"/>
        </w:rPr>
        <w:drawing>
          <wp:inline distT="114300" distB="114300" distL="114300" distR="114300" wp14:anchorId="4469098E" wp14:editId="0CA061DC">
            <wp:extent cx="5943600" cy="3302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302000"/>
                    </a:xfrm>
                    <a:prstGeom prst="rect">
                      <a:avLst/>
                    </a:prstGeom>
                    <a:ln/>
                  </pic:spPr>
                </pic:pic>
              </a:graphicData>
            </a:graphic>
          </wp:inline>
        </w:drawing>
      </w:r>
    </w:p>
    <w:p w14:paraId="1C45DF7C" w14:textId="77777777" w:rsidR="006B7997" w:rsidRDefault="006B7997">
      <w:pPr>
        <w:rPr>
          <w:sz w:val="20"/>
          <w:szCs w:val="20"/>
        </w:rPr>
      </w:pPr>
    </w:p>
    <w:p w14:paraId="3F9B6479" w14:textId="77777777" w:rsidR="006B7997" w:rsidRDefault="006B7997">
      <w:pPr>
        <w:rPr>
          <w:sz w:val="20"/>
          <w:szCs w:val="20"/>
        </w:rPr>
      </w:pPr>
    </w:p>
    <w:p w14:paraId="476A5A49" w14:textId="651F3FD1" w:rsidR="006B7997" w:rsidRDefault="00DD6703">
      <w:pPr>
        <w:pStyle w:val="Title"/>
        <w:jc w:val="center"/>
      </w:pPr>
      <w:bookmarkStart w:id="0" w:name="_kpml1tg6jan9" w:colFirst="0" w:colLast="0"/>
      <w:bookmarkEnd w:id="0"/>
      <w:r>
        <w:t>Implementation of multi-touch gestures using a resistive touch display</w:t>
      </w:r>
    </w:p>
    <w:p w14:paraId="561684AD" w14:textId="77777777" w:rsidR="006B7997" w:rsidRDefault="006B7997">
      <w:pPr>
        <w:jc w:val="center"/>
        <w:rPr>
          <w:sz w:val="20"/>
          <w:szCs w:val="20"/>
        </w:rPr>
      </w:pPr>
    </w:p>
    <w:p w14:paraId="38ECB8BD" w14:textId="77777777" w:rsidR="006B7997" w:rsidRDefault="006B7997">
      <w:pPr>
        <w:jc w:val="center"/>
        <w:rPr>
          <w:sz w:val="20"/>
          <w:szCs w:val="20"/>
        </w:rPr>
      </w:pPr>
    </w:p>
    <w:p w14:paraId="6C7806F8" w14:textId="77777777" w:rsidR="006B7997" w:rsidRDefault="006B7997">
      <w:pPr>
        <w:jc w:val="center"/>
        <w:rPr>
          <w:sz w:val="20"/>
          <w:szCs w:val="20"/>
        </w:rPr>
      </w:pPr>
    </w:p>
    <w:p w14:paraId="53B04FE7" w14:textId="77777777" w:rsidR="006B7997" w:rsidRDefault="006B7997">
      <w:pPr>
        <w:jc w:val="center"/>
        <w:rPr>
          <w:sz w:val="20"/>
          <w:szCs w:val="20"/>
        </w:rPr>
      </w:pPr>
    </w:p>
    <w:p w14:paraId="2DF63BD8" w14:textId="77777777" w:rsidR="006B7997" w:rsidRDefault="006B7997">
      <w:pPr>
        <w:jc w:val="center"/>
        <w:rPr>
          <w:sz w:val="20"/>
          <w:szCs w:val="20"/>
        </w:rPr>
      </w:pPr>
    </w:p>
    <w:p w14:paraId="5A6288A9" w14:textId="77777777" w:rsidR="006B7997" w:rsidRDefault="006B7997">
      <w:pPr>
        <w:jc w:val="center"/>
        <w:rPr>
          <w:sz w:val="20"/>
          <w:szCs w:val="20"/>
        </w:rPr>
      </w:pPr>
    </w:p>
    <w:p w14:paraId="1121A845" w14:textId="77777777" w:rsidR="006B7997" w:rsidRDefault="006B7997">
      <w:pPr>
        <w:jc w:val="center"/>
        <w:rPr>
          <w:sz w:val="20"/>
          <w:szCs w:val="20"/>
        </w:rPr>
      </w:pPr>
    </w:p>
    <w:p w14:paraId="53410F9E" w14:textId="77777777" w:rsidR="006B7997" w:rsidRDefault="006B7997">
      <w:pPr>
        <w:rPr>
          <w:sz w:val="20"/>
          <w:szCs w:val="20"/>
        </w:rPr>
      </w:pPr>
    </w:p>
    <w:p w14:paraId="02011537" w14:textId="77777777" w:rsidR="006B7997" w:rsidRDefault="006B7997">
      <w:pPr>
        <w:rPr>
          <w:sz w:val="20"/>
          <w:szCs w:val="20"/>
        </w:rPr>
      </w:pPr>
    </w:p>
    <w:p w14:paraId="7E979945" w14:textId="77777777" w:rsidR="006B7997" w:rsidRDefault="006B7997">
      <w:pPr>
        <w:rPr>
          <w:sz w:val="20"/>
          <w:szCs w:val="20"/>
        </w:rPr>
      </w:pPr>
    </w:p>
    <w:p w14:paraId="18DFF86A" w14:textId="77777777" w:rsidR="006B7997" w:rsidRDefault="006B7997">
      <w:pPr>
        <w:rPr>
          <w:sz w:val="20"/>
          <w:szCs w:val="20"/>
        </w:rPr>
      </w:pPr>
    </w:p>
    <w:p w14:paraId="6349A6CA" w14:textId="77777777" w:rsidR="006B7997" w:rsidRDefault="009526CA">
      <w:pPr>
        <w:rPr>
          <w:b/>
          <w:sz w:val="20"/>
          <w:szCs w:val="20"/>
        </w:rPr>
      </w:pPr>
      <w:r>
        <w:rPr>
          <w:sz w:val="28"/>
          <w:szCs w:val="28"/>
        </w:rPr>
        <w:t xml:space="preserve">Prepared by: </w:t>
      </w:r>
      <w:r>
        <w:rPr>
          <w:b/>
          <w:sz w:val="28"/>
          <w:szCs w:val="28"/>
        </w:rPr>
        <w:t>Agent Name</w:t>
      </w:r>
    </w:p>
    <w:p w14:paraId="1B907AA3" w14:textId="2A02D8B3" w:rsidR="006B7997" w:rsidRDefault="009526CA">
      <w:pPr>
        <w:rPr>
          <w:b/>
          <w:sz w:val="28"/>
          <w:szCs w:val="28"/>
        </w:rPr>
      </w:pPr>
      <w:r>
        <w:rPr>
          <w:sz w:val="28"/>
          <w:szCs w:val="28"/>
        </w:rPr>
        <w:t xml:space="preserve">Inventor: </w:t>
      </w:r>
      <w:r w:rsidR="00A42484">
        <w:rPr>
          <w:b/>
          <w:sz w:val="28"/>
          <w:szCs w:val="28"/>
        </w:rPr>
        <w:t>Jack Smith</w:t>
      </w:r>
    </w:p>
    <w:p w14:paraId="10BD7E3C" w14:textId="583D5962" w:rsidR="006B7997" w:rsidRDefault="009526CA">
      <w:pPr>
        <w:rPr>
          <w:b/>
          <w:sz w:val="28"/>
          <w:szCs w:val="28"/>
        </w:rPr>
      </w:pPr>
      <w:r>
        <w:rPr>
          <w:sz w:val="28"/>
          <w:szCs w:val="28"/>
        </w:rPr>
        <w:t>Patent No</w:t>
      </w:r>
      <w:r>
        <w:rPr>
          <w:b/>
          <w:sz w:val="28"/>
          <w:szCs w:val="28"/>
        </w:rPr>
        <w:t xml:space="preserve">: </w:t>
      </w:r>
      <w:r w:rsidR="00DD6703">
        <w:rPr>
          <w:b/>
          <w:sz w:val="28"/>
          <w:szCs w:val="28"/>
        </w:rPr>
        <w:t>US8416215B2</w:t>
      </w:r>
    </w:p>
    <w:p w14:paraId="50A06E0E" w14:textId="77777777" w:rsidR="006B7997" w:rsidRDefault="006B7997">
      <w:pPr>
        <w:rPr>
          <w:b/>
          <w:sz w:val="28"/>
          <w:szCs w:val="28"/>
        </w:rPr>
      </w:pPr>
    </w:p>
    <w:p w14:paraId="35AAFA02" w14:textId="77777777" w:rsidR="006B7997" w:rsidRDefault="006B7997">
      <w:pPr>
        <w:rPr>
          <w:b/>
          <w:sz w:val="28"/>
          <w:szCs w:val="28"/>
        </w:rPr>
      </w:pPr>
    </w:p>
    <w:p w14:paraId="7B460048" w14:textId="77777777" w:rsidR="006B7997" w:rsidRDefault="006B7997">
      <w:pPr>
        <w:rPr>
          <w:b/>
          <w:sz w:val="28"/>
          <w:szCs w:val="28"/>
        </w:rPr>
      </w:pPr>
    </w:p>
    <w:p w14:paraId="4785B707" w14:textId="77777777" w:rsidR="006B7997" w:rsidRDefault="006B7997">
      <w:pPr>
        <w:rPr>
          <w:sz w:val="20"/>
          <w:szCs w:val="20"/>
        </w:rPr>
      </w:pPr>
    </w:p>
    <w:sdt>
      <w:sdtPr>
        <w:id w:val="-1155998685"/>
        <w:docPartObj>
          <w:docPartGallery w:val="Table of Contents"/>
          <w:docPartUnique/>
        </w:docPartObj>
      </w:sdtPr>
      <w:sdtContent>
        <w:p w14:paraId="6FCB5E88" w14:textId="77777777" w:rsidR="006B7997" w:rsidRDefault="009526CA">
          <w:pPr>
            <w:tabs>
              <w:tab w:val="right" w:pos="9360"/>
            </w:tabs>
            <w:spacing w:before="80" w:line="240" w:lineRule="auto"/>
          </w:pPr>
          <w:r>
            <w:fldChar w:fldCharType="begin"/>
          </w:r>
          <w:r>
            <w:instrText xml:space="preserve"> TOC \h \u \z </w:instrText>
          </w:r>
          <w:r>
            <w:fldChar w:fldCharType="separate"/>
          </w:r>
          <w:hyperlink w:anchor="_2qjs3d30vkz5">
            <w:r>
              <w:rPr>
                <w:b/>
              </w:rPr>
              <w:t>Abstract</w:t>
            </w:r>
          </w:hyperlink>
          <w:r>
            <w:rPr>
              <w:b/>
            </w:rPr>
            <w:tab/>
          </w:r>
          <w:r>
            <w:fldChar w:fldCharType="begin"/>
          </w:r>
          <w:r>
            <w:instrText xml:space="preserve"> PAGEREF _2qjs3d30vkz5 \h </w:instrText>
          </w:r>
          <w:r>
            <w:fldChar w:fldCharType="separate"/>
          </w:r>
          <w:r>
            <w:rPr>
              <w:b/>
            </w:rPr>
            <w:t>3</w:t>
          </w:r>
          <w:r>
            <w:fldChar w:fldCharType="end"/>
          </w:r>
        </w:p>
        <w:p w14:paraId="67F68330" w14:textId="77777777" w:rsidR="006B7997" w:rsidRDefault="00000000">
          <w:pPr>
            <w:tabs>
              <w:tab w:val="right" w:pos="9360"/>
            </w:tabs>
            <w:spacing w:before="200" w:line="240" w:lineRule="auto"/>
          </w:pPr>
          <w:hyperlink w:anchor="_sc2etdtejg8c">
            <w:r w:rsidR="009526CA">
              <w:rPr>
                <w:b/>
              </w:rPr>
              <w:t>Relevant Classification Codes</w:t>
            </w:r>
          </w:hyperlink>
          <w:r w:rsidR="009526CA">
            <w:rPr>
              <w:b/>
            </w:rPr>
            <w:tab/>
          </w:r>
          <w:r w:rsidR="009526CA">
            <w:fldChar w:fldCharType="begin"/>
          </w:r>
          <w:r w:rsidR="009526CA">
            <w:instrText xml:space="preserve"> PAGEREF _sc2etdtejg8c \h </w:instrText>
          </w:r>
          <w:r w:rsidR="009526CA">
            <w:fldChar w:fldCharType="separate"/>
          </w:r>
          <w:r w:rsidR="009526CA">
            <w:rPr>
              <w:b/>
            </w:rPr>
            <w:t>4</w:t>
          </w:r>
          <w:r w:rsidR="009526CA">
            <w:fldChar w:fldCharType="end"/>
          </w:r>
        </w:p>
        <w:p w14:paraId="7713A4F9" w14:textId="77777777" w:rsidR="006B7997" w:rsidRDefault="00000000">
          <w:pPr>
            <w:tabs>
              <w:tab w:val="right" w:pos="9360"/>
            </w:tabs>
            <w:spacing w:before="200" w:line="240" w:lineRule="auto"/>
          </w:pPr>
          <w:hyperlink w:anchor="_tijg9f4t8zk2">
            <w:r w:rsidR="009526CA">
              <w:rPr>
                <w:b/>
              </w:rPr>
              <w:t>Claims</w:t>
            </w:r>
          </w:hyperlink>
          <w:r w:rsidR="009526CA">
            <w:rPr>
              <w:b/>
            </w:rPr>
            <w:tab/>
          </w:r>
          <w:r w:rsidR="009526CA">
            <w:fldChar w:fldCharType="begin"/>
          </w:r>
          <w:r w:rsidR="009526CA">
            <w:instrText xml:space="preserve"> PAGEREF _tijg9f4t8zk2 \h </w:instrText>
          </w:r>
          <w:r w:rsidR="009526CA">
            <w:fldChar w:fldCharType="separate"/>
          </w:r>
          <w:r w:rsidR="009526CA">
            <w:rPr>
              <w:b/>
            </w:rPr>
            <w:t>5</w:t>
          </w:r>
          <w:r w:rsidR="009526CA">
            <w:fldChar w:fldCharType="end"/>
          </w:r>
        </w:p>
        <w:p w14:paraId="47ACCACF" w14:textId="77777777" w:rsidR="006B7997" w:rsidRDefault="00000000">
          <w:pPr>
            <w:tabs>
              <w:tab w:val="right" w:pos="9360"/>
            </w:tabs>
            <w:spacing w:before="200" w:after="80" w:line="240" w:lineRule="auto"/>
          </w:pPr>
          <w:hyperlink w:anchor="_9a2spokpm7jo">
            <w:r w:rsidR="009526CA">
              <w:rPr>
                <w:b/>
              </w:rPr>
              <w:t>Application Events</w:t>
            </w:r>
          </w:hyperlink>
          <w:r w:rsidR="009526CA">
            <w:rPr>
              <w:b/>
            </w:rPr>
            <w:tab/>
          </w:r>
          <w:r w:rsidR="009526CA">
            <w:fldChar w:fldCharType="begin"/>
          </w:r>
          <w:r w:rsidR="009526CA">
            <w:instrText xml:space="preserve"> PAGEREF _9a2spokpm7jo \h </w:instrText>
          </w:r>
          <w:r w:rsidR="009526CA">
            <w:fldChar w:fldCharType="separate"/>
          </w:r>
          <w:r w:rsidR="009526CA">
            <w:rPr>
              <w:b/>
            </w:rPr>
            <w:t>6</w:t>
          </w:r>
          <w:r w:rsidR="009526CA">
            <w:fldChar w:fldCharType="end"/>
          </w:r>
          <w:r w:rsidR="009526CA">
            <w:fldChar w:fldCharType="end"/>
          </w:r>
        </w:p>
      </w:sdtContent>
    </w:sdt>
    <w:p w14:paraId="4AED45D5" w14:textId="77777777" w:rsidR="006B7997" w:rsidRDefault="009526CA">
      <w:pPr>
        <w:pStyle w:val="Heading2"/>
      </w:pPr>
      <w:bookmarkStart w:id="1" w:name="_e692sii08ic8" w:colFirst="0" w:colLast="0"/>
      <w:bookmarkEnd w:id="1"/>
      <w:r>
        <w:br w:type="page"/>
      </w:r>
    </w:p>
    <w:p w14:paraId="0B9CE608" w14:textId="77777777" w:rsidR="006B7997" w:rsidRDefault="009526CA">
      <w:pPr>
        <w:pStyle w:val="Heading2"/>
        <w:rPr>
          <w:sz w:val="20"/>
          <w:szCs w:val="20"/>
        </w:rPr>
      </w:pPr>
      <w:bookmarkStart w:id="2" w:name="_2qjs3d30vkz5" w:colFirst="0" w:colLast="0"/>
      <w:bookmarkEnd w:id="2"/>
      <w:r>
        <w:lastRenderedPageBreak/>
        <w:t>Abstract</w:t>
      </w:r>
      <w:r>
        <w:br/>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B7997" w14:paraId="0DF15DC7" w14:textId="77777777">
        <w:tc>
          <w:tcPr>
            <w:tcW w:w="9360" w:type="dxa"/>
            <w:shd w:val="clear" w:color="auto" w:fill="9FC5E8"/>
            <w:tcMar>
              <w:top w:w="100" w:type="dxa"/>
              <w:left w:w="100" w:type="dxa"/>
              <w:bottom w:w="100" w:type="dxa"/>
              <w:right w:w="100" w:type="dxa"/>
            </w:tcMar>
          </w:tcPr>
          <w:p w14:paraId="1D3178BB" w14:textId="71C5EC01" w:rsidR="006B7997" w:rsidRDefault="00EB7BCA">
            <w:pPr>
              <w:widowControl w:val="0"/>
              <w:rPr>
                <w:b/>
              </w:rPr>
            </w:pPr>
            <w:r>
              <w:rPr>
                <w:b/>
              </w:rPr>
              <w:t>Abstract</w:t>
            </w:r>
          </w:p>
        </w:tc>
      </w:tr>
      <w:tr w:rsidR="006B7997" w14:paraId="4F213D46" w14:textId="77777777">
        <w:tc>
          <w:tcPr>
            <w:tcW w:w="9360" w:type="dxa"/>
            <w:shd w:val="clear" w:color="auto" w:fill="auto"/>
            <w:tcMar>
              <w:top w:w="100" w:type="dxa"/>
              <w:left w:w="100" w:type="dxa"/>
              <w:bottom w:w="100" w:type="dxa"/>
              <w:right w:w="100" w:type="dxa"/>
            </w:tcMar>
          </w:tcPr>
          <w:p w14:paraId="7FA74579" w14:textId="32A48733" w:rsidR="006B7997" w:rsidRDefault="00EB7BCA">
            <w:pPr>
              <w:widowControl w:val="0"/>
              <w:pBdr>
                <w:top w:val="nil"/>
                <w:left w:val="nil"/>
                <w:bottom w:val="nil"/>
                <w:right w:val="nil"/>
                <w:between w:val="nil"/>
              </w:pBdr>
              <w:spacing w:line="240" w:lineRule="auto"/>
              <w:rPr>
                <w:sz w:val="20"/>
                <w:szCs w:val="20"/>
              </w:rPr>
            </w:pPr>
            <w:r>
              <w:rPr>
                <w:b/>
              </w:rPr>
              <w:t>A system based on a standard resistive touch screen that is capable of detecting double point or finger taps or gestures, and districting them from single point or finger taps or gestures. The system uses either a standard analog touch controller capable of four measurement types or a modified analog touch controller capable of six or more measurement types, and the fixed known resistance ratio of the touch film layers, to calculate an approximation of the location of up to two separate touch points on the screen. A collection of the location samples is used to detect different single and double finger gestures.</w:t>
            </w:r>
          </w:p>
        </w:tc>
      </w:tr>
    </w:tbl>
    <w:p w14:paraId="49388C42" w14:textId="77777777" w:rsidR="006B7997" w:rsidRDefault="006B7997">
      <w:pPr>
        <w:rPr>
          <w:sz w:val="20"/>
          <w:szCs w:val="20"/>
        </w:rPr>
      </w:pPr>
    </w:p>
    <w:p w14:paraId="1969940C" w14:textId="77777777" w:rsidR="006B7997" w:rsidRDefault="006B7997">
      <w:pPr>
        <w:rPr>
          <w:sz w:val="20"/>
          <w:szCs w:val="20"/>
        </w:rPr>
      </w:pPr>
    </w:p>
    <w:p w14:paraId="0261628F" w14:textId="77777777" w:rsidR="006B7997" w:rsidRDefault="009526CA">
      <w:pPr>
        <w:pStyle w:val="Heading2"/>
      </w:pPr>
      <w:bookmarkStart w:id="3" w:name="_6auggcfsx6ko" w:colFirst="0" w:colLast="0"/>
      <w:bookmarkEnd w:id="3"/>
      <w:r>
        <w:br w:type="page"/>
      </w:r>
    </w:p>
    <w:p w14:paraId="6D0EC563" w14:textId="6ADABFA8" w:rsidR="006B7997" w:rsidRDefault="00EB7BCA">
      <w:pPr>
        <w:pStyle w:val="Heading2"/>
      </w:pPr>
      <w:bookmarkStart w:id="4" w:name="_sc2etdtejg8c" w:colFirst="0" w:colLast="0"/>
      <w:bookmarkEnd w:id="4"/>
      <w:r>
        <w:lastRenderedPageBreak/>
        <w:t>Relevant Classification Codes</w:t>
      </w:r>
    </w:p>
    <w:p w14:paraId="6AB76512" w14:textId="77777777" w:rsidR="006B7997" w:rsidRDefault="006B7997">
      <w:pPr>
        <w:rPr>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B7997" w14:paraId="22E50E33" w14:textId="77777777">
        <w:tc>
          <w:tcPr>
            <w:tcW w:w="4680" w:type="dxa"/>
            <w:shd w:val="clear" w:color="auto" w:fill="CFE2F3"/>
            <w:tcMar>
              <w:top w:w="100" w:type="dxa"/>
              <w:left w:w="100" w:type="dxa"/>
              <w:bottom w:w="100" w:type="dxa"/>
              <w:right w:w="100" w:type="dxa"/>
            </w:tcMar>
          </w:tcPr>
          <w:p w14:paraId="18AD48EB" w14:textId="0FEC0E00" w:rsidR="006B7997" w:rsidRDefault="00EB7BCA">
            <w:pPr>
              <w:widowControl w:val="0"/>
              <w:pBdr>
                <w:top w:val="nil"/>
                <w:left w:val="nil"/>
                <w:bottom w:val="nil"/>
                <w:right w:val="nil"/>
                <w:between w:val="nil"/>
              </w:pBdr>
              <w:spacing w:line="240" w:lineRule="auto"/>
              <w:rPr>
                <w:b/>
                <w:sz w:val="20"/>
                <w:szCs w:val="20"/>
              </w:rPr>
            </w:pPr>
            <w:r>
              <w:rPr>
                <w:b/>
                <w:sz w:val="20"/>
                <w:szCs w:val="20"/>
              </w:rPr>
              <w:t>USC Codes</w:t>
            </w:r>
          </w:p>
        </w:tc>
        <w:tc>
          <w:tcPr>
            <w:tcW w:w="4680" w:type="dxa"/>
            <w:shd w:val="clear" w:color="auto" w:fill="CFE2F3"/>
            <w:tcMar>
              <w:top w:w="100" w:type="dxa"/>
              <w:left w:w="100" w:type="dxa"/>
              <w:bottom w:w="100" w:type="dxa"/>
              <w:right w:w="100" w:type="dxa"/>
            </w:tcMar>
          </w:tcPr>
          <w:p w14:paraId="4AD32FFE" w14:textId="3E2D3CC6" w:rsidR="006B7997" w:rsidRDefault="00EB7BCA">
            <w:pPr>
              <w:widowControl w:val="0"/>
              <w:pBdr>
                <w:top w:val="nil"/>
                <w:left w:val="nil"/>
                <w:bottom w:val="nil"/>
                <w:right w:val="nil"/>
                <w:between w:val="nil"/>
              </w:pBdr>
              <w:spacing w:line="240" w:lineRule="auto"/>
              <w:rPr>
                <w:b/>
                <w:sz w:val="20"/>
                <w:szCs w:val="20"/>
              </w:rPr>
            </w:pPr>
            <w:r>
              <w:rPr>
                <w:b/>
                <w:sz w:val="20"/>
                <w:szCs w:val="20"/>
              </w:rPr>
              <w:t>Definitions</w:t>
            </w:r>
          </w:p>
        </w:tc>
      </w:tr>
      <w:tr w:rsidR="006B7997" w14:paraId="55434365" w14:textId="77777777">
        <w:trPr>
          <w:trHeight w:val="1200"/>
        </w:trPr>
        <w:tc>
          <w:tcPr>
            <w:tcW w:w="4680" w:type="dxa"/>
            <w:shd w:val="clear" w:color="auto" w:fill="auto"/>
            <w:tcMar>
              <w:top w:w="100" w:type="dxa"/>
              <w:left w:w="100" w:type="dxa"/>
              <w:bottom w:w="100" w:type="dxa"/>
              <w:right w:w="100" w:type="dxa"/>
            </w:tcMar>
          </w:tcPr>
          <w:p w14:paraId="485E75B8" w14:textId="10AE07DD" w:rsidR="006B7997" w:rsidRDefault="00EB7BCA">
            <w:pPr>
              <w:widowControl w:val="0"/>
              <w:pBdr>
                <w:top w:val="nil"/>
                <w:left w:val="nil"/>
                <w:bottom w:val="nil"/>
                <w:right w:val="nil"/>
                <w:between w:val="nil"/>
              </w:pBdr>
              <w:spacing w:line="240" w:lineRule="auto"/>
              <w:rPr>
                <w:sz w:val="20"/>
                <w:szCs w:val="20"/>
              </w:rPr>
            </w:pPr>
            <w:r>
              <w:rPr>
                <w:sz w:val="20"/>
                <w:szCs w:val="20"/>
              </w:rPr>
              <w:t>G06F3/045</w:t>
            </w:r>
          </w:p>
        </w:tc>
        <w:tc>
          <w:tcPr>
            <w:tcW w:w="4680" w:type="dxa"/>
            <w:shd w:val="clear" w:color="auto" w:fill="auto"/>
            <w:tcMar>
              <w:top w:w="100" w:type="dxa"/>
              <w:left w:w="100" w:type="dxa"/>
              <w:bottom w:w="100" w:type="dxa"/>
              <w:right w:w="100" w:type="dxa"/>
            </w:tcMar>
          </w:tcPr>
          <w:p w14:paraId="6AD700B6" w14:textId="2166202C" w:rsidR="006B7997" w:rsidRDefault="00EB7BCA">
            <w:pPr>
              <w:widowControl w:val="0"/>
              <w:pBdr>
                <w:top w:val="nil"/>
                <w:left w:val="nil"/>
                <w:bottom w:val="nil"/>
                <w:right w:val="nil"/>
                <w:between w:val="nil"/>
              </w:pBdr>
              <w:spacing w:line="240" w:lineRule="auto"/>
              <w:rPr>
                <w:sz w:val="20"/>
                <w:szCs w:val="20"/>
              </w:rPr>
            </w:pPr>
            <w:r>
              <w:rPr>
                <w:color w:val="333333"/>
                <w:sz w:val="20"/>
                <w:szCs w:val="20"/>
              </w:rPr>
              <w:t>Digitisers, e.g. for touch screens or touch pads, characterised by the transducing means using resistive elements, e.g. single continuous surface or two parallel surfaces put in contact</w:t>
            </w:r>
          </w:p>
        </w:tc>
      </w:tr>
      <w:tr w:rsidR="006B7997" w14:paraId="5C63734B" w14:textId="77777777">
        <w:tc>
          <w:tcPr>
            <w:tcW w:w="4680" w:type="dxa"/>
            <w:shd w:val="clear" w:color="auto" w:fill="auto"/>
            <w:tcMar>
              <w:top w:w="100" w:type="dxa"/>
              <w:left w:w="100" w:type="dxa"/>
              <w:bottom w:w="100" w:type="dxa"/>
              <w:right w:w="100" w:type="dxa"/>
            </w:tcMar>
          </w:tcPr>
          <w:p w14:paraId="107D6E82" w14:textId="53FCE06E" w:rsidR="006B7997" w:rsidRDefault="00EB7BCA">
            <w:pPr>
              <w:widowControl w:val="0"/>
              <w:pBdr>
                <w:top w:val="nil"/>
                <w:left w:val="nil"/>
                <w:bottom w:val="nil"/>
                <w:right w:val="nil"/>
                <w:between w:val="nil"/>
              </w:pBdr>
              <w:spacing w:line="240" w:lineRule="auto"/>
              <w:rPr>
                <w:sz w:val="20"/>
                <w:szCs w:val="20"/>
              </w:rPr>
            </w:pPr>
            <w:r>
              <w:rPr>
                <w:sz w:val="20"/>
                <w:szCs w:val="20"/>
              </w:rPr>
              <w:t>G06F3/0416</w:t>
            </w:r>
          </w:p>
        </w:tc>
        <w:tc>
          <w:tcPr>
            <w:tcW w:w="4680" w:type="dxa"/>
            <w:shd w:val="clear" w:color="auto" w:fill="auto"/>
            <w:tcMar>
              <w:top w:w="100" w:type="dxa"/>
              <w:left w:w="100" w:type="dxa"/>
              <w:bottom w:w="100" w:type="dxa"/>
              <w:right w:w="100" w:type="dxa"/>
            </w:tcMar>
          </w:tcPr>
          <w:p w14:paraId="37052B86" w14:textId="146C5E35" w:rsidR="006B7997" w:rsidRDefault="00EB7BCA">
            <w:pPr>
              <w:widowControl w:val="0"/>
              <w:pBdr>
                <w:top w:val="nil"/>
                <w:left w:val="nil"/>
                <w:bottom w:val="nil"/>
                <w:right w:val="nil"/>
                <w:between w:val="nil"/>
              </w:pBdr>
              <w:spacing w:line="240" w:lineRule="auto"/>
              <w:rPr>
                <w:sz w:val="20"/>
                <w:szCs w:val="20"/>
              </w:rPr>
            </w:pPr>
            <w:r>
              <w:rPr>
                <w:color w:val="333333"/>
                <w:sz w:val="20"/>
                <w:szCs w:val="20"/>
              </w:rPr>
              <w:t>Control or interface arrangements specially adapted for digitisers</w:t>
            </w:r>
          </w:p>
        </w:tc>
      </w:tr>
      <w:tr w:rsidR="006B7997" w14:paraId="48F8404E" w14:textId="77777777">
        <w:tc>
          <w:tcPr>
            <w:tcW w:w="4680" w:type="dxa"/>
            <w:shd w:val="clear" w:color="auto" w:fill="auto"/>
            <w:tcMar>
              <w:top w:w="100" w:type="dxa"/>
              <w:left w:w="100" w:type="dxa"/>
              <w:bottom w:w="100" w:type="dxa"/>
              <w:right w:w="100" w:type="dxa"/>
            </w:tcMar>
          </w:tcPr>
          <w:p w14:paraId="6E4AE640" w14:textId="1434B5F0" w:rsidR="006B7997" w:rsidRDefault="00EB7BCA">
            <w:pPr>
              <w:widowControl w:val="0"/>
              <w:pBdr>
                <w:top w:val="nil"/>
                <w:left w:val="nil"/>
                <w:bottom w:val="nil"/>
                <w:right w:val="nil"/>
                <w:between w:val="nil"/>
              </w:pBdr>
              <w:spacing w:line="240" w:lineRule="auto"/>
              <w:rPr>
                <w:sz w:val="20"/>
                <w:szCs w:val="20"/>
              </w:rPr>
            </w:pPr>
            <w:r>
              <w:rPr>
                <w:sz w:val="20"/>
                <w:szCs w:val="20"/>
              </w:rPr>
              <w:t>G06F3/04883</w:t>
            </w:r>
          </w:p>
        </w:tc>
        <w:tc>
          <w:tcPr>
            <w:tcW w:w="4680" w:type="dxa"/>
            <w:shd w:val="clear" w:color="auto" w:fill="auto"/>
            <w:tcMar>
              <w:top w:w="100" w:type="dxa"/>
              <w:left w:w="100" w:type="dxa"/>
              <w:bottom w:w="100" w:type="dxa"/>
              <w:right w:w="100" w:type="dxa"/>
            </w:tcMar>
          </w:tcPr>
          <w:p w14:paraId="4A701591" w14:textId="2E961871" w:rsidR="006B7997" w:rsidRDefault="00EB7BCA">
            <w:pPr>
              <w:widowControl w:val="0"/>
              <w:pBdr>
                <w:top w:val="nil"/>
                <w:left w:val="nil"/>
                <w:bottom w:val="nil"/>
                <w:right w:val="nil"/>
                <w:between w:val="nil"/>
              </w:pBdr>
              <w:spacing w:line="240" w:lineRule="auto"/>
              <w:rPr>
                <w:sz w:val="20"/>
                <w:szCs w:val="20"/>
              </w:rPr>
            </w:pPr>
            <w:r>
              <w:rPr>
                <w:color w:val="333333"/>
                <w:sz w:val="20"/>
                <w:szCs w:val="20"/>
              </w:rPr>
              <w:t>Interaction techniques based on graphical user interfaces [GUI] using specific features provided by the input device, e.g. functions controlled by the rotation of a mouse with dual sensing arrangements, or of the nature of the input device, e.g. tap gestures based on pressure sensed by a digitiser using a touch-screen or digitiser, e.g. input of commands through traced gestures for entering handwritten data, e.g. gestures, text</w:t>
            </w:r>
          </w:p>
        </w:tc>
      </w:tr>
      <w:tr w:rsidR="006B7997" w14:paraId="538E8473" w14:textId="77777777">
        <w:tc>
          <w:tcPr>
            <w:tcW w:w="4680" w:type="dxa"/>
            <w:shd w:val="clear" w:color="auto" w:fill="auto"/>
            <w:tcMar>
              <w:top w:w="100" w:type="dxa"/>
              <w:left w:w="100" w:type="dxa"/>
              <w:bottom w:w="100" w:type="dxa"/>
              <w:right w:w="100" w:type="dxa"/>
            </w:tcMar>
          </w:tcPr>
          <w:p w14:paraId="76C7C800" w14:textId="093551DD" w:rsidR="006B7997" w:rsidRDefault="00EB7BCA">
            <w:pPr>
              <w:widowControl w:val="0"/>
              <w:pBdr>
                <w:top w:val="nil"/>
                <w:left w:val="nil"/>
                <w:bottom w:val="nil"/>
                <w:right w:val="nil"/>
                <w:between w:val="nil"/>
              </w:pBdr>
              <w:spacing w:line="240" w:lineRule="auto"/>
              <w:rPr>
                <w:sz w:val="20"/>
                <w:szCs w:val="20"/>
              </w:rPr>
            </w:pPr>
            <w:r>
              <w:rPr>
                <w:sz w:val="20"/>
                <w:szCs w:val="20"/>
              </w:rPr>
              <w:t>G06F2203/04104</w:t>
            </w:r>
          </w:p>
        </w:tc>
        <w:tc>
          <w:tcPr>
            <w:tcW w:w="4680" w:type="dxa"/>
            <w:shd w:val="clear" w:color="auto" w:fill="auto"/>
            <w:tcMar>
              <w:top w:w="100" w:type="dxa"/>
              <w:left w:w="100" w:type="dxa"/>
              <w:bottom w:w="100" w:type="dxa"/>
              <w:right w:w="100" w:type="dxa"/>
            </w:tcMar>
          </w:tcPr>
          <w:p w14:paraId="695095C5" w14:textId="77195248" w:rsidR="006B7997" w:rsidRDefault="00EB7BCA">
            <w:pPr>
              <w:widowControl w:val="0"/>
              <w:pBdr>
                <w:top w:val="nil"/>
                <w:left w:val="nil"/>
                <w:bottom w:val="nil"/>
                <w:right w:val="nil"/>
                <w:between w:val="nil"/>
              </w:pBdr>
              <w:spacing w:line="240" w:lineRule="auto"/>
              <w:rPr>
                <w:sz w:val="20"/>
                <w:szCs w:val="20"/>
              </w:rPr>
            </w:pPr>
            <w:r>
              <w:rPr>
                <w:color w:val="333333"/>
                <w:sz w:val="20"/>
                <w:szCs w:val="20"/>
              </w:rPr>
              <w:t>Multi-touch detection in digitiser, i.e. details about the simultaneous detection of a plurality of touching locations, e.g. multiple fingers or pen and finger</w:t>
            </w:r>
          </w:p>
        </w:tc>
      </w:tr>
      <w:tr w:rsidR="006B7997" w14:paraId="3417E895" w14:textId="77777777">
        <w:tc>
          <w:tcPr>
            <w:tcW w:w="4680" w:type="dxa"/>
            <w:shd w:val="clear" w:color="auto" w:fill="auto"/>
            <w:tcMar>
              <w:top w:w="100" w:type="dxa"/>
              <w:left w:w="100" w:type="dxa"/>
              <w:bottom w:w="100" w:type="dxa"/>
              <w:right w:w="100" w:type="dxa"/>
            </w:tcMar>
          </w:tcPr>
          <w:p w14:paraId="1D7C2079" w14:textId="4C11AC72" w:rsidR="006B7997" w:rsidRDefault="00EB7BCA">
            <w:pPr>
              <w:widowControl w:val="0"/>
              <w:pBdr>
                <w:top w:val="nil"/>
                <w:left w:val="nil"/>
                <w:bottom w:val="nil"/>
                <w:right w:val="nil"/>
                <w:between w:val="nil"/>
              </w:pBdr>
              <w:spacing w:line="240" w:lineRule="auto"/>
              <w:rPr>
                <w:color w:val="333333"/>
                <w:sz w:val="20"/>
                <w:szCs w:val="20"/>
              </w:rPr>
            </w:pPr>
            <w:r>
              <w:rPr>
                <w:sz w:val="20"/>
                <w:szCs w:val="20"/>
              </w:rPr>
              <w:t>G06F2203/04808</w:t>
            </w:r>
          </w:p>
        </w:tc>
        <w:tc>
          <w:tcPr>
            <w:tcW w:w="4680" w:type="dxa"/>
            <w:shd w:val="clear" w:color="auto" w:fill="auto"/>
            <w:tcMar>
              <w:top w:w="100" w:type="dxa"/>
              <w:left w:w="100" w:type="dxa"/>
              <w:bottom w:w="100" w:type="dxa"/>
              <w:right w:w="100" w:type="dxa"/>
            </w:tcMar>
          </w:tcPr>
          <w:p w14:paraId="3DF67CA0" w14:textId="5AFB9834" w:rsidR="006B7997" w:rsidRDefault="00EB7BCA">
            <w:pPr>
              <w:widowControl w:val="0"/>
              <w:pBdr>
                <w:top w:val="nil"/>
                <w:left w:val="nil"/>
                <w:bottom w:val="nil"/>
                <w:right w:val="nil"/>
                <w:between w:val="nil"/>
              </w:pBdr>
              <w:spacing w:line="240" w:lineRule="auto"/>
              <w:rPr>
                <w:sz w:val="20"/>
                <w:szCs w:val="20"/>
              </w:rPr>
            </w:pPr>
            <w:r>
              <w:rPr>
                <w:color w:val="333333"/>
                <w:sz w:val="20"/>
                <w:szCs w:val="20"/>
              </w:rPr>
              <w:t>Several contacts: gestures triggering a specific function, e.g. scrolling, zooming, right-click, when the user establishes several contacts with the surface simultaneously; e.g. using several fingers or a combination of fingers and pen</w:t>
            </w:r>
          </w:p>
        </w:tc>
      </w:tr>
    </w:tbl>
    <w:p w14:paraId="14426988" w14:textId="77777777" w:rsidR="006B7997" w:rsidRDefault="006B7997">
      <w:pPr>
        <w:rPr>
          <w:sz w:val="20"/>
          <w:szCs w:val="20"/>
        </w:rPr>
      </w:pPr>
    </w:p>
    <w:p w14:paraId="52D7523C" w14:textId="77777777" w:rsidR="006B7997" w:rsidRDefault="009526CA">
      <w:pPr>
        <w:rPr>
          <w:sz w:val="20"/>
          <w:szCs w:val="20"/>
        </w:rPr>
      </w:pPr>
      <w:r>
        <w:br w:type="page"/>
      </w:r>
    </w:p>
    <w:p w14:paraId="297A9ABF" w14:textId="33080C29" w:rsidR="006B7997" w:rsidRDefault="00D542B3">
      <w:pPr>
        <w:pStyle w:val="Heading2"/>
      </w:pPr>
      <w:bookmarkStart w:id="5" w:name="_tijg9f4t8zk2" w:colFirst="0" w:colLast="0"/>
      <w:bookmarkEnd w:id="5"/>
      <w:r>
        <w:lastRenderedPageBreak/>
        <w:t>Claims</w:t>
      </w:r>
    </w:p>
    <w:p w14:paraId="5F8F47C8" w14:textId="77777777" w:rsidR="006B7997" w:rsidRDefault="006B7997">
      <w:pPr>
        <w:rPr>
          <w:b/>
          <w:sz w:val="28"/>
          <w:szCs w:val="28"/>
        </w:rPr>
      </w:pPr>
    </w:p>
    <w:p w14:paraId="008114CE" w14:textId="5EAFD87F" w:rsidR="006B7997" w:rsidRDefault="00DF3F9A" w:rsidP="00DF3F9A">
      <w:pPr>
        <w:rPr>
          <w:b/>
          <w:color w:val="333333"/>
          <w:sz w:val="20"/>
          <w:szCs w:val="20"/>
        </w:rPr>
      </w:pPr>
      <w:r>
        <w:rPr>
          <w:b/>
          <w:sz w:val="20"/>
          <w:szCs w:val="20"/>
        </w:rPr>
        <w:t> 	  1 A system for detection of single and double stylus and finger taps and gestures, comprising:
 	  	  1.1 a resistive touch screen, comprising:
 	  	  	  1.1.1 a dual layer of conducting film;
 	  	  	  1.1.2 an isolation layer between the two conducting films;
 	  	  	  1.1.3 two electrodes on each film sheet sides
 	  	  1.2 an analog touch controller capable of:
 	  	  	  1.2.1 applying voltage gap between two electrodes attached to one film and measuring the sensed voltage on both of the electrodes on the other sheet;
 	  	  	  1.2.2 applying voltage gap between two electrodes when one is attached to one film and the other to the second, and measuring the sensed voltage on the other two electrodes;
 	  	  1.3 a touch analysis controller operating as standalone device or embedded in a system controller
 	  2 The system of claim 1 wherein touch said analysis controller uses measurements of DX, DY and D or Ry′ to determine if the touch screen is touched on a single or multiple points and to estimate the location of a single or double touch points.
 	  3 The system of claim 2 wherein said touch analysis controller determines, based on the magnitude of the measurements of DX, DY, whether to approximate the gap between touch points (dX and dY) based on a calculation using DX and DY, or based on a calculation using D or DR.
 	  4 The system of claim 1 wherein only a single finger touch is required to calibrate the touch display and derive the Ry value.
 	  5 The system of claim 1 wherein consecutive samples of approximated touch points are used to detect single and double finger gestures.
 	  6 The system of claim 1 wherein the controller samples X, Y, X′, Y′ and based on their results determines which Z measurement pairs to execute and/or use for the dual touch point calculations.
 	  7 A system for detection of single and double stylus and finger taps and gestures, comprising:
 	  	  7.1 a resistive touch screen, comprising:
 	  	  	  7.1.1 a dual layer of conducting film;
 	  	  	  7.1.2 an isolation layer between the two conducting films;
 	  	  	  7.1.3 two electrodes on each film sheet sides;
 	  	  7.2 an analog touch controller capable of
 	  	  	  7.2.1 applying voltage gap between two electrodes attached to one film and measuring the sensed voltage on an electrode on the other sheet; and
 	  	  	  7.2.2 applying voltage gap between two electrodes when one is attached to one film and the other to the second, and measuring the sensed voltage on the other two electrodes;
 	  	  7.3 a touch analysis controller operating as standalone device or embedded in a system controller
 	  8 The system of claim 7 wherein said touch analysis controller uses a value D or DR as described in this application as a distinction between single and double or more finger touch.
 	  9 The system of claim 7 wherein said touch analysis controller uses the value D or DR as a distinction between single and double finger touch, and the sign of D or DR to distinguish between horizontal and vertical separation of the two fingers.
 	  10 The system of claim 7 wherein said gestures include one of the following: double finger tap, double finger swipe up, down, left or right and double finger pinch in or out on the horizontal or vertical direction
</w:t>
      </w:r>
    </w:p>
    <w:p w14:paraId="7307CE4B" w14:textId="77777777" w:rsidR="006B7997" w:rsidRDefault="006B7997">
      <w:pPr>
        <w:rPr>
          <w:b/>
          <w:color w:val="333333"/>
          <w:sz w:val="20"/>
          <w:szCs w:val="20"/>
        </w:rPr>
      </w:pPr>
    </w:p>
    <w:p w14:paraId="0D81FA94" w14:textId="77777777" w:rsidR="006B7997" w:rsidRDefault="006B7997">
      <w:pPr>
        <w:rPr>
          <w:b/>
          <w:color w:val="333333"/>
          <w:sz w:val="28"/>
          <w:szCs w:val="28"/>
        </w:rPr>
      </w:pPr>
    </w:p>
    <w:p w14:paraId="4E76AB00" w14:textId="2AA0694A" w:rsidR="006B7997" w:rsidRDefault="00911396">
      <w:pPr>
        <w:pStyle w:val="Heading2"/>
      </w:pPr>
      <w:bookmarkStart w:id="6" w:name="_9a2spokpm7jo" w:colFirst="0" w:colLast="0"/>
      <w:bookmarkEnd w:id="6"/>
      <w:r>
        <w:t>Application Events</w:t>
      </w:r>
    </w:p>
    <w:p w14:paraId="398AF16C" w14:textId="77777777" w:rsidR="006B7997" w:rsidRDefault="006B7997">
      <w:pPr>
        <w:rPr>
          <w:b/>
          <w:color w:val="333333"/>
          <w:sz w:val="20"/>
          <w:szCs w:val="20"/>
        </w:rPr>
      </w:pPr>
    </w:p>
    <w:p w14:paraId="225C8E95" w14:textId="77777777" w:rsidR="006B7997" w:rsidRDefault="006B7997">
      <w:pPr>
        <w:rPr>
          <w:b/>
          <w:color w:val="333333"/>
          <w:sz w:val="20"/>
          <w:szCs w:val="20"/>
        </w:rPr>
      </w:pPr>
    </w:p>
    <w:tbl>
      <w:tblPr>
        <w:tblStyle w:val="a1"/>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4680"/>
      </w:tblGrid>
      <w:tr w:rsidR="006B7997" w14:paraId="2314ADB2" w14:textId="77777777">
        <w:tc>
          <w:tcPr>
            <w:tcW w:w="4695" w:type="dxa"/>
            <w:shd w:val="clear" w:color="auto" w:fill="9FC5E8"/>
            <w:tcMar>
              <w:top w:w="100" w:type="dxa"/>
              <w:left w:w="100" w:type="dxa"/>
              <w:bottom w:w="100" w:type="dxa"/>
              <w:right w:w="100" w:type="dxa"/>
            </w:tcMar>
          </w:tcPr>
          <w:p w14:paraId="53D6B582" w14:textId="524E7C1C" w:rsidR="006B7997" w:rsidRDefault="00911396">
            <w:pPr>
              <w:widowControl w:val="0"/>
              <w:pBdr>
                <w:top w:val="nil"/>
                <w:left w:val="nil"/>
                <w:bottom w:val="nil"/>
                <w:right w:val="nil"/>
                <w:between w:val="nil"/>
              </w:pBdr>
              <w:spacing w:line="240" w:lineRule="auto"/>
              <w:rPr>
                <w:b/>
                <w:color w:val="333333"/>
                <w:sz w:val="20"/>
                <w:szCs w:val="20"/>
              </w:rPr>
            </w:pPr>
            <w:r>
              <w:rPr>
                <w:b/>
                <w:color w:val="333333"/>
                <w:sz w:val="20"/>
                <w:szCs w:val="20"/>
              </w:rPr>
              <w:t>Date</w:t>
            </w:r>
          </w:p>
        </w:tc>
        <w:tc>
          <w:tcPr>
            <w:tcW w:w="4680" w:type="dxa"/>
            <w:shd w:val="clear" w:color="auto" w:fill="9FC5E8"/>
            <w:tcMar>
              <w:top w:w="100" w:type="dxa"/>
              <w:left w:w="100" w:type="dxa"/>
              <w:bottom w:w="100" w:type="dxa"/>
              <w:right w:w="100" w:type="dxa"/>
            </w:tcMar>
          </w:tcPr>
          <w:p w14:paraId="6EFE0BB9" w14:textId="61877794" w:rsidR="006B7997" w:rsidRDefault="00911396">
            <w:pPr>
              <w:widowControl w:val="0"/>
              <w:pBdr>
                <w:top w:val="nil"/>
                <w:left w:val="nil"/>
                <w:bottom w:val="nil"/>
                <w:right w:val="nil"/>
                <w:between w:val="nil"/>
              </w:pBdr>
              <w:spacing w:line="240" w:lineRule="auto"/>
              <w:rPr>
                <w:b/>
                <w:color w:val="333333"/>
                <w:sz w:val="20"/>
                <w:szCs w:val="20"/>
              </w:rPr>
            </w:pPr>
            <w:r>
              <w:rPr>
                <w:b/>
                <w:color w:val="333333"/>
                <w:sz w:val="20"/>
                <w:szCs w:val="20"/>
              </w:rPr>
              <w:t>Status</w:t>
            </w:r>
          </w:p>
        </w:tc>
      </w:tr>
      <w:tr w:rsidR="006B7997" w14:paraId="489110CE" w14:textId="77777777">
        <w:tc>
          <w:tcPr>
            <w:tcW w:w="4695" w:type="dxa"/>
            <w:shd w:val="clear" w:color="auto" w:fill="auto"/>
            <w:tcMar>
              <w:top w:w="100" w:type="dxa"/>
              <w:left w:w="100" w:type="dxa"/>
              <w:bottom w:w="100" w:type="dxa"/>
              <w:right w:w="100" w:type="dxa"/>
            </w:tcMar>
          </w:tcPr>
          <w:p w14:paraId="6B58584F" w14:textId="333B893E" w:rsidR="006B7997" w:rsidRDefault="00911396">
            <w:pPr>
              <w:widowControl w:val="0"/>
              <w:pBdr>
                <w:top w:val="nil"/>
                <w:left w:val="nil"/>
                <w:bottom w:val="nil"/>
                <w:right w:val="nil"/>
                <w:between w:val="nil"/>
              </w:pBdr>
              <w:spacing w:line="240" w:lineRule="auto"/>
              <w:rPr>
                <w:color w:val="333333"/>
                <w:sz w:val="20"/>
                <w:szCs w:val="20"/>
              </w:rPr>
            </w:pPr>
            <w:r>
              <w:rPr>
                <w:color w:val="202124"/>
                <w:sz w:val="20"/>
                <w:szCs w:val="20"/>
              </w:rPr>
              <w:t>2010-02-07</w:t>
            </w:r>
          </w:p>
        </w:tc>
        <w:tc>
          <w:tcPr>
            <w:tcW w:w="4680" w:type="dxa"/>
            <w:shd w:val="clear" w:color="auto" w:fill="auto"/>
            <w:tcMar>
              <w:top w:w="100" w:type="dxa"/>
              <w:left w:w="100" w:type="dxa"/>
              <w:bottom w:w="100" w:type="dxa"/>
              <w:right w:w="100" w:type="dxa"/>
            </w:tcMar>
          </w:tcPr>
          <w:p w14:paraId="3740B5F4" w14:textId="42BF3C9D" w:rsidR="006B7997" w:rsidRDefault="00911396">
            <w:pPr>
              <w:widowControl w:val="0"/>
              <w:pBdr>
                <w:top w:val="nil"/>
                <w:left w:val="nil"/>
                <w:bottom w:val="nil"/>
                <w:right w:val="nil"/>
                <w:between w:val="nil"/>
              </w:pBdr>
              <w:spacing w:line="240" w:lineRule="auto"/>
              <w:rPr>
                <w:color w:val="333333"/>
                <w:sz w:val="20"/>
                <w:szCs w:val="20"/>
              </w:rPr>
            </w:pPr>
            <w:r>
              <w:rPr>
                <w:color w:val="5F6368"/>
                <w:sz w:val="20"/>
                <w:szCs w:val="20"/>
              </w:rPr>
              <w:t>Priority to US30213410P</w:t>
            </w:r>
          </w:p>
        </w:tc>
      </w:tr>
      <w:tr w:rsidR="006B7997" w14:paraId="2F3CA4D2" w14:textId="77777777">
        <w:tc>
          <w:tcPr>
            <w:tcW w:w="4695" w:type="dxa"/>
            <w:shd w:val="clear" w:color="auto" w:fill="auto"/>
            <w:tcMar>
              <w:top w:w="100" w:type="dxa"/>
              <w:left w:w="100" w:type="dxa"/>
              <w:bottom w:w="100" w:type="dxa"/>
              <w:right w:w="100" w:type="dxa"/>
            </w:tcMar>
          </w:tcPr>
          <w:p w14:paraId="003E8D66" w14:textId="4D731468" w:rsidR="006B7997" w:rsidRDefault="00911396">
            <w:pPr>
              <w:widowControl w:val="0"/>
              <w:pBdr>
                <w:top w:val="nil"/>
                <w:left w:val="nil"/>
                <w:bottom w:val="nil"/>
                <w:right w:val="nil"/>
                <w:between w:val="nil"/>
              </w:pBdr>
              <w:spacing w:line="240" w:lineRule="auto"/>
              <w:rPr>
                <w:color w:val="202124"/>
                <w:sz w:val="20"/>
                <w:szCs w:val="20"/>
              </w:rPr>
            </w:pPr>
            <w:r>
              <w:rPr>
                <w:color w:val="202124"/>
                <w:sz w:val="20"/>
                <w:szCs w:val="20"/>
              </w:rPr>
              <w:t>2010-02-14</w:t>
            </w:r>
          </w:p>
        </w:tc>
        <w:tc>
          <w:tcPr>
            <w:tcW w:w="4680" w:type="dxa"/>
            <w:shd w:val="clear" w:color="auto" w:fill="auto"/>
            <w:tcMar>
              <w:top w:w="100" w:type="dxa"/>
              <w:left w:w="100" w:type="dxa"/>
              <w:bottom w:w="100" w:type="dxa"/>
              <w:right w:w="100" w:type="dxa"/>
            </w:tcMar>
          </w:tcPr>
          <w:p w14:paraId="7AC33E5E" w14:textId="02BD87B7" w:rsidR="006B7997" w:rsidRDefault="00911396">
            <w:pPr>
              <w:widowControl w:val="0"/>
              <w:pBdr>
                <w:top w:val="nil"/>
                <w:left w:val="nil"/>
                <w:bottom w:val="nil"/>
                <w:right w:val="nil"/>
                <w:between w:val="nil"/>
              </w:pBdr>
              <w:spacing w:line="240" w:lineRule="auto"/>
              <w:rPr>
                <w:color w:val="333333"/>
                <w:sz w:val="20"/>
                <w:szCs w:val="20"/>
              </w:rPr>
            </w:pPr>
            <w:r>
              <w:rPr>
                <w:color w:val="5F6368"/>
                <w:sz w:val="20"/>
                <w:szCs w:val="20"/>
              </w:rPr>
              <w:t>Priority to US30447010P</w:t>
            </w:r>
          </w:p>
        </w:tc>
      </w:tr>
      <w:tr w:rsidR="006B7997" w14:paraId="5C2F6B47" w14:textId="77777777">
        <w:tc>
          <w:tcPr>
            <w:tcW w:w="4695" w:type="dxa"/>
            <w:shd w:val="clear" w:color="auto" w:fill="auto"/>
            <w:tcMar>
              <w:top w:w="100" w:type="dxa"/>
              <w:left w:w="100" w:type="dxa"/>
              <w:bottom w:w="100" w:type="dxa"/>
              <w:right w:w="100" w:type="dxa"/>
            </w:tcMar>
          </w:tcPr>
          <w:p w14:paraId="448BDA24" w14:textId="5F67BD0B" w:rsidR="006B7997" w:rsidRDefault="00911396">
            <w:pPr>
              <w:widowControl w:val="0"/>
              <w:pBdr>
                <w:top w:val="nil"/>
                <w:left w:val="nil"/>
                <w:bottom w:val="nil"/>
                <w:right w:val="nil"/>
                <w:between w:val="nil"/>
              </w:pBdr>
              <w:spacing w:line="240" w:lineRule="auto"/>
              <w:rPr>
                <w:color w:val="5F6368"/>
                <w:sz w:val="20"/>
                <w:szCs w:val="20"/>
                <w:highlight w:val="white"/>
              </w:rPr>
            </w:pPr>
            <w:r>
              <w:rPr>
                <w:color w:val="202124"/>
                <w:sz w:val="20"/>
                <w:szCs w:val="20"/>
              </w:rPr>
              <w:t>2011-02-03</w:t>
            </w:r>
          </w:p>
        </w:tc>
        <w:tc>
          <w:tcPr>
            <w:tcW w:w="4680" w:type="dxa"/>
            <w:shd w:val="clear" w:color="auto" w:fill="auto"/>
            <w:tcMar>
              <w:top w:w="100" w:type="dxa"/>
              <w:left w:w="100" w:type="dxa"/>
              <w:bottom w:w="100" w:type="dxa"/>
              <w:right w:w="100" w:type="dxa"/>
            </w:tcMar>
          </w:tcPr>
          <w:p w14:paraId="443C665A" w14:textId="3A6E43F4" w:rsidR="006B7997" w:rsidRDefault="00911396">
            <w:pPr>
              <w:widowControl w:val="0"/>
              <w:pBdr>
                <w:top w:val="nil"/>
                <w:left w:val="nil"/>
                <w:bottom w:val="nil"/>
                <w:right w:val="nil"/>
                <w:between w:val="nil"/>
              </w:pBdr>
              <w:spacing w:line="240" w:lineRule="auto"/>
              <w:rPr>
                <w:color w:val="333333"/>
                <w:sz w:val="20"/>
                <w:szCs w:val="20"/>
              </w:rPr>
            </w:pPr>
            <w:r>
              <w:rPr>
                <w:color w:val="5F6368"/>
                <w:sz w:val="20"/>
                <w:szCs w:val="20"/>
              </w:rPr>
              <w:t>Application filed by Itay Sherman</w:t>
            </w:r>
          </w:p>
        </w:tc>
      </w:tr>
      <w:tr w:rsidR="006B7997" w14:paraId="1B646C87" w14:textId="77777777">
        <w:tc>
          <w:tcPr>
            <w:tcW w:w="4695" w:type="dxa"/>
            <w:shd w:val="clear" w:color="auto" w:fill="auto"/>
            <w:tcMar>
              <w:top w:w="100" w:type="dxa"/>
              <w:left w:w="100" w:type="dxa"/>
              <w:bottom w:w="100" w:type="dxa"/>
              <w:right w:w="100" w:type="dxa"/>
            </w:tcMar>
          </w:tcPr>
          <w:p w14:paraId="223361CE" w14:textId="19753DD6" w:rsidR="006B7997" w:rsidRDefault="00911396">
            <w:pPr>
              <w:widowControl w:val="0"/>
              <w:pBdr>
                <w:top w:val="nil"/>
                <w:left w:val="nil"/>
                <w:bottom w:val="nil"/>
                <w:right w:val="nil"/>
                <w:between w:val="nil"/>
              </w:pBdr>
              <w:spacing w:line="240" w:lineRule="auto"/>
              <w:rPr>
                <w:color w:val="202124"/>
                <w:sz w:val="20"/>
                <w:szCs w:val="20"/>
                <w:highlight w:val="white"/>
              </w:rPr>
            </w:pPr>
            <w:r>
              <w:rPr>
                <w:color w:val="202124"/>
                <w:sz w:val="20"/>
                <w:szCs w:val="20"/>
              </w:rPr>
              <w:t>2011-02-03</w:t>
            </w:r>
          </w:p>
        </w:tc>
        <w:tc>
          <w:tcPr>
            <w:tcW w:w="4680" w:type="dxa"/>
            <w:shd w:val="clear" w:color="auto" w:fill="auto"/>
            <w:tcMar>
              <w:top w:w="100" w:type="dxa"/>
              <w:left w:w="100" w:type="dxa"/>
              <w:bottom w:w="100" w:type="dxa"/>
              <w:right w:w="100" w:type="dxa"/>
            </w:tcMar>
          </w:tcPr>
          <w:p w14:paraId="283BDB9A" w14:textId="74FB6B34" w:rsidR="006B7997" w:rsidRDefault="00911396">
            <w:pPr>
              <w:widowControl w:val="0"/>
              <w:pBdr>
                <w:top w:val="nil"/>
                <w:left w:val="nil"/>
                <w:bottom w:val="nil"/>
                <w:right w:val="nil"/>
                <w:between w:val="nil"/>
              </w:pBdr>
              <w:spacing w:line="240" w:lineRule="auto"/>
              <w:rPr>
                <w:color w:val="333333"/>
                <w:sz w:val="20"/>
                <w:szCs w:val="20"/>
              </w:rPr>
            </w:pPr>
            <w:r>
              <w:rPr>
                <w:color w:val="5F6368"/>
                <w:sz w:val="20"/>
                <w:szCs w:val="20"/>
              </w:rPr>
              <w:t>Priority to US13/020,026</w:t>
            </w:r>
          </w:p>
        </w:tc>
      </w:tr>
      <w:tr w:rsidR="006B7997" w14:paraId="5A9BB786" w14:textId="77777777">
        <w:tc>
          <w:tcPr>
            <w:tcW w:w="4695" w:type="dxa"/>
            <w:shd w:val="clear" w:color="auto" w:fill="auto"/>
            <w:tcMar>
              <w:top w:w="100" w:type="dxa"/>
              <w:left w:w="100" w:type="dxa"/>
              <w:bottom w:w="100" w:type="dxa"/>
              <w:right w:w="100" w:type="dxa"/>
            </w:tcMar>
          </w:tcPr>
          <w:p w14:paraId="76A438C1" w14:textId="31C01D12" w:rsidR="006B7997" w:rsidRDefault="00911396">
            <w:pPr>
              <w:widowControl w:val="0"/>
              <w:pBdr>
                <w:top w:val="nil"/>
                <w:left w:val="nil"/>
                <w:bottom w:val="nil"/>
                <w:right w:val="nil"/>
                <w:between w:val="nil"/>
              </w:pBdr>
              <w:spacing w:line="240" w:lineRule="auto"/>
              <w:rPr>
                <w:color w:val="5F6368"/>
                <w:sz w:val="20"/>
                <w:szCs w:val="20"/>
                <w:highlight w:val="white"/>
              </w:rPr>
            </w:pPr>
            <w:r>
              <w:rPr>
                <w:color w:val="202124"/>
                <w:sz w:val="20"/>
                <w:szCs w:val="20"/>
              </w:rPr>
              <w:t>2011-08-11</w:t>
            </w:r>
          </w:p>
        </w:tc>
        <w:tc>
          <w:tcPr>
            <w:tcW w:w="4680" w:type="dxa"/>
            <w:shd w:val="clear" w:color="auto" w:fill="auto"/>
            <w:tcMar>
              <w:top w:w="100" w:type="dxa"/>
              <w:left w:w="100" w:type="dxa"/>
              <w:bottom w:w="100" w:type="dxa"/>
              <w:right w:w="100" w:type="dxa"/>
            </w:tcMar>
          </w:tcPr>
          <w:p w14:paraId="1522296B" w14:textId="51858ABA" w:rsidR="006B7997" w:rsidRDefault="00911396">
            <w:pPr>
              <w:widowControl w:val="0"/>
              <w:pBdr>
                <w:top w:val="nil"/>
                <w:left w:val="nil"/>
                <w:bottom w:val="nil"/>
                <w:right w:val="nil"/>
                <w:between w:val="nil"/>
              </w:pBdr>
              <w:spacing w:line="240" w:lineRule="auto"/>
              <w:rPr>
                <w:color w:val="333333"/>
                <w:sz w:val="20"/>
                <w:szCs w:val="20"/>
              </w:rPr>
            </w:pPr>
            <w:r>
              <w:rPr>
                <w:color w:val="5F6368"/>
                <w:sz w:val="20"/>
                <w:szCs w:val="20"/>
              </w:rPr>
              <w:t>Publication of US20110193819A1</w:t>
            </w:r>
          </w:p>
        </w:tc>
      </w:tr>
      <w:tr w:rsidR="006B7997" w14:paraId="29DCA65C" w14:textId="77777777">
        <w:tc>
          <w:tcPr>
            <w:tcW w:w="4695" w:type="dxa"/>
            <w:shd w:val="clear" w:color="auto" w:fill="auto"/>
            <w:tcMar>
              <w:top w:w="100" w:type="dxa"/>
              <w:left w:w="100" w:type="dxa"/>
              <w:bottom w:w="100" w:type="dxa"/>
              <w:right w:w="100" w:type="dxa"/>
            </w:tcMar>
          </w:tcPr>
          <w:p w14:paraId="22DC7EBA" w14:textId="46C05C4C" w:rsidR="006B7997" w:rsidRDefault="00911396">
            <w:pPr>
              <w:widowControl w:val="0"/>
              <w:pBdr>
                <w:top w:val="nil"/>
                <w:left w:val="nil"/>
                <w:bottom w:val="nil"/>
                <w:right w:val="nil"/>
                <w:between w:val="nil"/>
              </w:pBdr>
              <w:spacing w:line="240" w:lineRule="auto"/>
              <w:rPr>
                <w:color w:val="202124"/>
                <w:sz w:val="20"/>
                <w:szCs w:val="20"/>
                <w:highlight w:val="white"/>
              </w:rPr>
            </w:pPr>
            <w:r>
              <w:rPr>
                <w:color w:val="202124"/>
                <w:sz w:val="20"/>
                <w:szCs w:val="20"/>
              </w:rPr>
              <w:t>2013-04-09</w:t>
            </w:r>
          </w:p>
        </w:tc>
        <w:tc>
          <w:tcPr>
            <w:tcW w:w="4680" w:type="dxa"/>
            <w:shd w:val="clear" w:color="auto" w:fill="auto"/>
            <w:tcMar>
              <w:top w:w="100" w:type="dxa"/>
              <w:left w:w="100" w:type="dxa"/>
              <w:bottom w:w="100" w:type="dxa"/>
              <w:right w:w="100" w:type="dxa"/>
            </w:tcMar>
          </w:tcPr>
          <w:p w14:paraId="7FF66063" w14:textId="14DF4863" w:rsidR="006B7997" w:rsidRDefault="00911396">
            <w:pPr>
              <w:widowControl w:val="0"/>
              <w:pBdr>
                <w:top w:val="nil"/>
                <w:left w:val="nil"/>
                <w:bottom w:val="nil"/>
                <w:right w:val="nil"/>
                <w:between w:val="nil"/>
              </w:pBdr>
              <w:spacing w:line="240" w:lineRule="auto"/>
              <w:rPr>
                <w:color w:val="333333"/>
                <w:sz w:val="20"/>
                <w:szCs w:val="20"/>
              </w:rPr>
            </w:pPr>
            <w:r>
              <w:rPr>
                <w:color w:val="5F6368"/>
                <w:sz w:val="20"/>
                <w:szCs w:val="20"/>
              </w:rPr>
              <w:t>Application granted</w:t>
            </w:r>
          </w:p>
        </w:tc>
      </w:tr>
      <w:tr w:rsidR="006B7997" w14:paraId="075947A9" w14:textId="77777777">
        <w:tc>
          <w:tcPr>
            <w:tcW w:w="4695" w:type="dxa"/>
            <w:shd w:val="clear" w:color="auto" w:fill="auto"/>
            <w:tcMar>
              <w:top w:w="100" w:type="dxa"/>
              <w:left w:w="100" w:type="dxa"/>
              <w:bottom w:w="100" w:type="dxa"/>
              <w:right w:w="100" w:type="dxa"/>
            </w:tcMar>
          </w:tcPr>
          <w:p w14:paraId="10E6DC95" w14:textId="42B77DE3" w:rsidR="006B7997" w:rsidRDefault="00911396">
            <w:pPr>
              <w:widowControl w:val="0"/>
              <w:pBdr>
                <w:top w:val="nil"/>
                <w:left w:val="nil"/>
                <w:bottom w:val="nil"/>
                <w:right w:val="nil"/>
                <w:between w:val="nil"/>
              </w:pBdr>
              <w:spacing w:line="240" w:lineRule="auto"/>
              <w:rPr>
                <w:color w:val="202124"/>
                <w:sz w:val="20"/>
                <w:szCs w:val="20"/>
                <w:highlight w:val="white"/>
              </w:rPr>
            </w:pPr>
            <w:r>
              <w:rPr>
                <w:color w:val="202124"/>
                <w:sz w:val="20"/>
                <w:szCs w:val="20"/>
              </w:rPr>
              <w:t>2013-04-09</w:t>
            </w:r>
          </w:p>
        </w:tc>
        <w:tc>
          <w:tcPr>
            <w:tcW w:w="4680" w:type="dxa"/>
            <w:shd w:val="clear" w:color="auto" w:fill="auto"/>
            <w:tcMar>
              <w:top w:w="100" w:type="dxa"/>
              <w:left w:w="100" w:type="dxa"/>
              <w:bottom w:w="100" w:type="dxa"/>
              <w:right w:w="100" w:type="dxa"/>
            </w:tcMar>
          </w:tcPr>
          <w:p w14:paraId="03A90CB6" w14:textId="7E030CAF" w:rsidR="006B7997" w:rsidRDefault="00911396">
            <w:pPr>
              <w:widowControl w:val="0"/>
              <w:pBdr>
                <w:top w:val="nil"/>
                <w:left w:val="nil"/>
                <w:bottom w:val="nil"/>
                <w:right w:val="nil"/>
                <w:between w:val="nil"/>
              </w:pBdr>
              <w:spacing w:line="240" w:lineRule="auto"/>
              <w:rPr>
                <w:color w:val="333333"/>
                <w:sz w:val="20"/>
                <w:szCs w:val="20"/>
              </w:rPr>
            </w:pPr>
            <w:r>
              <w:rPr>
                <w:color w:val="5F6368"/>
                <w:sz w:val="20"/>
                <w:szCs w:val="20"/>
              </w:rPr>
              <w:t>Publication of US8416215B2</w:t>
            </w:r>
          </w:p>
        </w:tc>
      </w:tr>
    </w:tbl>
    <w:p w14:paraId="071ED1F3" w14:textId="77777777" w:rsidR="006B7997" w:rsidRDefault="006B7997">
      <w:pPr>
        <w:rPr>
          <w:b/>
          <w:color w:val="333333"/>
          <w:sz w:val="20"/>
          <w:szCs w:val="20"/>
        </w:rPr>
      </w:pPr>
    </w:p>
    <w:sectPr w:rsidR="006B7997">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C7BBF" w14:textId="77777777" w:rsidR="003E07DA" w:rsidRDefault="003E07DA">
      <w:pPr>
        <w:spacing w:line="240" w:lineRule="auto"/>
      </w:pPr>
      <w:r>
        <w:separator/>
      </w:r>
    </w:p>
  </w:endnote>
  <w:endnote w:type="continuationSeparator" w:id="0">
    <w:p w14:paraId="173C5119" w14:textId="77777777" w:rsidR="003E07DA" w:rsidRDefault="003E07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52546" w14:textId="77777777" w:rsidR="003E07DA" w:rsidRDefault="003E07DA">
      <w:pPr>
        <w:spacing w:line="240" w:lineRule="auto"/>
      </w:pPr>
      <w:r>
        <w:separator/>
      </w:r>
    </w:p>
  </w:footnote>
  <w:footnote w:type="continuationSeparator" w:id="0">
    <w:p w14:paraId="4D41F946" w14:textId="77777777" w:rsidR="003E07DA" w:rsidRDefault="003E07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699CE" w14:textId="77777777" w:rsidR="006B7997" w:rsidRDefault="006B79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02BC5"/>
    <w:multiLevelType w:val="multilevel"/>
    <w:tmpl w:val="C1FEAC7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814060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997"/>
    <w:rsid w:val="00065F88"/>
    <w:rsid w:val="001F7A48"/>
    <w:rsid w:val="003E07DA"/>
    <w:rsid w:val="005230A0"/>
    <w:rsid w:val="006B7997"/>
    <w:rsid w:val="007F2795"/>
    <w:rsid w:val="00911396"/>
    <w:rsid w:val="009526CA"/>
    <w:rsid w:val="00A42484"/>
    <w:rsid w:val="00B55E9F"/>
    <w:rsid w:val="00D542B3"/>
    <w:rsid w:val="00DD6703"/>
    <w:rsid w:val="00DF3F9A"/>
    <w:rsid w:val="00EB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6CC70"/>
  <w15:docId w15:val="{7E88DD42-2FA9-49DC-B216-AE8A3DA9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outlineLvl w:val="1"/>
    </w:pPr>
    <w:rPr>
      <w:b/>
      <w:sz w:val="28"/>
      <w:szCs w:val="28"/>
    </w:rPr>
  </w:style>
  <w:style w:type="paragraph" w:styleId="Heading3">
    <w:name w:val="heading 3"/>
    <w:basedOn w:val="Normal"/>
    <w:next w:val="Normal"/>
    <w:uiPriority w:val="9"/>
    <w:semiHidden/>
    <w:unhideWhenUsed/>
    <w:qFormat/>
    <w:pPr>
      <w:keepNext/>
      <w:keepLines/>
      <w:spacing w:line="240" w:lineRule="auto"/>
      <w:outlineLvl w:val="2"/>
    </w:pPr>
    <w:rPr>
      <w:b/>
      <w:sz w:val="20"/>
      <w:szCs w:val="20"/>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Nedret Becirovic</cp:lastModifiedBy>
  <cp:revision>8</cp:revision>
  <dcterms:created xsi:type="dcterms:W3CDTF">2022-09-22T14:20:00Z</dcterms:created>
  <dcterms:modified xsi:type="dcterms:W3CDTF">2022-09-24T11:08:00Z</dcterms:modified>
</cp:coreProperties>
</file>