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8F" w:rsidRDefault="00126823" w:rsidP="00126823">
      <w:pPr>
        <w:rPr>
          <w:rFonts w:ascii="TimesNewRoman" w:hAnsi="TimesNewRoman"/>
          <w:color w:val="000000"/>
        </w:rPr>
      </w:pPr>
      <w:r w:rsidRPr="00126823">
        <w:rPr>
          <w:rFonts w:ascii="Bold" w:hAnsi="Bold"/>
          <w:b/>
          <w:color w:val="000000"/>
        </w:rPr>
        <w:t>MEDIANA DE DOS VECTORES</w:t>
      </w:r>
      <w:r w:rsidRPr="00126823">
        <w:rPr>
          <w:rFonts w:ascii="Bold" w:hAnsi="Bold"/>
          <w:b/>
          <w:color w:val="000000"/>
        </w:rPr>
        <w:br/>
      </w:r>
      <w:r>
        <w:rPr>
          <w:rFonts w:ascii="TimesNewRoman" w:hAnsi="TimesNewRoman"/>
          <w:color w:val="000000"/>
        </w:rPr>
        <w:t>Sean X e Y dos vectores de tamaño n, ordenados de forma no decreciente.</w:t>
      </w:r>
      <w:r>
        <w:rPr>
          <w:rFonts w:ascii="TimesNewRoman" w:hAnsi="TimesNewRoman"/>
          <w:color w:val="000000"/>
        </w:rPr>
        <w:br/>
        <w:t>Necesitamos implementar un algoritmo para calcular la mediana de los 2n</w:t>
      </w:r>
      <w:r>
        <w:rPr>
          <w:rFonts w:ascii="TimesNewRoman" w:hAnsi="TimesNewRoman"/>
          <w:color w:val="000000"/>
        </w:rPr>
        <w:br/>
        <w:t>elementos que contienen X e Y. Recordemos que la mediana de un vector de k</w:t>
      </w:r>
      <w:r>
        <w:rPr>
          <w:rFonts w:ascii="TimesNewRoman" w:hAnsi="TimesNewRoman"/>
          <w:color w:val="000000"/>
        </w:rPr>
        <w:br/>
        <w:t>elementos es aquel elemento que ocupa la posición (k+1</w:t>
      </w:r>
      <w:proofErr w:type="gramStart"/>
      <w:r>
        <w:rPr>
          <w:rFonts w:ascii="TimesNewRoman" w:hAnsi="TimesNewRoman"/>
          <w:color w:val="000000"/>
        </w:rPr>
        <w:t>)÷</w:t>
      </w:r>
      <w:proofErr w:type="gramEnd"/>
      <w:r>
        <w:rPr>
          <w:rFonts w:ascii="TimesNewRoman" w:hAnsi="TimesNewRoman"/>
          <w:color w:val="000000"/>
        </w:rPr>
        <w:t>2 una vez el vector está</w:t>
      </w:r>
      <w:r>
        <w:rPr>
          <w:rFonts w:ascii="TimesNewRoman" w:hAnsi="TimesNewRoman"/>
          <w:color w:val="000000"/>
        </w:rPr>
        <w:br/>
        <w:t xml:space="preserve">ordenado de forma creciente. Dicho de otra forma, la </w:t>
      </w:r>
      <w:proofErr w:type="spellStart"/>
      <w:r>
        <w:rPr>
          <w:rFonts w:ascii="TimesNewRoman" w:hAnsi="TimesNewRoman"/>
          <w:color w:val="000000"/>
        </w:rPr>
        <w:t>mediada</w:t>
      </w:r>
      <w:proofErr w:type="spellEnd"/>
      <w:r>
        <w:rPr>
          <w:rFonts w:ascii="TimesNewRoman" w:hAnsi="TimesNewRoman"/>
          <w:color w:val="000000"/>
        </w:rPr>
        <w:t xml:space="preserve"> es aquel elemento</w:t>
      </w:r>
      <w:r>
        <w:rPr>
          <w:rFonts w:ascii="TimesNewRoman" w:hAnsi="TimesNewRoman"/>
          <w:color w:val="000000"/>
        </w:rPr>
        <w:br/>
        <w:t>que, una vez ordenado el vector, deja la mitad de los elementos a cada uno de sus</w:t>
      </w:r>
      <w:r>
        <w:rPr>
          <w:rFonts w:ascii="TimesNewRoman" w:hAnsi="TimesNewRoman"/>
          <w:color w:val="000000"/>
        </w:rPr>
        <w:br/>
        <w:t>lados. Como en nuestro caso k = 2n (y por tanto par) buscamos el elemento en</w:t>
      </w:r>
      <w:r>
        <w:rPr>
          <w:rFonts w:ascii="TimesNewRoman" w:hAnsi="TimesNewRoman"/>
          <w:color w:val="000000"/>
        </w:rPr>
        <w:br/>
        <w:t>posición n de la unión ordenada de X e Y.</w:t>
      </w:r>
      <w:r>
        <w:rPr>
          <w:rFonts w:ascii="TimesNewRoman" w:hAnsi="TimesNewRoman"/>
          <w:color w:val="000000"/>
        </w:rPr>
        <w:br/>
      </w:r>
      <w:proofErr w:type="gramStart"/>
      <w:r>
        <w:rPr>
          <w:rFonts w:ascii="TimesNewRoman" w:hAnsi="TimesNewRoman"/>
          <w:color w:val="000000"/>
        </w:rPr>
        <w:t>Solución :</w:t>
      </w:r>
      <w:proofErr w:type="gramEnd"/>
      <w:r>
        <w:rPr>
          <w:rFonts w:ascii="TimesNewRoman" w:hAnsi="TimesNewRoman"/>
          <w:color w:val="000000"/>
        </w:rPr>
        <w:br/>
        <w:t>Para resolver el problema utilizaremos una idea basada en el método de búsqueda</w:t>
      </w:r>
      <w:r>
        <w:rPr>
          <w:rFonts w:ascii="TimesNewRoman" w:hAnsi="TimesNewRoman"/>
          <w:color w:val="000000"/>
        </w:rPr>
        <w:br/>
        <w:t>binaria. Comenzaremos estudiando el caso base, que ocurre cuando tenemos dos</w:t>
      </w:r>
      <w:r>
        <w:rPr>
          <w:rFonts w:ascii="TimesNewRoman" w:hAnsi="TimesNewRoman"/>
          <w:color w:val="000000"/>
        </w:rPr>
        <w:br/>
        <w:t>vectores de un elemento cada uno (n = 1). En este caso la mediana será el mínimo</w:t>
      </w:r>
      <w:r>
        <w:rPr>
          <w:rFonts w:ascii="TimesNewRoman" w:hAnsi="TimesNewRoman"/>
          <w:color w:val="000000"/>
        </w:rPr>
        <w:br/>
        <w:t>de ambos números, pues obedeciendo a la definición sería el elemento que ocupa la</w:t>
      </w:r>
      <w:r>
        <w:rPr>
          <w:rFonts w:ascii="TimesNewRoman" w:hAnsi="TimesNewRoman"/>
          <w:color w:val="000000"/>
        </w:rPr>
        <w:br/>
        <w:t>primera posición (n = 1) si ordenásemos ambos vectores.</w:t>
      </w:r>
      <w:r>
        <w:rPr>
          <w:rFonts w:ascii="TimesNewRoman" w:hAnsi="TimesNewRoman"/>
          <w:color w:val="000000"/>
        </w:rPr>
        <w:br/>
        <w:t>Respecto al caso general, existe una forma de dividir el problema en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Fonts w:ascii="TimesNewRoman" w:hAnsi="TimesNewRoman"/>
          <w:color w:val="000000"/>
        </w:rPr>
        <w:t>subproblemas</w:t>
      </w:r>
      <w:proofErr w:type="spellEnd"/>
      <w:r>
        <w:rPr>
          <w:rFonts w:ascii="TimesNewRoman" w:hAnsi="TimesNewRoman"/>
          <w:color w:val="000000"/>
        </w:rPr>
        <w:t xml:space="preserve"> más pequeños. Sea Z el vector resultante de mezclar ordenadamente</w:t>
      </w:r>
      <w:r>
        <w:rPr>
          <w:rFonts w:ascii="TimesNewRoman" w:hAnsi="TimesNewRoman"/>
          <w:color w:val="000000"/>
        </w:rPr>
        <w:br/>
        <w:t xml:space="preserve">los vectores X e Y, y sea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Z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>la mediana de Z. Apoyándonos en el hecho de que X e</w:t>
      </w:r>
      <w:r>
        <w:rPr>
          <w:rFonts w:ascii="TimesNewRoman" w:hAnsi="TimesNewRoman"/>
          <w:color w:val="000000"/>
        </w:rPr>
        <w:br/>
        <w:t>Y se encuentran ordenados, es fácil calcular sus medianas (son los elementos que</w:t>
      </w:r>
      <w:r>
        <w:rPr>
          <w:rFonts w:ascii="TimesNewRoman" w:hAnsi="TimesNewRoman"/>
          <w:color w:val="000000"/>
        </w:rPr>
        <w:br/>
        <w:t xml:space="preserve">ocupan las posiciones centrales de ambos vectores), y que llamaremos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X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y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Y</w:t>
      </w:r>
      <w:proofErr w:type="spellEnd"/>
      <w:r>
        <w:rPr>
          <w:rFonts w:ascii="TimesNewRoman" w:hAnsi="TimesNewRoman"/>
          <w:color w:val="000000"/>
        </w:rPr>
        <w:t>.</w:t>
      </w:r>
    </w:p>
    <w:p w:rsidR="00126823" w:rsidRDefault="00126823" w:rsidP="00126823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Ahora bien, si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X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=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Y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entonces la mediana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Z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>va a coincidir también con ellas,</w:t>
      </w:r>
      <w:r>
        <w:rPr>
          <w:rFonts w:ascii="TimesNewRoman" w:hAnsi="TimesNewRoman"/>
          <w:color w:val="000000"/>
        </w:rPr>
        <w:br/>
        <w:t>pues al mezclar ambos vectores las medianas se situarán en el centro del vector.</w:t>
      </w:r>
      <w:r>
        <w:rPr>
          <w:rFonts w:ascii="TimesNewRoman" w:hAnsi="TimesNewRoman"/>
          <w:color w:val="000000"/>
        </w:rPr>
        <w:br/>
        <w:t xml:space="preserve">Si tenemos que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X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&lt;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Y</w:t>
      </w:r>
      <w:proofErr w:type="spellEnd"/>
      <w:r>
        <w:rPr>
          <w:rFonts w:ascii="TimesNewRoman" w:hAnsi="TimesNewRoman"/>
          <w:color w:val="000000"/>
        </w:rPr>
        <w:t xml:space="preserve">, podemos afirmar que la mediana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Z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>va a ser mayor</w:t>
      </w:r>
      <w:r>
        <w:rPr>
          <w:rFonts w:ascii="TimesNewRoman" w:hAnsi="TimesNewRoman"/>
          <w:color w:val="000000"/>
        </w:rPr>
        <w:br/>
        <w:t xml:space="preserve">que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X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pero menor que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Y</w:t>
      </w:r>
      <w:proofErr w:type="spellEnd"/>
      <w:r>
        <w:rPr>
          <w:rFonts w:ascii="TimesNewRoman" w:hAnsi="TimesNewRoman"/>
          <w:color w:val="000000"/>
        </w:rPr>
        <w:t xml:space="preserve">, y por tanto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Z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>va a encontrarse en algún lugar de la</w:t>
      </w:r>
      <w:r>
        <w:rPr>
          <w:rFonts w:ascii="TimesNewRoman" w:hAnsi="TimesNewRoman"/>
          <w:color w:val="000000"/>
        </w:rPr>
        <w:br/>
        <w:t>segunda mitad del vector X o en algún lugar de la primera mitad de Y (por estar</w:t>
      </w:r>
      <w:r>
        <w:rPr>
          <w:rFonts w:ascii="TimesNewRoman" w:hAnsi="TimesNewRoman"/>
          <w:color w:val="000000"/>
        </w:rPr>
        <w:br/>
        <w:t>ambos vectores ordenados).</w:t>
      </w:r>
      <w:r>
        <w:rPr>
          <w:rFonts w:ascii="TimesNewRoman" w:hAnsi="TimesNewRoman"/>
          <w:color w:val="000000"/>
        </w:rPr>
        <w:br/>
        <w:t xml:space="preserve">Análogamente, si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X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&gt;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Y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la mediana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Z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 xml:space="preserve">va a ser mayor que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Y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>pero menor</w:t>
      </w:r>
      <w:r>
        <w:rPr>
          <w:rFonts w:ascii="TimesNewRoman" w:hAnsi="TimesNewRoman"/>
          <w:color w:val="000000"/>
        </w:rPr>
        <w:br/>
        <w:t xml:space="preserve">que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X</w:t>
      </w:r>
      <w:proofErr w:type="spellEnd"/>
      <w:r>
        <w:rPr>
          <w:rFonts w:ascii="TimesNewRoman" w:hAnsi="TimesNewRoman"/>
          <w:color w:val="000000"/>
        </w:rPr>
        <w:t xml:space="preserve">, y por tanto </w:t>
      </w:r>
      <w:proofErr w:type="spellStart"/>
      <w:r>
        <w:rPr>
          <w:rFonts w:ascii="TimesNewRoman" w:hAnsi="TimesNewRoman"/>
          <w:color w:val="000000"/>
        </w:rPr>
        <w:t>m</w:t>
      </w:r>
      <w:r>
        <w:rPr>
          <w:rFonts w:ascii="TimesNewRoman" w:hAnsi="TimesNewRoman"/>
          <w:color w:val="000000"/>
          <w:sz w:val="14"/>
          <w:szCs w:val="14"/>
        </w:rPr>
        <w:t>Z</w:t>
      </w:r>
      <w:proofErr w:type="spellEnd"/>
      <w:r>
        <w:rPr>
          <w:rFonts w:ascii="TimesNewRoman" w:hAnsi="TimesNewRoman"/>
          <w:color w:val="000000"/>
          <w:sz w:val="14"/>
          <w:szCs w:val="14"/>
        </w:rPr>
        <w:t xml:space="preserve"> </w:t>
      </w:r>
      <w:r>
        <w:rPr>
          <w:rFonts w:ascii="TimesNewRoman" w:hAnsi="TimesNewRoman"/>
          <w:color w:val="000000"/>
        </w:rPr>
        <w:t>va a encontrarse en algún lugar de la primera mitad del</w:t>
      </w:r>
      <w:r>
        <w:rPr>
          <w:rFonts w:ascii="TimesNewRoman" w:hAnsi="TimesNewRoman"/>
          <w:color w:val="000000"/>
        </w:rPr>
        <w:br/>
        <w:t>vector X o en algún lugar de la segunda mitad de Y (por estar ambos vectores</w:t>
      </w:r>
      <w:r>
        <w:rPr>
          <w:rFonts w:ascii="TimesNewRoman" w:hAnsi="TimesNewRoman"/>
          <w:color w:val="000000"/>
        </w:rPr>
        <w:br/>
        <w:t>ordenados). Esta idea nos lleva a la siguiente versión de nuestro algoritmo.</w:t>
      </w:r>
    </w:p>
    <w:p w:rsidR="00126823" w:rsidRDefault="00126823" w:rsidP="00126823">
      <w:pPr>
        <w:rPr>
          <w:rFonts w:ascii="TimesNewRoman" w:hAnsi="TimesNewRoman"/>
          <w:color w:val="000000"/>
        </w:rPr>
      </w:pPr>
      <w:r w:rsidRPr="00126823">
        <w:rPr>
          <w:rFonts w:ascii="TimesNewRoman" w:hAnsi="TimesNewRoman"/>
          <w:b/>
          <w:color w:val="000000"/>
        </w:rPr>
        <w:t xml:space="preserve"> EL ELEMENTO MAYORITARIO</w:t>
      </w:r>
      <w:r w:rsidRPr="00126823">
        <w:rPr>
          <w:rFonts w:ascii="TimesNewRoman" w:hAnsi="TimesNewRoman"/>
          <w:b/>
          <w:color w:val="000000"/>
        </w:rPr>
        <w:br/>
      </w:r>
      <w:r>
        <w:rPr>
          <w:rFonts w:ascii="TimesNewRoman" w:hAnsi="TimesNewRoman"/>
          <w:color w:val="000000"/>
        </w:rPr>
        <w:t>Sea a[1</w:t>
      </w:r>
      <w:proofErr w:type="gramStart"/>
      <w:r>
        <w:rPr>
          <w:rFonts w:ascii="TimesNewRoman" w:hAnsi="TimesNewRoman"/>
          <w:color w:val="000000"/>
        </w:rPr>
        <w:t>..n</w:t>
      </w:r>
      <w:proofErr w:type="gramEnd"/>
      <w:r>
        <w:rPr>
          <w:rFonts w:ascii="TimesNewRoman" w:hAnsi="TimesNewRoman"/>
          <w:color w:val="000000"/>
        </w:rPr>
        <w:t>] un vector de enteros. Un elemento x se denomina elemento mayoritario</w:t>
      </w:r>
      <w:r>
        <w:rPr>
          <w:rFonts w:ascii="TimesNewRoman" w:hAnsi="TimesNewRoman"/>
          <w:color w:val="000000"/>
        </w:rPr>
        <w:br/>
        <w:t xml:space="preserve">de a si x aparece en el vector más de n/2 veces, es decir, </w:t>
      </w:r>
      <w:proofErr w:type="spellStart"/>
      <w:proofErr w:type="gramStart"/>
      <w:r>
        <w:rPr>
          <w:rFonts w:ascii="TimesNewRoman" w:hAnsi="TimesNewRoman"/>
          <w:color w:val="000000"/>
        </w:rPr>
        <w:t>Card</w:t>
      </w:r>
      <w:proofErr w:type="spellEnd"/>
      <w:r>
        <w:rPr>
          <w:rFonts w:ascii="TimesNewRoman" w:hAnsi="TimesNewRoman"/>
          <w:color w:val="000000"/>
        </w:rPr>
        <w:t>{</w:t>
      </w:r>
      <w:proofErr w:type="gramEnd"/>
      <w:r>
        <w:rPr>
          <w:rFonts w:ascii="TimesNewRoman" w:hAnsi="TimesNewRoman"/>
          <w:color w:val="000000"/>
        </w:rPr>
        <w:t>i | a[i]=x} &gt; n/2.</w:t>
      </w:r>
      <w:r>
        <w:rPr>
          <w:rFonts w:ascii="TimesNewRoman" w:hAnsi="TimesNewRoman"/>
          <w:color w:val="000000"/>
        </w:rPr>
        <w:br/>
        <w:t>Necesitamos implementar un algoritmo capaz de decidir si un vector dado contiene</w:t>
      </w:r>
      <w:r>
        <w:rPr>
          <w:rFonts w:ascii="TimesNewRoman" w:hAnsi="TimesNewRoman"/>
          <w:color w:val="000000"/>
        </w:rPr>
        <w:br/>
        <w:t>un elemento mayoritario (no puede haber más de uno) y calcular su tiempo de</w:t>
      </w:r>
      <w:r>
        <w:rPr>
          <w:rFonts w:ascii="TimesNewRoman" w:hAnsi="TimesNewRoman"/>
          <w:color w:val="000000"/>
        </w:rPr>
        <w:br/>
        <w:t>ejecución. Sin suponer que el vector se encuentra ordenado, una forma de plantear la</w:t>
      </w:r>
      <w:r>
        <w:rPr>
          <w:rFonts w:ascii="TimesNewRoman" w:hAnsi="TimesNewRoman"/>
          <w:color w:val="000000"/>
        </w:rPr>
        <w:br/>
        <w:t>solución a este problema aparece indicada en [WEI95]. La idea consiste en</w:t>
      </w:r>
      <w:r>
        <w:rPr>
          <w:rFonts w:ascii="TimesNewRoman" w:hAnsi="TimesNewRoman"/>
          <w:color w:val="000000"/>
        </w:rPr>
        <w:br/>
        <w:t>encontrar primero un posible candidato, es decir, el único elemento que podría ser</w:t>
      </w:r>
      <w:r>
        <w:rPr>
          <w:rFonts w:ascii="TimesNewRoman" w:hAnsi="TimesNewRoman"/>
          <w:color w:val="000000"/>
        </w:rPr>
        <w:br/>
        <w:t>mayoritario, y luego comprobar si realmente lo es. De no serlo, el vector no</w:t>
      </w:r>
      <w:r>
        <w:rPr>
          <w:rFonts w:ascii="TimesNewRoman" w:hAnsi="TimesNewRoman"/>
          <w:color w:val="000000"/>
        </w:rPr>
        <w:br/>
        <w:t>admitiría elemento mayoritario, como le ocurre al vector [1</w:t>
      </w:r>
      <w:proofErr w:type="gramStart"/>
      <w:r>
        <w:rPr>
          <w:rFonts w:ascii="TimesNewRoman" w:hAnsi="TimesNewRoman"/>
          <w:color w:val="000000"/>
        </w:rPr>
        <w:t>,1,2,2,3,3,3,3,4</w:t>
      </w:r>
      <w:proofErr w:type="gramEnd"/>
      <w:r>
        <w:rPr>
          <w:rFonts w:ascii="TimesNewRoman" w:hAnsi="TimesNewRoman"/>
          <w:color w:val="000000"/>
        </w:rPr>
        <w:t>].</w:t>
      </w:r>
      <w:r>
        <w:rPr>
          <w:rFonts w:ascii="TimesNewRoman" w:hAnsi="TimesNewRoman"/>
          <w:color w:val="000000"/>
        </w:rPr>
        <w:br/>
        <w:t>Para encontrar el candidato, suponiendo que el número de elementos del vector</w:t>
      </w:r>
      <w:r>
        <w:rPr>
          <w:rFonts w:ascii="TimesNewRoman" w:hAnsi="TimesNewRoman"/>
          <w:color w:val="000000"/>
        </w:rPr>
        <w:br/>
        <w:t>es par, vamos a ir comparándolos por pares (</w:t>
      </w:r>
      <w:proofErr w:type="gramStart"/>
      <w:r>
        <w:rPr>
          <w:rFonts w:ascii="TimesNewRoman" w:hAnsi="TimesNewRoman"/>
          <w:color w:val="000000"/>
        </w:rPr>
        <w:t>a[</w:t>
      </w:r>
      <w:proofErr w:type="gramEnd"/>
      <w:r>
        <w:rPr>
          <w:rFonts w:ascii="TimesNewRoman" w:hAnsi="TimesNewRoman"/>
          <w:color w:val="000000"/>
        </w:rPr>
        <w:t>1] con a[2], a[3] con a[4], etc.). Si</w:t>
      </w:r>
      <w:r>
        <w:rPr>
          <w:rFonts w:ascii="TimesNewRoman" w:hAnsi="TimesNewRoman"/>
          <w:color w:val="000000"/>
        </w:rPr>
        <w:br/>
        <w:t>para algún k = 1</w:t>
      </w:r>
      <w:proofErr w:type="gramStart"/>
      <w:r>
        <w:rPr>
          <w:rFonts w:ascii="TimesNewRoman" w:hAnsi="TimesNewRoman"/>
          <w:color w:val="000000"/>
        </w:rPr>
        <w:t>,3,5,7</w:t>
      </w:r>
      <w:proofErr w:type="gramEnd"/>
      <w:r>
        <w:rPr>
          <w:rFonts w:ascii="TimesNewRoman" w:hAnsi="TimesNewRoman"/>
          <w:color w:val="000000"/>
        </w:rPr>
        <w:t>,... se tiene que a[k] = a[k+1] entonces copiaremos a[k] en un</w:t>
      </w:r>
      <w:r>
        <w:rPr>
          <w:rFonts w:ascii="TimesNewRoman" w:hAnsi="TimesNewRoman"/>
          <w:color w:val="000000"/>
        </w:rPr>
        <w:br/>
        <w:t xml:space="preserve">segundo vector auxiliar b. Una vez recorrido todo el vector </w:t>
      </w:r>
      <w:proofErr w:type="gramStart"/>
      <w:r>
        <w:rPr>
          <w:rFonts w:ascii="TimesNewRoman" w:hAnsi="TimesNewRoman"/>
          <w:color w:val="000000"/>
        </w:rPr>
        <w:t>a</w:t>
      </w:r>
      <w:proofErr w:type="gramEnd"/>
      <w:r>
        <w:rPr>
          <w:rFonts w:ascii="TimesNewRoman" w:hAnsi="TimesNewRoman"/>
          <w:color w:val="000000"/>
        </w:rPr>
        <w:t>, buscaremos</w:t>
      </w:r>
      <w:r>
        <w:rPr>
          <w:rFonts w:ascii="TimesNewRoman" w:hAnsi="TimesNewRoman"/>
          <w:color w:val="000000"/>
        </w:rPr>
        <w:br/>
        <w:t>recursivamente un candidato para el vector b, y así sucesivamente. Este método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Fonts w:ascii="TimesNewRoman" w:hAnsi="TimesNewRoman"/>
          <w:color w:val="000000"/>
        </w:rPr>
        <w:t>obecede</w:t>
      </w:r>
      <w:proofErr w:type="spellEnd"/>
      <w:r>
        <w:rPr>
          <w:rFonts w:ascii="TimesNewRoman" w:hAnsi="TimesNewRoman"/>
          <w:color w:val="000000"/>
        </w:rPr>
        <w:t xml:space="preserve"> a la técnica de Divide y Vencerás pues en cada paso el número de</w:t>
      </w:r>
      <w:r>
        <w:rPr>
          <w:rFonts w:ascii="TimesNewRoman" w:hAnsi="TimesNewRoman"/>
          <w:color w:val="000000"/>
        </w:rPr>
        <w:br/>
      </w:r>
      <w:r>
        <w:rPr>
          <w:rFonts w:ascii="TimesNewRoman" w:hAnsi="TimesNewRoman"/>
          <w:color w:val="000000"/>
        </w:rPr>
        <w:lastRenderedPageBreak/>
        <w:t>elementos se reduce a menos de la mitad.</w:t>
      </w:r>
      <w:r>
        <w:rPr>
          <w:rFonts w:ascii="TimesNewRoman" w:hAnsi="TimesNewRoman"/>
          <w:color w:val="000000"/>
        </w:rPr>
        <w:br/>
        <w:t>Vamos a considerar tres cuestiones para implementar un algoritmo basado en</w:t>
      </w:r>
      <w:r>
        <w:rPr>
          <w:rFonts w:ascii="TimesNewRoman" w:hAnsi="TimesNewRoman"/>
          <w:color w:val="000000"/>
        </w:rPr>
        <w:br/>
        <w:t>esta idea: (i) su caso base, (</w:t>
      </w:r>
      <w:proofErr w:type="spellStart"/>
      <w:r>
        <w:rPr>
          <w:rFonts w:ascii="TimesNewRoman" w:hAnsi="TimesNewRoman"/>
          <w:color w:val="000000"/>
        </w:rPr>
        <w:t>ii</w:t>
      </w:r>
      <w:proofErr w:type="spellEnd"/>
      <w:r>
        <w:rPr>
          <w:rFonts w:ascii="TimesNewRoman" w:hAnsi="TimesNewRoman"/>
          <w:color w:val="000000"/>
        </w:rPr>
        <w:t>) lo que ocurre cuando el número de elementos es</w:t>
      </w:r>
      <w:r>
        <w:rPr>
          <w:rFonts w:ascii="TimesNewRoman" w:hAnsi="TimesNewRoman"/>
          <w:color w:val="000000"/>
        </w:rPr>
        <w:br/>
        <w:t>impar, y (</w:t>
      </w:r>
      <w:proofErr w:type="spellStart"/>
      <w:r>
        <w:rPr>
          <w:rFonts w:ascii="TimesNewRoman" w:hAnsi="TimesNewRoman"/>
          <w:color w:val="000000"/>
        </w:rPr>
        <w:t>iii</w:t>
      </w:r>
      <w:proofErr w:type="spellEnd"/>
      <w:r>
        <w:rPr>
          <w:rFonts w:ascii="TimesNewRoman" w:hAnsi="TimesNewRoman"/>
          <w:color w:val="000000"/>
        </w:rPr>
        <w:t>) cómo eliminar el uso recursivo del vector auxiliar b para no aumentar</w:t>
      </w:r>
      <w:r>
        <w:rPr>
          <w:rFonts w:ascii="TimesNewRoman" w:hAnsi="TimesNewRoman"/>
          <w:color w:val="000000"/>
        </w:rPr>
        <w:br/>
        <w:t>excesivamente la complejidad espacial del método.</w:t>
      </w:r>
      <w:r>
        <w:rPr>
          <w:rFonts w:ascii="TimesNewRoman" w:hAnsi="TimesNewRoman"/>
          <w:color w:val="000000"/>
        </w:rPr>
        <w:br/>
        <w:t>i) En primer lugar, el caso base de la recursión ocurre cuando disponemos de un</w:t>
      </w:r>
      <w:r>
        <w:rPr>
          <w:rFonts w:ascii="TimesNewRoman" w:hAnsi="TimesNewRoman"/>
          <w:color w:val="000000"/>
        </w:rPr>
        <w:br/>
        <w:t>vector con uno o dos elementos. En este caso existe elemento mayoritario si los</w:t>
      </w:r>
      <w:r>
        <w:rPr>
          <w:rFonts w:ascii="TimesNewRoman" w:hAnsi="TimesNewRoman"/>
          <w:color w:val="000000"/>
        </w:rPr>
        <w:br/>
        <w:t>elementos del vector son iguales.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Fonts w:ascii="TimesNewRoman" w:hAnsi="TimesNewRoman"/>
          <w:color w:val="000000"/>
        </w:rPr>
        <w:t>ii</w:t>
      </w:r>
      <w:proofErr w:type="spellEnd"/>
      <w:r>
        <w:rPr>
          <w:rFonts w:ascii="TimesNewRoman" w:hAnsi="TimesNewRoman"/>
          <w:color w:val="000000"/>
        </w:rPr>
        <w:t>) Si el número de elementos n del vector es impar y mayor que 2, aplicaremos la</w:t>
      </w:r>
      <w:r>
        <w:rPr>
          <w:rFonts w:ascii="TimesNewRoman" w:hAnsi="TimesNewRoman"/>
          <w:color w:val="000000"/>
        </w:rPr>
        <w:br/>
        <w:t xml:space="preserve">idea anterior para el </w:t>
      </w:r>
      <w:proofErr w:type="spellStart"/>
      <w:r>
        <w:rPr>
          <w:rFonts w:ascii="TimesNewRoman" w:hAnsi="TimesNewRoman"/>
          <w:color w:val="000000"/>
        </w:rPr>
        <w:t>subvector</w:t>
      </w:r>
      <w:proofErr w:type="spellEnd"/>
      <w:r>
        <w:rPr>
          <w:rFonts w:ascii="TimesNewRoman" w:hAnsi="TimesNewRoman"/>
          <w:color w:val="000000"/>
        </w:rPr>
        <w:t xml:space="preserve"> compuesto por sus primeros n–1 elementos.</w:t>
      </w:r>
      <w:r>
        <w:rPr>
          <w:rFonts w:ascii="TimesNewRoman" w:hAnsi="TimesNewRoman"/>
          <w:color w:val="000000"/>
        </w:rPr>
        <w:br/>
        <w:t xml:space="preserve">Como resultado puede que obtengamos que dicho </w:t>
      </w:r>
      <w:proofErr w:type="spellStart"/>
      <w:r>
        <w:rPr>
          <w:rFonts w:ascii="TimesNewRoman" w:hAnsi="TimesNewRoman"/>
          <w:color w:val="000000"/>
        </w:rPr>
        <w:t>subvector</w:t>
      </w:r>
      <w:proofErr w:type="spellEnd"/>
      <w:r>
        <w:rPr>
          <w:rFonts w:ascii="TimesNewRoman" w:hAnsi="TimesNewRoman"/>
          <w:color w:val="000000"/>
        </w:rPr>
        <w:t xml:space="preserve"> </w:t>
      </w:r>
      <w:proofErr w:type="gramStart"/>
      <w:r>
        <w:rPr>
          <w:rFonts w:ascii="TimesNewRoman" w:hAnsi="TimesNewRoman"/>
          <w:color w:val="000000"/>
        </w:rPr>
        <w:t>contiene</w:t>
      </w:r>
      <w:proofErr w:type="gramEnd"/>
      <w:r>
        <w:rPr>
          <w:rFonts w:ascii="TimesNewRoman" w:hAnsi="TimesNewRoman"/>
          <w:color w:val="000000"/>
        </w:rPr>
        <w:t xml:space="preserve"> un</w:t>
      </w:r>
      <w:r>
        <w:rPr>
          <w:rFonts w:ascii="TimesNewRoman" w:hAnsi="TimesNewRoman"/>
          <w:color w:val="000000"/>
        </w:rPr>
        <w:br/>
        <w:t>candidato a elemento mayoritario, con lo cual éste lo será también para el vector</w:t>
      </w:r>
      <w:r>
        <w:rPr>
          <w:rFonts w:ascii="TimesNewRoman" w:hAnsi="TimesNewRoman"/>
          <w:color w:val="000000"/>
        </w:rPr>
        <w:br/>
        <w:t xml:space="preserve">completo. Pero si la búsqueda de candidato para el </w:t>
      </w:r>
      <w:proofErr w:type="spellStart"/>
      <w:r>
        <w:rPr>
          <w:rFonts w:ascii="TimesNewRoman" w:hAnsi="TimesNewRoman"/>
          <w:color w:val="000000"/>
        </w:rPr>
        <w:t>subvector</w:t>
      </w:r>
      <w:proofErr w:type="spellEnd"/>
      <w:r>
        <w:rPr>
          <w:rFonts w:ascii="TimesNewRoman" w:hAnsi="TimesNewRoman"/>
          <w:color w:val="000000"/>
        </w:rPr>
        <w:t xml:space="preserve"> de n–1 elementos</w:t>
      </w:r>
      <w:r>
        <w:rPr>
          <w:rFonts w:ascii="TimesNewRoman" w:hAnsi="TimesNewRoman"/>
          <w:color w:val="000000"/>
        </w:rPr>
        <w:br/>
        <w:t>no encuentra ninguno, escogeremos como candidato el n-</w:t>
      </w:r>
      <w:proofErr w:type="spellStart"/>
      <w:r>
        <w:rPr>
          <w:rFonts w:ascii="TimesNewRoman" w:hAnsi="TimesNewRoman"/>
          <w:color w:val="000000"/>
        </w:rPr>
        <w:t>ésimo</w:t>
      </w:r>
      <w:proofErr w:type="spellEnd"/>
      <w:r>
        <w:rPr>
          <w:rFonts w:ascii="TimesNewRoman" w:hAnsi="TimesNewRoman"/>
          <w:color w:val="000000"/>
        </w:rPr>
        <w:t xml:space="preserve"> elemento.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Fonts w:ascii="TimesNewRoman" w:hAnsi="TimesNewRoman"/>
          <w:color w:val="000000"/>
        </w:rPr>
        <w:t>iii</w:t>
      </w:r>
      <w:proofErr w:type="spellEnd"/>
      <w:proofErr w:type="gramStart"/>
      <w:r>
        <w:rPr>
          <w:rFonts w:ascii="TimesNewRoman" w:hAnsi="TimesNewRoman"/>
          <w:color w:val="000000"/>
        </w:rPr>
        <w:t>)Respecto</w:t>
      </w:r>
      <w:proofErr w:type="gramEnd"/>
      <w:r>
        <w:rPr>
          <w:rFonts w:ascii="TimesNewRoman" w:hAnsi="TimesNewRoman"/>
          <w:color w:val="000000"/>
        </w:rPr>
        <w:t xml:space="preserve"> a cómo eliminar el vector auxiliar b, podemos pensar en utilizar el</w:t>
      </w:r>
      <w:r>
        <w:rPr>
          <w:rFonts w:ascii="TimesNewRoman" w:hAnsi="TimesNewRoman"/>
          <w:color w:val="000000"/>
        </w:rPr>
        <w:br/>
        <w:t>propio vector a para ir almacenando los elementos que vayan quedando tras</w:t>
      </w:r>
      <w:r>
        <w:rPr>
          <w:rFonts w:ascii="TimesNewRoman" w:hAnsi="TimesNewRoman"/>
          <w:color w:val="000000"/>
        </w:rPr>
        <w:br/>
        <w:t>cada una de las pasadas.</w:t>
      </w:r>
    </w:p>
    <w:p w:rsidR="00126823" w:rsidRDefault="00126823" w:rsidP="00126823">
      <w:pPr>
        <w:rPr>
          <w:rFonts w:ascii="TimesNewRoman" w:hAnsi="TimesNewRoman"/>
          <w:color w:val="000000"/>
        </w:rPr>
      </w:pPr>
      <w:r w:rsidRPr="00126823">
        <w:rPr>
          <w:rFonts w:ascii="TimesNewRoman" w:hAnsi="TimesNewRoman"/>
          <w:b/>
          <w:color w:val="000000"/>
        </w:rPr>
        <w:t xml:space="preserve"> EL TORNEO DE TENIS</w:t>
      </w:r>
      <w:r w:rsidRPr="00126823">
        <w:rPr>
          <w:rFonts w:ascii="TimesNewRoman" w:hAnsi="TimesNewRoman"/>
          <w:b/>
          <w:color w:val="000000"/>
        </w:rPr>
        <w:br/>
      </w:r>
      <w:r>
        <w:rPr>
          <w:rFonts w:ascii="TimesNewRoman" w:hAnsi="TimesNewRoman"/>
          <w:color w:val="000000"/>
        </w:rPr>
        <w:t>Necesitamos organizar un torneo de tenis con n jugadores en donde cada jugador</w:t>
      </w:r>
      <w:r>
        <w:rPr>
          <w:rFonts w:ascii="TimesNewRoman" w:hAnsi="TimesNewRoman"/>
          <w:color w:val="000000"/>
        </w:rPr>
        <w:br/>
        <w:t>ha de jugar exactamente una vez contra cada uno de sus posibles n–1 competidores,</w:t>
      </w:r>
      <w:r>
        <w:rPr>
          <w:rFonts w:ascii="TimesNewRoman" w:hAnsi="TimesNewRoman"/>
          <w:color w:val="000000"/>
        </w:rPr>
        <w:br/>
        <w:t>y además ha de jugar un partido cada día, teniendo a lo sumo un día de descanso en</w:t>
      </w:r>
      <w:r>
        <w:rPr>
          <w:rFonts w:ascii="TimesNewRoman" w:hAnsi="TimesNewRoman"/>
          <w:color w:val="000000"/>
        </w:rPr>
        <w:br/>
        <w:t>todo el torneo.</w:t>
      </w:r>
    </w:p>
    <w:p w:rsidR="00126823" w:rsidRDefault="00126823" w:rsidP="00126823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 Dado cualquier n&gt;1, implementaremos un algoritmo para construir un cuadrante</w:t>
      </w:r>
      <w:r>
        <w:rPr>
          <w:rFonts w:ascii="TimesNewRoman" w:hAnsi="TimesNewRoman"/>
          <w:color w:val="000000"/>
        </w:rPr>
        <w:br/>
        <w:t>de partidas del torneo que permita terminarlo en n–1 días si n es par, o en n días</w:t>
      </w:r>
      <w:r>
        <w:rPr>
          <w:rFonts w:ascii="TimesNewRoman" w:hAnsi="TimesNewRoman"/>
          <w:color w:val="000000"/>
        </w:rPr>
        <w:br/>
        <w:t>si n es impar.</w:t>
      </w:r>
      <w:r>
        <w:rPr>
          <w:rFonts w:ascii="TimesNewRoman" w:hAnsi="TimesNewRoman"/>
          <w:color w:val="000000"/>
        </w:rPr>
        <w:br/>
        <w:t>En el primer caso suponemos que n es una potencia de 2. El caso más simple se</w:t>
      </w:r>
      <w:r>
        <w:rPr>
          <w:rFonts w:ascii="TimesNewRoman" w:hAnsi="TimesNewRoman"/>
          <w:color w:val="000000"/>
        </w:rPr>
        <w:br/>
        <w:t>produce cuando sólo tenemos dos jugadores, cuya solución es fácil pues basta</w:t>
      </w:r>
      <w:r>
        <w:rPr>
          <w:rFonts w:ascii="TimesNewRoman" w:hAnsi="TimesNewRoman"/>
          <w:color w:val="000000"/>
        </w:rPr>
        <w:br/>
        <w:t>enfrentar uno contra el otro.</w:t>
      </w:r>
      <w:r>
        <w:rPr>
          <w:rFonts w:ascii="TimesNewRoman" w:hAnsi="TimesNewRoman"/>
          <w:color w:val="000000"/>
        </w:rPr>
        <w:br/>
        <w:t>Si n&gt;2, aplicaremos la técnica de Divide y Vencerás para construir la tabla</w:t>
      </w:r>
      <w:r>
        <w:rPr>
          <w:rFonts w:ascii="TimesNewRoman" w:hAnsi="TimesNewRoman"/>
          <w:color w:val="000000"/>
        </w:rPr>
        <w:br/>
        <w:t>pedida suponiendo que tenemos calculada ya una solución para la mitad de los</w:t>
      </w:r>
      <w:r>
        <w:rPr>
          <w:rFonts w:ascii="TimesNewRoman" w:hAnsi="TimesNewRoman"/>
          <w:color w:val="000000"/>
        </w:rPr>
        <w:br/>
        <w:t>jugadores, esto es, que tenemos relleno el cuadrante superior izquierdo de la tabla.</w:t>
      </w:r>
      <w:r>
        <w:rPr>
          <w:rFonts w:ascii="TimesNewRoman" w:hAnsi="TimesNewRoman"/>
          <w:color w:val="000000"/>
        </w:rPr>
        <w:br/>
        <w:t>En este caso los otros tres cuadrantes no son difíciles de rellenar, como puede</w:t>
      </w:r>
      <w:r>
        <w:rPr>
          <w:rFonts w:ascii="TimesNewRoman" w:hAnsi="TimesNewRoman"/>
          <w:color w:val="000000"/>
        </w:rPr>
        <w:br/>
        <w:t>observarse en la siguiente figura, y en donde se han tenido en cuenta la siguientes</w:t>
      </w:r>
      <w:r>
        <w:rPr>
          <w:rFonts w:ascii="TimesNewRoman" w:hAnsi="TimesNewRoman"/>
          <w:color w:val="000000"/>
        </w:rPr>
        <w:br/>
        <w:t>consideraciones para su construcción:</w:t>
      </w:r>
      <w:r>
        <w:rPr>
          <w:rFonts w:ascii="TimesNewRoman" w:hAnsi="TimesNewRoman"/>
          <w:color w:val="000000"/>
        </w:rPr>
        <w:br/>
        <w:t>1. El cuadrante inferior izquierdo debe enfrentar a los jugadores de número</w:t>
      </w:r>
      <w:r>
        <w:rPr>
          <w:rFonts w:ascii="TimesNewRoman" w:hAnsi="TimesNewRoman"/>
          <w:color w:val="000000"/>
        </w:rPr>
        <w:br/>
        <w:t>superior entre ellos, por lo que se obtiene sumando n/2 a los valores del</w:t>
      </w:r>
      <w:r>
        <w:rPr>
          <w:rFonts w:ascii="TimesNewRoman" w:hAnsi="TimesNewRoman"/>
          <w:color w:val="000000"/>
        </w:rPr>
        <w:br/>
        <w:t>cuadrante superior izquierdo.</w:t>
      </w:r>
      <w:r>
        <w:rPr>
          <w:rFonts w:ascii="TimesNewRoman" w:hAnsi="TimesNewRoman"/>
          <w:color w:val="000000"/>
        </w:rPr>
        <w:br/>
        <w:t>2. El cuadrante superior derecho enfrenta a los jugadores con menores y mayores</w:t>
      </w:r>
      <w:r>
        <w:rPr>
          <w:rFonts w:ascii="TimesNewRoman" w:hAnsi="TimesNewRoman"/>
          <w:color w:val="000000"/>
        </w:rPr>
        <w:br/>
        <w:t>números, y se puede obtener enfrentando a los jugadores numerados 1 a n/2</w:t>
      </w:r>
      <w:r>
        <w:rPr>
          <w:rFonts w:ascii="TimesNewRoman" w:hAnsi="TimesNewRoman"/>
          <w:color w:val="000000"/>
        </w:rPr>
        <w:br/>
        <w:t>contra (n/2)+1 a n respectivamente en el día n/2, y después rotando los valores</w:t>
      </w:r>
      <w:r>
        <w:rPr>
          <w:rFonts w:ascii="TimesNewRoman" w:hAnsi="TimesNewRoman"/>
          <w:color w:val="000000"/>
        </w:rPr>
        <w:br/>
        <w:t>(n/2)+1 a n cada día.</w:t>
      </w:r>
      <w:r>
        <w:rPr>
          <w:rFonts w:ascii="TimesNewRoman" w:hAnsi="TimesNewRoman"/>
          <w:color w:val="000000"/>
        </w:rPr>
        <w:br/>
        <w:t>3. Análogamente, el cuadrante inferior derecho enfrenta a los jugadores de mayor</w:t>
      </w:r>
      <w:r>
        <w:rPr>
          <w:rFonts w:ascii="TimesNewRoman" w:hAnsi="TimesNewRoman"/>
          <w:color w:val="000000"/>
        </w:rPr>
        <w:br/>
        <w:t>número contra los de menor número, y se puede obtener enfrentando a los</w:t>
      </w:r>
      <w:r>
        <w:rPr>
          <w:rFonts w:ascii="TimesNewRoman" w:hAnsi="TimesNewRoman"/>
          <w:color w:val="000000"/>
        </w:rPr>
        <w:br/>
        <w:t>jugadores (n/2)+1 a n contra 1 a n/2 respectivamente en el día n/2, y después</w:t>
      </w:r>
      <w:r>
        <w:rPr>
          <w:rFonts w:ascii="TimesNewRoman" w:hAnsi="TimesNewRoman"/>
          <w:color w:val="000000"/>
        </w:rPr>
        <w:br/>
        <w:t>rotando los valores 1 a n cada día, pero en sentido contrario a como lo hemos</w:t>
      </w:r>
      <w:r>
        <w:rPr>
          <w:rFonts w:ascii="TimesNewRoman" w:hAnsi="TimesNewRoman"/>
          <w:color w:val="000000"/>
        </w:rPr>
        <w:br/>
        <w:t>hecho para el cuadrante superior derecho.</w:t>
      </w:r>
    </w:p>
    <w:p w:rsidR="00126823" w:rsidRDefault="00126823" w:rsidP="00126823">
      <w:pPr>
        <w:rPr>
          <w:rFonts w:ascii="TimesNewRoman" w:hAnsi="TimesNewRoman"/>
          <w:noProof/>
          <w:color w:val="000000"/>
          <w:sz w:val="14"/>
          <w:szCs w:val="14"/>
          <w:lang w:eastAsia="es-ES"/>
        </w:rPr>
      </w:pPr>
      <w:r w:rsidRPr="00126823">
        <w:rPr>
          <w:rFonts w:ascii="TimesNewRoman" w:hAnsi="TimesNewRoman"/>
          <w:b/>
          <w:color w:val="000000"/>
        </w:rPr>
        <w:t xml:space="preserve"> LA SUBSECUENCIA DE SUMA MÁXIMA</w:t>
      </w:r>
      <w:r w:rsidRPr="00126823">
        <w:rPr>
          <w:rFonts w:ascii="TimesNewRoman" w:hAnsi="TimesNewRoman"/>
          <w:b/>
          <w:color w:val="000000"/>
        </w:rPr>
        <w:br/>
      </w:r>
      <w:r>
        <w:rPr>
          <w:rFonts w:ascii="TimesNewRoman" w:hAnsi="TimesNewRoman"/>
          <w:color w:val="000000"/>
        </w:rPr>
        <w:t>Dados n enteros cualesquiera a</w:t>
      </w:r>
      <w:r>
        <w:rPr>
          <w:rFonts w:ascii="TimesNewRoman" w:hAnsi="TimesNewRoman"/>
          <w:color w:val="000000"/>
          <w:sz w:val="14"/>
          <w:szCs w:val="14"/>
        </w:rPr>
        <w:t>1</w:t>
      </w:r>
      <w:proofErr w:type="gramStart"/>
      <w:r>
        <w:rPr>
          <w:rFonts w:ascii="TimesNewRoman" w:hAnsi="TimesNewRoman"/>
          <w:color w:val="000000"/>
        </w:rPr>
        <w:t>,a</w:t>
      </w:r>
      <w:r>
        <w:rPr>
          <w:rFonts w:ascii="TimesNewRoman" w:hAnsi="TimesNewRoman"/>
          <w:color w:val="000000"/>
          <w:sz w:val="14"/>
          <w:szCs w:val="14"/>
        </w:rPr>
        <w:t>2</w:t>
      </w:r>
      <w:proofErr w:type="gramEnd"/>
      <w:r>
        <w:rPr>
          <w:rFonts w:ascii="TimesNewRoman" w:hAnsi="TimesNewRoman"/>
          <w:color w:val="000000"/>
        </w:rPr>
        <w:t>,...,</w:t>
      </w:r>
      <w:proofErr w:type="spellStart"/>
      <w:r>
        <w:rPr>
          <w:rFonts w:ascii="TimesNewRoman" w:hAnsi="TimesNewRoman"/>
          <w:color w:val="000000"/>
        </w:rPr>
        <w:t>a</w:t>
      </w:r>
      <w:r>
        <w:rPr>
          <w:rFonts w:ascii="TimesNewRoman" w:hAnsi="TimesNewRoman"/>
          <w:color w:val="000000"/>
          <w:sz w:val="14"/>
          <w:szCs w:val="14"/>
        </w:rPr>
        <w:t>n</w:t>
      </w:r>
      <w:proofErr w:type="spellEnd"/>
      <w:r>
        <w:rPr>
          <w:rFonts w:ascii="TimesNewRoman" w:hAnsi="TimesNewRoman"/>
          <w:color w:val="000000"/>
        </w:rPr>
        <w:t>, necesitamos encontrar el valor de la</w:t>
      </w:r>
      <w:r>
        <w:rPr>
          <w:rFonts w:ascii="TimesNewRoman" w:hAnsi="TimesNewRoman"/>
          <w:color w:val="000000"/>
        </w:rPr>
        <w:br/>
        <w:t>expresión:</w:t>
      </w:r>
      <w:r w:rsidRPr="00126823">
        <w:rPr>
          <w:rFonts w:ascii="TimesNewRoman" w:hAnsi="TimesNewRoman"/>
          <w:noProof/>
          <w:color w:val="000000"/>
          <w:sz w:val="14"/>
          <w:szCs w:val="14"/>
          <w:lang w:eastAsia="es-ES"/>
        </w:rPr>
        <w:t xml:space="preserve"> </w:t>
      </w:r>
      <w:r>
        <w:rPr>
          <w:rFonts w:ascii="TimesNewRoman" w:hAnsi="TimesNewRoman"/>
          <w:noProof/>
          <w:color w:val="000000"/>
          <w:sz w:val="14"/>
          <w:szCs w:val="14"/>
          <w:lang w:eastAsia="es-ES"/>
        </w:rPr>
        <w:drawing>
          <wp:inline distT="0" distB="0" distL="0" distR="0">
            <wp:extent cx="1247620" cy="6858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933" cy="68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23" w:rsidRDefault="00126823" w:rsidP="00126823">
      <w:pPr>
        <w:rPr>
          <w:rFonts w:ascii="TimesNewRoman" w:hAnsi="TimesNewRoman"/>
          <w:color w:val="000000"/>
        </w:rPr>
      </w:pPr>
      <w:proofErr w:type="gramStart"/>
      <w:r>
        <w:rPr>
          <w:rFonts w:ascii="TimesNewRoman" w:hAnsi="TimesNewRoman"/>
          <w:color w:val="000000"/>
        </w:rPr>
        <w:t>que</w:t>
      </w:r>
      <w:proofErr w:type="gramEnd"/>
      <w:r>
        <w:rPr>
          <w:rFonts w:ascii="TimesNewRoman" w:hAnsi="TimesNewRoman"/>
          <w:color w:val="000000"/>
        </w:rPr>
        <w:t xml:space="preserve"> calcula el máximo de las sumas parciales de elementos consecutivos. Como</w:t>
      </w:r>
      <w:r>
        <w:rPr>
          <w:rFonts w:ascii="TimesNewRoman" w:hAnsi="TimesNewRoman"/>
          <w:color w:val="000000"/>
        </w:rPr>
        <w:br/>
        <w:t>ejemplo, dados los 6 enteros (–2,11</w:t>
      </w:r>
      <w:proofErr w:type="gramStart"/>
      <w:r>
        <w:rPr>
          <w:rFonts w:ascii="TimesNewRoman" w:hAnsi="TimesNewRoman"/>
          <w:color w:val="000000"/>
        </w:rPr>
        <w:t>,–</w:t>
      </w:r>
      <w:proofErr w:type="gramEnd"/>
      <w:r>
        <w:rPr>
          <w:rFonts w:ascii="TimesNewRoman" w:hAnsi="TimesNewRoman"/>
          <w:color w:val="000000"/>
        </w:rPr>
        <w:t>4,13,–5,–2) la solución al problema es 20</w:t>
      </w:r>
      <w:r>
        <w:rPr>
          <w:rFonts w:ascii="TimesNewRoman" w:hAnsi="TimesNewRoman"/>
          <w:color w:val="000000"/>
        </w:rPr>
        <w:br/>
        <w:t>(suma de a</w:t>
      </w:r>
      <w:r>
        <w:rPr>
          <w:rFonts w:ascii="TimesNewRoman" w:hAnsi="TimesNewRoman"/>
          <w:color w:val="000000"/>
          <w:sz w:val="14"/>
          <w:szCs w:val="14"/>
        </w:rPr>
        <w:t xml:space="preserve">2 </w:t>
      </w:r>
      <w:r>
        <w:rPr>
          <w:rFonts w:ascii="TimesNewRoman" w:hAnsi="TimesNewRoman"/>
          <w:color w:val="000000"/>
        </w:rPr>
        <w:t>hasta a</w:t>
      </w:r>
      <w:r>
        <w:rPr>
          <w:rFonts w:ascii="TimesNewRoman" w:hAnsi="TimesNewRoman"/>
          <w:color w:val="000000"/>
          <w:sz w:val="14"/>
          <w:szCs w:val="14"/>
        </w:rPr>
        <w:t>4</w:t>
      </w:r>
      <w:r>
        <w:rPr>
          <w:rFonts w:ascii="TimesNewRoman" w:hAnsi="TimesNewRoman"/>
          <w:color w:val="000000"/>
        </w:rPr>
        <w:t>).</w:t>
      </w:r>
    </w:p>
    <w:p w:rsidR="00126823" w:rsidRDefault="00126823" w:rsidP="00126823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Solución:</w:t>
      </w:r>
    </w:p>
    <w:p w:rsidR="00126823" w:rsidRPr="00126823" w:rsidRDefault="00126823" w:rsidP="00126823">
      <w:p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Utilizaremos ahora la técnica de Divide y Vencerás para intentar mejorar la</w:t>
      </w:r>
      <w:r>
        <w:rPr>
          <w:rFonts w:ascii="TimesNewRoman" w:hAnsi="TimesNewRoman"/>
          <w:color w:val="000000"/>
        </w:rPr>
        <w:br/>
        <w:t>eficiencia de los algoritmos anteriores, y lo haremos siguiendo una idea de</w:t>
      </w:r>
      <w:r>
        <w:rPr>
          <w:rFonts w:ascii="TimesNewRoman" w:hAnsi="TimesNewRoman"/>
          <w:color w:val="000000"/>
        </w:rPr>
        <w:br/>
        <w:t xml:space="preserve">[BEN89]. Para ello, dividiremos el problema en tres </w:t>
      </w:r>
      <w:proofErr w:type="spellStart"/>
      <w:r>
        <w:rPr>
          <w:rFonts w:ascii="TimesNewRoman" w:hAnsi="TimesNewRoman"/>
          <w:color w:val="000000"/>
        </w:rPr>
        <w:t>subproblemas</w:t>
      </w:r>
      <w:proofErr w:type="spellEnd"/>
      <w:r>
        <w:rPr>
          <w:rFonts w:ascii="TimesNewRoman" w:hAnsi="TimesNewRoman"/>
          <w:color w:val="000000"/>
        </w:rPr>
        <w:t xml:space="preserve"> más pequeños,</w:t>
      </w:r>
      <w:r>
        <w:rPr>
          <w:rFonts w:ascii="TimesNewRoman" w:hAnsi="TimesNewRoman"/>
          <w:color w:val="000000"/>
        </w:rPr>
        <w:br/>
        <w:t>sobre cuyas soluciones construiremos la solución total.</w:t>
      </w:r>
      <w:r>
        <w:rPr>
          <w:rFonts w:ascii="TimesNewRoman" w:hAnsi="TimesNewRoman"/>
          <w:color w:val="000000"/>
        </w:rPr>
        <w:br/>
        <w:t xml:space="preserve">En este caso la </w:t>
      </w:r>
      <w:proofErr w:type="spellStart"/>
      <w:r>
        <w:rPr>
          <w:rFonts w:ascii="TimesNewRoman" w:hAnsi="TimesNewRoman"/>
          <w:color w:val="000000"/>
        </w:rPr>
        <w:t>subsecuencia</w:t>
      </w:r>
      <w:proofErr w:type="spellEnd"/>
      <w:r>
        <w:rPr>
          <w:rFonts w:ascii="TimesNewRoman" w:hAnsi="TimesNewRoman"/>
          <w:color w:val="000000"/>
        </w:rPr>
        <w:t xml:space="preserve"> de suma máxima puede encontrarse en uno de tres</w:t>
      </w:r>
      <w:r>
        <w:rPr>
          <w:rFonts w:ascii="TimesNewRoman" w:hAnsi="TimesNewRoman"/>
          <w:color w:val="000000"/>
        </w:rPr>
        <w:br/>
        <w:t>lugares. O está en la primera mitad del vector, o en la segunda, o bien contiene al</w:t>
      </w:r>
      <w:r>
        <w:rPr>
          <w:rFonts w:ascii="TimesNewRoman" w:hAnsi="TimesNewRoman"/>
          <w:color w:val="000000"/>
        </w:rPr>
        <w:br/>
        <w:t>punto medio del vector y se encuentra en ambas mitades. Las tres soluciones se</w:t>
      </w:r>
      <w:r>
        <w:rPr>
          <w:rFonts w:ascii="TimesNewRoman" w:hAnsi="TimesNewRoman"/>
          <w:color w:val="000000"/>
        </w:rPr>
        <w:br/>
        <w:t>combinan mediante el cálculo de su máximo para obtener la suma pedida.</w:t>
      </w:r>
      <w:r>
        <w:rPr>
          <w:rFonts w:ascii="TimesNewRoman" w:hAnsi="TimesNewRoman"/>
          <w:color w:val="000000"/>
        </w:rPr>
        <w:br/>
        <w:t>Los dos primeros casos pueden resolverse recursivamente. Respecto al tercero,</w:t>
      </w:r>
      <w:r>
        <w:rPr>
          <w:rFonts w:ascii="TimesNewRoman" w:hAnsi="TimesNewRoman"/>
          <w:color w:val="000000"/>
        </w:rPr>
        <w:br/>
        <w:t xml:space="preserve">podemos calcular la </w:t>
      </w:r>
      <w:proofErr w:type="spellStart"/>
      <w:r>
        <w:rPr>
          <w:rFonts w:ascii="TimesNewRoman" w:hAnsi="TimesNewRoman"/>
          <w:color w:val="000000"/>
        </w:rPr>
        <w:t>subsecuencia</w:t>
      </w:r>
      <w:proofErr w:type="spellEnd"/>
      <w:r>
        <w:rPr>
          <w:rFonts w:ascii="TimesNewRoman" w:hAnsi="TimesNewRoman"/>
          <w:color w:val="000000"/>
        </w:rPr>
        <w:t xml:space="preserve"> de suma máxima de la primera mitad que</w:t>
      </w:r>
      <w:r>
        <w:rPr>
          <w:rFonts w:ascii="TimesNewRoman" w:hAnsi="TimesNewRoman"/>
          <w:color w:val="000000"/>
        </w:rPr>
        <w:br/>
        <w:t xml:space="preserve">contenga al último elemento de esa primera mitad, y la </w:t>
      </w:r>
      <w:proofErr w:type="spellStart"/>
      <w:r>
        <w:rPr>
          <w:rFonts w:ascii="TimesNewRoman" w:hAnsi="TimesNewRoman"/>
          <w:color w:val="000000"/>
        </w:rPr>
        <w:t>subsecuencia</w:t>
      </w:r>
      <w:proofErr w:type="spellEnd"/>
      <w:r>
        <w:rPr>
          <w:rFonts w:ascii="TimesNewRoman" w:hAnsi="TimesNewRoman"/>
          <w:color w:val="000000"/>
        </w:rPr>
        <w:t xml:space="preserve"> de suma</w:t>
      </w:r>
      <w:r>
        <w:rPr>
          <w:rFonts w:ascii="TimesNewRoman" w:hAnsi="TimesNewRoman"/>
          <w:color w:val="000000"/>
        </w:rPr>
        <w:br/>
        <w:t>máxima de la segunda mitad que contenga al primer elemento de esa segunda</w:t>
      </w:r>
      <w:r>
        <w:rPr>
          <w:rFonts w:ascii="TimesNewRoman" w:hAnsi="TimesNewRoman"/>
          <w:color w:val="000000"/>
        </w:rPr>
        <w:br/>
        <w:t xml:space="preserve">mitad. Estas dos secuencias pueden concatenarse para construir la </w:t>
      </w:r>
      <w:proofErr w:type="spellStart"/>
      <w:r>
        <w:rPr>
          <w:rFonts w:ascii="TimesNewRoman" w:hAnsi="TimesNewRoman"/>
          <w:color w:val="000000"/>
        </w:rPr>
        <w:t>subsecuencia</w:t>
      </w:r>
      <w:proofErr w:type="spellEnd"/>
      <w:r>
        <w:rPr>
          <w:rFonts w:ascii="TimesNewRoman" w:hAnsi="TimesNewRoman"/>
          <w:color w:val="000000"/>
        </w:rPr>
        <w:t xml:space="preserve"> de</w:t>
      </w:r>
      <w:r>
        <w:rPr>
          <w:rFonts w:ascii="TimesNewRoman" w:hAnsi="TimesNewRoman"/>
          <w:color w:val="000000"/>
        </w:rPr>
        <w:br/>
        <w:t>suma máxima que contiene al elemento central de vector. Esto da lugar al siguiente</w:t>
      </w:r>
      <w:r>
        <w:rPr>
          <w:rFonts w:ascii="TimesNewRoman" w:hAnsi="TimesNewRoman"/>
          <w:color w:val="000000"/>
        </w:rPr>
        <w:br/>
        <w:t>algoritmo</w:t>
      </w:r>
    </w:p>
    <w:sectPr w:rsidR="00126823" w:rsidRPr="00126823" w:rsidSect="005B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26823"/>
    <w:rsid w:val="00126823"/>
    <w:rsid w:val="005B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1190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Rodríguez</dc:creator>
  <cp:keywords/>
  <dc:description/>
  <cp:lastModifiedBy>David Martínez Rodríguez</cp:lastModifiedBy>
  <cp:revision>1</cp:revision>
  <dcterms:created xsi:type="dcterms:W3CDTF">2016-03-16T21:57:00Z</dcterms:created>
  <dcterms:modified xsi:type="dcterms:W3CDTF">2016-03-16T22:10:00Z</dcterms:modified>
</cp:coreProperties>
</file>