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tbb::task_scheduler_init</w:t>
      </w:r>
    </w:p>
    <w:p>
      <w:pPr>
        <w:pStyle w:val="Normal"/>
        <w:rPr/>
      </w:pPr>
      <w:r>
        <w:rPr/>
        <w:tab/>
      </w:r>
      <w:r>
        <w:rPr/>
        <w:t>Khởi tạo thư viện cho phép tạo ra các thread</w:t>
      </w:r>
      <w:r>
        <w:rPr/>
        <w:tab/>
        <w:t xml:space="preserve"> </w:t>
      </w:r>
      <w:r>
        <w:rPr/>
        <w:t>và định thời tác vụ cho thread trong bài toán song song.</w:t>
      </w:r>
    </w:p>
    <w:p>
      <w:pPr>
        <w:pStyle w:val="Normal"/>
        <w:rPr/>
      </w:pPr>
      <w:r>
        <w:rPr/>
        <w:t xml:space="preserve">2. </w:t>
      </w:r>
      <w:r>
        <w:rPr/>
        <w:t>tbb::blocked_range</w:t>
      </w:r>
    </w:p>
    <w:p>
      <w:pPr>
        <w:pStyle w:val="Normal"/>
        <w:rPr/>
      </w:pPr>
      <w:r>
        <w:rPr/>
        <w:tab/>
      </w:r>
      <w:r>
        <w:rPr/>
        <w:t>Không gian một chiều, sử dụng trong chỉ số lặp cho các hàm trong thư viện Thread Building Block.</w:t>
      </w:r>
    </w:p>
    <w:p>
      <w:pPr>
        <w:pStyle w:val="Normal"/>
        <w:rPr/>
      </w:pPr>
      <w:r>
        <w:rPr/>
        <w:t xml:space="preserve">3. </w:t>
      </w:r>
      <w:r>
        <w:rPr/>
        <w:t>tbb::parallel_reduce</w:t>
      </w:r>
    </w:p>
    <w:p>
      <w:pPr>
        <w:pStyle w:val="Normal"/>
        <w:rPr/>
      </w:pPr>
      <w:r>
        <w:rPr/>
        <w:tab/>
      </w:r>
      <w:r>
        <w:rPr/>
        <w:t>Template: parallel_reduce&lt;Range,Body&gt; thực hiện song song vòng lặp và tạo ra một kết quả chung cho Body.</w:t>
      </w:r>
    </w:p>
    <w:p>
      <w:pPr>
        <w:pStyle w:val="Normal"/>
        <w:rPr/>
      </w:pPr>
      <w:r>
        <w:rPr/>
        <w:tab/>
      </w:r>
      <w:r>
        <w:rPr/>
        <w:t>Template trên được dùng trong hàm tạo tập L, tính độ ủng hộ, tạo luật kết hợp và tạo chuỗi luật để ghi lên file.</w:t>
      </w:r>
    </w:p>
    <w:p>
      <w:pPr>
        <w:pStyle w:val="Normal"/>
        <w:rPr/>
      </w:pPr>
      <w:r>
        <w:rPr/>
        <w:t>4. tbb::auto_partitioner</w:t>
      </w:r>
    </w:p>
    <w:p>
      <w:pPr>
        <w:pStyle w:val="Normal"/>
        <w:rPr/>
      </w:pPr>
      <w:r>
        <w:rPr/>
        <w:tab/>
      </w:r>
      <w:r>
        <w:rPr/>
        <w:t>Tự động xác định số vòng lặp cho mỗi thread từ số vòng lặp đã cho, kích thước lặp tùy theo bài toán.</w:t>
      </w:r>
    </w:p>
    <w:p>
      <w:pPr>
        <w:pStyle w:val="Normal"/>
        <w:rPr/>
      </w:pPr>
      <w:r>
        <w:rPr/>
        <w:t>5. tbb::parallel_sort</w:t>
      </w:r>
    </w:p>
    <w:p>
      <w:pPr>
        <w:pStyle w:val="Normal"/>
        <w:rPr/>
      </w:pPr>
      <w:r>
        <w:rPr/>
        <w:tab/>
      </w:r>
      <w:r>
        <w:rPr/>
        <w:t>Sắp xếp chuỗi số với độ phức tạp(Onlogn) trên một processor, dần đến O(N) khi các processor được thêm vào.</w:t>
      </w:r>
    </w:p>
    <w:p>
      <w:pPr>
        <w:pStyle w:val="Normal"/>
        <w:rPr/>
      </w:pPr>
      <w:r>
        <w:rPr/>
        <w:tab/>
      </w:r>
      <w:r>
        <w:rPr/>
        <w:t>Template: parallel_sort(i,j,comp): sắp xếp chuỗi [i,j) dùng tham số comp để xác định thứ tự.</w:t>
      </w:r>
    </w:p>
    <w:p>
      <w:pPr>
        <w:pStyle w:val="Normal"/>
        <w:rPr/>
      </w:pPr>
      <w:r>
        <w:rPr/>
        <w:tab/>
      </w:r>
      <w:r>
        <w:rPr/>
        <w:t>Template trên được dùng trong hàm sắp xếp mỗi giao dịch theo thứ tự từ nhỏ đến lớn.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Khó khăn: trước khi làm bài tập lớn, chưa biết về TBB và thuật toán Association Rule, không có hướng dẫn dùng TBB với Xeon Phi trên máy tính của trường.</w:t>
      </w:r>
    </w:p>
    <w:p>
      <w:pPr>
        <w:pStyle w:val="Normal"/>
        <w:rPr/>
      </w:pPr>
      <w:r>
        <w:rPr/>
        <w:t>Những kiến thức nhận được:</w:t>
      </w:r>
    </w:p>
    <w:p>
      <w:pPr>
        <w:pStyle w:val="Normal"/>
        <w:rPr/>
      </w:pPr>
      <w:r>
        <w:rPr/>
        <w:t xml:space="preserve">- Làm quen với TBB </w:t>
      </w:r>
      <w:r>
        <w:rPr/>
        <w:t>và lập trình song song với TBB</w:t>
      </w:r>
    </w:p>
    <w:p>
      <w:pPr>
        <w:pStyle w:val="Normal"/>
        <w:rPr/>
      </w:pPr>
      <w:r>
        <w:rPr/>
        <w:t>- Cách trao đổi, làm việc nhóm</w:t>
      </w:r>
    </w:p>
    <w:p>
      <w:pPr>
        <w:pStyle w:val="Normal"/>
        <w:rPr/>
      </w:pPr>
      <w:r>
        <w:rPr/>
        <w:t>- Cách dùng vim để code và debug</w:t>
      </w:r>
    </w:p>
    <w:p>
      <w:pPr>
        <w:pStyle w:val="Normal"/>
        <w:rPr/>
      </w:pPr>
      <w:r>
        <w:rPr/>
        <w:t>- Học được thuật toán Association Rule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239</Words>
  <Characters>1017</Characters>
  <CharactersWithSpaces>1247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2018-04-29T13:00:11Z</dcterms:created>
  <dc:creator/>
  <dc:description/>
  <dc:language>en-US</dc:language>
  <cp:lastModifiedBy/>
  <dcterms:modified xsi:type="dcterms:W3CDTF">2018-04-29T13:00:58Z</dcterms:modified>
  <cp:revision>1</cp:revision>
  <dc:subject/>
  <dc:title/>
</cp:coreProperties>
</file>