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tbl>
      <w:tblPr>
        <w:tblW w:w="612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720"/>
        <w:gridCol w:w="630"/>
        <w:gridCol w:w="720"/>
        <w:gridCol w:w="720"/>
        <w:gridCol w:w="810"/>
        <w:gridCol w:w="90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TBB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1.05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1.16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1.46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67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76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Cilk plus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1.23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1.3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</w:t>
            </w:r>
            <w:r>
              <w:rPr/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66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Speed up graph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Table1.A2:A2</c:f>
              <c:strCache>
                <c:ptCount val="1"/>
                <c:pt idx="0">
                  <c:v>TBB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Table1.B1:G1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</c:strCache>
            </c:strRef>
          </c:cat>
          <c:val>
            <c:numRef>
              <c:f>Table1.B2:G2</c:f>
              <c:numCache>
                <c:formatCode>General</c:formatCode>
                <c:ptCount val="6"/>
                <c:pt idx="0">
                  <c:v>1.05</c:v>
                </c:pt>
                <c:pt idx="1">
                  <c:v>1.16</c:v>
                </c:pt>
                <c:pt idx="2">
                  <c:v>1.32</c:v>
                </c:pt>
                <c:pt idx="3">
                  <c:v>1.46</c:v>
                </c:pt>
                <c:pt idx="4">
                  <c:v>1.67</c:v>
                </c:pt>
                <c:pt idx="5">
                  <c:v>1.76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Table1.A3:A3</c:f>
              <c:strCache>
                <c:ptCount val="1"/>
                <c:pt idx="0">
                  <c:v>Cilk plus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Table1.B1:G1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</c:strCache>
            </c:strRef>
          </c:cat>
          <c:val>
            <c:numRef>
              <c:f>Table1.B3:G3</c:f>
              <c:numCache>
                <c:formatCode>General</c:formatCode>
                <c:ptCount val="6"/>
                <c:pt idx="0">
                  <c:v>1.1</c:v>
                </c:pt>
                <c:pt idx="1">
                  <c:v>1.23</c:v>
                </c:pt>
                <c:pt idx="2">
                  <c:v>1.3</c:v>
                </c:pt>
                <c:pt idx="3">
                  <c:v>1.51</c:v>
                </c:pt>
                <c:pt idx="4">
                  <c:v>1.66</c:v>
                </c:pt>
                <c:pt idx="5">
                  <c:v>1.8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5378453"/>
        <c:axId val="24866820"/>
      </c:lineChart>
      <c:catAx>
        <c:axId val="7537845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Number of thread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4866820"/>
        <c:crosses val="autoZero"/>
        <c:auto val="1"/>
        <c:lblAlgn val="ctr"/>
        <c:lblOffset val="100"/>
      </c:catAx>
      <c:valAx>
        <c:axId val="248668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Speed up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537845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21</Words>
  <Characters>67</Characters>
  <CharactersWithSpaces>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2018-04-29T19:36:51Z</dcterms:created>
  <dc:creator/>
  <dc:description/>
  <dc:language>en-US</dc:language>
  <cp:lastModifiedBy/>
  <dcterms:modified xsi:type="dcterms:W3CDTF">2018-04-29T20:07:10Z</dcterms:modified>
  <cp:revision>1</cp:revision>
  <dc:subject/>
  <dc:title/>
</cp:coreProperties>
</file>