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38E19" w14:textId="70170A84" w:rsidR="00CE634E" w:rsidRPr="003A47F3" w:rsidRDefault="00CE634E" w:rsidP="00046CBB">
      <w:pPr>
        <w:pStyle w:val="1"/>
        <w:jc w:val="center"/>
        <w:rPr>
          <w:rFonts w:eastAsia="黑体" w:hint="eastAsia"/>
          <w:b/>
          <w:bCs/>
          <w:color w:val="auto"/>
        </w:rPr>
      </w:pPr>
      <w:r w:rsidRPr="003A47F3">
        <w:rPr>
          <w:rFonts w:eastAsia="黑体" w:hint="eastAsia"/>
          <w:b/>
          <w:bCs/>
          <w:color w:val="auto"/>
        </w:rPr>
        <w:t>车载多媒体项目总结</w:t>
      </w:r>
    </w:p>
    <w:p w14:paraId="188562B6" w14:textId="46160A3C" w:rsidR="00CE634E" w:rsidRPr="003A47F3" w:rsidRDefault="00CE634E" w:rsidP="00CE634E">
      <w:pPr>
        <w:pStyle w:val="2"/>
        <w:numPr>
          <w:ilvl w:val="0"/>
          <w:numId w:val="1"/>
        </w:numPr>
        <w:rPr>
          <w:rFonts w:eastAsia="黑体" w:hint="eastAsia"/>
          <w:b/>
          <w:bCs/>
          <w:color w:val="auto"/>
        </w:rPr>
      </w:pPr>
      <w:r w:rsidRPr="003A47F3">
        <w:rPr>
          <w:rFonts w:eastAsia="黑体" w:hint="eastAsia"/>
          <w:b/>
          <w:bCs/>
          <w:color w:val="auto"/>
        </w:rPr>
        <w:t>项目背景</w:t>
      </w:r>
    </w:p>
    <w:p w14:paraId="10A5DCD8" w14:textId="6552D156" w:rsidR="00CE634E" w:rsidRPr="003A47F3" w:rsidRDefault="00CE634E" w:rsidP="00CE634E">
      <w:pPr>
        <w:pStyle w:val="3"/>
        <w:numPr>
          <w:ilvl w:val="1"/>
          <w:numId w:val="2"/>
        </w:numPr>
        <w:rPr>
          <w:rFonts w:eastAsia="黑体" w:hint="eastAsia"/>
          <w:color w:val="auto"/>
        </w:rPr>
      </w:pPr>
      <w:r w:rsidRPr="003A47F3">
        <w:rPr>
          <w:rFonts w:eastAsia="黑体" w:hint="eastAsia"/>
          <w:color w:val="auto"/>
        </w:rPr>
        <w:t>立项背景</w:t>
      </w:r>
    </w:p>
    <w:p w14:paraId="57F9E3A6" w14:textId="4E5CA332" w:rsidR="00CE634E" w:rsidRPr="003A47F3" w:rsidRDefault="002A3C06" w:rsidP="00BA5890">
      <w:pPr>
        <w:spacing w:after="0"/>
        <w:ind w:firstLineChars="200" w:firstLine="440"/>
        <w:rPr>
          <w:rFonts w:hint="eastAsia"/>
        </w:rPr>
      </w:pPr>
      <w:r w:rsidRPr="003A47F3">
        <w:t>随着汽车智能化和车联网技术的发展，用户对车载系统的功能需求日益增长。传统的车载设备已无法满足现代驾驶者对娱乐性、导航性、信息交互等方面的综合体验需求。因此，开发一套集音乐播放、视频播放、地图导航、天气预报等功能于一体的智能车载多媒体系统，具有重要的现实意义与市场前景。</w:t>
      </w:r>
    </w:p>
    <w:p w14:paraId="4031B7FC" w14:textId="23FF3DD3" w:rsidR="00CE634E" w:rsidRPr="003A47F3" w:rsidRDefault="002A3C06" w:rsidP="00BA5890">
      <w:pPr>
        <w:spacing w:after="0"/>
        <w:ind w:firstLineChars="200" w:firstLine="440"/>
        <w:rPr>
          <w:rFonts w:hint="eastAsia"/>
        </w:rPr>
      </w:pPr>
      <w:r w:rsidRPr="003A47F3">
        <w:rPr>
          <w:rFonts w:hint="eastAsia"/>
        </w:rPr>
        <w:t>项目主要面向有娱乐需求与功能性需求的车主，导航功能可以满足出租车、网约车司机的功能需求，天气、音乐功能可以满足私家车司机的信息获取与娱乐需求。</w:t>
      </w:r>
    </w:p>
    <w:p w14:paraId="4922C07B" w14:textId="77777777" w:rsidR="002A3C06" w:rsidRPr="003A47F3" w:rsidRDefault="002A3C06" w:rsidP="002A3C06">
      <w:pPr>
        <w:rPr>
          <w:rFonts w:hint="eastAsia"/>
        </w:rPr>
      </w:pPr>
    </w:p>
    <w:p w14:paraId="3A468BC6" w14:textId="3F6CF735" w:rsidR="00CE634E" w:rsidRPr="003A47F3" w:rsidRDefault="00CE634E">
      <w:pPr>
        <w:widowControl/>
        <w:rPr>
          <w:rFonts w:hint="eastAsia"/>
        </w:rPr>
      </w:pPr>
      <w:r w:rsidRPr="003A47F3">
        <w:rPr>
          <w:rFonts w:hint="eastAsia"/>
        </w:rPr>
        <w:br w:type="page"/>
      </w:r>
    </w:p>
    <w:p w14:paraId="525482A5" w14:textId="56E3E89E" w:rsidR="00CE634E" w:rsidRPr="003A47F3" w:rsidRDefault="00CE634E" w:rsidP="00CE634E">
      <w:pPr>
        <w:pStyle w:val="2"/>
        <w:numPr>
          <w:ilvl w:val="0"/>
          <w:numId w:val="1"/>
        </w:numPr>
        <w:rPr>
          <w:rFonts w:eastAsia="黑体" w:hint="eastAsia"/>
          <w:b/>
          <w:bCs/>
          <w:color w:val="auto"/>
        </w:rPr>
      </w:pPr>
      <w:r w:rsidRPr="003A47F3">
        <w:rPr>
          <w:rFonts w:eastAsia="黑体" w:hint="eastAsia"/>
          <w:b/>
          <w:bCs/>
          <w:color w:val="auto"/>
        </w:rPr>
        <w:lastRenderedPageBreak/>
        <w:t>项目架构</w:t>
      </w:r>
    </w:p>
    <w:p w14:paraId="132A570C" w14:textId="3ADAD38E" w:rsidR="00046CBB" w:rsidRPr="003A47F3" w:rsidRDefault="00046CBB" w:rsidP="00046CBB">
      <w:pPr>
        <w:spacing w:after="0" w:line="240" w:lineRule="auto"/>
        <w:ind w:firstLineChars="200" w:firstLine="440"/>
        <w:rPr>
          <w:rFonts w:hint="eastAsia"/>
        </w:rPr>
      </w:pPr>
      <w:r w:rsidRPr="003A47F3">
        <w:rPr>
          <w:rFonts w:hint="eastAsia"/>
        </w:rPr>
        <w:t>项目架构示意图如图2-1所示：</w:t>
      </w:r>
    </w:p>
    <w:p w14:paraId="60487601" w14:textId="7620CCF5" w:rsidR="00CE634E" w:rsidRPr="003A47F3" w:rsidRDefault="001F155C" w:rsidP="00046CBB">
      <w:pPr>
        <w:spacing w:after="0" w:line="240" w:lineRule="auto"/>
        <w:jc w:val="center"/>
        <w:rPr>
          <w:rFonts w:hint="eastAsia"/>
        </w:rPr>
      </w:pPr>
      <w:r>
        <w:rPr>
          <w:noProof/>
        </w:rPr>
        <w:drawing>
          <wp:inline distT="0" distB="0" distL="0" distR="0" wp14:anchorId="141EE784" wp14:editId="66069284">
            <wp:extent cx="5649800" cy="2848707"/>
            <wp:effectExtent l="0" t="0" r="8255" b="8890"/>
            <wp:docPr id="1236374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0210" cy="2848914"/>
                    </a:xfrm>
                    <a:prstGeom prst="rect">
                      <a:avLst/>
                    </a:prstGeom>
                    <a:noFill/>
                    <a:ln>
                      <a:noFill/>
                    </a:ln>
                  </pic:spPr>
                </pic:pic>
              </a:graphicData>
            </a:graphic>
          </wp:inline>
        </w:drawing>
      </w:r>
    </w:p>
    <w:p w14:paraId="50E8A534" w14:textId="2C9B7793" w:rsidR="00046CBB" w:rsidRPr="003A47F3" w:rsidRDefault="00046CBB" w:rsidP="00046CBB">
      <w:pPr>
        <w:spacing w:after="0" w:line="240" w:lineRule="auto"/>
        <w:jc w:val="center"/>
        <w:rPr>
          <w:rFonts w:hint="eastAsia"/>
          <w:b/>
          <w:bCs/>
        </w:rPr>
      </w:pPr>
      <w:r w:rsidRPr="003A47F3">
        <w:rPr>
          <w:rFonts w:hint="eastAsia"/>
          <w:b/>
          <w:bCs/>
        </w:rPr>
        <w:t>图2-1 项目架构图</w:t>
      </w:r>
    </w:p>
    <w:p w14:paraId="21EBD2BC" w14:textId="6F00293F" w:rsidR="00CE634E" w:rsidRPr="003A47F3" w:rsidRDefault="00CE634E">
      <w:pPr>
        <w:widowControl/>
        <w:rPr>
          <w:rFonts w:hint="eastAsia"/>
        </w:rPr>
      </w:pPr>
      <w:r w:rsidRPr="003A47F3">
        <w:rPr>
          <w:rFonts w:hint="eastAsia"/>
        </w:rPr>
        <w:br w:type="page"/>
      </w:r>
    </w:p>
    <w:p w14:paraId="743B4381" w14:textId="74AD4994" w:rsidR="00CE634E" w:rsidRPr="003A47F3" w:rsidRDefault="00CE634E" w:rsidP="003A47F3">
      <w:pPr>
        <w:pStyle w:val="2"/>
        <w:numPr>
          <w:ilvl w:val="0"/>
          <w:numId w:val="1"/>
        </w:numPr>
        <w:rPr>
          <w:rFonts w:eastAsia="黑体" w:hint="eastAsia"/>
          <w:b/>
          <w:bCs/>
          <w:color w:val="auto"/>
        </w:rPr>
      </w:pPr>
      <w:r w:rsidRPr="003A47F3">
        <w:rPr>
          <w:rFonts w:eastAsia="黑体" w:hint="eastAsia"/>
          <w:b/>
          <w:bCs/>
          <w:color w:val="auto"/>
        </w:rPr>
        <w:lastRenderedPageBreak/>
        <w:t>功能</w:t>
      </w:r>
      <w:r w:rsidR="00641668">
        <w:rPr>
          <w:rFonts w:eastAsia="黑体" w:hint="eastAsia"/>
          <w:b/>
          <w:bCs/>
          <w:color w:val="auto"/>
        </w:rPr>
        <w:t>设计</w:t>
      </w:r>
    </w:p>
    <w:p w14:paraId="73AF7E69" w14:textId="2E918412" w:rsidR="003A47F3" w:rsidRPr="003A47F3" w:rsidRDefault="00CE634E" w:rsidP="003A47F3">
      <w:pPr>
        <w:pStyle w:val="3"/>
        <w:ind w:left="560"/>
        <w:rPr>
          <w:rFonts w:eastAsia="黑体" w:hint="eastAsia"/>
          <w:color w:val="auto"/>
        </w:rPr>
      </w:pPr>
      <w:r w:rsidRPr="003A47F3">
        <w:rPr>
          <w:rFonts w:eastAsia="黑体" w:hint="eastAsia"/>
          <w:color w:val="auto"/>
        </w:rPr>
        <w:t xml:space="preserve">3.1 </w:t>
      </w:r>
      <w:r w:rsidRPr="003A47F3">
        <w:rPr>
          <w:rFonts w:eastAsia="黑体" w:hint="eastAsia"/>
          <w:color w:val="auto"/>
        </w:rPr>
        <w:t>天气</w:t>
      </w:r>
    </w:p>
    <w:p w14:paraId="695FCB04" w14:textId="4D4F6E80" w:rsidR="00046CBB" w:rsidRDefault="00046CBB" w:rsidP="003A47F3">
      <w:pPr>
        <w:pStyle w:val="4"/>
        <w:rPr>
          <w:rFonts w:hint="eastAsia"/>
          <w:color w:val="auto"/>
        </w:rPr>
      </w:pPr>
      <w:r w:rsidRPr="003A47F3">
        <w:rPr>
          <w:rFonts w:hint="eastAsia"/>
          <w:color w:val="auto"/>
        </w:rPr>
        <w:t xml:space="preserve">3.1.1 </w:t>
      </w:r>
      <w:r w:rsidR="008A5FFB">
        <w:rPr>
          <w:rFonts w:hint="eastAsia"/>
          <w:color w:val="auto"/>
        </w:rPr>
        <w:t>实现思路</w:t>
      </w:r>
    </w:p>
    <w:p w14:paraId="23CD3B42" w14:textId="745FE837" w:rsidR="008A5FFB" w:rsidRPr="008A5FFB" w:rsidRDefault="008A5FFB" w:rsidP="00BA5890">
      <w:pPr>
        <w:spacing w:after="0"/>
        <w:ind w:firstLineChars="200" w:firstLine="440"/>
        <w:rPr>
          <w:rFonts w:hint="eastAsia"/>
        </w:rPr>
      </w:pPr>
      <w:r>
        <w:rPr>
          <w:rFonts w:hint="eastAsia"/>
        </w:rPr>
        <w:t>先通过时间获取并将其拼接为对应格式的时间字符串，然后将其渲染到相应的</w:t>
      </w:r>
      <w:r w:rsidR="002C7E97">
        <w:rPr>
          <w:rFonts w:hint="eastAsia"/>
        </w:rPr>
        <w:t>label当中，然后构建请求向第三方获取天气信息，再将获取到的天气信息解析获取所需数据，包括天气、气温等数据，然后将对应数据展示到对应的布局当中。</w:t>
      </w:r>
    </w:p>
    <w:p w14:paraId="5D4CCA30" w14:textId="2552FF69" w:rsidR="008A5FFB" w:rsidRPr="008A5FFB" w:rsidRDefault="008A5FFB" w:rsidP="008A5FFB">
      <w:pPr>
        <w:pStyle w:val="4"/>
        <w:rPr>
          <w:rFonts w:hint="eastAsia"/>
          <w:color w:val="auto"/>
        </w:rPr>
      </w:pPr>
      <w:r w:rsidRPr="003A47F3">
        <w:rPr>
          <w:rFonts w:hint="eastAsia"/>
          <w:color w:val="auto"/>
        </w:rPr>
        <w:t>3.1.</w:t>
      </w:r>
      <w:r>
        <w:rPr>
          <w:rFonts w:hint="eastAsia"/>
          <w:color w:val="auto"/>
        </w:rPr>
        <w:t>2</w:t>
      </w:r>
      <w:r w:rsidRPr="003A47F3">
        <w:rPr>
          <w:rFonts w:hint="eastAsia"/>
          <w:color w:val="auto"/>
        </w:rPr>
        <w:t xml:space="preserve"> 功能点</w:t>
      </w:r>
    </w:p>
    <w:p w14:paraId="714DC0DB" w14:textId="0D5A16D6" w:rsidR="00046CBB" w:rsidRPr="003A47F3" w:rsidRDefault="00046CBB" w:rsidP="00C227A4">
      <w:pPr>
        <w:pStyle w:val="a9"/>
        <w:numPr>
          <w:ilvl w:val="0"/>
          <w:numId w:val="3"/>
        </w:numPr>
        <w:rPr>
          <w:rFonts w:hint="eastAsia"/>
        </w:rPr>
      </w:pPr>
      <w:r w:rsidRPr="003A47F3">
        <w:rPr>
          <w:rFonts w:hint="eastAsia"/>
        </w:rPr>
        <w:t>时间显示：</w:t>
      </w:r>
      <w:r w:rsidR="00C227A4" w:rsidRPr="003A47F3">
        <w:rPr>
          <w:rFonts w:hint="eastAsia"/>
        </w:rPr>
        <w:t>展示出当前年月日与星期信息，并</w:t>
      </w:r>
      <w:r w:rsidRPr="003A47F3">
        <w:rPr>
          <w:rFonts w:hint="eastAsia"/>
        </w:rPr>
        <w:t>以HH:mm:ss格式实时显示24小时制的当前时间</w:t>
      </w:r>
    </w:p>
    <w:p w14:paraId="2A23CA6C" w14:textId="4030ACF4" w:rsidR="00046CBB" w:rsidRPr="003A47F3" w:rsidRDefault="00046CBB" w:rsidP="00046CBB">
      <w:pPr>
        <w:pStyle w:val="a9"/>
        <w:numPr>
          <w:ilvl w:val="0"/>
          <w:numId w:val="3"/>
        </w:numPr>
        <w:rPr>
          <w:rFonts w:hint="eastAsia"/>
        </w:rPr>
      </w:pPr>
      <w:r w:rsidRPr="003A47F3">
        <w:rPr>
          <w:rFonts w:hint="eastAsia"/>
        </w:rPr>
        <w:t>天气显示</w:t>
      </w:r>
      <w:r w:rsidR="00C227A4" w:rsidRPr="003A47F3">
        <w:rPr>
          <w:rFonts w:hint="eastAsia"/>
        </w:rPr>
        <w:t>：显示当前天气信息并展示对应图标，提示展示出未来六天的天气信息数据。</w:t>
      </w:r>
    </w:p>
    <w:p w14:paraId="452915EA" w14:textId="3B27AD15" w:rsidR="00046CBB" w:rsidRPr="003A47F3" w:rsidRDefault="00046CBB" w:rsidP="00046CBB">
      <w:pPr>
        <w:pStyle w:val="a9"/>
        <w:numPr>
          <w:ilvl w:val="0"/>
          <w:numId w:val="3"/>
        </w:numPr>
        <w:rPr>
          <w:rFonts w:hint="eastAsia"/>
        </w:rPr>
      </w:pPr>
      <w:r w:rsidRPr="003A47F3">
        <w:rPr>
          <w:rFonts w:hint="eastAsia"/>
        </w:rPr>
        <w:t>气温显示</w:t>
      </w:r>
      <w:r w:rsidR="00C227A4" w:rsidRPr="003A47F3">
        <w:rPr>
          <w:rFonts w:hint="eastAsia"/>
        </w:rPr>
        <w:t>：实时显示当前气温，并给出每一天的最高温与最低温。</w:t>
      </w:r>
    </w:p>
    <w:p w14:paraId="57221EBF" w14:textId="31B316D8" w:rsidR="00C227A4" w:rsidRPr="003A47F3" w:rsidRDefault="00046CBB" w:rsidP="003A47F3">
      <w:pPr>
        <w:pStyle w:val="4"/>
        <w:rPr>
          <w:rFonts w:hint="eastAsia"/>
          <w:color w:val="auto"/>
        </w:rPr>
      </w:pPr>
      <w:r w:rsidRPr="003A47F3">
        <w:rPr>
          <w:rFonts w:hint="eastAsia"/>
          <w:color w:val="auto"/>
        </w:rPr>
        <w:t>3.1.</w:t>
      </w:r>
      <w:r w:rsidR="002801D9">
        <w:rPr>
          <w:rFonts w:hint="eastAsia"/>
          <w:color w:val="auto"/>
        </w:rPr>
        <w:t>3</w:t>
      </w:r>
      <w:r w:rsidRPr="003A47F3">
        <w:rPr>
          <w:rFonts w:hint="eastAsia"/>
          <w:color w:val="auto"/>
        </w:rPr>
        <w:t xml:space="preserve"> 技术点</w:t>
      </w:r>
    </w:p>
    <w:p w14:paraId="6A8E8B8A" w14:textId="7E55B42C" w:rsidR="00046CBB" w:rsidRPr="003A47F3" w:rsidRDefault="00046CBB" w:rsidP="00046CBB">
      <w:pPr>
        <w:pStyle w:val="a9"/>
        <w:numPr>
          <w:ilvl w:val="0"/>
          <w:numId w:val="5"/>
        </w:numPr>
        <w:rPr>
          <w:rFonts w:hint="eastAsia"/>
        </w:rPr>
      </w:pPr>
      <w:r w:rsidRPr="003A47F3">
        <w:rPr>
          <w:rFonts w:hint="eastAsia"/>
        </w:rPr>
        <w:t>定时器：实时刷新时间并动态显示在屏幕上。</w:t>
      </w:r>
    </w:p>
    <w:p w14:paraId="3C33AC46" w14:textId="38EDF81B" w:rsidR="00046CBB" w:rsidRPr="003A47F3" w:rsidRDefault="00046CBB" w:rsidP="00046CBB">
      <w:pPr>
        <w:pStyle w:val="a9"/>
        <w:numPr>
          <w:ilvl w:val="0"/>
          <w:numId w:val="5"/>
        </w:numPr>
        <w:rPr>
          <w:rFonts w:hint="eastAsia"/>
        </w:rPr>
      </w:pPr>
      <w:r w:rsidRPr="003A47F3">
        <w:rPr>
          <w:rFonts w:hint="eastAsia"/>
        </w:rPr>
        <w:t>请求发送：向三方接口发送请求获取天气数据。</w:t>
      </w:r>
    </w:p>
    <w:p w14:paraId="0A034F2B" w14:textId="179305E4" w:rsidR="00046CBB" w:rsidRPr="003A47F3" w:rsidRDefault="00046CBB" w:rsidP="00046CBB">
      <w:pPr>
        <w:pStyle w:val="a9"/>
        <w:numPr>
          <w:ilvl w:val="0"/>
          <w:numId w:val="5"/>
        </w:numPr>
        <w:rPr>
          <w:rFonts w:hint="eastAsia"/>
        </w:rPr>
      </w:pPr>
      <w:r w:rsidRPr="003A47F3">
        <w:rPr>
          <w:rFonts w:hint="eastAsia"/>
        </w:rPr>
        <w:t>响应信息的接收与解析：从json格式的响应数据中解析出需要的日期、天气、气温等数据并展示在屏幕当中。</w:t>
      </w:r>
    </w:p>
    <w:p w14:paraId="392F5E03" w14:textId="4B167B21" w:rsidR="00CE634E" w:rsidRDefault="00CE634E" w:rsidP="002C7E97">
      <w:pPr>
        <w:pStyle w:val="3"/>
        <w:numPr>
          <w:ilvl w:val="1"/>
          <w:numId w:val="5"/>
        </w:numPr>
        <w:rPr>
          <w:rFonts w:eastAsia="黑体" w:hint="eastAsia"/>
          <w:color w:val="auto"/>
        </w:rPr>
      </w:pPr>
      <w:r w:rsidRPr="003A47F3">
        <w:rPr>
          <w:rFonts w:eastAsia="黑体" w:hint="eastAsia"/>
          <w:color w:val="auto"/>
        </w:rPr>
        <w:t>音乐</w:t>
      </w:r>
    </w:p>
    <w:p w14:paraId="2CC6042F" w14:textId="0BA1281D" w:rsidR="002C7E97" w:rsidRDefault="002C7E97" w:rsidP="002C7E97">
      <w:pPr>
        <w:pStyle w:val="4"/>
        <w:rPr>
          <w:rFonts w:hint="eastAsia"/>
          <w:color w:val="auto"/>
        </w:rPr>
      </w:pPr>
      <w:r w:rsidRPr="003A47F3">
        <w:rPr>
          <w:rFonts w:hint="eastAsia"/>
          <w:color w:val="auto"/>
        </w:rPr>
        <w:t>3.</w:t>
      </w:r>
      <w:r w:rsidR="009B6F9B">
        <w:rPr>
          <w:rFonts w:hint="eastAsia"/>
          <w:color w:val="auto"/>
        </w:rPr>
        <w:t>2</w:t>
      </w:r>
      <w:r w:rsidRPr="003A47F3">
        <w:rPr>
          <w:rFonts w:hint="eastAsia"/>
          <w:color w:val="auto"/>
        </w:rPr>
        <w:t xml:space="preserve">.1 </w:t>
      </w:r>
      <w:r>
        <w:rPr>
          <w:rFonts w:hint="eastAsia"/>
          <w:color w:val="auto"/>
        </w:rPr>
        <w:t>实现思路</w:t>
      </w:r>
    </w:p>
    <w:p w14:paraId="5AF02DB6" w14:textId="09C29620" w:rsidR="002C7E97" w:rsidRPr="002C7E97" w:rsidRDefault="002C7E97" w:rsidP="00BA5890">
      <w:pPr>
        <w:spacing w:after="0"/>
        <w:ind w:firstLineChars="200" w:firstLine="440"/>
        <w:rPr>
          <w:rFonts w:hint="eastAsia"/>
        </w:rPr>
      </w:pPr>
      <w:r>
        <w:rPr>
          <w:rFonts w:hint="eastAsia"/>
        </w:rPr>
        <w:t>先将大致布局与按钮设置好，然后给需要切换的图标设置mode并加载对应静态资源，然后编写本地加载部分，通过对应路径加载文件夹中指定后缀的文件，将加载到的数据分别取得其文件名与路径，文件名用于列表中展示，路径用于文件加载播放，同时将文件名与路径存到sqlite数据库当中作为历史记录，下次进入系统会在构造函数中先加载历史记录用于显示，避免用户每次都要重新加载歌曲文件。在线音乐部分则使用nginx模拟静态资源服务器，用户向对应地址发送请求并获取到对应的文件，同样获取歌曲路径与歌曲名分别用于播放与列表显示，而当在线列表与本地列表的tab切换时，需要将播放列表与显示列表进行重新加载，否则会出现一系列问题。音量控制与歌曲播放进度则通过相应的slider控件实现，用户可以拖动进度条进行播放进度的调整，因此需要设置事件过滤器进行按下与松开时间的捕获与其逻辑事件处理，因为qmediaplaylist提供播放模式的选择，因此单曲循环、</w:t>
      </w:r>
      <w:r w:rsidR="009B6F9B">
        <w:rPr>
          <w:rFonts w:hint="eastAsia"/>
        </w:rPr>
        <w:t>列表循环等部分可以直接通过对应按钮的点击事件进行模式设置与图标切换。</w:t>
      </w:r>
    </w:p>
    <w:p w14:paraId="16C94179" w14:textId="74290AA9" w:rsidR="00C227A4" w:rsidRPr="003A47F3" w:rsidRDefault="00C227A4" w:rsidP="003A47F3">
      <w:pPr>
        <w:pStyle w:val="4"/>
        <w:rPr>
          <w:rFonts w:hint="eastAsia"/>
          <w:color w:val="auto"/>
        </w:rPr>
      </w:pPr>
      <w:r w:rsidRPr="003A47F3">
        <w:rPr>
          <w:rFonts w:hint="eastAsia"/>
          <w:color w:val="auto"/>
        </w:rPr>
        <w:lastRenderedPageBreak/>
        <w:t>3.</w:t>
      </w:r>
      <w:r w:rsidR="000C733D" w:rsidRPr="003A47F3">
        <w:rPr>
          <w:rFonts w:hint="eastAsia"/>
          <w:color w:val="auto"/>
        </w:rPr>
        <w:t>2</w:t>
      </w:r>
      <w:r w:rsidRPr="003A47F3">
        <w:rPr>
          <w:rFonts w:hint="eastAsia"/>
          <w:color w:val="auto"/>
        </w:rPr>
        <w:t>.</w:t>
      </w:r>
      <w:r w:rsidR="002C7E97">
        <w:rPr>
          <w:rFonts w:hint="eastAsia"/>
          <w:color w:val="auto"/>
        </w:rPr>
        <w:t>2</w:t>
      </w:r>
      <w:r w:rsidRPr="003A47F3">
        <w:rPr>
          <w:rFonts w:hint="eastAsia"/>
          <w:color w:val="auto"/>
        </w:rPr>
        <w:t xml:space="preserve"> 功能点</w:t>
      </w:r>
    </w:p>
    <w:p w14:paraId="41E18FCE" w14:textId="694EA139" w:rsidR="00C227A4" w:rsidRPr="003A47F3" w:rsidRDefault="00C227A4" w:rsidP="0015060E">
      <w:pPr>
        <w:pStyle w:val="a9"/>
        <w:numPr>
          <w:ilvl w:val="0"/>
          <w:numId w:val="7"/>
        </w:numPr>
        <w:rPr>
          <w:rFonts w:hint="eastAsia"/>
        </w:rPr>
      </w:pPr>
      <w:r w:rsidRPr="003A47F3">
        <w:rPr>
          <w:rFonts w:hint="eastAsia"/>
        </w:rPr>
        <w:t>播放/暂停/上一首/下一首：用户可以通过点击对应图标执行对应操作，图标样式会随着播放与暂停而改变。</w:t>
      </w:r>
    </w:p>
    <w:p w14:paraId="0556AB4E" w14:textId="0C93FB84" w:rsidR="00C227A4" w:rsidRPr="003A47F3" w:rsidRDefault="00C227A4" w:rsidP="0015060E">
      <w:pPr>
        <w:pStyle w:val="a9"/>
        <w:numPr>
          <w:ilvl w:val="0"/>
          <w:numId w:val="7"/>
        </w:numPr>
        <w:rPr>
          <w:rFonts w:hint="eastAsia"/>
        </w:rPr>
      </w:pPr>
      <w:r w:rsidRPr="003A47F3">
        <w:rPr>
          <w:rFonts w:hint="eastAsia"/>
        </w:rPr>
        <w:t>播放模式：有随机播放、顺序播放、单曲循环、列表循环四种播放模式，通过点击图标进行</w:t>
      </w:r>
      <w:r w:rsidR="0015060E" w:rsidRPr="003A47F3">
        <w:rPr>
          <w:rFonts w:hint="eastAsia"/>
        </w:rPr>
        <w:t>播放模式</w:t>
      </w:r>
      <w:r w:rsidRPr="003A47F3">
        <w:rPr>
          <w:rFonts w:hint="eastAsia"/>
        </w:rPr>
        <w:t>的切换。</w:t>
      </w:r>
    </w:p>
    <w:p w14:paraId="68F67E2A" w14:textId="1E268C2E" w:rsidR="00C227A4" w:rsidRPr="003A47F3" w:rsidRDefault="0015060E" w:rsidP="0015060E">
      <w:pPr>
        <w:pStyle w:val="a9"/>
        <w:numPr>
          <w:ilvl w:val="0"/>
          <w:numId w:val="7"/>
        </w:numPr>
        <w:rPr>
          <w:rFonts w:hint="eastAsia"/>
        </w:rPr>
      </w:pPr>
      <w:r w:rsidRPr="003A47F3">
        <w:rPr>
          <w:rFonts w:hint="eastAsia"/>
        </w:rPr>
        <w:t>加载本地音乐：用户可以加载本地音乐到播放器当中，并且播放器会将音乐保存到历史记录中，下次用户再使用播放器时无需再次加载相同的音乐。</w:t>
      </w:r>
    </w:p>
    <w:p w14:paraId="630D946B" w14:textId="5235D942" w:rsidR="0015060E" w:rsidRPr="003A47F3" w:rsidRDefault="0015060E" w:rsidP="0015060E">
      <w:pPr>
        <w:pStyle w:val="a9"/>
        <w:numPr>
          <w:ilvl w:val="0"/>
          <w:numId w:val="7"/>
        </w:numPr>
        <w:rPr>
          <w:rFonts w:hint="eastAsia"/>
        </w:rPr>
      </w:pPr>
      <w:r w:rsidRPr="003A47F3">
        <w:rPr>
          <w:rFonts w:hint="eastAsia"/>
        </w:rPr>
        <w:t>加载在线音乐：用户可以查看并播放资源服务器中存储的音乐。</w:t>
      </w:r>
    </w:p>
    <w:p w14:paraId="05F0B980" w14:textId="4B699B27" w:rsidR="0015060E" w:rsidRPr="003A47F3" w:rsidRDefault="0015060E" w:rsidP="0015060E">
      <w:pPr>
        <w:pStyle w:val="a9"/>
        <w:numPr>
          <w:ilvl w:val="0"/>
          <w:numId w:val="7"/>
        </w:numPr>
        <w:rPr>
          <w:rFonts w:hint="eastAsia"/>
        </w:rPr>
      </w:pPr>
      <w:r w:rsidRPr="003A47F3">
        <w:rPr>
          <w:rFonts w:hint="eastAsia"/>
        </w:rPr>
        <w:t>滚动歌词展示：播放音乐时自动加载对应的歌词，并随着音乐进度进行滚动，当前播放语句进行字体放大处理。</w:t>
      </w:r>
    </w:p>
    <w:p w14:paraId="5352FF40" w14:textId="160F98A2" w:rsidR="00C227A4" w:rsidRPr="003A47F3" w:rsidRDefault="00C227A4" w:rsidP="003A47F3">
      <w:pPr>
        <w:pStyle w:val="4"/>
        <w:rPr>
          <w:rFonts w:hint="eastAsia"/>
          <w:color w:val="auto"/>
        </w:rPr>
      </w:pPr>
      <w:r w:rsidRPr="003A47F3">
        <w:rPr>
          <w:rFonts w:hint="eastAsia"/>
          <w:color w:val="auto"/>
        </w:rPr>
        <w:t>3.</w:t>
      </w:r>
      <w:r w:rsidR="000C733D" w:rsidRPr="003A47F3">
        <w:rPr>
          <w:rFonts w:hint="eastAsia"/>
          <w:color w:val="auto"/>
        </w:rPr>
        <w:t>2</w:t>
      </w:r>
      <w:r w:rsidRPr="003A47F3">
        <w:rPr>
          <w:rFonts w:hint="eastAsia"/>
          <w:color w:val="auto"/>
        </w:rPr>
        <w:t>.</w:t>
      </w:r>
      <w:r w:rsidR="002801D9">
        <w:rPr>
          <w:rFonts w:hint="eastAsia"/>
          <w:color w:val="auto"/>
        </w:rPr>
        <w:t>3</w:t>
      </w:r>
      <w:r w:rsidRPr="003A47F3">
        <w:rPr>
          <w:rFonts w:hint="eastAsia"/>
          <w:color w:val="auto"/>
        </w:rPr>
        <w:t xml:space="preserve"> 技术点</w:t>
      </w:r>
    </w:p>
    <w:p w14:paraId="32172CF7" w14:textId="73A88784" w:rsidR="00C227A4" w:rsidRPr="003A47F3" w:rsidRDefault="0015060E" w:rsidP="0015060E">
      <w:pPr>
        <w:pStyle w:val="a9"/>
        <w:numPr>
          <w:ilvl w:val="0"/>
          <w:numId w:val="6"/>
        </w:numPr>
        <w:rPr>
          <w:rFonts w:hint="eastAsia"/>
        </w:rPr>
      </w:pPr>
      <w:r w:rsidRPr="003A47F3">
        <w:rPr>
          <w:rFonts w:hint="eastAsia"/>
        </w:rPr>
        <w:t>样式表设置：图标需要根据点击情况更换对应图标、例如播放模式与播放/暂停等。</w:t>
      </w:r>
    </w:p>
    <w:p w14:paraId="2742A1A2" w14:textId="552B56DA" w:rsidR="00C227A4" w:rsidRPr="003A47F3" w:rsidRDefault="0015060E" w:rsidP="0015060E">
      <w:pPr>
        <w:pStyle w:val="a9"/>
        <w:numPr>
          <w:ilvl w:val="0"/>
          <w:numId w:val="6"/>
        </w:numPr>
        <w:rPr>
          <w:rFonts w:hint="eastAsia"/>
        </w:rPr>
      </w:pPr>
      <w:r w:rsidRPr="003A47F3">
        <w:rPr>
          <w:rFonts w:hint="eastAsia"/>
        </w:rPr>
        <w:t>数据库操作：加载本地音乐后将响应信息存储到sqlite数据库当中，当插入的历史记录相同时将忽略，不进行重复插入操作，下次进入播放器时先从sqlite数据库加载出历史播放列表数据。</w:t>
      </w:r>
    </w:p>
    <w:p w14:paraId="501C792F" w14:textId="249DB90C" w:rsidR="00CE634E" w:rsidRPr="003A47F3" w:rsidRDefault="0015060E" w:rsidP="00CE634E">
      <w:pPr>
        <w:pStyle w:val="a9"/>
        <w:numPr>
          <w:ilvl w:val="0"/>
          <w:numId w:val="6"/>
        </w:numPr>
        <w:rPr>
          <w:rFonts w:hint="eastAsia"/>
        </w:rPr>
      </w:pPr>
      <w:r w:rsidRPr="003A47F3">
        <w:rPr>
          <w:rFonts w:hint="eastAsia"/>
        </w:rPr>
        <w:t>网络请求的发送与接收：通过ngnx模拟静态资源服务器，通过对应网址获取对应音乐文件。</w:t>
      </w:r>
    </w:p>
    <w:p w14:paraId="19BDA2FD" w14:textId="4EF367F3" w:rsidR="00CE634E" w:rsidRDefault="00CE634E" w:rsidP="009B6F9B">
      <w:pPr>
        <w:pStyle w:val="3"/>
        <w:numPr>
          <w:ilvl w:val="1"/>
          <w:numId w:val="6"/>
        </w:numPr>
        <w:rPr>
          <w:rFonts w:eastAsia="黑体" w:hint="eastAsia"/>
          <w:color w:val="auto"/>
        </w:rPr>
      </w:pPr>
      <w:r w:rsidRPr="003A47F3">
        <w:rPr>
          <w:rFonts w:eastAsia="黑体" w:hint="eastAsia"/>
          <w:color w:val="auto"/>
        </w:rPr>
        <w:t>地图</w:t>
      </w:r>
    </w:p>
    <w:p w14:paraId="64498A4A" w14:textId="382FB5C1" w:rsidR="009B6F9B" w:rsidRDefault="009B6F9B" w:rsidP="009B6F9B">
      <w:pPr>
        <w:pStyle w:val="4"/>
        <w:rPr>
          <w:rFonts w:hint="eastAsia"/>
          <w:color w:val="auto"/>
        </w:rPr>
      </w:pPr>
      <w:r w:rsidRPr="003A47F3">
        <w:rPr>
          <w:rFonts w:hint="eastAsia"/>
          <w:color w:val="auto"/>
        </w:rPr>
        <w:t>3.</w:t>
      </w:r>
      <w:r>
        <w:rPr>
          <w:rFonts w:hint="eastAsia"/>
          <w:color w:val="auto"/>
        </w:rPr>
        <w:t>3</w:t>
      </w:r>
      <w:r w:rsidRPr="003A47F3">
        <w:rPr>
          <w:rFonts w:hint="eastAsia"/>
          <w:color w:val="auto"/>
        </w:rPr>
        <w:t xml:space="preserve">.1 </w:t>
      </w:r>
      <w:r>
        <w:rPr>
          <w:rFonts w:hint="eastAsia"/>
          <w:color w:val="auto"/>
        </w:rPr>
        <w:t>实现思路</w:t>
      </w:r>
    </w:p>
    <w:p w14:paraId="47E24810" w14:textId="47A8BD81" w:rsidR="009B6F9B" w:rsidRPr="009B6F9B" w:rsidRDefault="009B6F9B" w:rsidP="00BA5890">
      <w:pPr>
        <w:spacing w:after="0"/>
        <w:ind w:firstLineChars="200" w:firstLine="440"/>
        <w:rPr>
          <w:rFonts w:hint="eastAsia"/>
        </w:rPr>
      </w:pPr>
      <w:r>
        <w:rPr>
          <w:rFonts w:hint="eastAsia"/>
        </w:rPr>
        <w:t>先将按钮样式与背景图设置好，然后通过向第三方发送对应请求获取当前位置的地图图片，然后将图片先加载到本地在渲染到页面窗口当中，当用户点击放大缩小时改变比例尺属性值重新发送请求获取静态图数据并显示达到地图放缩的功能，放缩在到达一定范围后会产生提示框提醒无法继续放缩。而拖拽功能需要先设置点击与释放的事件过滤器，并通过点击与释放的像素点坐标与比例尺反向计算出移动后的坐标，然后用该坐标重新获取相应静态图，达到拖拽后更换地图中心点的目的。</w:t>
      </w:r>
    </w:p>
    <w:p w14:paraId="2F2F53ED" w14:textId="2C44A957" w:rsidR="000C733D" w:rsidRPr="003A47F3" w:rsidRDefault="000C733D" w:rsidP="003A47F3">
      <w:pPr>
        <w:pStyle w:val="4"/>
        <w:rPr>
          <w:rFonts w:hint="eastAsia"/>
          <w:color w:val="auto"/>
        </w:rPr>
      </w:pPr>
      <w:r w:rsidRPr="003A47F3">
        <w:rPr>
          <w:rFonts w:hint="eastAsia"/>
          <w:color w:val="auto"/>
        </w:rPr>
        <w:t>3.3.</w:t>
      </w:r>
      <w:r w:rsidR="009B6F9B">
        <w:rPr>
          <w:rFonts w:hint="eastAsia"/>
          <w:color w:val="auto"/>
        </w:rPr>
        <w:t>2</w:t>
      </w:r>
      <w:r w:rsidRPr="003A47F3">
        <w:rPr>
          <w:rFonts w:hint="eastAsia"/>
          <w:color w:val="auto"/>
        </w:rPr>
        <w:t xml:space="preserve"> 功能点</w:t>
      </w:r>
    </w:p>
    <w:p w14:paraId="45B36B76" w14:textId="2E335279" w:rsidR="000C733D" w:rsidRPr="003A47F3" w:rsidRDefault="000C733D" w:rsidP="000C733D">
      <w:pPr>
        <w:pStyle w:val="a9"/>
        <w:numPr>
          <w:ilvl w:val="0"/>
          <w:numId w:val="8"/>
        </w:numPr>
        <w:rPr>
          <w:rFonts w:hint="eastAsia"/>
        </w:rPr>
      </w:pPr>
      <w:r w:rsidRPr="003A47F3">
        <w:rPr>
          <w:rFonts w:hint="eastAsia"/>
        </w:rPr>
        <w:t>放大：调整地图放缩级别，使得用户能看到的地图信息更详细 。</w:t>
      </w:r>
    </w:p>
    <w:p w14:paraId="0F2E68D5" w14:textId="6863F5DE" w:rsidR="000C733D" w:rsidRPr="003A47F3" w:rsidRDefault="000C733D" w:rsidP="000C733D">
      <w:pPr>
        <w:pStyle w:val="a9"/>
        <w:numPr>
          <w:ilvl w:val="0"/>
          <w:numId w:val="8"/>
        </w:numPr>
        <w:rPr>
          <w:rFonts w:hint="eastAsia"/>
        </w:rPr>
      </w:pPr>
      <w:r w:rsidRPr="003A47F3">
        <w:rPr>
          <w:rFonts w:hint="eastAsia"/>
        </w:rPr>
        <w:t>缩小：调整地图缩放级别，使得用户能看到的地图信息更广阔。</w:t>
      </w:r>
    </w:p>
    <w:p w14:paraId="02787A7D" w14:textId="7108C3E3" w:rsidR="000C733D" w:rsidRPr="003A47F3" w:rsidRDefault="000C733D" w:rsidP="000C733D">
      <w:pPr>
        <w:pStyle w:val="a9"/>
        <w:numPr>
          <w:ilvl w:val="0"/>
          <w:numId w:val="8"/>
        </w:numPr>
        <w:rPr>
          <w:rFonts w:hint="eastAsia"/>
        </w:rPr>
      </w:pPr>
      <w:r w:rsidRPr="003A47F3">
        <w:rPr>
          <w:rFonts w:hint="eastAsia"/>
        </w:rPr>
        <w:t>地图拖动：用户可以拖动地图查看附近想要看的地点信息，拖动后以新的位置为屏幕中心。</w:t>
      </w:r>
    </w:p>
    <w:p w14:paraId="5D7D8201" w14:textId="56E14FAE" w:rsidR="000C733D" w:rsidRPr="003A47F3" w:rsidRDefault="000C733D" w:rsidP="003A47F3">
      <w:pPr>
        <w:pStyle w:val="4"/>
        <w:rPr>
          <w:rFonts w:hint="eastAsia"/>
          <w:color w:val="auto"/>
        </w:rPr>
      </w:pPr>
      <w:r w:rsidRPr="003A47F3">
        <w:rPr>
          <w:rFonts w:hint="eastAsia"/>
          <w:color w:val="auto"/>
        </w:rPr>
        <w:lastRenderedPageBreak/>
        <w:t>3.3.</w:t>
      </w:r>
      <w:r w:rsidR="002801D9">
        <w:rPr>
          <w:rFonts w:hint="eastAsia"/>
          <w:color w:val="auto"/>
        </w:rPr>
        <w:t>3</w:t>
      </w:r>
      <w:r w:rsidRPr="003A47F3">
        <w:rPr>
          <w:rFonts w:hint="eastAsia"/>
          <w:color w:val="auto"/>
        </w:rPr>
        <w:t xml:space="preserve"> 技术点</w:t>
      </w:r>
    </w:p>
    <w:p w14:paraId="32F14777" w14:textId="25894A5B" w:rsidR="000C733D" w:rsidRPr="003A47F3" w:rsidRDefault="000C733D" w:rsidP="000C733D">
      <w:pPr>
        <w:pStyle w:val="a9"/>
        <w:numPr>
          <w:ilvl w:val="0"/>
          <w:numId w:val="9"/>
        </w:numPr>
        <w:rPr>
          <w:rFonts w:hint="eastAsia"/>
        </w:rPr>
      </w:pPr>
      <w:r w:rsidRPr="003A47F3">
        <w:rPr>
          <w:rFonts w:hint="eastAsia"/>
        </w:rPr>
        <w:t>事件过滤器：过滤出点击与释放时间，完成对拖拽操作的检测识别。</w:t>
      </w:r>
    </w:p>
    <w:p w14:paraId="370D002D" w14:textId="61096004" w:rsidR="00CE634E" w:rsidRPr="003A47F3" w:rsidRDefault="000C733D" w:rsidP="000C733D">
      <w:pPr>
        <w:pStyle w:val="a9"/>
        <w:numPr>
          <w:ilvl w:val="0"/>
          <w:numId w:val="9"/>
        </w:numPr>
        <w:rPr>
          <w:rFonts w:hint="eastAsia"/>
        </w:rPr>
      </w:pPr>
      <w:r w:rsidRPr="003A47F3">
        <w:rPr>
          <w:rFonts w:hint="eastAsia"/>
        </w:rPr>
        <w:t>请求发送与响应的接收：向第三方发送请求并获得对应的定位信息静态资源。</w:t>
      </w:r>
    </w:p>
    <w:p w14:paraId="6F507F6E" w14:textId="1A859E04" w:rsidR="000C733D" w:rsidRPr="003A47F3" w:rsidRDefault="000C733D" w:rsidP="000C733D">
      <w:pPr>
        <w:pStyle w:val="a9"/>
        <w:numPr>
          <w:ilvl w:val="0"/>
          <w:numId w:val="9"/>
        </w:numPr>
        <w:rPr>
          <w:rFonts w:hint="eastAsia"/>
        </w:rPr>
      </w:pPr>
      <w:r w:rsidRPr="003A47F3">
        <w:rPr>
          <w:rFonts w:hint="eastAsia"/>
        </w:rPr>
        <w:t>文件读写：接收到的第三方静态资源需要先写到本地再进行读取。</w:t>
      </w:r>
    </w:p>
    <w:p w14:paraId="0670685B" w14:textId="14B913AF" w:rsidR="000C733D" w:rsidRPr="003A47F3" w:rsidRDefault="000C733D" w:rsidP="000C733D">
      <w:pPr>
        <w:pStyle w:val="a9"/>
        <w:numPr>
          <w:ilvl w:val="0"/>
          <w:numId w:val="9"/>
        </w:numPr>
        <w:rPr>
          <w:rFonts w:hint="eastAsia"/>
        </w:rPr>
      </w:pPr>
      <w:r w:rsidRPr="003A47F3">
        <w:rPr>
          <w:rFonts w:hint="eastAsia"/>
        </w:rPr>
        <w:t>提示弹窗：在地图级别放缩到最大最小值时需要产生相应的提示信息。</w:t>
      </w:r>
    </w:p>
    <w:p w14:paraId="2D336CE3" w14:textId="046FE917" w:rsidR="00227DEF" w:rsidRDefault="00CE634E" w:rsidP="009B6F9B">
      <w:pPr>
        <w:pStyle w:val="3"/>
        <w:numPr>
          <w:ilvl w:val="1"/>
          <w:numId w:val="8"/>
        </w:numPr>
        <w:rPr>
          <w:rFonts w:eastAsia="黑体" w:hint="eastAsia"/>
          <w:color w:val="auto"/>
        </w:rPr>
      </w:pPr>
      <w:r w:rsidRPr="003A47F3">
        <w:rPr>
          <w:rFonts w:eastAsia="黑体" w:hint="eastAsia"/>
          <w:color w:val="auto"/>
        </w:rPr>
        <w:t>视频</w:t>
      </w:r>
    </w:p>
    <w:p w14:paraId="03912A76" w14:textId="61AFEC69" w:rsidR="009B6F9B" w:rsidRDefault="009B6F9B" w:rsidP="009B6F9B">
      <w:pPr>
        <w:pStyle w:val="4"/>
        <w:rPr>
          <w:rFonts w:hint="eastAsia"/>
          <w:color w:val="auto"/>
        </w:rPr>
      </w:pPr>
      <w:r w:rsidRPr="003A47F3">
        <w:rPr>
          <w:rFonts w:hint="eastAsia"/>
          <w:color w:val="auto"/>
        </w:rPr>
        <w:t>3.</w:t>
      </w:r>
      <w:r>
        <w:rPr>
          <w:rFonts w:hint="eastAsia"/>
          <w:color w:val="auto"/>
        </w:rPr>
        <w:t>4</w:t>
      </w:r>
      <w:r w:rsidRPr="003A47F3">
        <w:rPr>
          <w:rFonts w:hint="eastAsia"/>
          <w:color w:val="auto"/>
        </w:rPr>
        <w:t xml:space="preserve">.1 </w:t>
      </w:r>
      <w:r>
        <w:rPr>
          <w:rFonts w:hint="eastAsia"/>
          <w:color w:val="auto"/>
        </w:rPr>
        <w:t>实现思路</w:t>
      </w:r>
    </w:p>
    <w:p w14:paraId="18C2CE45" w14:textId="62EE0ABE" w:rsidR="009B6F9B" w:rsidRPr="009B6F9B" w:rsidRDefault="005838E3" w:rsidP="00BA5890">
      <w:pPr>
        <w:spacing w:after="0"/>
        <w:ind w:firstLineChars="200" w:firstLine="440"/>
        <w:rPr>
          <w:rFonts w:hint="eastAsia"/>
        </w:rPr>
      </w:pPr>
      <w:r>
        <w:rPr>
          <w:rFonts w:hint="eastAsia"/>
        </w:rPr>
        <w:t>主体</w:t>
      </w:r>
      <w:r w:rsidR="009B6F9B">
        <w:rPr>
          <w:rFonts w:hint="eastAsia"/>
        </w:rPr>
        <w:t>逻辑与音乐部分实现相同，</w:t>
      </w:r>
      <w:r w:rsidR="002801D9">
        <w:rPr>
          <w:rFonts w:hint="eastAsia"/>
        </w:rPr>
        <w:t>区别在于视频可以实现全屏与退出全屏，因此需要安装事件过滤器对对应窗口的特定</w:t>
      </w:r>
      <w:r>
        <w:rPr>
          <w:rFonts w:hint="eastAsia"/>
        </w:rPr>
        <w:t>事件</w:t>
      </w:r>
      <w:r w:rsidR="002801D9">
        <w:rPr>
          <w:rFonts w:hint="eastAsia"/>
        </w:rPr>
        <w:t>进行</w:t>
      </w:r>
      <w:r>
        <w:rPr>
          <w:rFonts w:hint="eastAsia"/>
        </w:rPr>
        <w:t>处理。并且视频可以调整播放速率，提供0.5倍速、1倍速、1.5倍速以及2倍速四种选择。</w:t>
      </w:r>
    </w:p>
    <w:p w14:paraId="317BB395" w14:textId="7DDF6EE0" w:rsidR="007148DA" w:rsidRPr="003A47F3" w:rsidRDefault="007148DA" w:rsidP="007148DA">
      <w:pPr>
        <w:pStyle w:val="4"/>
        <w:rPr>
          <w:rFonts w:hint="eastAsia"/>
          <w:color w:val="auto"/>
        </w:rPr>
      </w:pPr>
      <w:r w:rsidRPr="003A47F3">
        <w:rPr>
          <w:rFonts w:hint="eastAsia"/>
          <w:color w:val="auto"/>
        </w:rPr>
        <w:t>3.</w:t>
      </w:r>
      <w:r>
        <w:rPr>
          <w:rFonts w:hint="eastAsia"/>
          <w:color w:val="auto"/>
        </w:rPr>
        <w:t>4</w:t>
      </w:r>
      <w:r w:rsidRPr="003A47F3">
        <w:rPr>
          <w:rFonts w:hint="eastAsia"/>
          <w:color w:val="auto"/>
        </w:rPr>
        <w:t>.</w:t>
      </w:r>
      <w:r w:rsidR="002801D9">
        <w:rPr>
          <w:rFonts w:hint="eastAsia"/>
          <w:color w:val="auto"/>
        </w:rPr>
        <w:t>2</w:t>
      </w:r>
      <w:r w:rsidRPr="003A47F3">
        <w:rPr>
          <w:rFonts w:hint="eastAsia"/>
          <w:color w:val="auto"/>
        </w:rPr>
        <w:t xml:space="preserve"> 功能点</w:t>
      </w:r>
    </w:p>
    <w:p w14:paraId="71A51B6A" w14:textId="7CFA4623" w:rsidR="007148DA" w:rsidRPr="003A47F3" w:rsidRDefault="007148DA" w:rsidP="007148DA">
      <w:pPr>
        <w:pStyle w:val="a9"/>
        <w:numPr>
          <w:ilvl w:val="0"/>
          <w:numId w:val="10"/>
        </w:numPr>
        <w:rPr>
          <w:rFonts w:hint="eastAsia"/>
        </w:rPr>
      </w:pPr>
      <w:r>
        <w:rPr>
          <w:rFonts w:hint="eastAsia"/>
        </w:rPr>
        <w:t>视频切换（向前/向后）：切换列表中播放的视频</w:t>
      </w:r>
      <w:r w:rsidRPr="003A47F3">
        <w:rPr>
          <w:rFonts w:hint="eastAsia"/>
        </w:rPr>
        <w:t>。</w:t>
      </w:r>
    </w:p>
    <w:p w14:paraId="6619ABDD" w14:textId="1732DA63" w:rsidR="007148DA" w:rsidRPr="003A47F3" w:rsidRDefault="007148DA" w:rsidP="007148DA">
      <w:pPr>
        <w:pStyle w:val="a9"/>
        <w:numPr>
          <w:ilvl w:val="0"/>
          <w:numId w:val="10"/>
        </w:numPr>
        <w:rPr>
          <w:rFonts w:hint="eastAsia"/>
        </w:rPr>
      </w:pPr>
      <w:r>
        <w:rPr>
          <w:rFonts w:hint="eastAsia"/>
        </w:rPr>
        <w:t>暂停/播放：控制视频的暂停与播放，按钮根据播放与暂停展示响应样式图片</w:t>
      </w:r>
      <w:r w:rsidRPr="003A47F3">
        <w:rPr>
          <w:rFonts w:hint="eastAsia"/>
        </w:rPr>
        <w:t>。</w:t>
      </w:r>
    </w:p>
    <w:p w14:paraId="01E32EF5" w14:textId="0B56CEB4" w:rsidR="007148DA" w:rsidRDefault="007148DA" w:rsidP="007148DA">
      <w:pPr>
        <w:pStyle w:val="a9"/>
        <w:numPr>
          <w:ilvl w:val="0"/>
          <w:numId w:val="10"/>
        </w:numPr>
        <w:rPr>
          <w:rFonts w:hint="eastAsia"/>
        </w:rPr>
      </w:pPr>
      <w:r>
        <w:rPr>
          <w:rFonts w:hint="eastAsia"/>
        </w:rPr>
        <w:t>全屏/退出全屏：点击全屏将当前视频全屏播放，全屏模式下双击或点击ESC键退出全屏</w:t>
      </w:r>
      <w:r w:rsidRPr="003A47F3">
        <w:rPr>
          <w:rFonts w:hint="eastAsia"/>
        </w:rPr>
        <w:t>。</w:t>
      </w:r>
    </w:p>
    <w:p w14:paraId="7813FC0C" w14:textId="4B1C531D" w:rsidR="007148DA" w:rsidRPr="003A47F3" w:rsidRDefault="007148DA" w:rsidP="007148DA">
      <w:pPr>
        <w:pStyle w:val="a9"/>
        <w:numPr>
          <w:ilvl w:val="0"/>
          <w:numId w:val="10"/>
        </w:numPr>
        <w:rPr>
          <w:rFonts w:hint="eastAsia"/>
        </w:rPr>
      </w:pPr>
      <w:r>
        <w:rPr>
          <w:rFonts w:hint="eastAsia"/>
        </w:rPr>
        <w:t>播放速率：选择播放视频的速率，有0.5倍速、1倍速、1.5倍速、2倍速四种选择，默认情况下为1倍速。</w:t>
      </w:r>
    </w:p>
    <w:p w14:paraId="038D0F2D" w14:textId="42C2748B" w:rsidR="007148DA" w:rsidRPr="003A47F3" w:rsidRDefault="007148DA" w:rsidP="007148DA">
      <w:pPr>
        <w:pStyle w:val="4"/>
        <w:rPr>
          <w:rFonts w:hint="eastAsia"/>
          <w:color w:val="auto"/>
        </w:rPr>
      </w:pPr>
      <w:r w:rsidRPr="003A47F3">
        <w:rPr>
          <w:rFonts w:hint="eastAsia"/>
          <w:color w:val="auto"/>
        </w:rPr>
        <w:t>3.</w:t>
      </w:r>
      <w:r>
        <w:rPr>
          <w:rFonts w:hint="eastAsia"/>
          <w:color w:val="auto"/>
        </w:rPr>
        <w:t>4</w:t>
      </w:r>
      <w:r w:rsidRPr="003A47F3">
        <w:rPr>
          <w:rFonts w:hint="eastAsia"/>
          <w:color w:val="auto"/>
        </w:rPr>
        <w:t>.</w:t>
      </w:r>
      <w:r w:rsidR="002801D9">
        <w:rPr>
          <w:rFonts w:hint="eastAsia"/>
          <w:color w:val="auto"/>
        </w:rPr>
        <w:t>3</w:t>
      </w:r>
      <w:r w:rsidRPr="003A47F3">
        <w:rPr>
          <w:rFonts w:hint="eastAsia"/>
          <w:color w:val="auto"/>
        </w:rPr>
        <w:t xml:space="preserve"> 技术点</w:t>
      </w:r>
    </w:p>
    <w:p w14:paraId="558BDE3B" w14:textId="41B055EE" w:rsidR="007148DA" w:rsidRPr="003A47F3" w:rsidRDefault="007148DA" w:rsidP="007148DA">
      <w:pPr>
        <w:pStyle w:val="a9"/>
        <w:numPr>
          <w:ilvl w:val="0"/>
          <w:numId w:val="11"/>
        </w:numPr>
        <w:rPr>
          <w:rFonts w:hint="eastAsia"/>
        </w:rPr>
      </w:pPr>
      <w:r w:rsidRPr="003A47F3">
        <w:rPr>
          <w:rFonts w:hint="eastAsia"/>
        </w:rPr>
        <w:t>事件过滤器：</w:t>
      </w:r>
      <w:r>
        <w:rPr>
          <w:rFonts w:hint="eastAsia"/>
        </w:rPr>
        <w:t>给全屏窗口安装事件过滤器，过滤出双击事件与ESC按键事件，用于全屏模式的退出</w:t>
      </w:r>
      <w:r w:rsidRPr="003A47F3">
        <w:rPr>
          <w:rFonts w:hint="eastAsia"/>
        </w:rPr>
        <w:t>。</w:t>
      </w:r>
    </w:p>
    <w:p w14:paraId="71D966B2" w14:textId="5F442C92" w:rsidR="007148DA" w:rsidRPr="003A47F3" w:rsidRDefault="007148DA" w:rsidP="007148DA">
      <w:pPr>
        <w:pStyle w:val="a9"/>
        <w:numPr>
          <w:ilvl w:val="0"/>
          <w:numId w:val="11"/>
        </w:numPr>
        <w:rPr>
          <w:rFonts w:hint="eastAsia"/>
        </w:rPr>
      </w:pPr>
      <w:r w:rsidRPr="003A47F3">
        <w:rPr>
          <w:rFonts w:hint="eastAsia"/>
        </w:rPr>
        <w:t>请求发送与响应的接收：</w:t>
      </w:r>
      <w:r w:rsidR="000B4945">
        <w:rPr>
          <w:rFonts w:hint="eastAsia"/>
        </w:rPr>
        <w:t>向本地搭建的静态资源服务器发送请求获取相应的在线视频文件</w:t>
      </w:r>
      <w:r w:rsidRPr="003A47F3">
        <w:rPr>
          <w:rFonts w:hint="eastAsia"/>
        </w:rPr>
        <w:t>。</w:t>
      </w:r>
    </w:p>
    <w:p w14:paraId="3C45B373" w14:textId="2BE996BF" w:rsidR="007148DA" w:rsidRPr="003A47F3" w:rsidRDefault="007148DA" w:rsidP="007148DA">
      <w:pPr>
        <w:pStyle w:val="a9"/>
        <w:numPr>
          <w:ilvl w:val="0"/>
          <w:numId w:val="11"/>
        </w:numPr>
        <w:rPr>
          <w:rFonts w:hint="eastAsia"/>
        </w:rPr>
      </w:pPr>
      <w:r w:rsidRPr="003A47F3">
        <w:rPr>
          <w:rFonts w:hint="eastAsia"/>
        </w:rPr>
        <w:t>文件读</w:t>
      </w:r>
      <w:r w:rsidR="005838E3">
        <w:rPr>
          <w:rFonts w:hint="eastAsia"/>
        </w:rPr>
        <w:t>取</w:t>
      </w:r>
      <w:r w:rsidRPr="003A47F3">
        <w:rPr>
          <w:rFonts w:hint="eastAsia"/>
        </w:rPr>
        <w:t>：</w:t>
      </w:r>
      <w:r w:rsidR="000B4945">
        <w:rPr>
          <w:rFonts w:hint="eastAsia"/>
        </w:rPr>
        <w:t>从本地获取相应的视频文件进行加载播放</w:t>
      </w:r>
      <w:r w:rsidRPr="003A47F3">
        <w:rPr>
          <w:rFonts w:hint="eastAsia"/>
        </w:rPr>
        <w:t>。</w:t>
      </w:r>
    </w:p>
    <w:p w14:paraId="61105D67" w14:textId="1DB7ABF5" w:rsidR="007148DA" w:rsidRPr="007148DA" w:rsidRDefault="000B4945" w:rsidP="007148DA">
      <w:pPr>
        <w:pStyle w:val="a9"/>
        <w:numPr>
          <w:ilvl w:val="0"/>
          <w:numId w:val="11"/>
        </w:numPr>
        <w:rPr>
          <w:rFonts w:hint="eastAsia"/>
        </w:rPr>
      </w:pPr>
      <w:r>
        <w:rPr>
          <w:rFonts w:hint="eastAsia"/>
        </w:rPr>
        <w:t>数据库操作：读取本地视频时将相关信息存储到数据库中，下次优先从数据库中获取历史记录，避免每次进入都要重复的读取文件</w:t>
      </w:r>
      <w:r w:rsidR="007148DA" w:rsidRPr="003A47F3">
        <w:rPr>
          <w:rFonts w:hint="eastAsia"/>
        </w:rPr>
        <w:t>。</w:t>
      </w:r>
    </w:p>
    <w:p w14:paraId="53F63B5D" w14:textId="77777777" w:rsidR="00227DEF" w:rsidRDefault="00227DEF">
      <w:pPr>
        <w:widowControl/>
        <w:rPr>
          <w:rFonts w:asciiTheme="majorHAnsi" w:eastAsia="黑体" w:hAnsiTheme="majorHAnsi" w:cstheme="majorBidi" w:hint="eastAsia"/>
          <w:sz w:val="32"/>
          <w:szCs w:val="32"/>
        </w:rPr>
      </w:pPr>
      <w:r>
        <w:rPr>
          <w:rFonts w:eastAsia="黑体" w:hint="eastAsia"/>
        </w:rPr>
        <w:br w:type="page"/>
      </w:r>
    </w:p>
    <w:p w14:paraId="28503F85" w14:textId="5D5839D6" w:rsidR="00227DEF" w:rsidRPr="003A47F3" w:rsidRDefault="00227DEF" w:rsidP="00227DEF">
      <w:pPr>
        <w:pStyle w:val="2"/>
        <w:numPr>
          <w:ilvl w:val="0"/>
          <w:numId w:val="1"/>
        </w:numPr>
        <w:rPr>
          <w:rFonts w:eastAsia="黑体" w:hint="eastAsia"/>
          <w:b/>
          <w:bCs/>
          <w:color w:val="auto"/>
        </w:rPr>
      </w:pPr>
      <w:r w:rsidRPr="003A47F3">
        <w:rPr>
          <w:rFonts w:eastAsia="黑体" w:hint="eastAsia"/>
          <w:b/>
          <w:bCs/>
          <w:color w:val="auto"/>
        </w:rPr>
        <w:lastRenderedPageBreak/>
        <w:t>功能</w:t>
      </w:r>
      <w:r w:rsidR="00641668">
        <w:rPr>
          <w:rFonts w:eastAsia="黑体" w:hint="eastAsia"/>
          <w:b/>
          <w:bCs/>
          <w:color w:val="auto"/>
        </w:rPr>
        <w:t>实现</w:t>
      </w:r>
    </w:p>
    <w:p w14:paraId="65BF173C" w14:textId="7553CB7C" w:rsidR="00CE634E" w:rsidRDefault="00227DEF" w:rsidP="00227DEF">
      <w:pPr>
        <w:spacing w:after="0" w:line="240" w:lineRule="auto"/>
        <w:ind w:firstLineChars="200" w:firstLine="440"/>
        <w:rPr>
          <w:rFonts w:hint="eastAsia"/>
        </w:rPr>
      </w:pPr>
      <w:r>
        <w:rPr>
          <w:rFonts w:hint="eastAsia"/>
        </w:rPr>
        <w:t>项目功能页面实现如下：</w:t>
      </w:r>
    </w:p>
    <w:p w14:paraId="62D4D949" w14:textId="4D35C011" w:rsidR="00227DEF" w:rsidRDefault="00227DEF" w:rsidP="00227DEF">
      <w:pPr>
        <w:jc w:val="center"/>
        <w:rPr>
          <w:rFonts w:hint="eastAsia"/>
        </w:rPr>
      </w:pPr>
      <w:r>
        <w:rPr>
          <w:noProof/>
        </w:rPr>
        <w:drawing>
          <wp:inline distT="0" distB="0" distL="0" distR="0" wp14:anchorId="221617B5" wp14:editId="603E30D0">
            <wp:extent cx="4469597" cy="3600000"/>
            <wp:effectExtent l="0" t="0" r="7620" b="635"/>
            <wp:docPr id="1615289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89391" name=""/>
                    <pic:cNvPicPr/>
                  </pic:nvPicPr>
                  <pic:blipFill>
                    <a:blip r:embed="rId8"/>
                    <a:stretch>
                      <a:fillRect/>
                    </a:stretch>
                  </pic:blipFill>
                  <pic:spPr>
                    <a:xfrm>
                      <a:off x="0" y="0"/>
                      <a:ext cx="4469597" cy="3600000"/>
                    </a:xfrm>
                    <a:prstGeom prst="rect">
                      <a:avLst/>
                    </a:prstGeom>
                  </pic:spPr>
                </pic:pic>
              </a:graphicData>
            </a:graphic>
          </wp:inline>
        </w:drawing>
      </w:r>
    </w:p>
    <w:p w14:paraId="039A1747" w14:textId="611B3371" w:rsidR="00227DEF" w:rsidRPr="003A47F3" w:rsidRDefault="00227DEF" w:rsidP="00227DEF">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 xml:space="preserve">-1 </w:t>
      </w:r>
      <w:r>
        <w:rPr>
          <w:rFonts w:hint="eastAsia"/>
          <w:b/>
          <w:bCs/>
        </w:rPr>
        <w:t>主页面实现</w:t>
      </w:r>
    </w:p>
    <w:p w14:paraId="145279FB" w14:textId="58A50CAA" w:rsidR="00227DEF" w:rsidRDefault="00227DEF" w:rsidP="00227DEF">
      <w:pPr>
        <w:jc w:val="center"/>
        <w:rPr>
          <w:rFonts w:hint="eastAsia"/>
        </w:rPr>
      </w:pPr>
      <w:r>
        <w:rPr>
          <w:noProof/>
        </w:rPr>
        <w:drawing>
          <wp:inline distT="0" distB="0" distL="0" distR="0" wp14:anchorId="4EE3AACD" wp14:editId="7FACFEBB">
            <wp:extent cx="4469597" cy="3600000"/>
            <wp:effectExtent l="0" t="0" r="7620" b="635"/>
            <wp:docPr id="74753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0460" name=""/>
                    <pic:cNvPicPr/>
                  </pic:nvPicPr>
                  <pic:blipFill>
                    <a:blip r:embed="rId9"/>
                    <a:stretch>
                      <a:fillRect/>
                    </a:stretch>
                  </pic:blipFill>
                  <pic:spPr>
                    <a:xfrm>
                      <a:off x="0" y="0"/>
                      <a:ext cx="4469597" cy="3600000"/>
                    </a:xfrm>
                    <a:prstGeom prst="rect">
                      <a:avLst/>
                    </a:prstGeom>
                  </pic:spPr>
                </pic:pic>
              </a:graphicData>
            </a:graphic>
          </wp:inline>
        </w:drawing>
      </w:r>
    </w:p>
    <w:p w14:paraId="3B1E4CA1" w14:textId="56414D0C" w:rsidR="00227DEF" w:rsidRPr="003A47F3" w:rsidRDefault="00227DEF" w:rsidP="00227DEF">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2</w:t>
      </w:r>
      <w:r w:rsidRPr="003A47F3">
        <w:rPr>
          <w:rFonts w:hint="eastAsia"/>
          <w:b/>
          <w:bCs/>
        </w:rPr>
        <w:t xml:space="preserve"> </w:t>
      </w:r>
      <w:r>
        <w:rPr>
          <w:rFonts w:hint="eastAsia"/>
          <w:b/>
          <w:bCs/>
        </w:rPr>
        <w:t>天气页面实现</w:t>
      </w:r>
    </w:p>
    <w:p w14:paraId="6BA5BF30" w14:textId="5E71FD89" w:rsidR="00227DEF" w:rsidRDefault="00227DEF" w:rsidP="00227DEF">
      <w:pPr>
        <w:jc w:val="center"/>
        <w:rPr>
          <w:rFonts w:hint="eastAsia"/>
        </w:rPr>
      </w:pPr>
      <w:r>
        <w:rPr>
          <w:noProof/>
        </w:rPr>
        <w:lastRenderedPageBreak/>
        <w:drawing>
          <wp:inline distT="0" distB="0" distL="0" distR="0" wp14:anchorId="56185998" wp14:editId="33FEE94B">
            <wp:extent cx="5274310" cy="4248150"/>
            <wp:effectExtent l="0" t="0" r="2540" b="0"/>
            <wp:docPr id="2104315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15736" name=""/>
                    <pic:cNvPicPr/>
                  </pic:nvPicPr>
                  <pic:blipFill>
                    <a:blip r:embed="rId10"/>
                    <a:stretch>
                      <a:fillRect/>
                    </a:stretch>
                  </pic:blipFill>
                  <pic:spPr>
                    <a:xfrm>
                      <a:off x="0" y="0"/>
                      <a:ext cx="5274310" cy="4248150"/>
                    </a:xfrm>
                    <a:prstGeom prst="rect">
                      <a:avLst/>
                    </a:prstGeom>
                  </pic:spPr>
                </pic:pic>
              </a:graphicData>
            </a:graphic>
          </wp:inline>
        </w:drawing>
      </w:r>
    </w:p>
    <w:p w14:paraId="50A4983C" w14:textId="34C2749F" w:rsidR="00227DEF" w:rsidRPr="003A47F3" w:rsidRDefault="00227DEF" w:rsidP="00227DEF">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3</w:t>
      </w:r>
      <w:r w:rsidRPr="003A47F3">
        <w:rPr>
          <w:rFonts w:hint="eastAsia"/>
          <w:b/>
          <w:bCs/>
        </w:rPr>
        <w:t xml:space="preserve"> </w:t>
      </w:r>
      <w:r>
        <w:rPr>
          <w:rFonts w:hint="eastAsia"/>
          <w:b/>
          <w:bCs/>
        </w:rPr>
        <w:t>音乐页面实现</w:t>
      </w:r>
    </w:p>
    <w:p w14:paraId="3D45B66D" w14:textId="7B2FA305" w:rsidR="00227DEF" w:rsidRDefault="00227DEF" w:rsidP="00227DEF">
      <w:pPr>
        <w:jc w:val="center"/>
        <w:rPr>
          <w:rFonts w:hint="eastAsia"/>
        </w:rPr>
      </w:pPr>
      <w:r>
        <w:rPr>
          <w:noProof/>
        </w:rPr>
        <w:drawing>
          <wp:inline distT="0" distB="0" distL="0" distR="0" wp14:anchorId="6D8DE93B" wp14:editId="35555EF8">
            <wp:extent cx="4949777" cy="3600000"/>
            <wp:effectExtent l="0" t="0" r="3810" b="635"/>
            <wp:docPr id="790320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835" name=""/>
                    <pic:cNvPicPr/>
                  </pic:nvPicPr>
                  <pic:blipFill>
                    <a:blip r:embed="rId11"/>
                    <a:stretch>
                      <a:fillRect/>
                    </a:stretch>
                  </pic:blipFill>
                  <pic:spPr>
                    <a:xfrm>
                      <a:off x="0" y="0"/>
                      <a:ext cx="4949777" cy="3600000"/>
                    </a:xfrm>
                    <a:prstGeom prst="rect">
                      <a:avLst/>
                    </a:prstGeom>
                  </pic:spPr>
                </pic:pic>
              </a:graphicData>
            </a:graphic>
          </wp:inline>
        </w:drawing>
      </w:r>
    </w:p>
    <w:p w14:paraId="36745694" w14:textId="0A8AE525" w:rsidR="00227DEF" w:rsidRPr="003A47F3" w:rsidRDefault="00227DEF" w:rsidP="00227DEF">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4</w:t>
      </w:r>
      <w:r w:rsidRPr="003A47F3">
        <w:rPr>
          <w:rFonts w:hint="eastAsia"/>
          <w:b/>
          <w:bCs/>
        </w:rPr>
        <w:t xml:space="preserve"> </w:t>
      </w:r>
      <w:r>
        <w:rPr>
          <w:rFonts w:hint="eastAsia"/>
          <w:b/>
          <w:bCs/>
        </w:rPr>
        <w:t>获取本地音乐文件</w:t>
      </w:r>
    </w:p>
    <w:p w14:paraId="68A07786" w14:textId="0DC24254" w:rsidR="00227DEF" w:rsidRDefault="00227DEF" w:rsidP="00227DEF">
      <w:pPr>
        <w:jc w:val="center"/>
        <w:rPr>
          <w:rFonts w:hint="eastAsia"/>
        </w:rPr>
      </w:pPr>
      <w:r>
        <w:rPr>
          <w:noProof/>
        </w:rPr>
        <w:lastRenderedPageBreak/>
        <w:drawing>
          <wp:inline distT="0" distB="0" distL="0" distR="0" wp14:anchorId="70773C7F" wp14:editId="4EB9F40B">
            <wp:extent cx="6105064" cy="1667022"/>
            <wp:effectExtent l="0" t="0" r="0" b="9525"/>
            <wp:docPr id="1849472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2121" name=""/>
                    <pic:cNvPicPr/>
                  </pic:nvPicPr>
                  <pic:blipFill>
                    <a:blip r:embed="rId12"/>
                    <a:stretch>
                      <a:fillRect/>
                    </a:stretch>
                  </pic:blipFill>
                  <pic:spPr>
                    <a:xfrm>
                      <a:off x="0" y="0"/>
                      <a:ext cx="6114828" cy="1669688"/>
                    </a:xfrm>
                    <a:prstGeom prst="rect">
                      <a:avLst/>
                    </a:prstGeom>
                  </pic:spPr>
                </pic:pic>
              </a:graphicData>
            </a:graphic>
          </wp:inline>
        </w:drawing>
      </w:r>
    </w:p>
    <w:p w14:paraId="6F163A4D" w14:textId="524CF267" w:rsidR="00227DEF" w:rsidRPr="003A47F3" w:rsidRDefault="00227DEF" w:rsidP="00227DEF">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5</w:t>
      </w:r>
      <w:r w:rsidRPr="003A47F3">
        <w:rPr>
          <w:rFonts w:hint="eastAsia"/>
          <w:b/>
          <w:bCs/>
        </w:rPr>
        <w:t xml:space="preserve"> </w:t>
      </w:r>
      <w:r>
        <w:rPr>
          <w:rFonts w:hint="eastAsia"/>
          <w:b/>
          <w:bCs/>
        </w:rPr>
        <w:t>sqlite存储的历史记录信息</w:t>
      </w:r>
    </w:p>
    <w:p w14:paraId="236C8BCA" w14:textId="5B86C96A" w:rsidR="00227DEF" w:rsidRDefault="00227DEF" w:rsidP="00227DEF">
      <w:pPr>
        <w:jc w:val="center"/>
        <w:rPr>
          <w:rFonts w:hint="eastAsia"/>
        </w:rPr>
      </w:pPr>
      <w:r>
        <w:rPr>
          <w:noProof/>
        </w:rPr>
        <w:drawing>
          <wp:inline distT="0" distB="0" distL="0" distR="0" wp14:anchorId="5CE9C10C" wp14:editId="74E87DD1">
            <wp:extent cx="4741965" cy="3819378"/>
            <wp:effectExtent l="0" t="0" r="1905" b="0"/>
            <wp:docPr id="101133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3054" name=""/>
                    <pic:cNvPicPr/>
                  </pic:nvPicPr>
                  <pic:blipFill>
                    <a:blip r:embed="rId13"/>
                    <a:stretch>
                      <a:fillRect/>
                    </a:stretch>
                  </pic:blipFill>
                  <pic:spPr>
                    <a:xfrm>
                      <a:off x="0" y="0"/>
                      <a:ext cx="4747432" cy="3823782"/>
                    </a:xfrm>
                    <a:prstGeom prst="rect">
                      <a:avLst/>
                    </a:prstGeom>
                  </pic:spPr>
                </pic:pic>
              </a:graphicData>
            </a:graphic>
          </wp:inline>
        </w:drawing>
      </w:r>
    </w:p>
    <w:p w14:paraId="11F59576" w14:textId="4B0E0198" w:rsidR="00227DEF" w:rsidRPr="003A47F3" w:rsidRDefault="00227DEF" w:rsidP="00227DEF">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6</w:t>
      </w:r>
      <w:r w:rsidRPr="003A47F3">
        <w:rPr>
          <w:rFonts w:hint="eastAsia"/>
          <w:b/>
          <w:bCs/>
        </w:rPr>
        <w:t xml:space="preserve"> </w:t>
      </w:r>
      <w:r>
        <w:rPr>
          <w:rFonts w:hint="eastAsia"/>
          <w:b/>
          <w:bCs/>
        </w:rPr>
        <w:t>地图页面实现</w:t>
      </w:r>
    </w:p>
    <w:p w14:paraId="3FC8B5DC" w14:textId="52A997EC" w:rsidR="00227DEF" w:rsidRDefault="00227DEF">
      <w:pPr>
        <w:widowControl/>
        <w:rPr>
          <w:rFonts w:hint="eastAsia"/>
        </w:rPr>
      </w:pPr>
      <w:r>
        <w:rPr>
          <w:rFonts w:hint="eastAsia"/>
        </w:rPr>
        <w:br w:type="page"/>
      </w:r>
    </w:p>
    <w:p w14:paraId="3F6753B9" w14:textId="39F8744A" w:rsidR="00227DEF" w:rsidRDefault="00BA70A8" w:rsidP="00227DEF">
      <w:pPr>
        <w:jc w:val="center"/>
        <w:rPr>
          <w:rFonts w:hint="eastAsia"/>
        </w:rPr>
      </w:pPr>
      <w:r>
        <w:rPr>
          <w:noProof/>
        </w:rPr>
        <w:lastRenderedPageBreak/>
        <w:drawing>
          <wp:inline distT="0" distB="0" distL="0" distR="0" wp14:anchorId="0B922044" wp14:editId="5A157DBA">
            <wp:extent cx="4469596" cy="3600000"/>
            <wp:effectExtent l="0" t="0" r="7620" b="635"/>
            <wp:docPr id="1253609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9679" name=""/>
                    <pic:cNvPicPr/>
                  </pic:nvPicPr>
                  <pic:blipFill>
                    <a:blip r:embed="rId14"/>
                    <a:stretch>
                      <a:fillRect/>
                    </a:stretch>
                  </pic:blipFill>
                  <pic:spPr>
                    <a:xfrm>
                      <a:off x="0" y="0"/>
                      <a:ext cx="4469596" cy="3600000"/>
                    </a:xfrm>
                    <a:prstGeom prst="rect">
                      <a:avLst/>
                    </a:prstGeom>
                  </pic:spPr>
                </pic:pic>
              </a:graphicData>
            </a:graphic>
          </wp:inline>
        </w:drawing>
      </w:r>
    </w:p>
    <w:p w14:paraId="7A03B2ED" w14:textId="7EB1CCD9" w:rsidR="00227DEF" w:rsidRPr="003A47F3" w:rsidRDefault="00227DEF" w:rsidP="00227DEF">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sidR="00BA70A8">
        <w:rPr>
          <w:rFonts w:hint="eastAsia"/>
          <w:b/>
          <w:bCs/>
        </w:rPr>
        <w:t>8</w:t>
      </w:r>
      <w:r w:rsidRPr="003A47F3">
        <w:rPr>
          <w:rFonts w:hint="eastAsia"/>
          <w:b/>
          <w:bCs/>
        </w:rPr>
        <w:t xml:space="preserve"> </w:t>
      </w:r>
      <w:r w:rsidR="00BA70A8">
        <w:rPr>
          <w:rFonts w:hint="eastAsia"/>
          <w:b/>
          <w:bCs/>
        </w:rPr>
        <w:t>将中心点拖拽到附近</w:t>
      </w:r>
    </w:p>
    <w:p w14:paraId="37784473" w14:textId="2ABB9645" w:rsidR="00C477DC" w:rsidRDefault="00C477DC" w:rsidP="00C477DC">
      <w:pPr>
        <w:jc w:val="center"/>
        <w:rPr>
          <w:rFonts w:hint="eastAsia"/>
        </w:rPr>
      </w:pPr>
      <w:r w:rsidRPr="00C477DC">
        <w:rPr>
          <w:noProof/>
        </w:rPr>
        <w:drawing>
          <wp:inline distT="0" distB="0" distL="0" distR="0" wp14:anchorId="79808ED5" wp14:editId="1F41063D">
            <wp:extent cx="5274310" cy="4254500"/>
            <wp:effectExtent l="0" t="0" r="2540" b="0"/>
            <wp:docPr id="1018326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26595" name=""/>
                    <pic:cNvPicPr/>
                  </pic:nvPicPr>
                  <pic:blipFill>
                    <a:blip r:embed="rId15"/>
                    <a:stretch>
                      <a:fillRect/>
                    </a:stretch>
                  </pic:blipFill>
                  <pic:spPr>
                    <a:xfrm>
                      <a:off x="0" y="0"/>
                      <a:ext cx="5274310" cy="4254500"/>
                    </a:xfrm>
                    <a:prstGeom prst="rect">
                      <a:avLst/>
                    </a:prstGeom>
                  </pic:spPr>
                </pic:pic>
              </a:graphicData>
            </a:graphic>
          </wp:inline>
        </w:drawing>
      </w:r>
    </w:p>
    <w:p w14:paraId="1BE6B0BE" w14:textId="6AD185F0" w:rsidR="00C477DC" w:rsidRPr="003A47F3" w:rsidRDefault="00C477DC" w:rsidP="00C477DC">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9</w:t>
      </w:r>
      <w:r w:rsidRPr="003A47F3">
        <w:rPr>
          <w:rFonts w:hint="eastAsia"/>
          <w:b/>
          <w:bCs/>
        </w:rPr>
        <w:t xml:space="preserve"> </w:t>
      </w:r>
      <w:r>
        <w:rPr>
          <w:rFonts w:hint="eastAsia"/>
          <w:b/>
          <w:bCs/>
        </w:rPr>
        <w:t>视频播放页面</w:t>
      </w:r>
    </w:p>
    <w:p w14:paraId="5F20493B" w14:textId="2C92856D" w:rsidR="00C477DC" w:rsidRDefault="00C477DC" w:rsidP="00C477DC">
      <w:pPr>
        <w:jc w:val="center"/>
        <w:rPr>
          <w:rFonts w:hint="eastAsia"/>
        </w:rPr>
      </w:pPr>
      <w:r w:rsidRPr="00C477DC">
        <w:rPr>
          <w:noProof/>
        </w:rPr>
        <w:lastRenderedPageBreak/>
        <w:drawing>
          <wp:inline distT="0" distB="0" distL="0" distR="0" wp14:anchorId="0C1565FE" wp14:editId="3EB3DADE">
            <wp:extent cx="5274310" cy="2966720"/>
            <wp:effectExtent l="0" t="0" r="2540" b="5080"/>
            <wp:docPr id="1080538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38599" name=""/>
                    <pic:cNvPicPr/>
                  </pic:nvPicPr>
                  <pic:blipFill>
                    <a:blip r:embed="rId16"/>
                    <a:stretch>
                      <a:fillRect/>
                    </a:stretch>
                  </pic:blipFill>
                  <pic:spPr>
                    <a:xfrm>
                      <a:off x="0" y="0"/>
                      <a:ext cx="5274310" cy="2966720"/>
                    </a:xfrm>
                    <a:prstGeom prst="rect">
                      <a:avLst/>
                    </a:prstGeom>
                  </pic:spPr>
                </pic:pic>
              </a:graphicData>
            </a:graphic>
          </wp:inline>
        </w:drawing>
      </w:r>
    </w:p>
    <w:p w14:paraId="74A635AC" w14:textId="7364F273" w:rsidR="00C477DC" w:rsidRPr="003A47F3" w:rsidRDefault="00C477DC" w:rsidP="00C477DC">
      <w:pPr>
        <w:spacing w:after="0" w:line="240" w:lineRule="auto"/>
        <w:jc w:val="center"/>
        <w:rPr>
          <w:rFonts w:hint="eastAsia"/>
          <w:b/>
          <w:bCs/>
        </w:rPr>
      </w:pPr>
      <w:r w:rsidRPr="003A47F3">
        <w:rPr>
          <w:rFonts w:hint="eastAsia"/>
          <w:b/>
          <w:bCs/>
        </w:rPr>
        <w:t>图</w:t>
      </w:r>
      <w:r>
        <w:rPr>
          <w:rFonts w:hint="eastAsia"/>
          <w:b/>
          <w:bCs/>
        </w:rPr>
        <w:t>4</w:t>
      </w:r>
      <w:r w:rsidRPr="003A47F3">
        <w:rPr>
          <w:rFonts w:hint="eastAsia"/>
          <w:b/>
          <w:bCs/>
        </w:rPr>
        <w:t>-</w:t>
      </w:r>
      <w:r>
        <w:rPr>
          <w:rFonts w:hint="eastAsia"/>
          <w:b/>
          <w:bCs/>
        </w:rPr>
        <w:t>10</w:t>
      </w:r>
      <w:r w:rsidRPr="003A47F3">
        <w:rPr>
          <w:rFonts w:hint="eastAsia"/>
          <w:b/>
          <w:bCs/>
        </w:rPr>
        <w:t xml:space="preserve"> </w:t>
      </w:r>
      <w:r>
        <w:rPr>
          <w:rFonts w:hint="eastAsia"/>
          <w:b/>
          <w:bCs/>
        </w:rPr>
        <w:t>全屏播放</w:t>
      </w:r>
    </w:p>
    <w:p w14:paraId="4F3617F8" w14:textId="5FCD7993" w:rsidR="00344101" w:rsidRDefault="00344101">
      <w:pPr>
        <w:widowControl/>
        <w:rPr>
          <w:rFonts w:hint="eastAsia"/>
        </w:rPr>
      </w:pPr>
      <w:r>
        <w:rPr>
          <w:rFonts w:hint="eastAsia"/>
        </w:rPr>
        <w:br w:type="page"/>
      </w:r>
    </w:p>
    <w:p w14:paraId="5782E6AA" w14:textId="5CFC1C10" w:rsidR="00344101" w:rsidRPr="003A47F3" w:rsidRDefault="00344101" w:rsidP="00344101">
      <w:pPr>
        <w:pStyle w:val="2"/>
        <w:numPr>
          <w:ilvl w:val="0"/>
          <w:numId w:val="1"/>
        </w:numPr>
        <w:rPr>
          <w:rFonts w:eastAsia="黑体" w:hint="eastAsia"/>
          <w:b/>
          <w:bCs/>
          <w:color w:val="auto"/>
        </w:rPr>
      </w:pPr>
      <w:r>
        <w:rPr>
          <w:rFonts w:eastAsia="黑体" w:hint="eastAsia"/>
          <w:b/>
          <w:bCs/>
          <w:color w:val="auto"/>
        </w:rPr>
        <w:lastRenderedPageBreak/>
        <w:t>问题与解决方案</w:t>
      </w:r>
    </w:p>
    <w:tbl>
      <w:tblPr>
        <w:tblStyle w:val="ae"/>
        <w:tblW w:w="8500" w:type="dxa"/>
        <w:tblLook w:val="04A0" w:firstRow="1" w:lastRow="0" w:firstColumn="1" w:lastColumn="0" w:noHBand="0" w:noVBand="1"/>
      </w:tblPr>
      <w:tblGrid>
        <w:gridCol w:w="2139"/>
        <w:gridCol w:w="3385"/>
        <w:gridCol w:w="2976"/>
      </w:tblGrid>
      <w:tr w:rsidR="00A07507" w14:paraId="14C26E4E" w14:textId="77777777" w:rsidTr="00A07507">
        <w:tc>
          <w:tcPr>
            <w:tcW w:w="2139" w:type="dxa"/>
          </w:tcPr>
          <w:p w14:paraId="6B49E981" w14:textId="78030692" w:rsidR="00A07507" w:rsidRDefault="00A07507" w:rsidP="00A07507">
            <w:pPr>
              <w:tabs>
                <w:tab w:val="left" w:pos="1019"/>
              </w:tabs>
              <w:jc w:val="center"/>
              <w:rPr>
                <w:rFonts w:hint="eastAsia"/>
                <w:sz w:val="21"/>
                <w:szCs w:val="21"/>
              </w:rPr>
            </w:pPr>
            <w:r>
              <w:rPr>
                <w:rFonts w:hint="eastAsia"/>
                <w:sz w:val="21"/>
                <w:szCs w:val="21"/>
              </w:rPr>
              <w:t>BUG等级</w:t>
            </w:r>
          </w:p>
        </w:tc>
        <w:tc>
          <w:tcPr>
            <w:tcW w:w="3385" w:type="dxa"/>
          </w:tcPr>
          <w:p w14:paraId="6C0A6369" w14:textId="0A835469" w:rsidR="00A07507" w:rsidRPr="00344101" w:rsidRDefault="00A07507" w:rsidP="00344101">
            <w:pPr>
              <w:tabs>
                <w:tab w:val="left" w:pos="1019"/>
              </w:tabs>
              <w:jc w:val="center"/>
              <w:rPr>
                <w:rFonts w:hint="eastAsia"/>
                <w:sz w:val="21"/>
                <w:szCs w:val="21"/>
              </w:rPr>
            </w:pPr>
            <w:r>
              <w:rPr>
                <w:rFonts w:hint="eastAsia"/>
                <w:sz w:val="21"/>
                <w:szCs w:val="21"/>
              </w:rPr>
              <w:t>描述</w:t>
            </w:r>
          </w:p>
        </w:tc>
        <w:tc>
          <w:tcPr>
            <w:tcW w:w="2976" w:type="dxa"/>
          </w:tcPr>
          <w:p w14:paraId="6594B3CB" w14:textId="25E9E6F5" w:rsidR="00A07507" w:rsidRPr="00344101" w:rsidRDefault="00A07507" w:rsidP="00344101">
            <w:pPr>
              <w:jc w:val="center"/>
              <w:rPr>
                <w:rFonts w:hint="eastAsia"/>
                <w:sz w:val="21"/>
                <w:szCs w:val="21"/>
              </w:rPr>
            </w:pPr>
            <w:r>
              <w:rPr>
                <w:rFonts w:hint="eastAsia"/>
                <w:sz w:val="21"/>
                <w:szCs w:val="21"/>
              </w:rPr>
              <w:t>解决</w:t>
            </w:r>
          </w:p>
        </w:tc>
      </w:tr>
      <w:tr w:rsidR="00A07507" w14:paraId="7D94E5C6" w14:textId="77777777" w:rsidTr="00A07507">
        <w:tc>
          <w:tcPr>
            <w:tcW w:w="2139" w:type="dxa"/>
            <w:shd w:val="clear" w:color="auto" w:fill="FFFFFF" w:themeFill="background1"/>
          </w:tcPr>
          <w:p w14:paraId="6340608C" w14:textId="06E00CC9" w:rsidR="00A07507" w:rsidRDefault="00A07507" w:rsidP="00A07507">
            <w:pPr>
              <w:jc w:val="center"/>
              <w:rPr>
                <w:rFonts w:hint="eastAsia"/>
                <w:sz w:val="21"/>
                <w:szCs w:val="21"/>
              </w:rPr>
            </w:pPr>
            <w:r>
              <w:rPr>
                <w:rFonts w:hint="eastAsia"/>
                <w:sz w:val="21"/>
                <w:szCs w:val="21"/>
              </w:rPr>
              <w:t>阻塞</w:t>
            </w:r>
          </w:p>
        </w:tc>
        <w:tc>
          <w:tcPr>
            <w:tcW w:w="3385" w:type="dxa"/>
            <w:shd w:val="clear" w:color="auto" w:fill="FFFFFF" w:themeFill="background1"/>
          </w:tcPr>
          <w:p w14:paraId="020E6DF9" w14:textId="0D8FDDE5" w:rsidR="00A07507" w:rsidRPr="00344101" w:rsidRDefault="00A07507" w:rsidP="00BA5890">
            <w:pPr>
              <w:spacing w:line="278" w:lineRule="auto"/>
              <w:ind w:firstLineChars="200" w:firstLine="440"/>
              <w:rPr>
                <w:rFonts w:hint="eastAsia"/>
                <w:sz w:val="21"/>
                <w:szCs w:val="21"/>
              </w:rPr>
            </w:pPr>
            <w:r w:rsidRPr="00BA5890">
              <w:rPr>
                <w:rFonts w:hint="eastAsia"/>
              </w:rPr>
              <w:t>地图：最大与最小化后产生弹框，关闭弹框后程序也随之关闭且无任何提示，推测问题为空指针等问题导致程序崩溃直接退出</w:t>
            </w:r>
          </w:p>
        </w:tc>
        <w:tc>
          <w:tcPr>
            <w:tcW w:w="2976" w:type="dxa"/>
            <w:shd w:val="clear" w:color="auto" w:fill="FFFFFF" w:themeFill="background1"/>
          </w:tcPr>
          <w:p w14:paraId="7E9D8F71" w14:textId="6A66294F" w:rsidR="00A07507" w:rsidRPr="001F155C" w:rsidRDefault="00A07507" w:rsidP="00BA5890">
            <w:pPr>
              <w:spacing w:line="278" w:lineRule="auto"/>
              <w:ind w:firstLine="200"/>
              <w:rPr>
                <w:rFonts w:hint="eastAsia"/>
                <w:sz w:val="21"/>
                <w:szCs w:val="21"/>
              </w:rPr>
            </w:pPr>
            <w:r>
              <w:rPr>
                <w:rFonts w:hint="eastAsia"/>
                <w:sz w:val="21"/>
                <w:szCs w:val="21"/>
              </w:rPr>
              <w:t>已解决，原先由于要解决样式污染问题new了一个QMessageBox对象并调用其QmessageBox::information作为弹窗属性，这里可能出现内存问题导致程序崩溃，解决样式污染问题后使用匿名函数QmessageBox::critical()就不会出现程序崩溃问题</w:t>
            </w:r>
          </w:p>
        </w:tc>
      </w:tr>
      <w:tr w:rsidR="00A07507" w14:paraId="6A286E98" w14:textId="77777777" w:rsidTr="00A07507">
        <w:tc>
          <w:tcPr>
            <w:tcW w:w="2139" w:type="dxa"/>
          </w:tcPr>
          <w:p w14:paraId="138E0396" w14:textId="01460C55" w:rsidR="00A07507" w:rsidRDefault="00A07507" w:rsidP="00A07507">
            <w:pPr>
              <w:jc w:val="center"/>
              <w:rPr>
                <w:rFonts w:hint="eastAsia"/>
                <w:sz w:val="21"/>
                <w:szCs w:val="21"/>
              </w:rPr>
            </w:pPr>
            <w:r>
              <w:rPr>
                <w:rFonts w:hint="eastAsia"/>
                <w:sz w:val="21"/>
                <w:szCs w:val="21"/>
              </w:rPr>
              <w:t>主要</w:t>
            </w:r>
          </w:p>
        </w:tc>
        <w:tc>
          <w:tcPr>
            <w:tcW w:w="3385" w:type="dxa"/>
          </w:tcPr>
          <w:p w14:paraId="543FDA49" w14:textId="37C4CA34" w:rsidR="00A07507" w:rsidRPr="00344101" w:rsidRDefault="00A07507" w:rsidP="00BA5890">
            <w:pPr>
              <w:spacing w:line="278" w:lineRule="auto"/>
              <w:ind w:firstLine="200"/>
              <w:rPr>
                <w:rFonts w:hint="eastAsia"/>
                <w:sz w:val="21"/>
                <w:szCs w:val="21"/>
              </w:rPr>
            </w:pPr>
            <w:r>
              <w:rPr>
                <w:rFonts w:hint="eastAsia"/>
                <w:sz w:val="21"/>
                <w:szCs w:val="21"/>
              </w:rPr>
              <w:t>音乐：在线音乐与本地音乐切换时会导致显示列表重复添加，定位为执行添加逻辑时未清空之前的显示列表</w:t>
            </w:r>
          </w:p>
        </w:tc>
        <w:tc>
          <w:tcPr>
            <w:tcW w:w="2976" w:type="dxa"/>
          </w:tcPr>
          <w:p w14:paraId="30A5F804" w14:textId="38F83BED" w:rsidR="00A07507" w:rsidRPr="00344101" w:rsidRDefault="00A07507" w:rsidP="00BA5890">
            <w:pPr>
              <w:spacing w:line="278" w:lineRule="auto"/>
              <w:ind w:firstLine="200"/>
              <w:rPr>
                <w:rFonts w:hint="eastAsia"/>
                <w:sz w:val="21"/>
                <w:szCs w:val="21"/>
              </w:rPr>
            </w:pPr>
            <w:r>
              <w:rPr>
                <w:rFonts w:hint="eastAsia"/>
                <w:sz w:val="21"/>
                <w:szCs w:val="21"/>
              </w:rPr>
              <w:t>已解决，在tab切换时先将原先的显示列表清空再重新添加显示</w:t>
            </w:r>
          </w:p>
        </w:tc>
      </w:tr>
      <w:tr w:rsidR="00A07507" w14:paraId="796F8E67" w14:textId="77777777" w:rsidTr="00A07507">
        <w:tc>
          <w:tcPr>
            <w:tcW w:w="2139" w:type="dxa"/>
          </w:tcPr>
          <w:p w14:paraId="2047854B" w14:textId="56871F7F" w:rsidR="00A07507" w:rsidRDefault="00A07507" w:rsidP="00A07507">
            <w:pPr>
              <w:jc w:val="center"/>
              <w:rPr>
                <w:rFonts w:hint="eastAsia"/>
                <w:sz w:val="21"/>
                <w:szCs w:val="21"/>
              </w:rPr>
            </w:pPr>
            <w:r>
              <w:rPr>
                <w:rFonts w:hint="eastAsia"/>
                <w:sz w:val="21"/>
                <w:szCs w:val="21"/>
              </w:rPr>
              <w:t>阻塞</w:t>
            </w:r>
          </w:p>
        </w:tc>
        <w:tc>
          <w:tcPr>
            <w:tcW w:w="3385" w:type="dxa"/>
          </w:tcPr>
          <w:p w14:paraId="2C279F74" w14:textId="4A2C4B09" w:rsidR="00A07507" w:rsidRPr="00344101" w:rsidRDefault="00A07507" w:rsidP="00BA5890">
            <w:pPr>
              <w:spacing w:line="278" w:lineRule="auto"/>
              <w:ind w:firstLine="200"/>
              <w:rPr>
                <w:rFonts w:hint="eastAsia"/>
                <w:sz w:val="21"/>
                <w:szCs w:val="21"/>
              </w:rPr>
            </w:pPr>
            <w:r>
              <w:rPr>
                <w:rFonts w:hint="eastAsia"/>
                <w:sz w:val="21"/>
                <w:szCs w:val="21"/>
              </w:rPr>
              <w:t>音乐：加载某一首歌时出现列表越界报错而其他带歌词音乐未出现该情况</w:t>
            </w:r>
          </w:p>
        </w:tc>
        <w:tc>
          <w:tcPr>
            <w:tcW w:w="2976" w:type="dxa"/>
          </w:tcPr>
          <w:p w14:paraId="071CDDA4" w14:textId="4EDDAD29" w:rsidR="00A07507" w:rsidRPr="00344101" w:rsidRDefault="00A07507" w:rsidP="00BA5890">
            <w:pPr>
              <w:spacing w:line="278" w:lineRule="auto"/>
              <w:ind w:firstLine="200"/>
              <w:rPr>
                <w:rFonts w:hint="eastAsia"/>
                <w:sz w:val="21"/>
                <w:szCs w:val="21"/>
              </w:rPr>
            </w:pPr>
            <w:r>
              <w:rPr>
                <w:rFonts w:hint="eastAsia"/>
                <w:sz w:val="21"/>
                <w:szCs w:val="21"/>
              </w:rPr>
              <w:t>已解决，原因为lrc文件可能</w:t>
            </w:r>
            <w:r w:rsidR="00FA06B6">
              <w:rPr>
                <w:rFonts w:hint="eastAsia"/>
                <w:sz w:val="21"/>
                <w:szCs w:val="21"/>
              </w:rPr>
              <w:t>格式</w:t>
            </w:r>
            <w:r>
              <w:rPr>
                <w:rFonts w:hint="eastAsia"/>
                <w:sz w:val="21"/>
                <w:szCs w:val="21"/>
              </w:rPr>
              <w:t>出错导致访问出错，重新获取新的lrc文件解决问题</w:t>
            </w:r>
          </w:p>
        </w:tc>
      </w:tr>
      <w:tr w:rsidR="00A07507" w14:paraId="78E11769" w14:textId="77777777" w:rsidTr="00A07507">
        <w:tc>
          <w:tcPr>
            <w:tcW w:w="2139" w:type="dxa"/>
          </w:tcPr>
          <w:p w14:paraId="6279B4DE" w14:textId="40F9B36A" w:rsidR="00A07507" w:rsidRDefault="00A07507" w:rsidP="00A07507">
            <w:pPr>
              <w:jc w:val="center"/>
              <w:rPr>
                <w:rFonts w:hint="eastAsia"/>
                <w:sz w:val="21"/>
                <w:szCs w:val="21"/>
              </w:rPr>
            </w:pPr>
            <w:r>
              <w:rPr>
                <w:rFonts w:hint="eastAsia"/>
                <w:sz w:val="21"/>
                <w:szCs w:val="21"/>
              </w:rPr>
              <w:t>阻塞</w:t>
            </w:r>
          </w:p>
        </w:tc>
        <w:tc>
          <w:tcPr>
            <w:tcW w:w="3385" w:type="dxa"/>
          </w:tcPr>
          <w:p w14:paraId="47B6FD9A" w14:textId="72D14CBC" w:rsidR="00A07507" w:rsidRPr="00344101" w:rsidRDefault="00A07507" w:rsidP="00BA5890">
            <w:pPr>
              <w:spacing w:line="278" w:lineRule="auto"/>
              <w:ind w:firstLine="200"/>
              <w:rPr>
                <w:rFonts w:hint="eastAsia"/>
                <w:sz w:val="21"/>
                <w:szCs w:val="21"/>
              </w:rPr>
            </w:pPr>
            <w:r>
              <w:rPr>
                <w:rFonts w:hint="eastAsia"/>
                <w:sz w:val="21"/>
                <w:szCs w:val="21"/>
              </w:rPr>
              <w:t>音乐：加载在线列表时显示数据库驱动文件未加载，定位为页面加载时视频与音乐同时使用了同一个连接名sqlite，因此在初始化时视频部分连接数据库会将原先的连接关闭，因此再在音乐窗口文件中调用db操作数据库会无法操作</w:t>
            </w:r>
          </w:p>
        </w:tc>
        <w:tc>
          <w:tcPr>
            <w:tcW w:w="2976" w:type="dxa"/>
          </w:tcPr>
          <w:p w14:paraId="522BE445" w14:textId="017170F6" w:rsidR="00A07507" w:rsidRPr="00344101" w:rsidRDefault="00A07507" w:rsidP="00BA5890">
            <w:pPr>
              <w:spacing w:line="278" w:lineRule="auto"/>
              <w:ind w:firstLine="200"/>
              <w:rPr>
                <w:rFonts w:hint="eastAsia"/>
                <w:sz w:val="21"/>
                <w:szCs w:val="21"/>
              </w:rPr>
            </w:pPr>
            <w:r>
              <w:rPr>
                <w:rFonts w:hint="eastAsia"/>
                <w:sz w:val="21"/>
                <w:szCs w:val="21"/>
              </w:rPr>
              <w:t>已解决，将数据库连接名更改即可正常访问数据库</w:t>
            </w:r>
          </w:p>
        </w:tc>
      </w:tr>
      <w:tr w:rsidR="00A07507" w14:paraId="1843D62A" w14:textId="77777777" w:rsidTr="00A07507">
        <w:tc>
          <w:tcPr>
            <w:tcW w:w="2139" w:type="dxa"/>
          </w:tcPr>
          <w:p w14:paraId="4BEBF9E4" w14:textId="6ABFA7C1" w:rsidR="00A07507" w:rsidRDefault="00A07507" w:rsidP="00A07507">
            <w:pPr>
              <w:jc w:val="center"/>
              <w:rPr>
                <w:rFonts w:hint="eastAsia"/>
                <w:sz w:val="21"/>
                <w:szCs w:val="21"/>
              </w:rPr>
            </w:pPr>
            <w:r>
              <w:rPr>
                <w:rFonts w:hint="eastAsia"/>
                <w:sz w:val="21"/>
                <w:szCs w:val="21"/>
              </w:rPr>
              <w:t>主要</w:t>
            </w:r>
          </w:p>
        </w:tc>
        <w:tc>
          <w:tcPr>
            <w:tcW w:w="3385" w:type="dxa"/>
          </w:tcPr>
          <w:p w14:paraId="6E4C0A02" w14:textId="721C8A21" w:rsidR="00A07507" w:rsidRPr="00344101" w:rsidRDefault="00A07507" w:rsidP="00BA5890">
            <w:pPr>
              <w:spacing w:line="278" w:lineRule="auto"/>
              <w:ind w:firstLine="200"/>
              <w:rPr>
                <w:rFonts w:hint="eastAsia"/>
                <w:sz w:val="21"/>
                <w:szCs w:val="21"/>
              </w:rPr>
            </w:pPr>
            <w:r>
              <w:rPr>
                <w:rFonts w:hint="eastAsia"/>
                <w:sz w:val="21"/>
                <w:szCs w:val="21"/>
              </w:rPr>
              <w:t>在后续创建窗口与组件时都产生了相应的样式污染问题：生成的新窗口与所有组件都继承了主窗口的渐变色，原因在于主页面直接将背景色定义在qmainwindow中，后续的组件都继承qmainwindow因此形成样式污染</w:t>
            </w:r>
          </w:p>
        </w:tc>
        <w:tc>
          <w:tcPr>
            <w:tcW w:w="2976" w:type="dxa"/>
          </w:tcPr>
          <w:p w14:paraId="7628DA19" w14:textId="76445169" w:rsidR="00A07507" w:rsidRPr="00344101" w:rsidRDefault="00A07507" w:rsidP="00BA5890">
            <w:pPr>
              <w:spacing w:line="278" w:lineRule="auto"/>
              <w:ind w:firstLine="200"/>
              <w:rPr>
                <w:rFonts w:hint="eastAsia"/>
                <w:sz w:val="21"/>
                <w:szCs w:val="21"/>
              </w:rPr>
            </w:pPr>
            <w:r>
              <w:rPr>
                <w:rFonts w:hint="eastAsia"/>
                <w:sz w:val="21"/>
                <w:szCs w:val="21"/>
              </w:rPr>
              <w:t>已解决，将渐变色背景定义到窗口下的qwidget中可以让后续窗口不受其影响</w:t>
            </w:r>
          </w:p>
        </w:tc>
      </w:tr>
      <w:tr w:rsidR="00A07507" w14:paraId="63C4014D" w14:textId="77777777" w:rsidTr="00A07507">
        <w:tc>
          <w:tcPr>
            <w:tcW w:w="2139" w:type="dxa"/>
          </w:tcPr>
          <w:p w14:paraId="101C64BA" w14:textId="4FEF8FCA" w:rsidR="00A07507" w:rsidRDefault="00A07507" w:rsidP="00A07507">
            <w:pPr>
              <w:jc w:val="center"/>
              <w:rPr>
                <w:rFonts w:hint="eastAsia"/>
                <w:sz w:val="21"/>
                <w:szCs w:val="21"/>
              </w:rPr>
            </w:pPr>
            <w:r>
              <w:rPr>
                <w:rFonts w:hint="eastAsia"/>
                <w:sz w:val="21"/>
                <w:szCs w:val="21"/>
              </w:rPr>
              <w:t>严重</w:t>
            </w:r>
          </w:p>
        </w:tc>
        <w:tc>
          <w:tcPr>
            <w:tcW w:w="3385" w:type="dxa"/>
          </w:tcPr>
          <w:p w14:paraId="23A1931C" w14:textId="36DE7ADE" w:rsidR="00A07507" w:rsidRDefault="00A07507" w:rsidP="00BA5890">
            <w:pPr>
              <w:spacing w:line="278" w:lineRule="auto"/>
              <w:ind w:firstLine="200"/>
              <w:rPr>
                <w:rFonts w:hint="eastAsia"/>
                <w:sz w:val="21"/>
                <w:szCs w:val="21"/>
              </w:rPr>
            </w:pPr>
            <w:r>
              <w:rPr>
                <w:rFonts w:hint="eastAsia"/>
                <w:sz w:val="21"/>
                <w:szCs w:val="21"/>
              </w:rPr>
              <w:t>视频：视频播放时，加载地图没有问题但无法正确播放出视频，最后排查为缺少对应的编码文件导致qt无法对相应的视频文件进行编码</w:t>
            </w:r>
          </w:p>
        </w:tc>
        <w:tc>
          <w:tcPr>
            <w:tcW w:w="2976" w:type="dxa"/>
          </w:tcPr>
          <w:p w14:paraId="089553FF" w14:textId="5C3396E1" w:rsidR="00A07507" w:rsidRDefault="00A07507" w:rsidP="00BA5890">
            <w:pPr>
              <w:spacing w:line="278" w:lineRule="auto"/>
              <w:ind w:firstLine="200"/>
              <w:rPr>
                <w:rFonts w:hint="eastAsia"/>
                <w:sz w:val="21"/>
                <w:szCs w:val="21"/>
              </w:rPr>
            </w:pPr>
            <w:r>
              <w:rPr>
                <w:rFonts w:hint="eastAsia"/>
                <w:sz w:val="21"/>
                <w:szCs w:val="21"/>
              </w:rPr>
              <w:t>已解决，通过下载LAVfilters使得具备编码环境</w:t>
            </w:r>
          </w:p>
        </w:tc>
      </w:tr>
      <w:tr w:rsidR="00A07507" w14:paraId="2D58487C" w14:textId="77777777" w:rsidTr="00A07507">
        <w:tc>
          <w:tcPr>
            <w:tcW w:w="2139" w:type="dxa"/>
          </w:tcPr>
          <w:p w14:paraId="3849372F" w14:textId="708D3FCD" w:rsidR="00A07507" w:rsidRDefault="00A07507" w:rsidP="00A07507">
            <w:pPr>
              <w:jc w:val="center"/>
              <w:rPr>
                <w:rFonts w:hint="eastAsia"/>
                <w:sz w:val="21"/>
                <w:szCs w:val="21"/>
              </w:rPr>
            </w:pPr>
            <w:r>
              <w:rPr>
                <w:rFonts w:hint="eastAsia"/>
                <w:sz w:val="21"/>
                <w:szCs w:val="21"/>
              </w:rPr>
              <w:lastRenderedPageBreak/>
              <w:t>次要</w:t>
            </w:r>
          </w:p>
        </w:tc>
        <w:tc>
          <w:tcPr>
            <w:tcW w:w="3385" w:type="dxa"/>
          </w:tcPr>
          <w:p w14:paraId="3339D300" w14:textId="2C50F163" w:rsidR="00A07507" w:rsidRDefault="00A07507" w:rsidP="00BA5890">
            <w:pPr>
              <w:spacing w:line="278" w:lineRule="auto"/>
              <w:ind w:firstLine="200"/>
              <w:rPr>
                <w:rFonts w:hint="eastAsia"/>
                <w:sz w:val="21"/>
                <w:szCs w:val="21"/>
              </w:rPr>
            </w:pPr>
            <w:r>
              <w:rPr>
                <w:rFonts w:hint="eastAsia"/>
                <w:sz w:val="21"/>
                <w:szCs w:val="21"/>
              </w:rPr>
              <w:t>Nginx：在进行资源访问时url出现问题导致无法正常访问到所需的图片与视频资源</w:t>
            </w:r>
          </w:p>
        </w:tc>
        <w:tc>
          <w:tcPr>
            <w:tcW w:w="2976" w:type="dxa"/>
          </w:tcPr>
          <w:p w14:paraId="4C608196" w14:textId="615E1AAB" w:rsidR="00A07507" w:rsidRPr="00132824" w:rsidRDefault="00A07507" w:rsidP="00BA5890">
            <w:pPr>
              <w:spacing w:line="278" w:lineRule="auto"/>
              <w:ind w:firstLine="200"/>
              <w:rPr>
                <w:rFonts w:hint="eastAsia"/>
                <w:sz w:val="21"/>
                <w:szCs w:val="21"/>
              </w:rPr>
            </w:pPr>
            <w:r>
              <w:rPr>
                <w:rFonts w:hint="eastAsia"/>
                <w:sz w:val="21"/>
                <w:szCs w:val="21"/>
              </w:rPr>
              <w:t>已解决，因为自定义路径被默认root路径拦截，因此拼接出的资源访问路径是有问题的，在定义资源路径时加上前缀匹配改变优先级并中断其他路径匹配</w:t>
            </w:r>
          </w:p>
        </w:tc>
      </w:tr>
      <w:tr w:rsidR="00A07507" w14:paraId="7BD9725B" w14:textId="77777777" w:rsidTr="00A07507">
        <w:tc>
          <w:tcPr>
            <w:tcW w:w="2139" w:type="dxa"/>
          </w:tcPr>
          <w:p w14:paraId="2E4A5AD1" w14:textId="0643549D" w:rsidR="00A07507" w:rsidRDefault="00A07507" w:rsidP="00A07507">
            <w:pPr>
              <w:jc w:val="center"/>
              <w:rPr>
                <w:rFonts w:hint="eastAsia"/>
                <w:sz w:val="21"/>
                <w:szCs w:val="21"/>
              </w:rPr>
            </w:pPr>
            <w:r>
              <w:rPr>
                <w:rFonts w:hint="eastAsia"/>
                <w:sz w:val="21"/>
                <w:szCs w:val="21"/>
              </w:rPr>
              <w:t>严重</w:t>
            </w:r>
          </w:p>
        </w:tc>
        <w:tc>
          <w:tcPr>
            <w:tcW w:w="3385" w:type="dxa"/>
          </w:tcPr>
          <w:p w14:paraId="20C79DAE" w14:textId="6BD6E634" w:rsidR="00A07507" w:rsidRDefault="00A07507" w:rsidP="00BA5890">
            <w:pPr>
              <w:spacing w:line="278" w:lineRule="auto"/>
              <w:ind w:firstLine="200"/>
              <w:rPr>
                <w:rFonts w:hint="eastAsia"/>
                <w:sz w:val="21"/>
                <w:szCs w:val="21"/>
              </w:rPr>
            </w:pPr>
            <w:r>
              <w:rPr>
                <w:rFonts w:hint="eastAsia"/>
                <w:sz w:val="21"/>
                <w:szCs w:val="21"/>
              </w:rPr>
              <w:t>地图：向第三方发起请求访问时出现qt.network.ssl问题，发现是由于缺少openSSL服务导致使用https请求出错</w:t>
            </w:r>
          </w:p>
        </w:tc>
        <w:tc>
          <w:tcPr>
            <w:tcW w:w="2976" w:type="dxa"/>
          </w:tcPr>
          <w:p w14:paraId="24F8E798" w14:textId="6057454A" w:rsidR="00A07507" w:rsidRDefault="00A07507" w:rsidP="00BA5890">
            <w:pPr>
              <w:spacing w:line="278" w:lineRule="auto"/>
              <w:ind w:firstLine="200"/>
              <w:rPr>
                <w:rFonts w:hint="eastAsia"/>
                <w:sz w:val="21"/>
                <w:szCs w:val="21"/>
              </w:rPr>
            </w:pPr>
            <w:r>
              <w:rPr>
                <w:rFonts w:hint="eastAsia"/>
                <w:sz w:val="21"/>
                <w:szCs w:val="21"/>
              </w:rPr>
              <w:t>已解决，配置了相应的ssl文件到相应目录下后无效，改为使用http的三方服务</w:t>
            </w:r>
          </w:p>
        </w:tc>
      </w:tr>
      <w:tr w:rsidR="00A07507" w14:paraId="3F19C400" w14:textId="77777777" w:rsidTr="00A07507">
        <w:tc>
          <w:tcPr>
            <w:tcW w:w="2139" w:type="dxa"/>
          </w:tcPr>
          <w:p w14:paraId="6B3C7BF1" w14:textId="36BD4DDE" w:rsidR="00A07507" w:rsidRDefault="00A07507" w:rsidP="00A07507">
            <w:pPr>
              <w:jc w:val="center"/>
              <w:rPr>
                <w:rFonts w:hint="eastAsia"/>
                <w:sz w:val="21"/>
                <w:szCs w:val="21"/>
              </w:rPr>
            </w:pPr>
            <w:r>
              <w:rPr>
                <w:rFonts w:hint="eastAsia"/>
                <w:sz w:val="21"/>
                <w:szCs w:val="21"/>
              </w:rPr>
              <w:t>严重</w:t>
            </w:r>
          </w:p>
        </w:tc>
        <w:tc>
          <w:tcPr>
            <w:tcW w:w="3385" w:type="dxa"/>
          </w:tcPr>
          <w:p w14:paraId="4800F806" w14:textId="758ADC90" w:rsidR="00A07507" w:rsidRDefault="00A07507" w:rsidP="00BA5890">
            <w:pPr>
              <w:spacing w:line="278" w:lineRule="auto"/>
              <w:ind w:firstLine="200"/>
              <w:rPr>
                <w:rFonts w:hint="eastAsia"/>
                <w:sz w:val="21"/>
                <w:szCs w:val="21"/>
              </w:rPr>
            </w:pPr>
            <w:r>
              <w:rPr>
                <w:rFonts w:hint="eastAsia"/>
                <w:sz w:val="21"/>
                <w:szCs w:val="21"/>
              </w:rPr>
              <w:t>在ui界面按钮更新后，cpp文件中无法获取到对应按钮</w:t>
            </w:r>
          </w:p>
        </w:tc>
        <w:tc>
          <w:tcPr>
            <w:tcW w:w="2976" w:type="dxa"/>
          </w:tcPr>
          <w:p w14:paraId="6837C8A8" w14:textId="1D4F86FB" w:rsidR="00A07507" w:rsidRPr="00A07507" w:rsidRDefault="00A07507" w:rsidP="00BA5890">
            <w:pPr>
              <w:spacing w:line="278" w:lineRule="auto"/>
              <w:ind w:firstLine="200"/>
              <w:rPr>
                <w:rFonts w:hint="eastAsia"/>
                <w:sz w:val="21"/>
                <w:szCs w:val="21"/>
              </w:rPr>
            </w:pPr>
            <w:r>
              <w:rPr>
                <w:rFonts w:hint="eastAsia"/>
                <w:sz w:val="21"/>
                <w:szCs w:val="21"/>
              </w:rPr>
              <w:t>已解决，取消勾选“项目”-“Shadow Build”</w:t>
            </w:r>
          </w:p>
        </w:tc>
      </w:tr>
    </w:tbl>
    <w:p w14:paraId="7D090C0D" w14:textId="530F17E1" w:rsidR="00641668" w:rsidRDefault="00641668" w:rsidP="00344101">
      <w:pPr>
        <w:rPr>
          <w:rFonts w:hint="eastAsia"/>
        </w:rPr>
      </w:pPr>
    </w:p>
    <w:p w14:paraId="0513EEC1" w14:textId="77777777" w:rsidR="00641668" w:rsidRDefault="00641668">
      <w:pPr>
        <w:widowControl/>
        <w:rPr>
          <w:rFonts w:hint="eastAsia"/>
        </w:rPr>
      </w:pPr>
      <w:r>
        <w:rPr>
          <w:rFonts w:hint="eastAsia"/>
        </w:rPr>
        <w:br w:type="page"/>
      </w:r>
    </w:p>
    <w:p w14:paraId="68BB17AF" w14:textId="5F2EED34" w:rsidR="00641668" w:rsidRPr="003A47F3" w:rsidRDefault="00A84CFF" w:rsidP="00641668">
      <w:pPr>
        <w:pStyle w:val="2"/>
        <w:numPr>
          <w:ilvl w:val="0"/>
          <w:numId w:val="1"/>
        </w:numPr>
        <w:rPr>
          <w:rFonts w:eastAsia="黑体" w:hint="eastAsia"/>
          <w:b/>
          <w:bCs/>
          <w:color w:val="auto"/>
        </w:rPr>
      </w:pPr>
      <w:r>
        <w:rPr>
          <w:rFonts w:eastAsia="黑体" w:hint="eastAsia"/>
          <w:b/>
          <w:bCs/>
          <w:color w:val="auto"/>
        </w:rPr>
        <w:lastRenderedPageBreak/>
        <w:t>技术</w:t>
      </w:r>
      <w:r w:rsidR="00641668">
        <w:rPr>
          <w:rFonts w:eastAsia="黑体" w:hint="eastAsia"/>
          <w:b/>
          <w:bCs/>
          <w:color w:val="auto"/>
        </w:rPr>
        <w:t>内容</w:t>
      </w:r>
    </w:p>
    <w:p w14:paraId="4319E265" w14:textId="4B09ABAC" w:rsidR="00C477DC" w:rsidRDefault="00641668" w:rsidP="00BA5890">
      <w:pPr>
        <w:spacing w:after="0"/>
        <w:ind w:firstLineChars="200" w:firstLine="440"/>
        <w:rPr>
          <w:rFonts w:hint="eastAsia"/>
        </w:rPr>
      </w:pPr>
      <w:r>
        <w:rPr>
          <w:rFonts w:hint="eastAsia"/>
        </w:rPr>
        <w:t>在项目实现过程中，运用了许多零散的小模块内容，例如网络请求的发送接收、nginx设置静态资源代理等，在这将这些内容进行汇总总结。</w:t>
      </w:r>
    </w:p>
    <w:p w14:paraId="574D1E19" w14:textId="623E6C8D" w:rsidR="00641668" w:rsidRDefault="00641668" w:rsidP="00641668">
      <w:pPr>
        <w:pStyle w:val="3"/>
        <w:ind w:left="560"/>
        <w:rPr>
          <w:rFonts w:eastAsia="黑体" w:hint="eastAsia"/>
          <w:color w:val="auto"/>
        </w:rPr>
      </w:pPr>
      <w:r w:rsidRPr="00641668">
        <w:rPr>
          <w:rFonts w:eastAsia="黑体" w:hint="eastAsia"/>
          <w:color w:val="auto"/>
        </w:rPr>
        <w:t>6.1</w:t>
      </w:r>
      <w:r>
        <w:rPr>
          <w:rFonts w:eastAsia="黑体" w:hint="eastAsia"/>
          <w:color w:val="auto"/>
        </w:rPr>
        <w:t xml:space="preserve"> </w:t>
      </w:r>
      <w:r>
        <w:rPr>
          <w:rFonts w:eastAsia="黑体" w:hint="eastAsia"/>
          <w:color w:val="auto"/>
        </w:rPr>
        <w:t>网络请求的接收与发送</w:t>
      </w:r>
    </w:p>
    <w:p w14:paraId="4F036B80" w14:textId="52616201" w:rsidR="00641668" w:rsidRDefault="00641668" w:rsidP="00BA5890">
      <w:pPr>
        <w:spacing w:after="0"/>
        <w:ind w:firstLineChars="200" w:firstLine="440"/>
        <w:rPr>
          <w:rFonts w:hint="eastAsia"/>
        </w:rPr>
      </w:pPr>
      <w:r>
        <w:rPr>
          <w:rFonts w:hint="eastAsia"/>
        </w:rPr>
        <w:t>网络请求的接收发送主要使用QNetworkAccessManager类，需要发送请求时使用其中的方法，例如GET请求对应QnetworkAccessManager::get()方法，然后连接finished信号与相应处理槽函数进行响应的解析操作，在这个槽函数中，QRequestReply作为相应参数，其中就包括了响应数据，此时要先解析其为</w:t>
      </w:r>
      <w:r w:rsidR="00991849">
        <w:rPr>
          <w:rFonts w:hint="eastAsia"/>
        </w:rPr>
        <w:t>QByteArray对象，再进行后续操作，如果响应数据为Json格式，则需要将QByteArray对象先转为QJsonDocument对象，再解析其中的QJsonArray与QJsonObject，最后对Json对象使用键值对获取数据。</w:t>
      </w:r>
    </w:p>
    <w:p w14:paraId="6D5E2DF1" w14:textId="1788198D" w:rsidR="00991849" w:rsidRDefault="00991849" w:rsidP="00991849">
      <w:pPr>
        <w:pStyle w:val="3"/>
        <w:ind w:left="560"/>
        <w:rPr>
          <w:rFonts w:eastAsia="黑体" w:hint="eastAsia"/>
          <w:color w:val="auto"/>
        </w:rPr>
      </w:pPr>
      <w:r w:rsidRPr="00641668">
        <w:rPr>
          <w:rFonts w:eastAsia="黑体" w:hint="eastAsia"/>
          <w:color w:val="auto"/>
        </w:rPr>
        <w:t>6.</w:t>
      </w:r>
      <w:r>
        <w:rPr>
          <w:rFonts w:eastAsia="黑体" w:hint="eastAsia"/>
          <w:color w:val="auto"/>
        </w:rPr>
        <w:t>2 Nginx</w:t>
      </w:r>
      <w:r>
        <w:rPr>
          <w:rFonts w:eastAsia="黑体" w:hint="eastAsia"/>
          <w:color w:val="auto"/>
        </w:rPr>
        <w:t>设置静态资源代理</w:t>
      </w:r>
    </w:p>
    <w:p w14:paraId="51157A46" w14:textId="0A591E27" w:rsidR="00991849" w:rsidRDefault="00991849" w:rsidP="00BA5890">
      <w:pPr>
        <w:spacing w:after="0"/>
        <w:ind w:firstLineChars="200" w:firstLine="440"/>
        <w:rPr>
          <w:rFonts w:hint="eastAsia"/>
        </w:rPr>
      </w:pPr>
      <w:r>
        <w:rPr>
          <w:rFonts w:hint="eastAsia"/>
        </w:rPr>
        <w:t>先在html目录下创建对应文件夹，然后在对应的config文件中增加内容，最后在对应位置增加Json文件作为响应数据。</w:t>
      </w:r>
    </w:p>
    <w:p w14:paraId="4000B5DB" w14:textId="7AC7A9C1" w:rsidR="00991849" w:rsidRDefault="00991849" w:rsidP="00991849">
      <w:pPr>
        <w:pStyle w:val="3"/>
        <w:ind w:left="560"/>
        <w:rPr>
          <w:rFonts w:eastAsia="黑体" w:hint="eastAsia"/>
          <w:color w:val="auto"/>
        </w:rPr>
      </w:pPr>
      <w:r w:rsidRPr="00641668">
        <w:rPr>
          <w:rFonts w:eastAsia="黑体" w:hint="eastAsia"/>
          <w:color w:val="auto"/>
        </w:rPr>
        <w:t>6.</w:t>
      </w:r>
      <w:r>
        <w:rPr>
          <w:rFonts w:eastAsia="黑体" w:hint="eastAsia"/>
          <w:color w:val="auto"/>
        </w:rPr>
        <w:t xml:space="preserve">3 </w:t>
      </w:r>
      <w:r>
        <w:rPr>
          <w:rFonts w:eastAsia="黑体" w:hint="eastAsia"/>
          <w:color w:val="auto"/>
        </w:rPr>
        <w:t>本地文件读取</w:t>
      </w:r>
    </w:p>
    <w:p w14:paraId="764D7802" w14:textId="5BBA66BB" w:rsidR="00991849" w:rsidRDefault="00991849" w:rsidP="00BA5890">
      <w:pPr>
        <w:spacing w:after="0"/>
        <w:ind w:firstLineChars="200" w:firstLine="440"/>
        <w:rPr>
          <w:rFonts w:hint="eastAsia"/>
        </w:rPr>
      </w:pPr>
      <w:r>
        <w:rPr>
          <w:rFonts w:hint="eastAsia"/>
        </w:rPr>
        <w:t>读取本地文件主要通过</w:t>
      </w:r>
      <w:r w:rsidRPr="00991849">
        <w:t>QFileDialog::getOpenFileNames</w:t>
      </w:r>
      <w:r>
        <w:rPr>
          <w:rFonts w:hint="eastAsia"/>
        </w:rPr>
        <w:t>实现，在使用前还要设置对应过滤器，例如针对.mp3或.mp4格式文件</w:t>
      </w:r>
      <w:r w:rsidR="008D39A1">
        <w:rPr>
          <w:rFonts w:hint="eastAsia"/>
        </w:rPr>
        <w:t>的过滤，然后填写对应参数。</w:t>
      </w:r>
    </w:p>
    <w:p w14:paraId="599CFD6D" w14:textId="675C7FD3" w:rsidR="008D39A1" w:rsidRDefault="008D39A1" w:rsidP="008D39A1">
      <w:pPr>
        <w:pStyle w:val="3"/>
        <w:ind w:left="560"/>
        <w:rPr>
          <w:rFonts w:eastAsia="黑体" w:hint="eastAsia"/>
          <w:color w:val="auto"/>
        </w:rPr>
      </w:pPr>
      <w:r w:rsidRPr="00641668">
        <w:rPr>
          <w:rFonts w:eastAsia="黑体" w:hint="eastAsia"/>
          <w:color w:val="auto"/>
        </w:rPr>
        <w:t>6.</w:t>
      </w:r>
      <w:r>
        <w:rPr>
          <w:rFonts w:eastAsia="黑体" w:hint="eastAsia"/>
          <w:color w:val="auto"/>
        </w:rPr>
        <w:t xml:space="preserve">4 </w:t>
      </w:r>
      <w:r>
        <w:rPr>
          <w:rFonts w:eastAsia="黑体" w:hint="eastAsia"/>
          <w:color w:val="auto"/>
        </w:rPr>
        <w:t>屏幕事件过滤器</w:t>
      </w:r>
    </w:p>
    <w:p w14:paraId="76B319C8" w14:textId="227BE281" w:rsidR="008D39A1" w:rsidRDefault="008D39A1" w:rsidP="00BA5890">
      <w:pPr>
        <w:spacing w:after="0"/>
        <w:ind w:firstLineChars="200" w:firstLine="440"/>
        <w:rPr>
          <w:rFonts w:hint="eastAsia"/>
        </w:rPr>
      </w:pPr>
      <w:r>
        <w:rPr>
          <w:rFonts w:hint="eastAsia"/>
        </w:rPr>
        <w:t>分为两步：过滤器的定义、给窗口安装过滤器。定义为</w:t>
      </w:r>
      <w:r w:rsidRPr="008D39A1">
        <w:t>eventFilter(QObject *obj, QEvent *event)</w:t>
      </w:r>
      <w:r>
        <w:rPr>
          <w:rFonts w:hint="eastAsia"/>
        </w:rPr>
        <w:t>，安装则为QMainWindow::installEventFilters()。</w:t>
      </w:r>
    </w:p>
    <w:p w14:paraId="4FF11008" w14:textId="6E2CE4B1" w:rsidR="008D39A1" w:rsidRDefault="008D39A1" w:rsidP="008D39A1">
      <w:pPr>
        <w:pStyle w:val="3"/>
        <w:ind w:left="560"/>
        <w:rPr>
          <w:rFonts w:eastAsia="黑体" w:hint="eastAsia"/>
          <w:color w:val="auto"/>
        </w:rPr>
      </w:pPr>
      <w:r w:rsidRPr="00641668">
        <w:rPr>
          <w:rFonts w:eastAsia="黑体" w:hint="eastAsia"/>
          <w:color w:val="auto"/>
        </w:rPr>
        <w:t>6.</w:t>
      </w:r>
      <w:r>
        <w:rPr>
          <w:rFonts w:eastAsia="黑体" w:hint="eastAsia"/>
          <w:color w:val="auto"/>
        </w:rPr>
        <w:t>5 SQLite</w:t>
      </w:r>
      <w:r>
        <w:rPr>
          <w:rFonts w:eastAsia="黑体" w:hint="eastAsia"/>
          <w:color w:val="auto"/>
        </w:rPr>
        <w:t>数据库操作</w:t>
      </w:r>
    </w:p>
    <w:p w14:paraId="46471C4B" w14:textId="1AB1FE14" w:rsidR="008D39A1" w:rsidRPr="008D39A1" w:rsidRDefault="008D39A1" w:rsidP="00BA5890">
      <w:pPr>
        <w:spacing w:after="0"/>
        <w:ind w:firstLineChars="200" w:firstLine="440"/>
        <w:rPr>
          <w:rFonts w:hint="eastAsia"/>
        </w:rPr>
      </w:pPr>
      <w:r>
        <w:rPr>
          <w:rFonts w:hint="eastAsia"/>
        </w:rPr>
        <w:t>数据库操作前需要先添加SQLite数据库连接，连接成功后定义操作类QSqlQuery，至于具体的增删改查操作则是根据提交的sql语句完成，而获取查询数据则是通过</w:t>
      </w:r>
      <w:r w:rsidR="00BA5890">
        <w:rPr>
          <w:rFonts w:hint="eastAsia"/>
        </w:rPr>
        <w:t>操作类的next()函数进行遍历，然后以.value()的方式获取对应列数据。</w:t>
      </w:r>
    </w:p>
    <w:p w14:paraId="11CB09F7" w14:textId="77777777" w:rsidR="00991849" w:rsidRPr="00991849" w:rsidRDefault="00991849" w:rsidP="00641668">
      <w:pPr>
        <w:rPr>
          <w:rFonts w:hint="eastAsia"/>
        </w:rPr>
      </w:pPr>
    </w:p>
    <w:sectPr w:rsidR="00991849" w:rsidRPr="009918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0B62A" w14:textId="77777777" w:rsidR="00742E9A" w:rsidRDefault="00742E9A" w:rsidP="00A84CFF">
      <w:pPr>
        <w:spacing w:after="0" w:line="240" w:lineRule="auto"/>
        <w:rPr>
          <w:rFonts w:hint="eastAsia"/>
        </w:rPr>
      </w:pPr>
      <w:r>
        <w:separator/>
      </w:r>
    </w:p>
  </w:endnote>
  <w:endnote w:type="continuationSeparator" w:id="0">
    <w:p w14:paraId="6ED604AA" w14:textId="77777777" w:rsidR="00742E9A" w:rsidRDefault="00742E9A" w:rsidP="00A84CF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96A97D" w14:textId="77777777" w:rsidR="00742E9A" w:rsidRDefault="00742E9A" w:rsidP="00A84CFF">
      <w:pPr>
        <w:spacing w:after="0" w:line="240" w:lineRule="auto"/>
        <w:rPr>
          <w:rFonts w:hint="eastAsia"/>
        </w:rPr>
      </w:pPr>
      <w:r>
        <w:separator/>
      </w:r>
    </w:p>
  </w:footnote>
  <w:footnote w:type="continuationSeparator" w:id="0">
    <w:p w14:paraId="4D411E07" w14:textId="77777777" w:rsidR="00742E9A" w:rsidRDefault="00742E9A" w:rsidP="00A84CFF">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131CB"/>
    <w:multiLevelType w:val="multilevel"/>
    <w:tmpl w:val="CB68089A"/>
    <w:lvl w:ilvl="0">
      <w:start w:val="1"/>
      <w:numFmt w:val="decimal"/>
      <w:lvlText w:val="%1."/>
      <w:lvlJc w:val="left"/>
      <w:pPr>
        <w:ind w:left="360" w:hanging="360"/>
      </w:pPr>
      <w:rPr>
        <w:rFonts w:hint="default"/>
      </w:rPr>
    </w:lvl>
    <w:lvl w:ilvl="1">
      <w:start w:val="2"/>
      <w:numFmt w:val="decimal"/>
      <w:isLgl/>
      <w:lvlText w:val="%1.%2"/>
      <w:lvlJc w:val="left"/>
      <w:pPr>
        <w:ind w:left="1120" w:hanging="5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3320" w:hanging="1080"/>
      </w:pPr>
      <w:rPr>
        <w:rFonts w:hint="default"/>
      </w:rPr>
    </w:lvl>
    <w:lvl w:ilvl="5">
      <w:start w:val="1"/>
      <w:numFmt w:val="decimal"/>
      <w:isLgl/>
      <w:lvlText w:val="%1.%2.%3.%4.%5.%6"/>
      <w:lvlJc w:val="left"/>
      <w:pPr>
        <w:ind w:left="3880" w:hanging="1080"/>
      </w:pPr>
      <w:rPr>
        <w:rFonts w:hint="default"/>
      </w:rPr>
    </w:lvl>
    <w:lvl w:ilvl="6">
      <w:start w:val="1"/>
      <w:numFmt w:val="decimal"/>
      <w:isLgl/>
      <w:lvlText w:val="%1.%2.%3.%4.%5.%6.%7"/>
      <w:lvlJc w:val="left"/>
      <w:pPr>
        <w:ind w:left="4800" w:hanging="1440"/>
      </w:pPr>
      <w:rPr>
        <w:rFonts w:hint="default"/>
      </w:rPr>
    </w:lvl>
    <w:lvl w:ilvl="7">
      <w:start w:val="1"/>
      <w:numFmt w:val="decimal"/>
      <w:isLgl/>
      <w:lvlText w:val="%1.%2.%3.%4.%5.%6.%7.%8"/>
      <w:lvlJc w:val="left"/>
      <w:pPr>
        <w:ind w:left="5360" w:hanging="1440"/>
      </w:pPr>
      <w:rPr>
        <w:rFonts w:hint="default"/>
      </w:rPr>
    </w:lvl>
    <w:lvl w:ilvl="8">
      <w:start w:val="1"/>
      <w:numFmt w:val="decimal"/>
      <w:isLgl/>
      <w:lvlText w:val="%1.%2.%3.%4.%5.%6.%7.%8.%9"/>
      <w:lvlJc w:val="left"/>
      <w:pPr>
        <w:ind w:left="6280" w:hanging="1800"/>
      </w:pPr>
      <w:rPr>
        <w:rFonts w:hint="default"/>
      </w:rPr>
    </w:lvl>
  </w:abstractNum>
  <w:abstractNum w:abstractNumId="1" w15:restartNumberingAfterBreak="0">
    <w:nsid w:val="05BF0E73"/>
    <w:multiLevelType w:val="hybridMultilevel"/>
    <w:tmpl w:val="0BC6E7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14D611F6"/>
    <w:multiLevelType w:val="hybridMultilevel"/>
    <w:tmpl w:val="7A988A1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265957BE"/>
    <w:multiLevelType w:val="hybridMultilevel"/>
    <w:tmpl w:val="071281B8"/>
    <w:lvl w:ilvl="0" w:tplc="5EAEC376">
      <w:start w:val="1"/>
      <w:numFmt w:val="japaneseCounting"/>
      <w:lvlText w:val="第%1章"/>
      <w:lvlJc w:val="left"/>
      <w:pPr>
        <w:ind w:left="1400" w:hanging="1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8BC749F"/>
    <w:multiLevelType w:val="hybridMultilevel"/>
    <w:tmpl w:val="0BC6E7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69E4C91"/>
    <w:multiLevelType w:val="multilevel"/>
    <w:tmpl w:val="419AFCDC"/>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CEC40B9"/>
    <w:multiLevelType w:val="hybridMultilevel"/>
    <w:tmpl w:val="B4A8381E"/>
    <w:lvl w:ilvl="0" w:tplc="C1BE0C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2141597"/>
    <w:multiLevelType w:val="multilevel"/>
    <w:tmpl w:val="E0967F30"/>
    <w:lvl w:ilvl="0">
      <w:start w:val="1"/>
      <w:numFmt w:val="decimal"/>
      <w:lvlText w:val="%1."/>
      <w:lvlJc w:val="left"/>
      <w:pPr>
        <w:ind w:left="360" w:hanging="360"/>
      </w:pPr>
      <w:rPr>
        <w:rFonts w:hint="default"/>
      </w:rPr>
    </w:lvl>
    <w:lvl w:ilvl="1">
      <w:start w:val="3"/>
      <w:numFmt w:val="decimal"/>
      <w:isLgl/>
      <w:lvlText w:val="%1.%2"/>
      <w:lvlJc w:val="left"/>
      <w:pPr>
        <w:ind w:left="1120" w:hanging="5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3320" w:hanging="1080"/>
      </w:pPr>
      <w:rPr>
        <w:rFonts w:hint="default"/>
      </w:rPr>
    </w:lvl>
    <w:lvl w:ilvl="5">
      <w:start w:val="1"/>
      <w:numFmt w:val="decimal"/>
      <w:isLgl/>
      <w:lvlText w:val="%1.%2.%3.%4.%5.%6"/>
      <w:lvlJc w:val="left"/>
      <w:pPr>
        <w:ind w:left="3880" w:hanging="1080"/>
      </w:pPr>
      <w:rPr>
        <w:rFonts w:hint="default"/>
      </w:rPr>
    </w:lvl>
    <w:lvl w:ilvl="6">
      <w:start w:val="1"/>
      <w:numFmt w:val="decimal"/>
      <w:isLgl/>
      <w:lvlText w:val="%1.%2.%3.%4.%5.%6.%7"/>
      <w:lvlJc w:val="left"/>
      <w:pPr>
        <w:ind w:left="4800" w:hanging="1440"/>
      </w:pPr>
      <w:rPr>
        <w:rFonts w:hint="default"/>
      </w:rPr>
    </w:lvl>
    <w:lvl w:ilvl="7">
      <w:start w:val="1"/>
      <w:numFmt w:val="decimal"/>
      <w:isLgl/>
      <w:lvlText w:val="%1.%2.%3.%4.%5.%6.%7.%8"/>
      <w:lvlJc w:val="left"/>
      <w:pPr>
        <w:ind w:left="5360" w:hanging="1440"/>
      </w:pPr>
      <w:rPr>
        <w:rFonts w:hint="default"/>
      </w:rPr>
    </w:lvl>
    <w:lvl w:ilvl="8">
      <w:start w:val="1"/>
      <w:numFmt w:val="decimal"/>
      <w:isLgl/>
      <w:lvlText w:val="%1.%2.%3.%4.%5.%6.%7.%8.%9"/>
      <w:lvlJc w:val="left"/>
      <w:pPr>
        <w:ind w:left="6280" w:hanging="1800"/>
      </w:pPr>
      <w:rPr>
        <w:rFonts w:hint="default"/>
      </w:rPr>
    </w:lvl>
  </w:abstractNum>
  <w:abstractNum w:abstractNumId="8" w15:restartNumberingAfterBreak="0">
    <w:nsid w:val="59D226A4"/>
    <w:multiLevelType w:val="multilevel"/>
    <w:tmpl w:val="2EE2FFB2"/>
    <w:lvl w:ilvl="0">
      <w:start w:val="1"/>
      <w:numFmt w:val="decimal"/>
      <w:lvlText w:val="%1."/>
      <w:lvlJc w:val="left"/>
      <w:pPr>
        <w:ind w:left="440" w:hanging="440"/>
      </w:pPr>
    </w:lvl>
    <w:lvl w:ilvl="1">
      <w:start w:val="4"/>
      <w:numFmt w:val="decimal"/>
      <w:isLgl/>
      <w:lvlText w:val="%1.%2"/>
      <w:lvlJc w:val="left"/>
      <w:pPr>
        <w:ind w:left="1120" w:hanging="5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3320" w:hanging="1080"/>
      </w:pPr>
      <w:rPr>
        <w:rFonts w:hint="default"/>
      </w:rPr>
    </w:lvl>
    <w:lvl w:ilvl="5">
      <w:start w:val="1"/>
      <w:numFmt w:val="decimal"/>
      <w:isLgl/>
      <w:lvlText w:val="%1.%2.%3.%4.%5.%6"/>
      <w:lvlJc w:val="left"/>
      <w:pPr>
        <w:ind w:left="3880" w:hanging="1080"/>
      </w:pPr>
      <w:rPr>
        <w:rFonts w:hint="default"/>
      </w:rPr>
    </w:lvl>
    <w:lvl w:ilvl="6">
      <w:start w:val="1"/>
      <w:numFmt w:val="decimal"/>
      <w:isLgl/>
      <w:lvlText w:val="%1.%2.%3.%4.%5.%6.%7"/>
      <w:lvlJc w:val="left"/>
      <w:pPr>
        <w:ind w:left="4800" w:hanging="1440"/>
      </w:pPr>
      <w:rPr>
        <w:rFonts w:hint="default"/>
      </w:rPr>
    </w:lvl>
    <w:lvl w:ilvl="7">
      <w:start w:val="1"/>
      <w:numFmt w:val="decimal"/>
      <w:isLgl/>
      <w:lvlText w:val="%1.%2.%3.%4.%5.%6.%7.%8"/>
      <w:lvlJc w:val="left"/>
      <w:pPr>
        <w:ind w:left="5360" w:hanging="1440"/>
      </w:pPr>
      <w:rPr>
        <w:rFonts w:hint="default"/>
      </w:rPr>
    </w:lvl>
    <w:lvl w:ilvl="8">
      <w:start w:val="1"/>
      <w:numFmt w:val="decimal"/>
      <w:isLgl/>
      <w:lvlText w:val="%1.%2.%3.%4.%5.%6.%7.%8.%9"/>
      <w:lvlJc w:val="left"/>
      <w:pPr>
        <w:ind w:left="6280" w:hanging="1800"/>
      </w:pPr>
      <w:rPr>
        <w:rFonts w:hint="default"/>
      </w:rPr>
    </w:lvl>
  </w:abstractNum>
  <w:abstractNum w:abstractNumId="9" w15:restartNumberingAfterBreak="0">
    <w:nsid w:val="6BE32B74"/>
    <w:multiLevelType w:val="hybridMultilevel"/>
    <w:tmpl w:val="7A988A1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7AB9662E"/>
    <w:multiLevelType w:val="hybridMultilevel"/>
    <w:tmpl w:val="7FF456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C4E07F4"/>
    <w:multiLevelType w:val="hybridMultilevel"/>
    <w:tmpl w:val="7A988A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74922696">
    <w:abstractNumId w:val="3"/>
  </w:num>
  <w:num w:numId="2" w16cid:durableId="476459750">
    <w:abstractNumId w:val="5"/>
  </w:num>
  <w:num w:numId="3" w16cid:durableId="1168442214">
    <w:abstractNumId w:val="11"/>
  </w:num>
  <w:num w:numId="4" w16cid:durableId="1723795945">
    <w:abstractNumId w:val="6"/>
  </w:num>
  <w:num w:numId="5" w16cid:durableId="70006753">
    <w:abstractNumId w:val="0"/>
  </w:num>
  <w:num w:numId="6" w16cid:durableId="2118481834">
    <w:abstractNumId w:val="7"/>
  </w:num>
  <w:num w:numId="7" w16cid:durableId="841436703">
    <w:abstractNumId w:val="9"/>
  </w:num>
  <w:num w:numId="8" w16cid:durableId="383221150">
    <w:abstractNumId w:val="8"/>
  </w:num>
  <w:num w:numId="9" w16cid:durableId="2034261606">
    <w:abstractNumId w:val="1"/>
  </w:num>
  <w:num w:numId="10" w16cid:durableId="958949482">
    <w:abstractNumId w:val="2"/>
  </w:num>
  <w:num w:numId="11" w16cid:durableId="1457212255">
    <w:abstractNumId w:val="4"/>
  </w:num>
  <w:num w:numId="12" w16cid:durableId="2295793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4D3"/>
    <w:rsid w:val="00046CBB"/>
    <w:rsid w:val="000A7690"/>
    <w:rsid w:val="000B4945"/>
    <w:rsid w:val="000C733D"/>
    <w:rsid w:val="00110D71"/>
    <w:rsid w:val="00132824"/>
    <w:rsid w:val="0015060E"/>
    <w:rsid w:val="001D0EC8"/>
    <w:rsid w:val="001F155C"/>
    <w:rsid w:val="00227DEF"/>
    <w:rsid w:val="002801D9"/>
    <w:rsid w:val="002A3C06"/>
    <w:rsid w:val="002C7E97"/>
    <w:rsid w:val="003063A5"/>
    <w:rsid w:val="00313309"/>
    <w:rsid w:val="00344101"/>
    <w:rsid w:val="003A47F3"/>
    <w:rsid w:val="004F406B"/>
    <w:rsid w:val="0056706A"/>
    <w:rsid w:val="005838E3"/>
    <w:rsid w:val="00613EF8"/>
    <w:rsid w:val="00636DDF"/>
    <w:rsid w:val="00641668"/>
    <w:rsid w:val="006771E4"/>
    <w:rsid w:val="006C5DB6"/>
    <w:rsid w:val="0071318F"/>
    <w:rsid w:val="007148DA"/>
    <w:rsid w:val="00742E9A"/>
    <w:rsid w:val="00774621"/>
    <w:rsid w:val="007801C8"/>
    <w:rsid w:val="00837DD3"/>
    <w:rsid w:val="008A406D"/>
    <w:rsid w:val="008A5FFB"/>
    <w:rsid w:val="008D39A1"/>
    <w:rsid w:val="00991849"/>
    <w:rsid w:val="009B6F9B"/>
    <w:rsid w:val="00A07507"/>
    <w:rsid w:val="00A84CFF"/>
    <w:rsid w:val="00A97AFD"/>
    <w:rsid w:val="00AB6579"/>
    <w:rsid w:val="00AC347A"/>
    <w:rsid w:val="00B50504"/>
    <w:rsid w:val="00BA5890"/>
    <w:rsid w:val="00BA70A8"/>
    <w:rsid w:val="00C227A4"/>
    <w:rsid w:val="00C477DC"/>
    <w:rsid w:val="00CD3193"/>
    <w:rsid w:val="00CE634E"/>
    <w:rsid w:val="00D57702"/>
    <w:rsid w:val="00D72B0F"/>
    <w:rsid w:val="00E102E6"/>
    <w:rsid w:val="00E15815"/>
    <w:rsid w:val="00E727E6"/>
    <w:rsid w:val="00F404D3"/>
    <w:rsid w:val="00F412BA"/>
    <w:rsid w:val="00F83326"/>
    <w:rsid w:val="00FA06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CF1C9"/>
  <w15:chartTrackingRefBased/>
  <w15:docId w15:val="{E7EA6A66-8FAF-4029-9CFD-980A7D319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404D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F404D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F404D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F404D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404D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404D3"/>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404D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404D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404D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404D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F404D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F404D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F404D3"/>
    <w:rPr>
      <w:rFonts w:cstheme="majorBidi"/>
      <w:color w:val="0F4761" w:themeColor="accent1" w:themeShade="BF"/>
      <w:sz w:val="28"/>
      <w:szCs w:val="28"/>
    </w:rPr>
  </w:style>
  <w:style w:type="character" w:customStyle="1" w:styleId="50">
    <w:name w:val="标题 5 字符"/>
    <w:basedOn w:val="a0"/>
    <w:link w:val="5"/>
    <w:uiPriority w:val="9"/>
    <w:semiHidden/>
    <w:rsid w:val="00F404D3"/>
    <w:rPr>
      <w:rFonts w:cstheme="majorBidi"/>
      <w:color w:val="0F4761" w:themeColor="accent1" w:themeShade="BF"/>
      <w:sz w:val="24"/>
    </w:rPr>
  </w:style>
  <w:style w:type="character" w:customStyle="1" w:styleId="60">
    <w:name w:val="标题 6 字符"/>
    <w:basedOn w:val="a0"/>
    <w:link w:val="6"/>
    <w:uiPriority w:val="9"/>
    <w:semiHidden/>
    <w:rsid w:val="00F404D3"/>
    <w:rPr>
      <w:rFonts w:cstheme="majorBidi"/>
      <w:b/>
      <w:bCs/>
      <w:color w:val="0F4761" w:themeColor="accent1" w:themeShade="BF"/>
    </w:rPr>
  </w:style>
  <w:style w:type="character" w:customStyle="1" w:styleId="70">
    <w:name w:val="标题 7 字符"/>
    <w:basedOn w:val="a0"/>
    <w:link w:val="7"/>
    <w:uiPriority w:val="9"/>
    <w:semiHidden/>
    <w:rsid w:val="00F404D3"/>
    <w:rPr>
      <w:rFonts w:cstheme="majorBidi"/>
      <w:b/>
      <w:bCs/>
      <w:color w:val="595959" w:themeColor="text1" w:themeTint="A6"/>
    </w:rPr>
  </w:style>
  <w:style w:type="character" w:customStyle="1" w:styleId="80">
    <w:name w:val="标题 8 字符"/>
    <w:basedOn w:val="a0"/>
    <w:link w:val="8"/>
    <w:uiPriority w:val="9"/>
    <w:semiHidden/>
    <w:rsid w:val="00F404D3"/>
    <w:rPr>
      <w:rFonts w:cstheme="majorBidi"/>
      <w:color w:val="595959" w:themeColor="text1" w:themeTint="A6"/>
    </w:rPr>
  </w:style>
  <w:style w:type="character" w:customStyle="1" w:styleId="90">
    <w:name w:val="标题 9 字符"/>
    <w:basedOn w:val="a0"/>
    <w:link w:val="9"/>
    <w:uiPriority w:val="9"/>
    <w:semiHidden/>
    <w:rsid w:val="00F404D3"/>
    <w:rPr>
      <w:rFonts w:eastAsiaTheme="majorEastAsia" w:cstheme="majorBidi"/>
      <w:color w:val="595959" w:themeColor="text1" w:themeTint="A6"/>
    </w:rPr>
  </w:style>
  <w:style w:type="paragraph" w:styleId="a3">
    <w:name w:val="Title"/>
    <w:basedOn w:val="a"/>
    <w:next w:val="a"/>
    <w:link w:val="a4"/>
    <w:uiPriority w:val="10"/>
    <w:qFormat/>
    <w:rsid w:val="00F404D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404D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404D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404D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404D3"/>
    <w:pPr>
      <w:spacing w:before="160"/>
      <w:jc w:val="center"/>
    </w:pPr>
    <w:rPr>
      <w:i/>
      <w:iCs/>
      <w:color w:val="404040" w:themeColor="text1" w:themeTint="BF"/>
    </w:rPr>
  </w:style>
  <w:style w:type="character" w:customStyle="1" w:styleId="a8">
    <w:name w:val="引用 字符"/>
    <w:basedOn w:val="a0"/>
    <w:link w:val="a7"/>
    <w:uiPriority w:val="29"/>
    <w:rsid w:val="00F404D3"/>
    <w:rPr>
      <w:i/>
      <w:iCs/>
      <w:color w:val="404040" w:themeColor="text1" w:themeTint="BF"/>
    </w:rPr>
  </w:style>
  <w:style w:type="paragraph" w:styleId="a9">
    <w:name w:val="List Paragraph"/>
    <w:basedOn w:val="a"/>
    <w:uiPriority w:val="34"/>
    <w:qFormat/>
    <w:rsid w:val="00F404D3"/>
    <w:pPr>
      <w:ind w:left="720"/>
      <w:contextualSpacing/>
    </w:pPr>
  </w:style>
  <w:style w:type="character" w:styleId="aa">
    <w:name w:val="Intense Emphasis"/>
    <w:basedOn w:val="a0"/>
    <w:uiPriority w:val="21"/>
    <w:qFormat/>
    <w:rsid w:val="00F404D3"/>
    <w:rPr>
      <w:i/>
      <w:iCs/>
      <w:color w:val="0F4761" w:themeColor="accent1" w:themeShade="BF"/>
    </w:rPr>
  </w:style>
  <w:style w:type="paragraph" w:styleId="ab">
    <w:name w:val="Intense Quote"/>
    <w:basedOn w:val="a"/>
    <w:next w:val="a"/>
    <w:link w:val="ac"/>
    <w:uiPriority w:val="30"/>
    <w:qFormat/>
    <w:rsid w:val="00F404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404D3"/>
    <w:rPr>
      <w:i/>
      <w:iCs/>
      <w:color w:val="0F4761" w:themeColor="accent1" w:themeShade="BF"/>
    </w:rPr>
  </w:style>
  <w:style w:type="character" w:styleId="ad">
    <w:name w:val="Intense Reference"/>
    <w:basedOn w:val="a0"/>
    <w:uiPriority w:val="32"/>
    <w:qFormat/>
    <w:rsid w:val="00F404D3"/>
    <w:rPr>
      <w:b/>
      <w:bCs/>
      <w:smallCaps/>
      <w:color w:val="0F4761" w:themeColor="accent1" w:themeShade="BF"/>
      <w:spacing w:val="5"/>
    </w:rPr>
  </w:style>
  <w:style w:type="table" w:styleId="ae">
    <w:name w:val="Table Grid"/>
    <w:basedOn w:val="a1"/>
    <w:uiPriority w:val="39"/>
    <w:rsid w:val="00344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84CFF"/>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A84CFF"/>
    <w:rPr>
      <w:sz w:val="18"/>
      <w:szCs w:val="18"/>
    </w:rPr>
  </w:style>
  <w:style w:type="paragraph" w:styleId="af1">
    <w:name w:val="footer"/>
    <w:basedOn w:val="a"/>
    <w:link w:val="af2"/>
    <w:uiPriority w:val="99"/>
    <w:unhideWhenUsed/>
    <w:rsid w:val="00A84CFF"/>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A84C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680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13</Pages>
  <Words>665</Words>
  <Characters>3791</Characters>
  <Application>Microsoft Office Word</Application>
  <DocSecurity>0</DocSecurity>
  <Lines>31</Lines>
  <Paragraphs>8</Paragraphs>
  <ScaleCrop>false</ScaleCrop>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兵 罗</dc:creator>
  <cp:keywords/>
  <dc:description/>
  <cp:lastModifiedBy>兵 罗</cp:lastModifiedBy>
  <cp:revision>14</cp:revision>
  <dcterms:created xsi:type="dcterms:W3CDTF">2025-06-29T23:02:00Z</dcterms:created>
  <dcterms:modified xsi:type="dcterms:W3CDTF">2025-09-16T08:52:00Z</dcterms:modified>
</cp:coreProperties>
</file>