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D34BBB" w14:textId="5FDE46AB" w:rsidR="00367D53" w:rsidRDefault="005E2B99" w:rsidP="00463050">
      <w:pPr>
        <w:spacing w:after="0" w:line="240" w:lineRule="auto"/>
        <w:jc w:val="center"/>
        <w:rPr>
          <w:rFonts w:cstheme="minorHAnsi"/>
          <w:b/>
        </w:rPr>
      </w:pPr>
      <w:r>
        <w:rPr>
          <w:noProof/>
          <w:lang w:val="en-US"/>
        </w:rPr>
        <w:drawing>
          <wp:anchor distT="0" distB="0" distL="114300" distR="114300" simplePos="0" relativeHeight="251657728" behindDoc="1" locked="0" layoutInCell="1" allowOverlap="1" wp14:anchorId="6D49E496" wp14:editId="7A51093D">
            <wp:simplePos x="0" y="0"/>
            <wp:positionH relativeFrom="column">
              <wp:posOffset>2937510</wp:posOffset>
            </wp:positionH>
            <wp:positionV relativeFrom="paragraph">
              <wp:posOffset>-271416</wp:posOffset>
            </wp:positionV>
            <wp:extent cx="941561" cy="941561"/>
            <wp:effectExtent l="0" t="0" r="0" b="0"/>
            <wp:wrapNone/>
            <wp:docPr id="1707438873" name="Picture 2" descr="Profile for MSTIP College Depart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file for MSTIP College Department"/>
                    <pic:cNvPicPr>
                      <a:picLocks noChangeAspect="1" noChangeArrowheads="1"/>
                    </pic:cNvPicPr>
                  </pic:nvPicPr>
                  <pic:blipFill>
                    <a:blip r:embed="rId5">
                      <a:extLst>
                        <a:ext uri="{BEBA8EAE-BF5A-486C-A8C5-ECC9F3942E4B}">
                          <a14:imgProps xmlns:a14="http://schemas.microsoft.com/office/drawing/2010/main">
                            <a14:imgLayer r:embed="rId6">
                              <a14:imgEffect>
                                <a14:backgroundRemoval t="10000" b="90000" l="10000" r="90000"/>
                              </a14:imgEffect>
                            </a14:imgLayer>
                          </a14:imgProps>
                        </a:ext>
                        <a:ext uri="{28A0092B-C50C-407E-A947-70E740481C1C}">
                          <a14:useLocalDpi xmlns:a14="http://schemas.microsoft.com/office/drawing/2010/main" val="0"/>
                        </a:ext>
                      </a:extLst>
                    </a:blip>
                    <a:srcRect/>
                    <a:stretch>
                      <a:fillRect/>
                    </a:stretch>
                  </pic:blipFill>
                  <pic:spPr bwMode="auto">
                    <a:xfrm>
                      <a:off x="0" y="0"/>
                      <a:ext cx="941561" cy="94156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0D36C1" w14:textId="77777777" w:rsidR="00991A10" w:rsidRPr="00991A10" w:rsidRDefault="00991A10" w:rsidP="00463050">
      <w:pPr>
        <w:spacing w:after="0" w:line="240" w:lineRule="auto"/>
        <w:jc w:val="center"/>
        <w:rPr>
          <w:rFonts w:cstheme="minorHAnsi"/>
          <w:b/>
        </w:rPr>
      </w:pPr>
    </w:p>
    <w:p w14:paraId="14FA3A4C" w14:textId="77777777" w:rsidR="00991A10" w:rsidRPr="00991A10" w:rsidRDefault="00991A10" w:rsidP="00463050">
      <w:pPr>
        <w:spacing w:after="0" w:line="240" w:lineRule="auto"/>
        <w:jc w:val="center"/>
        <w:rPr>
          <w:rFonts w:cstheme="minorHAnsi"/>
          <w:b/>
        </w:rPr>
      </w:pPr>
    </w:p>
    <w:p w14:paraId="5E9B2137" w14:textId="54A544E1" w:rsidR="00463050" w:rsidRPr="00991A10" w:rsidRDefault="005E2B99" w:rsidP="00463050">
      <w:pPr>
        <w:spacing w:after="0" w:line="240" w:lineRule="auto"/>
        <w:jc w:val="center"/>
        <w:rPr>
          <w:rFonts w:cstheme="minorHAnsi"/>
          <w:b/>
        </w:rPr>
      </w:pPr>
      <w:r>
        <w:rPr>
          <w:rFonts w:cstheme="minorHAnsi"/>
          <w:b/>
        </w:rPr>
        <w:t xml:space="preserve">MAKATI SCIENCE TECHNOLOGICAL INSTITUTE OF THE PHILIPPINES </w:t>
      </w:r>
    </w:p>
    <w:p w14:paraId="0056303F" w14:textId="070CD6AC" w:rsidR="00463050" w:rsidRPr="00991A10" w:rsidRDefault="005E2B99" w:rsidP="00463050">
      <w:pPr>
        <w:spacing w:after="0" w:line="240" w:lineRule="auto"/>
        <w:jc w:val="center"/>
        <w:rPr>
          <w:rFonts w:cstheme="minorHAnsi"/>
        </w:rPr>
      </w:pPr>
      <w:r>
        <w:rPr>
          <w:rFonts w:cstheme="minorHAnsi"/>
        </w:rPr>
        <w:t>Old Sta. Mesa, Manila</w:t>
      </w:r>
    </w:p>
    <w:p w14:paraId="05859EA2" w14:textId="77777777" w:rsidR="005B73A9" w:rsidRDefault="005B73A9" w:rsidP="00463050">
      <w:pPr>
        <w:spacing w:after="0" w:line="240" w:lineRule="auto"/>
        <w:jc w:val="center"/>
        <w:rPr>
          <w:rFonts w:cstheme="minorHAnsi"/>
          <w:b/>
        </w:rPr>
      </w:pPr>
    </w:p>
    <w:p w14:paraId="722353BD" w14:textId="4D585A34" w:rsidR="00463050" w:rsidRPr="005B73A9" w:rsidRDefault="005B73A9" w:rsidP="00463050">
      <w:pPr>
        <w:spacing w:after="0" w:line="240" w:lineRule="auto"/>
        <w:jc w:val="center"/>
        <w:rPr>
          <w:rFonts w:cstheme="minorHAnsi"/>
          <w:b/>
          <w:sz w:val="28"/>
        </w:rPr>
      </w:pPr>
      <w:r w:rsidRPr="005B73A9">
        <w:rPr>
          <w:rFonts w:cstheme="minorHAnsi"/>
          <w:b/>
          <w:sz w:val="28"/>
        </w:rPr>
        <w:t>SYSTEM SOFTWARE EVALUATION</w:t>
      </w:r>
      <w:r w:rsidR="005E2B99">
        <w:rPr>
          <w:rFonts w:cstheme="minorHAnsi"/>
          <w:b/>
          <w:sz w:val="28"/>
        </w:rPr>
        <w:t xml:space="preserve"> BY BENEFICIARY</w:t>
      </w:r>
    </w:p>
    <w:p w14:paraId="542125AB" w14:textId="77777777" w:rsidR="005E2B99" w:rsidRPr="003E0DE5" w:rsidRDefault="005E2B99" w:rsidP="005E2B99">
      <w:pPr>
        <w:spacing w:after="0" w:line="240" w:lineRule="auto"/>
        <w:rPr>
          <w:rFonts w:cstheme="minorHAnsi"/>
          <w:i/>
          <w:color w:val="FF0000"/>
          <w:sz w:val="20"/>
          <w:szCs w:val="20"/>
        </w:rPr>
      </w:pPr>
    </w:p>
    <w:tbl>
      <w:tblPr>
        <w:tblW w:w="14498" w:type="dxa"/>
        <w:tblInd w:w="118" w:type="dxa"/>
        <w:tblLook w:val="04A0" w:firstRow="1" w:lastRow="0" w:firstColumn="1" w:lastColumn="0" w:noHBand="0" w:noVBand="1"/>
      </w:tblPr>
      <w:tblGrid>
        <w:gridCol w:w="2676"/>
        <w:gridCol w:w="1873"/>
        <w:gridCol w:w="6184"/>
        <w:gridCol w:w="2367"/>
        <w:gridCol w:w="236"/>
        <w:gridCol w:w="1162"/>
      </w:tblGrid>
      <w:tr w:rsidR="005E2B99" w:rsidRPr="005E2B99" w14:paraId="698F4FC5" w14:textId="77777777" w:rsidTr="005E2B99">
        <w:trPr>
          <w:gridAfter w:val="3"/>
          <w:wAfter w:w="3765" w:type="dxa"/>
          <w:trHeight w:val="308"/>
        </w:trPr>
        <w:tc>
          <w:tcPr>
            <w:tcW w:w="10733" w:type="dxa"/>
            <w:gridSpan w:val="3"/>
            <w:tcBorders>
              <w:top w:val="nil"/>
              <w:left w:val="single" w:sz="8" w:space="0" w:color="auto"/>
              <w:bottom w:val="single" w:sz="4" w:space="0" w:color="auto"/>
              <w:right w:val="nil"/>
            </w:tcBorders>
            <w:shd w:val="clear" w:color="006600" w:fill="145F82"/>
            <w:noWrap/>
            <w:vAlign w:val="bottom"/>
            <w:hideMark/>
          </w:tcPr>
          <w:p w14:paraId="7BB1A837" w14:textId="77777777" w:rsidR="005E2B99" w:rsidRPr="005E2B99" w:rsidRDefault="005E2B99" w:rsidP="005E2B99">
            <w:pPr>
              <w:spacing w:after="0" w:line="240" w:lineRule="auto"/>
              <w:rPr>
                <w:rFonts w:ascii="Calibri" w:eastAsia="Times New Roman" w:hAnsi="Calibri" w:cs="Calibri"/>
                <w:b/>
                <w:bCs/>
                <w:color w:val="FFFFFF"/>
                <w:sz w:val="24"/>
                <w:szCs w:val="24"/>
                <w:lang w:eastAsia="en-PH"/>
              </w:rPr>
            </w:pPr>
            <w:r w:rsidRPr="005E2B99">
              <w:rPr>
                <w:rFonts w:ascii="Calibri" w:eastAsia="Times New Roman" w:hAnsi="Calibri" w:cs="Calibri"/>
                <w:b/>
                <w:bCs/>
                <w:color w:val="FFFFFF"/>
                <w:sz w:val="24"/>
                <w:szCs w:val="24"/>
                <w:lang w:eastAsia="en-PH"/>
              </w:rPr>
              <w:t>CAPSTONE PROJECT INFORMATION</w:t>
            </w:r>
          </w:p>
        </w:tc>
      </w:tr>
      <w:tr w:rsidR="005E2B99" w:rsidRPr="005E2B99" w14:paraId="75F9D65C" w14:textId="77777777" w:rsidTr="005E2B99">
        <w:trPr>
          <w:gridAfter w:val="3"/>
          <w:wAfter w:w="3765" w:type="dxa"/>
          <w:trHeight w:val="464"/>
        </w:trPr>
        <w:tc>
          <w:tcPr>
            <w:tcW w:w="2676"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39F43A45" w14:textId="77777777" w:rsidR="005E2B99" w:rsidRPr="005E2B99" w:rsidRDefault="005E2B99" w:rsidP="005E2B99">
            <w:pPr>
              <w:spacing w:after="0" w:line="240" w:lineRule="auto"/>
              <w:jc w:val="center"/>
              <w:rPr>
                <w:rFonts w:ascii="Calibri" w:eastAsia="Times New Roman" w:hAnsi="Calibri" w:cs="Calibri"/>
                <w:b/>
                <w:bCs/>
                <w:sz w:val="28"/>
                <w:szCs w:val="28"/>
                <w:lang w:eastAsia="en-PH"/>
              </w:rPr>
            </w:pPr>
            <w:r w:rsidRPr="005E2B99">
              <w:rPr>
                <w:rFonts w:ascii="Calibri" w:eastAsia="Times New Roman" w:hAnsi="Calibri" w:cs="Calibri"/>
                <w:b/>
                <w:bCs/>
                <w:sz w:val="28"/>
                <w:szCs w:val="28"/>
                <w:lang w:eastAsia="en-PH"/>
              </w:rPr>
              <w:t>PROJECT TITLE</w:t>
            </w:r>
          </w:p>
        </w:tc>
        <w:tc>
          <w:tcPr>
            <w:tcW w:w="8057" w:type="dxa"/>
            <w:gridSpan w:val="2"/>
            <w:vMerge w:val="restart"/>
            <w:tcBorders>
              <w:top w:val="single" w:sz="4" w:space="0" w:color="auto"/>
              <w:left w:val="single" w:sz="4" w:space="0" w:color="auto"/>
              <w:bottom w:val="single" w:sz="4" w:space="0" w:color="000000"/>
              <w:right w:val="single" w:sz="4" w:space="0" w:color="000000"/>
            </w:tcBorders>
            <w:shd w:val="clear" w:color="auto" w:fill="auto"/>
            <w:hideMark/>
          </w:tcPr>
          <w:p w14:paraId="696C2CA6" w14:textId="3A02AD00" w:rsidR="005E2B99" w:rsidRPr="005E2B99" w:rsidRDefault="00F770A4" w:rsidP="00F770A4">
            <w:pPr>
              <w:spacing w:after="0" w:line="240" w:lineRule="auto"/>
              <w:rPr>
                <w:rFonts w:ascii="Calibri" w:eastAsia="Times New Roman" w:hAnsi="Calibri" w:cs="Calibri"/>
                <w:b/>
                <w:bCs/>
                <w:sz w:val="20"/>
                <w:szCs w:val="20"/>
                <w:lang w:eastAsia="en-PH"/>
              </w:rPr>
            </w:pPr>
            <w:r>
              <w:rPr>
                <w:rFonts w:ascii="Calibri" w:eastAsia="Times New Roman" w:hAnsi="Calibri" w:cs="Calibri"/>
                <w:b/>
                <w:bCs/>
                <w:sz w:val="24"/>
                <w:szCs w:val="24"/>
                <w:lang w:eastAsia="en-PH"/>
              </w:rPr>
              <w:t xml:space="preserve">ONLINE RECRUITMENT MANAGEMENT SYSTEM FOR JOB CONNECT RESOURCES INC. </w:t>
            </w:r>
          </w:p>
        </w:tc>
      </w:tr>
      <w:tr w:rsidR="005E2B99" w:rsidRPr="005E2B99" w14:paraId="5AC4A692" w14:textId="77777777" w:rsidTr="005E2B99">
        <w:trPr>
          <w:trHeight w:val="266"/>
        </w:trPr>
        <w:tc>
          <w:tcPr>
            <w:tcW w:w="2676" w:type="dxa"/>
            <w:vMerge/>
            <w:tcBorders>
              <w:top w:val="single" w:sz="4" w:space="0" w:color="auto"/>
              <w:left w:val="single" w:sz="4" w:space="0" w:color="auto"/>
              <w:bottom w:val="single" w:sz="4" w:space="0" w:color="auto"/>
              <w:right w:val="single" w:sz="4" w:space="0" w:color="auto"/>
            </w:tcBorders>
            <w:vAlign w:val="center"/>
            <w:hideMark/>
          </w:tcPr>
          <w:p w14:paraId="0CA18382" w14:textId="77777777" w:rsidR="005E2B99" w:rsidRPr="005E2B99" w:rsidRDefault="005E2B99" w:rsidP="005E2B99">
            <w:pPr>
              <w:spacing w:after="0" w:line="240" w:lineRule="auto"/>
              <w:rPr>
                <w:rFonts w:ascii="Calibri" w:eastAsia="Times New Roman" w:hAnsi="Calibri" w:cs="Calibri"/>
                <w:b/>
                <w:bCs/>
                <w:sz w:val="28"/>
                <w:szCs w:val="28"/>
                <w:lang w:eastAsia="en-PH"/>
              </w:rPr>
            </w:pPr>
          </w:p>
        </w:tc>
        <w:tc>
          <w:tcPr>
            <w:tcW w:w="8057" w:type="dxa"/>
            <w:gridSpan w:val="2"/>
            <w:vMerge/>
            <w:tcBorders>
              <w:top w:val="single" w:sz="4" w:space="0" w:color="auto"/>
              <w:left w:val="single" w:sz="4" w:space="0" w:color="auto"/>
              <w:bottom w:val="single" w:sz="4" w:space="0" w:color="000000"/>
              <w:right w:val="single" w:sz="4" w:space="0" w:color="000000"/>
            </w:tcBorders>
            <w:vAlign w:val="center"/>
            <w:hideMark/>
          </w:tcPr>
          <w:p w14:paraId="2B3EBDE9" w14:textId="77777777" w:rsidR="005E2B99" w:rsidRPr="005E2B99" w:rsidRDefault="005E2B99" w:rsidP="005E2B99">
            <w:pPr>
              <w:spacing w:after="0" w:line="240" w:lineRule="auto"/>
              <w:rPr>
                <w:rFonts w:ascii="Calibri" w:eastAsia="Times New Roman" w:hAnsi="Calibri" w:cs="Calibri"/>
                <w:b/>
                <w:bCs/>
                <w:sz w:val="20"/>
                <w:szCs w:val="20"/>
                <w:lang w:eastAsia="en-PH"/>
              </w:rPr>
            </w:pPr>
          </w:p>
        </w:tc>
        <w:tc>
          <w:tcPr>
            <w:tcW w:w="3765" w:type="dxa"/>
            <w:gridSpan w:val="3"/>
            <w:tcBorders>
              <w:top w:val="nil"/>
              <w:left w:val="nil"/>
              <w:bottom w:val="nil"/>
              <w:right w:val="nil"/>
            </w:tcBorders>
            <w:shd w:val="clear" w:color="auto" w:fill="auto"/>
            <w:noWrap/>
            <w:vAlign w:val="bottom"/>
            <w:hideMark/>
          </w:tcPr>
          <w:p w14:paraId="21086984" w14:textId="77777777" w:rsidR="005E2B99" w:rsidRPr="005E2B99" w:rsidRDefault="005E2B99" w:rsidP="005E2B99">
            <w:pPr>
              <w:spacing w:after="0" w:line="240" w:lineRule="auto"/>
              <w:rPr>
                <w:rFonts w:ascii="Calibri" w:eastAsia="Times New Roman" w:hAnsi="Calibri" w:cs="Calibri"/>
                <w:b/>
                <w:bCs/>
                <w:sz w:val="20"/>
                <w:szCs w:val="20"/>
                <w:lang w:eastAsia="en-PH"/>
              </w:rPr>
            </w:pPr>
          </w:p>
        </w:tc>
      </w:tr>
      <w:tr w:rsidR="005E2B99" w:rsidRPr="005E2B99" w14:paraId="0BAC86EA" w14:textId="77777777" w:rsidTr="005E2B99">
        <w:trPr>
          <w:trHeight w:val="289"/>
        </w:trPr>
        <w:tc>
          <w:tcPr>
            <w:tcW w:w="26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372307" w14:textId="4EC3F7B0" w:rsidR="005E2B99" w:rsidRPr="005E2B99" w:rsidRDefault="005E2B99" w:rsidP="005E2B99">
            <w:pPr>
              <w:spacing w:after="0" w:line="240" w:lineRule="auto"/>
              <w:jc w:val="center"/>
              <w:rPr>
                <w:rFonts w:ascii="Calibri" w:eastAsia="Times New Roman" w:hAnsi="Calibri" w:cs="Calibri"/>
                <w:b/>
                <w:bCs/>
                <w:sz w:val="24"/>
                <w:szCs w:val="24"/>
                <w:lang w:eastAsia="en-PH"/>
              </w:rPr>
            </w:pPr>
            <w:r w:rsidRPr="005E2B99">
              <w:rPr>
                <w:rFonts w:ascii="Calibri" w:eastAsia="Times New Roman" w:hAnsi="Calibri" w:cs="Calibri"/>
                <w:b/>
                <w:bCs/>
                <w:sz w:val="28"/>
                <w:szCs w:val="28"/>
                <w:lang w:eastAsia="en-PH"/>
              </w:rPr>
              <w:t>PROGRAM</w:t>
            </w:r>
          </w:p>
        </w:tc>
        <w:tc>
          <w:tcPr>
            <w:tcW w:w="8057" w:type="dxa"/>
            <w:gridSpan w:val="2"/>
            <w:tcBorders>
              <w:top w:val="single" w:sz="4" w:space="0" w:color="auto"/>
              <w:left w:val="nil"/>
              <w:bottom w:val="single" w:sz="4" w:space="0" w:color="auto"/>
              <w:right w:val="single" w:sz="4" w:space="0" w:color="auto"/>
            </w:tcBorders>
            <w:shd w:val="clear" w:color="auto" w:fill="auto"/>
            <w:noWrap/>
            <w:vAlign w:val="bottom"/>
            <w:hideMark/>
          </w:tcPr>
          <w:p w14:paraId="6F47A446" w14:textId="42E43E61" w:rsidR="005E2B99" w:rsidRPr="005E2B99" w:rsidRDefault="005E2B99" w:rsidP="005E2B99">
            <w:pPr>
              <w:spacing w:after="0" w:line="240" w:lineRule="auto"/>
              <w:rPr>
                <w:rFonts w:ascii="Calibri" w:eastAsia="Times New Roman" w:hAnsi="Calibri" w:cs="Calibri"/>
                <w:b/>
                <w:bCs/>
                <w:sz w:val="24"/>
                <w:szCs w:val="24"/>
                <w:lang w:eastAsia="en-PH"/>
              </w:rPr>
            </w:pPr>
            <w:r w:rsidRPr="005E2B99">
              <w:rPr>
                <w:rFonts w:ascii="Calibri" w:eastAsia="Times New Roman" w:hAnsi="Calibri" w:cs="Calibri"/>
                <w:b/>
                <w:bCs/>
                <w:sz w:val="24"/>
                <w:szCs w:val="24"/>
                <w:lang w:eastAsia="en-PH"/>
              </w:rPr>
              <w:t>BACHELOR OF SCIENCE IN INFORMATION SYSTEMS (BSIS)</w:t>
            </w:r>
          </w:p>
        </w:tc>
        <w:tc>
          <w:tcPr>
            <w:tcW w:w="3765" w:type="dxa"/>
            <w:gridSpan w:val="3"/>
            <w:vAlign w:val="center"/>
            <w:hideMark/>
          </w:tcPr>
          <w:p w14:paraId="2A75FE61" w14:textId="77777777" w:rsidR="005E2B99" w:rsidRPr="005E2B99" w:rsidRDefault="005E2B99" w:rsidP="005E2B99">
            <w:pPr>
              <w:spacing w:after="0" w:line="240" w:lineRule="auto"/>
              <w:rPr>
                <w:rFonts w:ascii="Times New Roman" w:eastAsia="Times New Roman" w:hAnsi="Times New Roman" w:cs="Times New Roman"/>
                <w:sz w:val="20"/>
                <w:szCs w:val="20"/>
                <w:lang w:eastAsia="en-PH"/>
              </w:rPr>
            </w:pPr>
          </w:p>
        </w:tc>
      </w:tr>
      <w:tr w:rsidR="005E2B99" w:rsidRPr="005E2B99" w14:paraId="5E54A3A2" w14:textId="77777777" w:rsidTr="005E2B99">
        <w:trPr>
          <w:trHeight w:val="368"/>
        </w:trPr>
        <w:tc>
          <w:tcPr>
            <w:tcW w:w="13100" w:type="dxa"/>
            <w:gridSpan w:val="4"/>
            <w:tcBorders>
              <w:top w:val="nil"/>
              <w:left w:val="nil"/>
              <w:bottom w:val="nil"/>
              <w:right w:val="nil"/>
            </w:tcBorders>
            <w:shd w:val="clear" w:color="auto" w:fill="auto"/>
            <w:noWrap/>
            <w:vAlign w:val="bottom"/>
            <w:hideMark/>
          </w:tcPr>
          <w:p w14:paraId="74C070E8" w14:textId="77777777" w:rsidR="005E2B99" w:rsidRPr="005E2B99" w:rsidRDefault="005E2B99" w:rsidP="005E2B99">
            <w:pPr>
              <w:spacing w:after="0" w:line="240" w:lineRule="auto"/>
              <w:rPr>
                <w:rFonts w:ascii="Calibri" w:eastAsia="Times New Roman" w:hAnsi="Calibri" w:cs="Calibri"/>
                <w:b/>
                <w:bCs/>
                <w:sz w:val="10"/>
                <w:szCs w:val="10"/>
                <w:lang w:eastAsia="en-PH"/>
              </w:rPr>
            </w:pPr>
          </w:p>
        </w:tc>
        <w:tc>
          <w:tcPr>
            <w:tcW w:w="236" w:type="dxa"/>
            <w:tcBorders>
              <w:top w:val="nil"/>
              <w:left w:val="nil"/>
              <w:bottom w:val="nil"/>
              <w:right w:val="nil"/>
            </w:tcBorders>
            <w:shd w:val="clear" w:color="auto" w:fill="auto"/>
            <w:noWrap/>
            <w:vAlign w:val="bottom"/>
            <w:hideMark/>
          </w:tcPr>
          <w:p w14:paraId="15B87370" w14:textId="77777777" w:rsidR="005E2B99" w:rsidRPr="005E2B99" w:rsidRDefault="005E2B99" w:rsidP="005E2B99">
            <w:pPr>
              <w:spacing w:after="0" w:line="240" w:lineRule="auto"/>
              <w:jc w:val="center"/>
              <w:rPr>
                <w:rFonts w:ascii="Times New Roman" w:eastAsia="Times New Roman" w:hAnsi="Times New Roman" w:cs="Times New Roman"/>
                <w:sz w:val="20"/>
                <w:szCs w:val="20"/>
                <w:lang w:eastAsia="en-PH"/>
              </w:rPr>
            </w:pPr>
          </w:p>
        </w:tc>
        <w:tc>
          <w:tcPr>
            <w:tcW w:w="1162" w:type="dxa"/>
            <w:vAlign w:val="center"/>
            <w:hideMark/>
          </w:tcPr>
          <w:p w14:paraId="60314C9A" w14:textId="77777777" w:rsidR="005E2B99" w:rsidRPr="005E2B99" w:rsidRDefault="005E2B99" w:rsidP="005E2B99">
            <w:pPr>
              <w:spacing w:after="0" w:line="240" w:lineRule="auto"/>
              <w:rPr>
                <w:rFonts w:ascii="Times New Roman" w:eastAsia="Times New Roman" w:hAnsi="Times New Roman" w:cs="Times New Roman"/>
                <w:sz w:val="20"/>
                <w:szCs w:val="20"/>
                <w:lang w:eastAsia="en-PH"/>
              </w:rPr>
            </w:pPr>
          </w:p>
        </w:tc>
      </w:tr>
      <w:tr w:rsidR="005E2B99" w:rsidRPr="005E2B99" w14:paraId="36F18E3D" w14:textId="77777777" w:rsidTr="005E2B99">
        <w:trPr>
          <w:trHeight w:val="308"/>
        </w:trPr>
        <w:tc>
          <w:tcPr>
            <w:tcW w:w="10733" w:type="dxa"/>
            <w:gridSpan w:val="3"/>
            <w:tcBorders>
              <w:top w:val="single" w:sz="4" w:space="0" w:color="auto"/>
              <w:left w:val="single" w:sz="4" w:space="0" w:color="auto"/>
              <w:bottom w:val="single" w:sz="4" w:space="0" w:color="auto"/>
              <w:right w:val="single" w:sz="4" w:space="0" w:color="auto"/>
            </w:tcBorders>
            <w:shd w:val="clear" w:color="006600" w:fill="145F82"/>
            <w:noWrap/>
            <w:vAlign w:val="bottom"/>
            <w:hideMark/>
          </w:tcPr>
          <w:p w14:paraId="3BF8044C" w14:textId="6D64EA1D" w:rsidR="005E2B99" w:rsidRPr="005E2B99" w:rsidRDefault="005E2B99" w:rsidP="005E2B99">
            <w:pPr>
              <w:spacing w:after="0" w:line="240" w:lineRule="auto"/>
              <w:rPr>
                <w:rFonts w:ascii="Calibri" w:eastAsia="Times New Roman" w:hAnsi="Calibri" w:cs="Calibri"/>
                <w:b/>
                <w:bCs/>
                <w:color w:val="FFFFFF"/>
                <w:sz w:val="24"/>
                <w:szCs w:val="24"/>
                <w:lang w:eastAsia="en-PH"/>
              </w:rPr>
            </w:pPr>
            <w:r w:rsidRPr="005E2B99">
              <w:rPr>
                <w:rFonts w:ascii="Calibri" w:eastAsia="Times New Roman" w:hAnsi="Calibri" w:cs="Calibri"/>
                <w:b/>
                <w:bCs/>
                <w:color w:val="FFFFFF"/>
                <w:sz w:val="24"/>
                <w:szCs w:val="24"/>
                <w:lang w:eastAsia="en-PH"/>
              </w:rPr>
              <w:t>PROPONENT’S NAMES </w:t>
            </w:r>
          </w:p>
        </w:tc>
        <w:tc>
          <w:tcPr>
            <w:tcW w:w="3765" w:type="dxa"/>
            <w:gridSpan w:val="3"/>
            <w:vAlign w:val="center"/>
            <w:hideMark/>
          </w:tcPr>
          <w:p w14:paraId="34C9A5FC" w14:textId="77777777" w:rsidR="005E2B99" w:rsidRPr="005E2B99" w:rsidRDefault="005E2B99" w:rsidP="005E2B99">
            <w:pPr>
              <w:spacing w:after="0" w:line="240" w:lineRule="auto"/>
              <w:rPr>
                <w:rFonts w:ascii="Times New Roman" w:eastAsia="Times New Roman" w:hAnsi="Times New Roman" w:cs="Times New Roman"/>
                <w:sz w:val="20"/>
                <w:szCs w:val="20"/>
                <w:lang w:eastAsia="en-PH"/>
              </w:rPr>
            </w:pPr>
          </w:p>
        </w:tc>
      </w:tr>
      <w:tr w:rsidR="005E2B99" w:rsidRPr="005E2B99" w14:paraId="647493A7" w14:textId="77777777" w:rsidTr="005E2B99">
        <w:trPr>
          <w:trHeight w:val="298"/>
        </w:trPr>
        <w:tc>
          <w:tcPr>
            <w:tcW w:w="454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EA7DE5" w14:textId="47ADAA35" w:rsidR="005E2B99" w:rsidRPr="005E2B99" w:rsidRDefault="005E2B99" w:rsidP="00F770A4">
            <w:pPr>
              <w:spacing w:after="0" w:line="240" w:lineRule="auto"/>
              <w:rPr>
                <w:rFonts w:ascii="Calibri" w:eastAsia="Times New Roman" w:hAnsi="Calibri" w:cs="Calibri"/>
                <w:b/>
                <w:bCs/>
                <w:sz w:val="24"/>
                <w:szCs w:val="24"/>
                <w:lang w:eastAsia="en-PH"/>
              </w:rPr>
            </w:pPr>
            <w:r w:rsidRPr="005E2B99">
              <w:rPr>
                <w:rFonts w:ascii="Calibri" w:eastAsia="Times New Roman" w:hAnsi="Calibri" w:cs="Calibri"/>
                <w:b/>
                <w:bCs/>
                <w:sz w:val="24"/>
                <w:szCs w:val="24"/>
                <w:lang w:eastAsia="en-PH"/>
              </w:rPr>
              <w:t xml:space="preserve">1. </w:t>
            </w:r>
            <w:r w:rsidR="00F770A4">
              <w:rPr>
                <w:rFonts w:ascii="Calibri" w:eastAsia="Times New Roman" w:hAnsi="Calibri" w:cs="Calibri"/>
                <w:b/>
                <w:bCs/>
                <w:sz w:val="24"/>
                <w:szCs w:val="24"/>
                <w:lang w:eastAsia="en-PH"/>
              </w:rPr>
              <w:t>REGONDOLA, NEIL OLIVER</w:t>
            </w:r>
            <w:r w:rsidRPr="005E2B99">
              <w:rPr>
                <w:rFonts w:ascii="Calibri" w:eastAsia="Times New Roman" w:hAnsi="Calibri" w:cs="Calibri"/>
                <w:b/>
                <w:bCs/>
                <w:sz w:val="24"/>
                <w:szCs w:val="24"/>
                <w:lang w:eastAsia="en-PH"/>
              </w:rPr>
              <w:t xml:space="preserve"> </w:t>
            </w:r>
            <w:r w:rsidR="00F770A4">
              <w:rPr>
                <w:rFonts w:ascii="Calibri" w:eastAsia="Times New Roman" w:hAnsi="Calibri" w:cs="Calibri"/>
                <w:b/>
                <w:bCs/>
                <w:sz w:val="24"/>
                <w:szCs w:val="24"/>
                <w:lang w:eastAsia="en-PH"/>
              </w:rPr>
              <w:t>J.</w:t>
            </w:r>
          </w:p>
        </w:tc>
        <w:tc>
          <w:tcPr>
            <w:tcW w:w="6184" w:type="dxa"/>
            <w:tcBorders>
              <w:top w:val="single" w:sz="4" w:space="0" w:color="auto"/>
              <w:left w:val="nil"/>
              <w:bottom w:val="single" w:sz="4" w:space="0" w:color="auto"/>
              <w:right w:val="single" w:sz="4" w:space="0" w:color="auto"/>
            </w:tcBorders>
            <w:shd w:val="clear" w:color="auto" w:fill="auto"/>
            <w:noWrap/>
            <w:vAlign w:val="bottom"/>
            <w:hideMark/>
          </w:tcPr>
          <w:p w14:paraId="1DEC9BD3" w14:textId="310713F8" w:rsidR="005E2B99" w:rsidRPr="005E2B99" w:rsidRDefault="005E2B99" w:rsidP="00F770A4">
            <w:pPr>
              <w:spacing w:after="0" w:line="240" w:lineRule="auto"/>
              <w:rPr>
                <w:rFonts w:ascii="Calibri" w:eastAsia="Times New Roman" w:hAnsi="Calibri" w:cs="Calibri"/>
                <w:b/>
                <w:bCs/>
                <w:sz w:val="24"/>
                <w:szCs w:val="24"/>
                <w:lang w:eastAsia="en-PH"/>
              </w:rPr>
            </w:pPr>
            <w:r w:rsidRPr="005E2B99">
              <w:rPr>
                <w:rFonts w:ascii="Calibri" w:eastAsia="Times New Roman" w:hAnsi="Calibri" w:cs="Calibri"/>
                <w:b/>
                <w:bCs/>
                <w:sz w:val="24"/>
                <w:szCs w:val="24"/>
                <w:lang w:eastAsia="en-PH"/>
              </w:rPr>
              <w:t xml:space="preserve">4. </w:t>
            </w:r>
            <w:r w:rsidR="00F770A4">
              <w:rPr>
                <w:rFonts w:ascii="Calibri" w:eastAsia="Times New Roman" w:hAnsi="Calibri" w:cs="Calibri"/>
                <w:b/>
                <w:bCs/>
                <w:sz w:val="24"/>
                <w:szCs w:val="24"/>
                <w:lang w:eastAsia="en-PH"/>
              </w:rPr>
              <w:t>NUESCA</w:t>
            </w:r>
            <w:r w:rsidRPr="005E2B99">
              <w:rPr>
                <w:rFonts w:ascii="Calibri" w:eastAsia="Times New Roman" w:hAnsi="Calibri" w:cs="Calibri"/>
                <w:b/>
                <w:bCs/>
                <w:sz w:val="24"/>
                <w:szCs w:val="24"/>
                <w:lang w:eastAsia="en-PH"/>
              </w:rPr>
              <w:t xml:space="preserve">, </w:t>
            </w:r>
            <w:r w:rsidR="00F770A4">
              <w:rPr>
                <w:rFonts w:ascii="Calibri" w:eastAsia="Times New Roman" w:hAnsi="Calibri" w:cs="Calibri"/>
                <w:b/>
                <w:bCs/>
                <w:sz w:val="24"/>
                <w:szCs w:val="24"/>
                <w:lang w:eastAsia="en-PH"/>
              </w:rPr>
              <w:t>JULIA</w:t>
            </w:r>
            <w:r w:rsidRPr="005E2B99">
              <w:rPr>
                <w:rFonts w:ascii="Calibri" w:eastAsia="Times New Roman" w:hAnsi="Calibri" w:cs="Calibri"/>
                <w:b/>
                <w:bCs/>
                <w:sz w:val="24"/>
                <w:szCs w:val="24"/>
                <w:lang w:eastAsia="en-PH"/>
              </w:rPr>
              <w:t xml:space="preserve"> </w:t>
            </w:r>
            <w:r w:rsidR="00F770A4">
              <w:rPr>
                <w:rFonts w:ascii="Calibri" w:eastAsia="Times New Roman" w:hAnsi="Calibri" w:cs="Calibri"/>
                <w:b/>
                <w:bCs/>
                <w:sz w:val="24"/>
                <w:szCs w:val="24"/>
                <w:lang w:eastAsia="en-PH"/>
              </w:rPr>
              <w:t>M.</w:t>
            </w:r>
          </w:p>
        </w:tc>
        <w:tc>
          <w:tcPr>
            <w:tcW w:w="3765" w:type="dxa"/>
            <w:gridSpan w:val="3"/>
            <w:vAlign w:val="center"/>
            <w:hideMark/>
          </w:tcPr>
          <w:p w14:paraId="1922BB35" w14:textId="77777777" w:rsidR="005E2B99" w:rsidRPr="005E2B99" w:rsidRDefault="005E2B99" w:rsidP="005E2B99">
            <w:pPr>
              <w:spacing w:after="0" w:line="240" w:lineRule="auto"/>
              <w:rPr>
                <w:rFonts w:ascii="Times New Roman" w:eastAsia="Times New Roman" w:hAnsi="Times New Roman" w:cs="Times New Roman"/>
                <w:sz w:val="20"/>
                <w:szCs w:val="20"/>
                <w:lang w:eastAsia="en-PH"/>
              </w:rPr>
            </w:pPr>
          </w:p>
        </w:tc>
      </w:tr>
      <w:tr w:rsidR="005E2B99" w:rsidRPr="005E2B99" w14:paraId="61304FFF" w14:textId="77777777" w:rsidTr="005E2B99">
        <w:trPr>
          <w:trHeight w:val="298"/>
        </w:trPr>
        <w:tc>
          <w:tcPr>
            <w:tcW w:w="454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515EBC" w14:textId="4980E3FF" w:rsidR="005E2B99" w:rsidRPr="005E2B99" w:rsidRDefault="00F770A4" w:rsidP="00F770A4">
            <w:pPr>
              <w:spacing w:after="0" w:line="240" w:lineRule="auto"/>
              <w:rPr>
                <w:rFonts w:ascii="Calibri" w:eastAsia="Times New Roman" w:hAnsi="Calibri" w:cs="Calibri"/>
                <w:b/>
                <w:bCs/>
                <w:sz w:val="24"/>
                <w:szCs w:val="24"/>
                <w:lang w:eastAsia="en-PH"/>
              </w:rPr>
            </w:pPr>
            <w:r>
              <w:rPr>
                <w:rFonts w:ascii="Calibri" w:eastAsia="Times New Roman" w:hAnsi="Calibri" w:cs="Calibri"/>
                <w:b/>
                <w:bCs/>
                <w:sz w:val="24"/>
                <w:szCs w:val="24"/>
                <w:lang w:eastAsia="en-PH"/>
              </w:rPr>
              <w:t>2. ABA</w:t>
            </w:r>
            <w:r w:rsidRPr="00F770A4">
              <w:rPr>
                <w:rFonts w:ascii="Calibri" w:eastAsia="Times New Roman" w:hAnsi="Calibri" w:cs="Calibri"/>
                <w:b/>
                <w:bCs/>
                <w:sz w:val="24"/>
                <w:szCs w:val="24"/>
                <w:lang w:eastAsia="en-PH"/>
              </w:rPr>
              <w:t>Ñ</w:t>
            </w:r>
            <w:r>
              <w:rPr>
                <w:rFonts w:ascii="Calibri" w:eastAsia="Times New Roman" w:hAnsi="Calibri" w:cs="Calibri"/>
                <w:b/>
                <w:bCs/>
                <w:sz w:val="24"/>
                <w:szCs w:val="24"/>
                <w:lang w:eastAsia="en-PH"/>
              </w:rPr>
              <w:t>O</w:t>
            </w:r>
            <w:r w:rsidR="005E2B99" w:rsidRPr="005E2B99">
              <w:rPr>
                <w:rFonts w:ascii="Calibri" w:eastAsia="Times New Roman" w:hAnsi="Calibri" w:cs="Calibri"/>
                <w:b/>
                <w:bCs/>
                <w:sz w:val="24"/>
                <w:szCs w:val="24"/>
                <w:lang w:eastAsia="en-PH"/>
              </w:rPr>
              <w:t xml:space="preserve">, </w:t>
            </w:r>
            <w:r>
              <w:rPr>
                <w:rFonts w:ascii="Calibri" w:eastAsia="Times New Roman" w:hAnsi="Calibri" w:cs="Calibri"/>
                <w:b/>
                <w:bCs/>
                <w:sz w:val="24"/>
                <w:szCs w:val="24"/>
                <w:lang w:eastAsia="en-PH"/>
              </w:rPr>
              <w:t>JOYCE</w:t>
            </w:r>
            <w:r w:rsidR="005E2B99" w:rsidRPr="005E2B99">
              <w:rPr>
                <w:rFonts w:ascii="Calibri" w:eastAsia="Times New Roman" w:hAnsi="Calibri" w:cs="Calibri"/>
                <w:b/>
                <w:bCs/>
                <w:sz w:val="24"/>
                <w:szCs w:val="24"/>
                <w:lang w:eastAsia="en-PH"/>
              </w:rPr>
              <w:t xml:space="preserve"> </w:t>
            </w:r>
            <w:r>
              <w:rPr>
                <w:rFonts w:ascii="Calibri" w:eastAsia="Times New Roman" w:hAnsi="Calibri" w:cs="Calibri"/>
                <w:b/>
                <w:bCs/>
                <w:sz w:val="24"/>
                <w:szCs w:val="24"/>
                <w:lang w:eastAsia="en-PH"/>
              </w:rPr>
              <w:t>L.</w:t>
            </w:r>
          </w:p>
        </w:tc>
        <w:tc>
          <w:tcPr>
            <w:tcW w:w="6184" w:type="dxa"/>
            <w:tcBorders>
              <w:top w:val="single" w:sz="4" w:space="0" w:color="auto"/>
              <w:left w:val="nil"/>
              <w:bottom w:val="single" w:sz="4" w:space="0" w:color="auto"/>
              <w:right w:val="single" w:sz="4" w:space="0" w:color="auto"/>
            </w:tcBorders>
            <w:shd w:val="clear" w:color="auto" w:fill="auto"/>
            <w:noWrap/>
            <w:vAlign w:val="bottom"/>
            <w:hideMark/>
          </w:tcPr>
          <w:p w14:paraId="37AC2FCF" w14:textId="55AB9DA6" w:rsidR="005E2B99" w:rsidRPr="005E2B99" w:rsidRDefault="00F770A4" w:rsidP="00F770A4">
            <w:pPr>
              <w:spacing w:after="0" w:line="240" w:lineRule="auto"/>
              <w:rPr>
                <w:rFonts w:ascii="Calibri" w:eastAsia="Times New Roman" w:hAnsi="Calibri" w:cs="Calibri"/>
                <w:b/>
                <w:bCs/>
                <w:sz w:val="24"/>
                <w:szCs w:val="24"/>
                <w:lang w:eastAsia="en-PH"/>
              </w:rPr>
            </w:pPr>
            <w:r>
              <w:rPr>
                <w:rFonts w:ascii="Calibri" w:eastAsia="Times New Roman" w:hAnsi="Calibri" w:cs="Calibri"/>
                <w:b/>
                <w:bCs/>
                <w:sz w:val="24"/>
                <w:szCs w:val="24"/>
                <w:lang w:eastAsia="en-PH"/>
              </w:rPr>
              <w:t>5. VENERACION</w:t>
            </w:r>
            <w:r w:rsidR="005E2B99" w:rsidRPr="005E2B99">
              <w:rPr>
                <w:rFonts w:ascii="Calibri" w:eastAsia="Times New Roman" w:hAnsi="Calibri" w:cs="Calibri"/>
                <w:b/>
                <w:bCs/>
                <w:sz w:val="24"/>
                <w:szCs w:val="24"/>
                <w:lang w:eastAsia="en-PH"/>
              </w:rPr>
              <w:t xml:space="preserve">, </w:t>
            </w:r>
            <w:r>
              <w:rPr>
                <w:rFonts w:ascii="Calibri" w:eastAsia="Times New Roman" w:hAnsi="Calibri" w:cs="Calibri"/>
                <w:b/>
                <w:bCs/>
                <w:sz w:val="24"/>
                <w:szCs w:val="24"/>
                <w:lang w:eastAsia="en-PH"/>
              </w:rPr>
              <w:t>JOHN ARVENE</w:t>
            </w:r>
            <w:r w:rsidR="005E2B99" w:rsidRPr="005E2B99">
              <w:rPr>
                <w:rFonts w:ascii="Calibri" w:eastAsia="Times New Roman" w:hAnsi="Calibri" w:cs="Calibri"/>
                <w:b/>
                <w:bCs/>
                <w:sz w:val="24"/>
                <w:szCs w:val="24"/>
                <w:lang w:eastAsia="en-PH"/>
              </w:rPr>
              <w:t xml:space="preserve"> </w:t>
            </w:r>
            <w:r>
              <w:rPr>
                <w:rFonts w:ascii="Calibri" w:eastAsia="Times New Roman" w:hAnsi="Calibri" w:cs="Calibri"/>
                <w:b/>
                <w:bCs/>
                <w:sz w:val="24"/>
                <w:szCs w:val="24"/>
                <w:lang w:eastAsia="en-PH"/>
              </w:rPr>
              <w:t>T.</w:t>
            </w:r>
          </w:p>
        </w:tc>
        <w:tc>
          <w:tcPr>
            <w:tcW w:w="3765" w:type="dxa"/>
            <w:gridSpan w:val="3"/>
            <w:vAlign w:val="center"/>
            <w:hideMark/>
          </w:tcPr>
          <w:p w14:paraId="63B2E60C" w14:textId="77777777" w:rsidR="005E2B99" w:rsidRPr="005E2B99" w:rsidRDefault="005E2B99" w:rsidP="005E2B99">
            <w:pPr>
              <w:spacing w:after="0" w:line="240" w:lineRule="auto"/>
              <w:rPr>
                <w:rFonts w:ascii="Times New Roman" w:eastAsia="Times New Roman" w:hAnsi="Times New Roman" w:cs="Times New Roman"/>
                <w:sz w:val="20"/>
                <w:szCs w:val="20"/>
                <w:lang w:eastAsia="en-PH"/>
              </w:rPr>
            </w:pPr>
          </w:p>
        </w:tc>
      </w:tr>
      <w:tr w:rsidR="005E2B99" w:rsidRPr="005E2B99" w14:paraId="60A78F4E" w14:textId="77777777" w:rsidTr="005E2B99">
        <w:trPr>
          <w:trHeight w:val="308"/>
        </w:trPr>
        <w:tc>
          <w:tcPr>
            <w:tcW w:w="454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79CA39" w14:textId="105D4DDD" w:rsidR="005E2B99" w:rsidRPr="005E2B99" w:rsidRDefault="00F770A4" w:rsidP="00F770A4">
            <w:pPr>
              <w:spacing w:after="0" w:line="240" w:lineRule="auto"/>
              <w:rPr>
                <w:rFonts w:ascii="Calibri" w:eastAsia="Times New Roman" w:hAnsi="Calibri" w:cs="Calibri"/>
                <w:b/>
                <w:bCs/>
                <w:sz w:val="24"/>
                <w:szCs w:val="24"/>
                <w:lang w:eastAsia="en-PH"/>
              </w:rPr>
            </w:pPr>
            <w:r>
              <w:rPr>
                <w:rFonts w:ascii="Calibri" w:eastAsia="Times New Roman" w:hAnsi="Calibri" w:cs="Calibri"/>
                <w:b/>
                <w:bCs/>
                <w:sz w:val="24"/>
                <w:szCs w:val="24"/>
                <w:lang w:eastAsia="en-PH"/>
              </w:rPr>
              <w:t>3. ALAS</w:t>
            </w:r>
            <w:r w:rsidR="005E2B99" w:rsidRPr="005E2B99">
              <w:rPr>
                <w:rFonts w:ascii="Calibri" w:eastAsia="Times New Roman" w:hAnsi="Calibri" w:cs="Calibri"/>
                <w:b/>
                <w:bCs/>
                <w:sz w:val="24"/>
                <w:szCs w:val="24"/>
                <w:lang w:eastAsia="en-PH"/>
              </w:rPr>
              <w:t xml:space="preserve">, </w:t>
            </w:r>
            <w:r>
              <w:rPr>
                <w:rFonts w:ascii="Calibri" w:eastAsia="Times New Roman" w:hAnsi="Calibri" w:cs="Calibri"/>
                <w:b/>
                <w:bCs/>
                <w:sz w:val="24"/>
                <w:szCs w:val="24"/>
                <w:lang w:eastAsia="en-PH"/>
              </w:rPr>
              <w:t>SHARENCE</w:t>
            </w:r>
            <w:r w:rsidR="005E2B99" w:rsidRPr="005E2B99">
              <w:rPr>
                <w:rFonts w:ascii="Calibri" w:eastAsia="Times New Roman" w:hAnsi="Calibri" w:cs="Calibri"/>
                <w:b/>
                <w:bCs/>
                <w:sz w:val="24"/>
                <w:szCs w:val="24"/>
                <w:lang w:eastAsia="en-PH"/>
              </w:rPr>
              <w:t xml:space="preserve"> </w:t>
            </w:r>
            <w:r>
              <w:rPr>
                <w:rFonts w:ascii="Calibri" w:eastAsia="Times New Roman" w:hAnsi="Calibri" w:cs="Calibri"/>
                <w:b/>
                <w:bCs/>
                <w:sz w:val="24"/>
                <w:szCs w:val="24"/>
                <w:lang w:eastAsia="en-PH"/>
              </w:rPr>
              <w:t>C.</w:t>
            </w:r>
          </w:p>
        </w:tc>
        <w:tc>
          <w:tcPr>
            <w:tcW w:w="6184" w:type="dxa"/>
            <w:tcBorders>
              <w:top w:val="single" w:sz="4" w:space="0" w:color="auto"/>
              <w:left w:val="nil"/>
              <w:bottom w:val="single" w:sz="4" w:space="0" w:color="auto"/>
              <w:right w:val="single" w:sz="4" w:space="0" w:color="auto"/>
            </w:tcBorders>
            <w:shd w:val="clear" w:color="auto" w:fill="auto"/>
            <w:noWrap/>
            <w:vAlign w:val="bottom"/>
            <w:hideMark/>
          </w:tcPr>
          <w:p w14:paraId="7C4FA559" w14:textId="5BDDB8A2" w:rsidR="005E2B99" w:rsidRPr="005E2B99" w:rsidRDefault="005E2B99" w:rsidP="005E2B99">
            <w:pPr>
              <w:spacing w:after="0" w:line="240" w:lineRule="auto"/>
              <w:rPr>
                <w:rFonts w:ascii="Calibri" w:eastAsia="Times New Roman" w:hAnsi="Calibri" w:cs="Calibri"/>
                <w:b/>
                <w:bCs/>
                <w:sz w:val="24"/>
                <w:szCs w:val="24"/>
                <w:lang w:eastAsia="en-PH"/>
              </w:rPr>
            </w:pPr>
          </w:p>
        </w:tc>
        <w:tc>
          <w:tcPr>
            <w:tcW w:w="3765" w:type="dxa"/>
            <w:gridSpan w:val="3"/>
            <w:vAlign w:val="center"/>
            <w:hideMark/>
          </w:tcPr>
          <w:p w14:paraId="168753D3" w14:textId="77777777" w:rsidR="005E2B99" w:rsidRPr="005E2B99" w:rsidRDefault="005E2B99" w:rsidP="005E2B99">
            <w:pPr>
              <w:spacing w:after="0" w:line="240" w:lineRule="auto"/>
              <w:rPr>
                <w:rFonts w:ascii="Times New Roman" w:eastAsia="Times New Roman" w:hAnsi="Times New Roman" w:cs="Times New Roman"/>
                <w:sz w:val="20"/>
                <w:szCs w:val="20"/>
                <w:lang w:eastAsia="en-PH"/>
              </w:rPr>
            </w:pPr>
          </w:p>
        </w:tc>
      </w:tr>
    </w:tbl>
    <w:p w14:paraId="10F6FC53" w14:textId="77777777" w:rsidR="00302D65" w:rsidRPr="005E2B99" w:rsidRDefault="00302D65" w:rsidP="006C140B">
      <w:pPr>
        <w:pStyle w:val="NoSpacing"/>
        <w:rPr>
          <w:b/>
          <w:color w:val="FF0000"/>
          <w:sz w:val="10"/>
          <w:szCs w:val="10"/>
        </w:rPr>
      </w:pPr>
    </w:p>
    <w:p w14:paraId="6E3AAD74" w14:textId="77777777" w:rsidR="006C140B" w:rsidRPr="003E0DE5" w:rsidRDefault="00844915" w:rsidP="006C140B">
      <w:pPr>
        <w:pStyle w:val="NoSpacing"/>
        <w:rPr>
          <w:b/>
          <w:color w:val="FF0000"/>
        </w:rPr>
      </w:pPr>
      <w:r w:rsidRPr="003E0DE5">
        <w:rPr>
          <w:b/>
          <w:color w:val="FF0000"/>
        </w:rPr>
        <w:t>LEGEND:</w:t>
      </w:r>
    </w:p>
    <w:p w14:paraId="5C1D28E9" w14:textId="2A050DB4" w:rsidR="00844915" w:rsidRPr="005E2B99" w:rsidRDefault="00844915" w:rsidP="006C140B">
      <w:pPr>
        <w:pStyle w:val="NoSpacing"/>
        <w:rPr>
          <w:sz w:val="24"/>
          <w:szCs w:val="24"/>
        </w:rPr>
      </w:pPr>
      <w:r w:rsidRPr="005E2B99">
        <w:rPr>
          <w:b/>
          <w:bCs/>
          <w:sz w:val="24"/>
          <w:szCs w:val="24"/>
        </w:rPr>
        <w:t>Excellent</w:t>
      </w:r>
      <w:r w:rsidRPr="005E2B99">
        <w:rPr>
          <w:sz w:val="24"/>
          <w:szCs w:val="24"/>
        </w:rPr>
        <w:t>-9</w:t>
      </w:r>
      <w:r w:rsidR="00FE2596" w:rsidRPr="005E2B99">
        <w:rPr>
          <w:sz w:val="24"/>
          <w:szCs w:val="24"/>
        </w:rPr>
        <w:t>5</w:t>
      </w:r>
      <w:r w:rsidRPr="005E2B99">
        <w:rPr>
          <w:sz w:val="24"/>
          <w:szCs w:val="24"/>
        </w:rPr>
        <w:t xml:space="preserve">-100         </w:t>
      </w:r>
      <w:r w:rsidR="00FE2596" w:rsidRPr="005E2B99">
        <w:rPr>
          <w:b/>
          <w:bCs/>
          <w:sz w:val="24"/>
          <w:szCs w:val="24"/>
        </w:rPr>
        <w:t>Very Good</w:t>
      </w:r>
      <w:r w:rsidR="00FE2596" w:rsidRPr="005E2B99">
        <w:rPr>
          <w:sz w:val="24"/>
          <w:szCs w:val="24"/>
        </w:rPr>
        <w:t>-89</w:t>
      </w:r>
      <w:r w:rsidRPr="005E2B99">
        <w:rPr>
          <w:sz w:val="24"/>
          <w:szCs w:val="24"/>
        </w:rPr>
        <w:t xml:space="preserve">-94          </w:t>
      </w:r>
      <w:r w:rsidR="00FE2596" w:rsidRPr="005E2B99">
        <w:rPr>
          <w:sz w:val="24"/>
          <w:szCs w:val="24"/>
        </w:rPr>
        <w:t xml:space="preserve">    </w:t>
      </w:r>
      <w:r w:rsidR="00FE2596" w:rsidRPr="005E2B99">
        <w:rPr>
          <w:b/>
          <w:bCs/>
          <w:sz w:val="24"/>
          <w:szCs w:val="24"/>
        </w:rPr>
        <w:t>Good</w:t>
      </w:r>
      <w:r w:rsidR="00FE2596" w:rsidRPr="005E2B99">
        <w:rPr>
          <w:sz w:val="24"/>
          <w:szCs w:val="24"/>
        </w:rPr>
        <w:t>-83</w:t>
      </w:r>
      <w:r w:rsidRPr="005E2B99">
        <w:rPr>
          <w:sz w:val="24"/>
          <w:szCs w:val="24"/>
        </w:rPr>
        <w:t>-88</w:t>
      </w:r>
      <w:r w:rsidR="005E2B99">
        <w:rPr>
          <w:sz w:val="24"/>
          <w:szCs w:val="24"/>
        </w:rPr>
        <w:t xml:space="preserve">     </w:t>
      </w:r>
      <w:r w:rsidR="005E2B99" w:rsidRPr="005E2B99">
        <w:rPr>
          <w:b/>
          <w:bCs/>
          <w:sz w:val="24"/>
          <w:szCs w:val="24"/>
        </w:rPr>
        <w:t xml:space="preserve"> </w:t>
      </w:r>
      <w:r w:rsidR="00FE2596" w:rsidRPr="005E2B99">
        <w:rPr>
          <w:b/>
          <w:bCs/>
          <w:sz w:val="24"/>
          <w:szCs w:val="24"/>
        </w:rPr>
        <w:t>Fair</w:t>
      </w:r>
      <w:r w:rsidR="00FE2596" w:rsidRPr="005E2B99">
        <w:rPr>
          <w:sz w:val="24"/>
          <w:szCs w:val="24"/>
        </w:rPr>
        <w:t xml:space="preserve">-77-82         </w:t>
      </w:r>
      <w:r w:rsidR="00FE2596" w:rsidRPr="005E2B99">
        <w:rPr>
          <w:b/>
          <w:bCs/>
          <w:sz w:val="24"/>
          <w:szCs w:val="24"/>
        </w:rPr>
        <w:t xml:space="preserve"> </w:t>
      </w:r>
      <w:r w:rsidRPr="005E2B99">
        <w:rPr>
          <w:b/>
          <w:bCs/>
          <w:sz w:val="24"/>
          <w:szCs w:val="24"/>
        </w:rPr>
        <w:t>Passed</w:t>
      </w:r>
      <w:r w:rsidRPr="005E2B99">
        <w:rPr>
          <w:sz w:val="24"/>
          <w:szCs w:val="24"/>
        </w:rPr>
        <w:t xml:space="preserve">-75-76    </w:t>
      </w:r>
      <w:r w:rsidRPr="005E2B99">
        <w:rPr>
          <w:b/>
          <w:bCs/>
          <w:sz w:val="24"/>
          <w:szCs w:val="24"/>
        </w:rPr>
        <w:t xml:space="preserve"> Failed</w:t>
      </w:r>
      <w:r w:rsidRPr="005E2B99">
        <w:rPr>
          <w:sz w:val="24"/>
          <w:szCs w:val="24"/>
        </w:rPr>
        <w:t>-below 75</w:t>
      </w:r>
    </w:p>
    <w:p w14:paraId="65B75087" w14:textId="0D7D31D9" w:rsidR="00706260" w:rsidRDefault="00706260" w:rsidP="006C140B">
      <w:pPr>
        <w:pStyle w:val="NoSpacing"/>
        <w:rPr>
          <w:sz w:val="24"/>
          <w:szCs w:val="24"/>
        </w:rPr>
      </w:pPr>
    </w:p>
    <w:p w14:paraId="2EA18EA0" w14:textId="77777777" w:rsidR="005E2B99" w:rsidRDefault="005E2B99" w:rsidP="006C140B">
      <w:pPr>
        <w:pStyle w:val="NoSpacing"/>
        <w:rPr>
          <w:sz w:val="24"/>
          <w:szCs w:val="24"/>
        </w:rPr>
      </w:pPr>
    </w:p>
    <w:tbl>
      <w:tblPr>
        <w:tblStyle w:val="TableGrid"/>
        <w:tblW w:w="0" w:type="auto"/>
        <w:jc w:val="center"/>
        <w:tblLook w:val="04A0" w:firstRow="1" w:lastRow="0" w:firstColumn="1" w:lastColumn="0" w:noHBand="0" w:noVBand="1"/>
      </w:tblPr>
      <w:tblGrid>
        <w:gridCol w:w="675"/>
        <w:gridCol w:w="6096"/>
        <w:gridCol w:w="1984"/>
      </w:tblGrid>
      <w:tr w:rsidR="005E2B99" w14:paraId="599D3211" w14:textId="77777777" w:rsidTr="005E2B99">
        <w:trPr>
          <w:jc w:val="center"/>
        </w:trPr>
        <w:tc>
          <w:tcPr>
            <w:tcW w:w="675" w:type="dxa"/>
          </w:tcPr>
          <w:p w14:paraId="08CCEF15" w14:textId="19BFE57C" w:rsidR="005E2B99" w:rsidRPr="005E2B99" w:rsidRDefault="005E2B99" w:rsidP="005E2B99">
            <w:pPr>
              <w:pStyle w:val="NoSpacing"/>
              <w:jc w:val="center"/>
              <w:rPr>
                <w:b/>
                <w:bCs/>
                <w:sz w:val="24"/>
                <w:szCs w:val="24"/>
              </w:rPr>
            </w:pPr>
            <w:r w:rsidRPr="005E2B99">
              <w:rPr>
                <w:b/>
                <w:bCs/>
                <w:sz w:val="24"/>
                <w:szCs w:val="24"/>
              </w:rPr>
              <w:t>NO</w:t>
            </w:r>
          </w:p>
        </w:tc>
        <w:tc>
          <w:tcPr>
            <w:tcW w:w="6096" w:type="dxa"/>
          </w:tcPr>
          <w:p w14:paraId="38FC9DB8" w14:textId="1EEB6F4F" w:rsidR="005E2B99" w:rsidRPr="005E2B99" w:rsidRDefault="005E2B99" w:rsidP="005E2B99">
            <w:pPr>
              <w:pStyle w:val="NoSpacing"/>
              <w:jc w:val="center"/>
              <w:rPr>
                <w:b/>
                <w:sz w:val="24"/>
                <w:szCs w:val="24"/>
              </w:rPr>
            </w:pPr>
            <w:r>
              <w:rPr>
                <w:b/>
                <w:sz w:val="24"/>
                <w:szCs w:val="24"/>
              </w:rPr>
              <w:t>CRITERIA</w:t>
            </w:r>
          </w:p>
        </w:tc>
        <w:tc>
          <w:tcPr>
            <w:tcW w:w="1984" w:type="dxa"/>
          </w:tcPr>
          <w:p w14:paraId="4E3B724F" w14:textId="4919F706" w:rsidR="005E2B99" w:rsidRPr="005E2B99" w:rsidRDefault="005E2B99" w:rsidP="005E2B99">
            <w:pPr>
              <w:pStyle w:val="NoSpacing"/>
              <w:jc w:val="center"/>
              <w:rPr>
                <w:b/>
                <w:bCs/>
                <w:sz w:val="24"/>
                <w:szCs w:val="24"/>
              </w:rPr>
            </w:pPr>
            <w:r>
              <w:rPr>
                <w:b/>
                <w:bCs/>
                <w:sz w:val="24"/>
                <w:szCs w:val="24"/>
              </w:rPr>
              <w:t>SCORE</w:t>
            </w:r>
          </w:p>
        </w:tc>
      </w:tr>
      <w:tr w:rsidR="005E2B99" w14:paraId="576D73C6" w14:textId="77777777" w:rsidTr="005E2B99">
        <w:trPr>
          <w:jc w:val="center"/>
        </w:trPr>
        <w:tc>
          <w:tcPr>
            <w:tcW w:w="675" w:type="dxa"/>
          </w:tcPr>
          <w:p w14:paraId="1B5DB741" w14:textId="0EE8ED1D" w:rsidR="005E2B99" w:rsidRPr="005E2B99" w:rsidRDefault="005E2B99" w:rsidP="005E2B99">
            <w:pPr>
              <w:pStyle w:val="NoSpacing"/>
              <w:jc w:val="center"/>
              <w:rPr>
                <w:sz w:val="24"/>
                <w:szCs w:val="24"/>
              </w:rPr>
            </w:pPr>
            <w:r w:rsidRPr="005E2B99">
              <w:rPr>
                <w:sz w:val="24"/>
                <w:szCs w:val="24"/>
              </w:rPr>
              <w:t>1</w:t>
            </w:r>
          </w:p>
        </w:tc>
        <w:tc>
          <w:tcPr>
            <w:tcW w:w="6096" w:type="dxa"/>
          </w:tcPr>
          <w:p w14:paraId="76E5C8DD" w14:textId="77777777" w:rsidR="005E2B99" w:rsidRPr="005E2B99" w:rsidRDefault="005E2B99" w:rsidP="006C140B">
            <w:pPr>
              <w:pStyle w:val="NoSpacing"/>
              <w:rPr>
                <w:b/>
                <w:sz w:val="24"/>
                <w:szCs w:val="24"/>
              </w:rPr>
            </w:pPr>
            <w:r w:rsidRPr="005E2B99">
              <w:rPr>
                <w:b/>
                <w:sz w:val="24"/>
                <w:szCs w:val="24"/>
              </w:rPr>
              <w:t>CONTENT</w:t>
            </w:r>
          </w:p>
          <w:p w14:paraId="0719612F" w14:textId="09FF90D2" w:rsidR="005E2B99" w:rsidRPr="005E2B99" w:rsidRDefault="005E2B99" w:rsidP="005E2B99">
            <w:pPr>
              <w:pStyle w:val="NoSpacing"/>
              <w:numPr>
                <w:ilvl w:val="0"/>
                <w:numId w:val="4"/>
              </w:numPr>
              <w:rPr>
                <w:sz w:val="24"/>
                <w:szCs w:val="24"/>
              </w:rPr>
            </w:pPr>
            <w:r w:rsidRPr="005E2B99">
              <w:rPr>
                <w:sz w:val="24"/>
                <w:szCs w:val="24"/>
              </w:rPr>
              <w:t>Accuracy of content presentation</w:t>
            </w:r>
          </w:p>
          <w:p w14:paraId="754BED6F" w14:textId="5B19463D" w:rsidR="005E2B99" w:rsidRPr="005E2B99" w:rsidRDefault="005E2B99" w:rsidP="005E2B99">
            <w:pPr>
              <w:pStyle w:val="NoSpacing"/>
              <w:numPr>
                <w:ilvl w:val="0"/>
                <w:numId w:val="4"/>
              </w:numPr>
              <w:rPr>
                <w:sz w:val="24"/>
                <w:szCs w:val="24"/>
              </w:rPr>
            </w:pPr>
            <w:proofErr w:type="spellStart"/>
            <w:r w:rsidRPr="005E2B99">
              <w:rPr>
                <w:sz w:val="24"/>
                <w:szCs w:val="24"/>
              </w:rPr>
              <w:t>Updatedness</w:t>
            </w:r>
            <w:proofErr w:type="spellEnd"/>
            <w:r w:rsidRPr="005E2B99">
              <w:rPr>
                <w:sz w:val="24"/>
                <w:szCs w:val="24"/>
              </w:rPr>
              <w:t xml:space="preserve"> of content</w:t>
            </w:r>
          </w:p>
        </w:tc>
        <w:tc>
          <w:tcPr>
            <w:tcW w:w="1984" w:type="dxa"/>
          </w:tcPr>
          <w:p w14:paraId="54DA57F7" w14:textId="1CE55420" w:rsidR="005E2B99" w:rsidRDefault="00F770A4" w:rsidP="006C140B">
            <w:pPr>
              <w:pStyle w:val="NoSpacing"/>
              <w:rPr>
                <w:sz w:val="24"/>
                <w:szCs w:val="24"/>
              </w:rPr>
            </w:pPr>
            <w:r>
              <w:rPr>
                <w:sz w:val="24"/>
                <w:szCs w:val="24"/>
              </w:rPr>
              <w:t>95</w:t>
            </w:r>
          </w:p>
        </w:tc>
      </w:tr>
      <w:tr w:rsidR="005E2B99" w14:paraId="7B17FDF9" w14:textId="77777777" w:rsidTr="005E2B99">
        <w:trPr>
          <w:jc w:val="center"/>
        </w:trPr>
        <w:tc>
          <w:tcPr>
            <w:tcW w:w="675" w:type="dxa"/>
          </w:tcPr>
          <w:p w14:paraId="02B4D697" w14:textId="71D37AB8" w:rsidR="005E2B99" w:rsidRPr="005E2B99" w:rsidRDefault="005E2B99" w:rsidP="005E2B99">
            <w:pPr>
              <w:pStyle w:val="NoSpacing"/>
              <w:jc w:val="center"/>
              <w:rPr>
                <w:sz w:val="24"/>
                <w:szCs w:val="24"/>
              </w:rPr>
            </w:pPr>
            <w:r>
              <w:rPr>
                <w:sz w:val="24"/>
                <w:szCs w:val="24"/>
              </w:rPr>
              <w:t>2</w:t>
            </w:r>
          </w:p>
        </w:tc>
        <w:tc>
          <w:tcPr>
            <w:tcW w:w="6096" w:type="dxa"/>
          </w:tcPr>
          <w:p w14:paraId="66E38580" w14:textId="77777777" w:rsidR="005E2B99" w:rsidRDefault="005E2B99" w:rsidP="006C140B">
            <w:pPr>
              <w:pStyle w:val="NoSpacing"/>
              <w:rPr>
                <w:b/>
              </w:rPr>
            </w:pPr>
            <w:r w:rsidRPr="00DB0D63">
              <w:rPr>
                <w:b/>
              </w:rPr>
              <w:t>FUNCTIONALITY</w:t>
            </w:r>
          </w:p>
          <w:p w14:paraId="38D475D3" w14:textId="77777777" w:rsidR="005E2B99" w:rsidRPr="005E2B99" w:rsidRDefault="005E2B99" w:rsidP="005E2B99">
            <w:pPr>
              <w:pStyle w:val="NoSpacing"/>
              <w:numPr>
                <w:ilvl w:val="0"/>
                <w:numId w:val="5"/>
              </w:numPr>
              <w:rPr>
                <w:sz w:val="24"/>
                <w:szCs w:val="24"/>
              </w:rPr>
            </w:pPr>
            <w:r w:rsidRPr="005E2B99">
              <w:rPr>
                <w:sz w:val="24"/>
                <w:szCs w:val="24"/>
              </w:rPr>
              <w:t>Ease of operation</w:t>
            </w:r>
          </w:p>
          <w:p w14:paraId="49B8E3C3" w14:textId="77777777" w:rsidR="005E2B99" w:rsidRPr="005E2B99" w:rsidRDefault="005E2B99" w:rsidP="005E2B99">
            <w:pPr>
              <w:pStyle w:val="NoSpacing"/>
              <w:numPr>
                <w:ilvl w:val="0"/>
                <w:numId w:val="5"/>
              </w:numPr>
              <w:rPr>
                <w:sz w:val="24"/>
                <w:szCs w:val="24"/>
              </w:rPr>
            </w:pPr>
            <w:r w:rsidRPr="005E2B99">
              <w:rPr>
                <w:sz w:val="24"/>
                <w:szCs w:val="24"/>
              </w:rPr>
              <w:t>Provision for comfort and convenience</w:t>
            </w:r>
          </w:p>
          <w:p w14:paraId="55068DF3" w14:textId="2C63873B" w:rsidR="005E2B99" w:rsidRPr="005E2B99" w:rsidRDefault="005E2B99" w:rsidP="005E2B99">
            <w:pPr>
              <w:pStyle w:val="NoSpacing"/>
              <w:numPr>
                <w:ilvl w:val="0"/>
                <w:numId w:val="5"/>
              </w:numPr>
              <w:rPr>
                <w:sz w:val="24"/>
                <w:szCs w:val="24"/>
              </w:rPr>
            </w:pPr>
            <w:r w:rsidRPr="005E2B99">
              <w:rPr>
                <w:sz w:val="24"/>
                <w:szCs w:val="24"/>
              </w:rPr>
              <w:t>User-friendly</w:t>
            </w:r>
          </w:p>
          <w:p w14:paraId="6E991374" w14:textId="04CEA2F8" w:rsidR="005E2B99" w:rsidRPr="005E2B99" w:rsidRDefault="005E2B99" w:rsidP="005E2B99">
            <w:pPr>
              <w:pStyle w:val="NoSpacing"/>
              <w:numPr>
                <w:ilvl w:val="0"/>
                <w:numId w:val="5"/>
              </w:numPr>
              <w:rPr>
                <w:sz w:val="24"/>
                <w:szCs w:val="24"/>
              </w:rPr>
            </w:pPr>
            <w:r w:rsidRPr="005E2B99">
              <w:rPr>
                <w:sz w:val="24"/>
                <w:szCs w:val="24"/>
              </w:rPr>
              <w:t>Operability</w:t>
            </w:r>
          </w:p>
        </w:tc>
        <w:tc>
          <w:tcPr>
            <w:tcW w:w="1984" w:type="dxa"/>
          </w:tcPr>
          <w:p w14:paraId="018C369E" w14:textId="1DD36F0B" w:rsidR="005E2B99" w:rsidRDefault="00F770A4" w:rsidP="006C140B">
            <w:pPr>
              <w:pStyle w:val="NoSpacing"/>
              <w:rPr>
                <w:sz w:val="24"/>
                <w:szCs w:val="24"/>
              </w:rPr>
            </w:pPr>
            <w:r>
              <w:rPr>
                <w:sz w:val="24"/>
                <w:szCs w:val="24"/>
              </w:rPr>
              <w:t>97</w:t>
            </w:r>
          </w:p>
        </w:tc>
      </w:tr>
      <w:tr w:rsidR="005E2B99" w14:paraId="0C8EDD12" w14:textId="77777777" w:rsidTr="005E2B99">
        <w:trPr>
          <w:jc w:val="center"/>
        </w:trPr>
        <w:tc>
          <w:tcPr>
            <w:tcW w:w="675" w:type="dxa"/>
          </w:tcPr>
          <w:p w14:paraId="4F4814FB" w14:textId="5917D948" w:rsidR="005E2B99" w:rsidRPr="005E2B99" w:rsidRDefault="005E2B99" w:rsidP="005E2B99">
            <w:pPr>
              <w:pStyle w:val="NoSpacing"/>
              <w:jc w:val="center"/>
              <w:rPr>
                <w:sz w:val="24"/>
                <w:szCs w:val="24"/>
              </w:rPr>
            </w:pPr>
            <w:r>
              <w:rPr>
                <w:sz w:val="24"/>
                <w:szCs w:val="24"/>
              </w:rPr>
              <w:t>3</w:t>
            </w:r>
          </w:p>
        </w:tc>
        <w:tc>
          <w:tcPr>
            <w:tcW w:w="6096" w:type="dxa"/>
          </w:tcPr>
          <w:p w14:paraId="708096D4" w14:textId="77777777" w:rsidR="005E2B99" w:rsidRDefault="005E2B99" w:rsidP="006C140B">
            <w:pPr>
              <w:pStyle w:val="NoSpacing"/>
              <w:rPr>
                <w:b/>
              </w:rPr>
            </w:pPr>
            <w:r w:rsidRPr="00991A10">
              <w:rPr>
                <w:b/>
              </w:rPr>
              <w:t>RELIABILITY</w:t>
            </w:r>
          </w:p>
          <w:p w14:paraId="3FA47613" w14:textId="77777777" w:rsidR="005E2B99" w:rsidRPr="005E2B99" w:rsidRDefault="005E2B99" w:rsidP="005E2B99">
            <w:pPr>
              <w:pStyle w:val="NoSpacing"/>
              <w:numPr>
                <w:ilvl w:val="0"/>
                <w:numId w:val="6"/>
              </w:numPr>
              <w:rPr>
                <w:bCs/>
                <w:sz w:val="24"/>
                <w:szCs w:val="24"/>
              </w:rPr>
            </w:pPr>
            <w:r w:rsidRPr="005E2B99">
              <w:rPr>
                <w:bCs/>
                <w:sz w:val="24"/>
                <w:szCs w:val="24"/>
              </w:rPr>
              <w:t>Conformance to desired result</w:t>
            </w:r>
          </w:p>
          <w:p w14:paraId="23529D08" w14:textId="77777777" w:rsidR="005E2B99" w:rsidRPr="005E2B99" w:rsidRDefault="005E2B99" w:rsidP="005E2B99">
            <w:pPr>
              <w:pStyle w:val="NoSpacing"/>
              <w:numPr>
                <w:ilvl w:val="0"/>
                <w:numId w:val="6"/>
              </w:numPr>
              <w:rPr>
                <w:bCs/>
                <w:sz w:val="24"/>
                <w:szCs w:val="24"/>
              </w:rPr>
            </w:pPr>
            <w:r w:rsidRPr="005E2B99">
              <w:rPr>
                <w:bCs/>
                <w:sz w:val="24"/>
                <w:szCs w:val="24"/>
              </w:rPr>
              <w:t>Accuracy of performance</w:t>
            </w:r>
          </w:p>
          <w:p w14:paraId="335F057D" w14:textId="77777777" w:rsidR="005E2B99" w:rsidRPr="005E2B99" w:rsidRDefault="005E2B99" w:rsidP="005E2B99">
            <w:pPr>
              <w:pStyle w:val="NoSpacing"/>
              <w:numPr>
                <w:ilvl w:val="0"/>
                <w:numId w:val="6"/>
              </w:numPr>
              <w:rPr>
                <w:bCs/>
                <w:sz w:val="24"/>
                <w:szCs w:val="24"/>
              </w:rPr>
            </w:pPr>
            <w:r w:rsidRPr="005E2B99">
              <w:rPr>
                <w:bCs/>
                <w:sz w:val="24"/>
                <w:szCs w:val="24"/>
              </w:rPr>
              <w:t>Absence of failure</w:t>
            </w:r>
          </w:p>
          <w:p w14:paraId="1B59B7F4" w14:textId="5F624E1F" w:rsidR="005E2B99" w:rsidRPr="00DB0D63" w:rsidRDefault="005E2B99" w:rsidP="005E2B99">
            <w:pPr>
              <w:pStyle w:val="NoSpacing"/>
              <w:numPr>
                <w:ilvl w:val="0"/>
                <w:numId w:val="6"/>
              </w:numPr>
              <w:rPr>
                <w:b/>
              </w:rPr>
            </w:pPr>
            <w:r w:rsidRPr="005E2B99">
              <w:rPr>
                <w:bCs/>
                <w:sz w:val="24"/>
                <w:szCs w:val="24"/>
              </w:rPr>
              <w:t>Recoverability</w:t>
            </w:r>
          </w:p>
        </w:tc>
        <w:tc>
          <w:tcPr>
            <w:tcW w:w="1984" w:type="dxa"/>
          </w:tcPr>
          <w:p w14:paraId="5BF2CC27" w14:textId="66694527" w:rsidR="005E2B99" w:rsidRDefault="00F770A4" w:rsidP="006C140B">
            <w:pPr>
              <w:pStyle w:val="NoSpacing"/>
              <w:rPr>
                <w:sz w:val="24"/>
                <w:szCs w:val="24"/>
              </w:rPr>
            </w:pPr>
            <w:r>
              <w:rPr>
                <w:sz w:val="24"/>
                <w:szCs w:val="24"/>
              </w:rPr>
              <w:t>94</w:t>
            </w:r>
          </w:p>
        </w:tc>
      </w:tr>
      <w:tr w:rsidR="005E2B99" w14:paraId="57B9EA1D" w14:textId="77777777" w:rsidTr="005E2B99">
        <w:trPr>
          <w:jc w:val="center"/>
        </w:trPr>
        <w:tc>
          <w:tcPr>
            <w:tcW w:w="675" w:type="dxa"/>
          </w:tcPr>
          <w:p w14:paraId="1DC20F61" w14:textId="02F7837D" w:rsidR="005E2B99" w:rsidRPr="005E2B99" w:rsidRDefault="005E2B99" w:rsidP="005E2B99">
            <w:pPr>
              <w:pStyle w:val="NoSpacing"/>
              <w:jc w:val="center"/>
              <w:rPr>
                <w:sz w:val="24"/>
                <w:szCs w:val="24"/>
              </w:rPr>
            </w:pPr>
            <w:r>
              <w:rPr>
                <w:sz w:val="24"/>
                <w:szCs w:val="24"/>
              </w:rPr>
              <w:t>4</w:t>
            </w:r>
          </w:p>
        </w:tc>
        <w:tc>
          <w:tcPr>
            <w:tcW w:w="6096" w:type="dxa"/>
          </w:tcPr>
          <w:p w14:paraId="12A573EB" w14:textId="77777777" w:rsidR="005E2B99" w:rsidRDefault="005E2B99" w:rsidP="006C140B">
            <w:pPr>
              <w:pStyle w:val="NoSpacing"/>
              <w:rPr>
                <w:b/>
              </w:rPr>
            </w:pPr>
            <w:r w:rsidRPr="00991A10">
              <w:rPr>
                <w:b/>
              </w:rPr>
              <w:t>AVAILABILITY</w:t>
            </w:r>
          </w:p>
          <w:p w14:paraId="33ED06B5" w14:textId="77777777" w:rsidR="005E2B99" w:rsidRPr="005E2B99" w:rsidRDefault="005E2B99" w:rsidP="005E2B99">
            <w:pPr>
              <w:pStyle w:val="NoSpacing"/>
              <w:numPr>
                <w:ilvl w:val="0"/>
                <w:numId w:val="7"/>
              </w:numPr>
              <w:rPr>
                <w:bCs/>
                <w:sz w:val="24"/>
                <w:szCs w:val="24"/>
              </w:rPr>
            </w:pPr>
            <w:r w:rsidRPr="005E2B99">
              <w:rPr>
                <w:bCs/>
                <w:sz w:val="24"/>
                <w:szCs w:val="24"/>
              </w:rPr>
              <w:t>Performs according to specifications</w:t>
            </w:r>
          </w:p>
          <w:p w14:paraId="27272220" w14:textId="77777777" w:rsidR="005E2B99" w:rsidRPr="005E2B99" w:rsidRDefault="005E2B99" w:rsidP="005E2B99">
            <w:pPr>
              <w:pStyle w:val="NoSpacing"/>
              <w:numPr>
                <w:ilvl w:val="0"/>
                <w:numId w:val="7"/>
              </w:numPr>
              <w:rPr>
                <w:bCs/>
                <w:sz w:val="24"/>
                <w:szCs w:val="24"/>
              </w:rPr>
            </w:pPr>
            <w:r w:rsidRPr="005E2B99">
              <w:rPr>
                <w:bCs/>
                <w:sz w:val="24"/>
                <w:szCs w:val="24"/>
              </w:rPr>
              <w:t>Provision for security requirements</w:t>
            </w:r>
          </w:p>
          <w:p w14:paraId="38D4C751" w14:textId="2354ED55" w:rsidR="005E2B99" w:rsidRPr="00991A10" w:rsidRDefault="005E2B99" w:rsidP="005E2B99">
            <w:pPr>
              <w:pStyle w:val="NoSpacing"/>
              <w:numPr>
                <w:ilvl w:val="0"/>
                <w:numId w:val="7"/>
              </w:numPr>
              <w:rPr>
                <w:b/>
              </w:rPr>
            </w:pPr>
            <w:r w:rsidRPr="005E2B99">
              <w:rPr>
                <w:bCs/>
                <w:sz w:val="24"/>
                <w:szCs w:val="24"/>
              </w:rPr>
              <w:t>Completeness of the system</w:t>
            </w:r>
          </w:p>
        </w:tc>
        <w:tc>
          <w:tcPr>
            <w:tcW w:w="1984" w:type="dxa"/>
          </w:tcPr>
          <w:p w14:paraId="55EF486A" w14:textId="54828263" w:rsidR="005E2B99" w:rsidRDefault="00F770A4" w:rsidP="006C140B">
            <w:pPr>
              <w:pStyle w:val="NoSpacing"/>
              <w:rPr>
                <w:sz w:val="24"/>
                <w:szCs w:val="24"/>
              </w:rPr>
            </w:pPr>
            <w:r>
              <w:rPr>
                <w:sz w:val="24"/>
                <w:szCs w:val="24"/>
              </w:rPr>
              <w:t>94</w:t>
            </w:r>
          </w:p>
        </w:tc>
      </w:tr>
      <w:tr w:rsidR="005E2B99" w14:paraId="0A758F74" w14:textId="77777777" w:rsidTr="005E2B99">
        <w:trPr>
          <w:jc w:val="center"/>
        </w:trPr>
        <w:tc>
          <w:tcPr>
            <w:tcW w:w="675" w:type="dxa"/>
          </w:tcPr>
          <w:p w14:paraId="41FA6512" w14:textId="6C7C0E33" w:rsidR="005E2B99" w:rsidRPr="005E2B99" w:rsidRDefault="005E2B99" w:rsidP="005E2B99">
            <w:pPr>
              <w:pStyle w:val="NoSpacing"/>
              <w:jc w:val="center"/>
              <w:rPr>
                <w:sz w:val="24"/>
                <w:szCs w:val="24"/>
              </w:rPr>
            </w:pPr>
            <w:r>
              <w:rPr>
                <w:sz w:val="24"/>
                <w:szCs w:val="24"/>
              </w:rPr>
              <w:t>5</w:t>
            </w:r>
          </w:p>
        </w:tc>
        <w:tc>
          <w:tcPr>
            <w:tcW w:w="6096" w:type="dxa"/>
          </w:tcPr>
          <w:p w14:paraId="5BEDC5C6" w14:textId="77777777" w:rsidR="005E2B99" w:rsidRDefault="005E2B99" w:rsidP="006C140B">
            <w:pPr>
              <w:pStyle w:val="NoSpacing"/>
              <w:rPr>
                <w:b/>
              </w:rPr>
            </w:pPr>
            <w:r w:rsidRPr="005E2B99">
              <w:rPr>
                <w:b/>
              </w:rPr>
              <w:t>MAINTAINABILITY</w:t>
            </w:r>
          </w:p>
          <w:p w14:paraId="4BC92F7F" w14:textId="77777777" w:rsidR="005E2B99" w:rsidRPr="005E2B99" w:rsidRDefault="005E2B99" w:rsidP="005E2B99">
            <w:pPr>
              <w:pStyle w:val="NoSpacing"/>
              <w:numPr>
                <w:ilvl w:val="0"/>
                <w:numId w:val="8"/>
              </w:numPr>
              <w:rPr>
                <w:sz w:val="24"/>
                <w:szCs w:val="24"/>
              </w:rPr>
            </w:pPr>
            <w:r w:rsidRPr="005E2B99">
              <w:rPr>
                <w:sz w:val="24"/>
                <w:szCs w:val="24"/>
              </w:rPr>
              <w:t>Testability</w:t>
            </w:r>
          </w:p>
          <w:p w14:paraId="002FEA91" w14:textId="77777777" w:rsidR="005E2B99" w:rsidRPr="005E2B99" w:rsidRDefault="005E2B99" w:rsidP="005E2B99">
            <w:pPr>
              <w:pStyle w:val="NoSpacing"/>
              <w:numPr>
                <w:ilvl w:val="0"/>
                <w:numId w:val="8"/>
              </w:numPr>
              <w:rPr>
                <w:sz w:val="24"/>
                <w:szCs w:val="24"/>
              </w:rPr>
            </w:pPr>
            <w:r w:rsidRPr="005E2B99">
              <w:rPr>
                <w:sz w:val="24"/>
                <w:szCs w:val="24"/>
              </w:rPr>
              <w:t>Ease of Maintenance</w:t>
            </w:r>
          </w:p>
          <w:p w14:paraId="49465E78" w14:textId="77777777" w:rsidR="005E2B99" w:rsidRPr="005E2B99" w:rsidRDefault="005E2B99" w:rsidP="005E2B99">
            <w:pPr>
              <w:pStyle w:val="NoSpacing"/>
              <w:numPr>
                <w:ilvl w:val="0"/>
                <w:numId w:val="8"/>
              </w:numPr>
              <w:rPr>
                <w:sz w:val="24"/>
                <w:szCs w:val="24"/>
              </w:rPr>
            </w:pPr>
            <w:r w:rsidRPr="005E2B99">
              <w:rPr>
                <w:sz w:val="24"/>
                <w:szCs w:val="24"/>
              </w:rPr>
              <w:t>Provision for diagnostic tools and procedures</w:t>
            </w:r>
          </w:p>
          <w:p w14:paraId="3E042E05" w14:textId="491D8B7E" w:rsidR="005E2B99" w:rsidRPr="005E2B99" w:rsidRDefault="005E2B99" w:rsidP="005E2B99">
            <w:pPr>
              <w:pStyle w:val="NoSpacing"/>
              <w:numPr>
                <w:ilvl w:val="0"/>
                <w:numId w:val="8"/>
              </w:numPr>
              <w:rPr>
                <w:sz w:val="24"/>
                <w:szCs w:val="24"/>
              </w:rPr>
            </w:pPr>
            <w:r w:rsidRPr="005E2B99">
              <w:rPr>
                <w:sz w:val="24"/>
                <w:szCs w:val="24"/>
              </w:rPr>
              <w:t>Provision for enhancements and modifications</w:t>
            </w:r>
          </w:p>
        </w:tc>
        <w:tc>
          <w:tcPr>
            <w:tcW w:w="1984" w:type="dxa"/>
          </w:tcPr>
          <w:p w14:paraId="41663E6C" w14:textId="43CB8851" w:rsidR="005E2B99" w:rsidRDefault="00F770A4" w:rsidP="006C140B">
            <w:pPr>
              <w:pStyle w:val="NoSpacing"/>
              <w:rPr>
                <w:sz w:val="24"/>
                <w:szCs w:val="24"/>
              </w:rPr>
            </w:pPr>
            <w:r>
              <w:rPr>
                <w:sz w:val="24"/>
                <w:szCs w:val="24"/>
              </w:rPr>
              <w:t>92</w:t>
            </w:r>
          </w:p>
        </w:tc>
      </w:tr>
      <w:tr w:rsidR="005E2B99" w14:paraId="47F03F91" w14:textId="77777777" w:rsidTr="00FD4364">
        <w:trPr>
          <w:jc w:val="center"/>
        </w:trPr>
        <w:tc>
          <w:tcPr>
            <w:tcW w:w="6771" w:type="dxa"/>
            <w:gridSpan w:val="2"/>
          </w:tcPr>
          <w:p w14:paraId="5C20EE63" w14:textId="4A2A6402" w:rsidR="005E2B99" w:rsidRPr="005E2B99" w:rsidRDefault="005E2B99" w:rsidP="005E2B99">
            <w:pPr>
              <w:pStyle w:val="NoSpacing"/>
              <w:jc w:val="right"/>
              <w:rPr>
                <w:b/>
              </w:rPr>
            </w:pPr>
            <w:r>
              <w:rPr>
                <w:b/>
              </w:rPr>
              <w:t>TOTAL</w:t>
            </w:r>
          </w:p>
        </w:tc>
        <w:tc>
          <w:tcPr>
            <w:tcW w:w="1984" w:type="dxa"/>
          </w:tcPr>
          <w:p w14:paraId="766626ED" w14:textId="1F1CB14F" w:rsidR="005E2B99" w:rsidRDefault="00F770A4" w:rsidP="006C140B">
            <w:pPr>
              <w:pStyle w:val="NoSpacing"/>
              <w:rPr>
                <w:sz w:val="24"/>
                <w:szCs w:val="24"/>
              </w:rPr>
            </w:pPr>
            <w:r>
              <w:rPr>
                <w:sz w:val="24"/>
                <w:szCs w:val="24"/>
              </w:rPr>
              <w:t>94</w:t>
            </w:r>
          </w:p>
        </w:tc>
      </w:tr>
    </w:tbl>
    <w:p w14:paraId="3F180E01" w14:textId="77777777" w:rsidR="005E2B99" w:rsidRPr="005E2B99" w:rsidRDefault="005E2B99" w:rsidP="006C140B">
      <w:pPr>
        <w:pStyle w:val="NoSpacing"/>
        <w:rPr>
          <w:sz w:val="24"/>
          <w:szCs w:val="24"/>
        </w:rPr>
      </w:pPr>
    </w:p>
    <w:p w14:paraId="157DE55E" w14:textId="03C9DF6A" w:rsidR="005B6F48" w:rsidRDefault="005B6F48" w:rsidP="005E2B99">
      <w:pPr>
        <w:pStyle w:val="NoSpacing"/>
      </w:pPr>
    </w:p>
    <w:p w14:paraId="28BBAE7F" w14:textId="4D45BBAE" w:rsidR="00302D65" w:rsidRDefault="00BE2755" w:rsidP="005E2B99">
      <w:pPr>
        <w:pStyle w:val="NoSpacing"/>
      </w:pPr>
      <w:r>
        <w:rPr>
          <w:noProof/>
          <w:lang w:val="en-US"/>
        </w:rPr>
        <mc:AlternateContent>
          <mc:Choice Requires="wps">
            <w:drawing>
              <wp:anchor distT="0" distB="0" distL="114300" distR="114300" simplePos="0" relativeHeight="251673600" behindDoc="0" locked="0" layoutInCell="1" allowOverlap="1" wp14:anchorId="3D23B2D6" wp14:editId="50FD26F3">
                <wp:simplePos x="0" y="0"/>
                <wp:positionH relativeFrom="column">
                  <wp:posOffset>1997075</wp:posOffset>
                </wp:positionH>
                <wp:positionV relativeFrom="paragraph">
                  <wp:posOffset>158115</wp:posOffset>
                </wp:positionV>
                <wp:extent cx="2781300" cy="0"/>
                <wp:effectExtent l="6350" t="11430" r="12700" b="7620"/>
                <wp:wrapNone/>
                <wp:docPr id="1318523961"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813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DAFF648" id="_x0000_t32" coordsize="21600,21600" o:spt="32" o:oned="t" path="m,l21600,21600e" filled="f">
                <v:path arrowok="t" fillok="f" o:connecttype="none"/>
                <o:lock v:ext="edit" shapetype="t"/>
              </v:shapetype>
              <v:shape id="AutoShape 12" o:spid="_x0000_s1026" type="#_x0000_t32" style="position:absolute;margin-left:157.25pt;margin-top:12.45pt;width:219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"/>
            </w:pict>
          </mc:Fallback>
        </mc:AlternateContent>
      </w:r>
      <w:r w:rsidR="00302D65" w:rsidRPr="00302D65">
        <w:rPr>
          <w:b/>
        </w:rPr>
        <w:t xml:space="preserve"> </w:t>
      </w:r>
      <w:r w:rsidR="005E2B99">
        <w:rPr>
          <w:b/>
        </w:rPr>
        <w:tab/>
      </w:r>
      <w:r w:rsidR="005E2B99">
        <w:rPr>
          <w:b/>
        </w:rPr>
        <w:tab/>
      </w:r>
      <w:r w:rsidR="00302D65" w:rsidRPr="00302D65">
        <w:rPr>
          <w:b/>
        </w:rPr>
        <w:t xml:space="preserve"> Evalu</w:t>
      </w:r>
      <w:r w:rsidR="00302D65">
        <w:rPr>
          <w:b/>
        </w:rPr>
        <w:t>a</w:t>
      </w:r>
      <w:r w:rsidR="00302D65" w:rsidRPr="00302D65">
        <w:rPr>
          <w:b/>
        </w:rPr>
        <w:t>ted By:</w:t>
      </w:r>
      <w:r w:rsidR="00F770A4">
        <w:rPr>
          <w:b/>
        </w:rPr>
        <w:tab/>
      </w:r>
      <w:r w:rsidR="00F770A4">
        <w:rPr>
          <w:b/>
        </w:rPr>
        <w:tab/>
      </w:r>
      <w:r w:rsidR="00F770A4">
        <w:rPr>
          <w:b/>
        </w:rPr>
        <w:tab/>
        <w:t>ANGELA ROSAS</w:t>
      </w:r>
    </w:p>
    <w:p w14:paraId="43220A44" w14:textId="53F77410" w:rsidR="00302D65" w:rsidRDefault="00302D65" w:rsidP="005E2B99">
      <w:pPr>
        <w:pStyle w:val="NoSpacing"/>
        <w:jc w:val="center"/>
        <w:rPr>
          <w:b/>
        </w:rPr>
      </w:pPr>
      <w:r w:rsidRPr="00302D65">
        <w:rPr>
          <w:b/>
        </w:rPr>
        <w:t xml:space="preserve">Signature </w:t>
      </w:r>
      <w:r>
        <w:rPr>
          <w:b/>
        </w:rPr>
        <w:t xml:space="preserve">over printed name </w:t>
      </w:r>
      <w:r w:rsidRPr="00302D65">
        <w:rPr>
          <w:b/>
        </w:rPr>
        <w:t>of the Beneficiary</w:t>
      </w:r>
    </w:p>
    <w:p w14:paraId="572C65C0" w14:textId="5D484BB8" w:rsidR="00076810" w:rsidRDefault="00076810" w:rsidP="005E2B99">
      <w:pPr>
        <w:pStyle w:val="NoSpacing"/>
        <w:jc w:val="center"/>
        <w:rPr>
          <w:b/>
        </w:rPr>
      </w:pPr>
    </w:p>
    <w:p w14:paraId="23492B87" w14:textId="77777777" w:rsidR="0083616D" w:rsidRPr="0083616D" w:rsidRDefault="0083616D" w:rsidP="0083616D">
      <w:pPr>
        <w:pStyle w:val="NoSpacing"/>
        <w:rPr>
          <w:rStyle w:val="Strong"/>
          <w:rFonts w:ascii="Times New Roman" w:eastAsia="Times New Roman" w:hAnsi="Times New Roman" w:cs="Times New Roman"/>
          <w:sz w:val="24"/>
          <w:szCs w:val="24"/>
          <w:lang w:val="en-US"/>
        </w:rPr>
      </w:pPr>
      <w:bookmarkStart w:id="0" w:name="_GoBack"/>
      <w:r w:rsidRPr="0083616D">
        <w:rPr>
          <w:rStyle w:val="Strong"/>
          <w:rFonts w:ascii="Times New Roman" w:eastAsia="Times New Roman" w:hAnsi="Times New Roman" w:cs="Times New Roman"/>
          <w:sz w:val="24"/>
          <w:szCs w:val="24"/>
          <w:lang w:val="en-US"/>
        </w:rPr>
        <w:lastRenderedPageBreak/>
        <w:t>Content</w:t>
      </w:r>
    </w:p>
    <w:p w14:paraId="49179B75" w14:textId="7E72D9D0" w:rsidR="0083616D" w:rsidRDefault="0083616D" w:rsidP="0083616D">
      <w:pPr>
        <w:pStyle w:val="NoSpacing"/>
        <w:jc w:val="both"/>
        <w:rPr>
          <w:rStyle w:val="Strong"/>
          <w:rFonts w:ascii="Times New Roman" w:eastAsia="Times New Roman" w:hAnsi="Times New Roman" w:cs="Times New Roman"/>
          <w:b w:val="0"/>
          <w:sz w:val="24"/>
          <w:szCs w:val="24"/>
          <w:lang w:val="en-US"/>
        </w:rPr>
      </w:pPr>
      <w:r w:rsidRPr="0083616D">
        <w:rPr>
          <w:rStyle w:val="Strong"/>
          <w:rFonts w:ascii="Times New Roman" w:eastAsia="Times New Roman" w:hAnsi="Times New Roman" w:cs="Times New Roman"/>
          <w:b w:val="0"/>
          <w:sz w:val="24"/>
          <w:szCs w:val="24"/>
          <w:lang w:val="en-US"/>
        </w:rPr>
        <w:t xml:space="preserve">The system displays a remarkable amount of precision when it comes to the management of information right to the moment. It perfectly encompasses all relevant aspects of recruitment data such as the profiles of applicants, job postings, application tracking, and communication logs. The information has been reliably verified over time, serving as the very foundation for smooth and effective recruitment processes. While the necessity of keeping such content continuously updated so as to adopt changes in industry best practices and accommodate integration with new platforms is generally recognized, one must agree that the present system of content management is simply astonishing. </w:t>
      </w:r>
    </w:p>
    <w:p w14:paraId="171AEC16" w14:textId="77777777" w:rsidR="0083616D" w:rsidRPr="0083616D" w:rsidRDefault="0083616D" w:rsidP="0083616D">
      <w:pPr>
        <w:pStyle w:val="NoSpacing"/>
        <w:rPr>
          <w:rStyle w:val="Strong"/>
          <w:rFonts w:ascii="Times New Roman" w:eastAsia="Times New Roman" w:hAnsi="Times New Roman" w:cs="Times New Roman"/>
          <w:b w:val="0"/>
          <w:sz w:val="24"/>
          <w:szCs w:val="24"/>
          <w:lang w:val="en-US"/>
        </w:rPr>
      </w:pPr>
    </w:p>
    <w:p w14:paraId="29B3AC70" w14:textId="77777777" w:rsidR="0083616D" w:rsidRPr="0083616D" w:rsidRDefault="0083616D" w:rsidP="0083616D">
      <w:pPr>
        <w:pStyle w:val="NoSpacing"/>
        <w:rPr>
          <w:rStyle w:val="Strong"/>
          <w:rFonts w:ascii="Times New Roman" w:eastAsia="Times New Roman" w:hAnsi="Times New Roman" w:cs="Times New Roman"/>
          <w:sz w:val="24"/>
          <w:szCs w:val="24"/>
          <w:lang w:val="en-US"/>
        </w:rPr>
      </w:pPr>
      <w:r w:rsidRPr="0083616D">
        <w:rPr>
          <w:rStyle w:val="Strong"/>
          <w:rFonts w:ascii="Times New Roman" w:eastAsia="Times New Roman" w:hAnsi="Times New Roman" w:cs="Times New Roman"/>
          <w:sz w:val="24"/>
          <w:szCs w:val="24"/>
          <w:lang w:val="en-US"/>
        </w:rPr>
        <w:t>Functionality</w:t>
      </w:r>
    </w:p>
    <w:p w14:paraId="6CEB0712" w14:textId="77777777" w:rsidR="0083616D" w:rsidRPr="0083616D" w:rsidRDefault="0083616D" w:rsidP="0083616D">
      <w:pPr>
        <w:pStyle w:val="NoSpacing"/>
        <w:jc w:val="both"/>
        <w:rPr>
          <w:rStyle w:val="Strong"/>
          <w:rFonts w:ascii="Times New Roman" w:eastAsia="Times New Roman" w:hAnsi="Times New Roman" w:cs="Times New Roman"/>
          <w:b w:val="0"/>
          <w:sz w:val="24"/>
          <w:szCs w:val="24"/>
          <w:lang w:val="en-US"/>
        </w:rPr>
      </w:pPr>
      <w:r w:rsidRPr="0083616D">
        <w:rPr>
          <w:rStyle w:val="Strong"/>
          <w:rFonts w:ascii="Times New Roman" w:eastAsia="Times New Roman" w:hAnsi="Times New Roman" w:cs="Times New Roman"/>
          <w:b w:val="0"/>
          <w:sz w:val="24"/>
          <w:szCs w:val="24"/>
          <w:lang w:val="en-US"/>
        </w:rPr>
        <w:t xml:space="preserve">The interface is easy on the eyes and intuitive; ease of navigation gives pleasure to recruiters and candidates alike. Recruitment users easily navigate posting jobs, screening applications, communicating with candidates, and producing reports. Candidate users, on the other hand, search for jobs, apply for jobs, and check their application status with equal ease. Functionality includes a broad range of tools and user-friendly aspects to lessen the learning curve while maximizing productivity. Investigating prospective enhancements such as cutting-edge search filters or customized dashboards can turn this exceptional functionality into an even superior one. </w:t>
      </w:r>
    </w:p>
    <w:p w14:paraId="0F7B3B32" w14:textId="77777777" w:rsidR="0083616D" w:rsidRPr="0083616D" w:rsidRDefault="0083616D" w:rsidP="0083616D">
      <w:pPr>
        <w:pStyle w:val="NoSpacing"/>
        <w:rPr>
          <w:rStyle w:val="Strong"/>
          <w:rFonts w:ascii="Times New Roman" w:eastAsia="Times New Roman" w:hAnsi="Times New Roman" w:cs="Times New Roman"/>
          <w:b w:val="0"/>
          <w:sz w:val="24"/>
          <w:szCs w:val="24"/>
          <w:lang w:val="en-US"/>
        </w:rPr>
      </w:pPr>
    </w:p>
    <w:p w14:paraId="059AB82C" w14:textId="77777777" w:rsidR="0083616D" w:rsidRPr="0083616D" w:rsidRDefault="0083616D" w:rsidP="0083616D">
      <w:pPr>
        <w:pStyle w:val="NoSpacing"/>
        <w:rPr>
          <w:rStyle w:val="Strong"/>
          <w:rFonts w:ascii="Times New Roman" w:eastAsia="Times New Roman" w:hAnsi="Times New Roman" w:cs="Times New Roman"/>
          <w:sz w:val="24"/>
          <w:szCs w:val="24"/>
          <w:lang w:val="en-US"/>
        </w:rPr>
      </w:pPr>
      <w:r w:rsidRPr="0083616D">
        <w:rPr>
          <w:rStyle w:val="Strong"/>
          <w:rFonts w:ascii="Times New Roman" w:eastAsia="Times New Roman" w:hAnsi="Times New Roman" w:cs="Times New Roman"/>
          <w:sz w:val="24"/>
          <w:szCs w:val="24"/>
          <w:lang w:val="en-US"/>
        </w:rPr>
        <w:t xml:space="preserve">Reliability </w:t>
      </w:r>
    </w:p>
    <w:p w14:paraId="1B981CA5" w14:textId="77777777" w:rsidR="0083616D" w:rsidRPr="0083616D" w:rsidRDefault="0083616D" w:rsidP="0083616D">
      <w:pPr>
        <w:pStyle w:val="NoSpacing"/>
        <w:jc w:val="both"/>
        <w:rPr>
          <w:rStyle w:val="Strong"/>
          <w:rFonts w:ascii="Times New Roman" w:eastAsia="Times New Roman" w:hAnsi="Times New Roman" w:cs="Times New Roman"/>
          <w:b w:val="0"/>
          <w:sz w:val="24"/>
          <w:szCs w:val="24"/>
          <w:lang w:val="en-US"/>
        </w:rPr>
      </w:pPr>
      <w:r w:rsidRPr="0083616D">
        <w:rPr>
          <w:rStyle w:val="Strong"/>
          <w:rFonts w:ascii="Times New Roman" w:eastAsia="Times New Roman" w:hAnsi="Times New Roman" w:cs="Times New Roman"/>
          <w:b w:val="0"/>
          <w:sz w:val="24"/>
          <w:szCs w:val="24"/>
          <w:lang w:val="en-US"/>
        </w:rPr>
        <w:t xml:space="preserve">The system, as already confirmed, continues to provide dependable service in recruitment processes making it exceptionally smooth and uninterrupted. Indeed, data processing and management accuracy bring confidence in the integrity of the recruitment process. The security of sensitive data is well guarded to ensure confidentiality. Steps such as implementing automatic data backs up and searching for a high-stake stress testing during high-volume use would add to the strength of reliability this system already presents. </w:t>
      </w:r>
    </w:p>
    <w:p w14:paraId="358FA34F" w14:textId="77777777" w:rsidR="0083616D" w:rsidRPr="0083616D" w:rsidRDefault="0083616D" w:rsidP="0083616D">
      <w:pPr>
        <w:pStyle w:val="NoSpacing"/>
        <w:rPr>
          <w:rStyle w:val="Strong"/>
          <w:rFonts w:ascii="Times New Roman" w:eastAsia="Times New Roman" w:hAnsi="Times New Roman" w:cs="Times New Roman"/>
          <w:b w:val="0"/>
          <w:sz w:val="24"/>
          <w:szCs w:val="24"/>
          <w:lang w:val="en-US"/>
        </w:rPr>
      </w:pPr>
    </w:p>
    <w:p w14:paraId="6278DE78" w14:textId="77777777" w:rsidR="0083616D" w:rsidRPr="0083616D" w:rsidRDefault="0083616D" w:rsidP="0083616D">
      <w:pPr>
        <w:pStyle w:val="NoSpacing"/>
        <w:rPr>
          <w:rStyle w:val="Strong"/>
          <w:rFonts w:ascii="Times New Roman" w:eastAsia="Times New Roman" w:hAnsi="Times New Roman" w:cs="Times New Roman"/>
          <w:sz w:val="24"/>
          <w:szCs w:val="24"/>
          <w:lang w:val="en-US"/>
        </w:rPr>
      </w:pPr>
      <w:r w:rsidRPr="0083616D">
        <w:rPr>
          <w:rStyle w:val="Strong"/>
          <w:rFonts w:ascii="Times New Roman" w:eastAsia="Times New Roman" w:hAnsi="Times New Roman" w:cs="Times New Roman"/>
          <w:sz w:val="24"/>
          <w:szCs w:val="24"/>
          <w:lang w:val="en-US"/>
        </w:rPr>
        <w:t xml:space="preserve">Availability </w:t>
      </w:r>
    </w:p>
    <w:p w14:paraId="51FB9A74" w14:textId="792009CD" w:rsidR="0083616D" w:rsidRDefault="0083616D" w:rsidP="0083616D">
      <w:pPr>
        <w:pStyle w:val="NoSpacing"/>
        <w:jc w:val="both"/>
        <w:rPr>
          <w:rStyle w:val="Strong"/>
          <w:rFonts w:ascii="Times New Roman" w:eastAsia="Times New Roman" w:hAnsi="Times New Roman" w:cs="Times New Roman"/>
          <w:b w:val="0"/>
          <w:sz w:val="24"/>
          <w:szCs w:val="24"/>
          <w:lang w:val="en-US"/>
        </w:rPr>
      </w:pPr>
      <w:r w:rsidRPr="0083616D">
        <w:rPr>
          <w:rStyle w:val="Strong"/>
          <w:rFonts w:ascii="Times New Roman" w:eastAsia="Times New Roman" w:hAnsi="Times New Roman" w:cs="Times New Roman"/>
          <w:b w:val="0"/>
          <w:sz w:val="24"/>
          <w:szCs w:val="24"/>
          <w:lang w:val="en-US"/>
        </w:rPr>
        <w:t xml:space="preserve">The system ensures appropriate access controls, thereby protecting sensitive recruitment data and denying authorized personnel access to it. Indeed, the security measures put in place provided the users a solid basis with regard to data protection. - Use of multi-factor authentication for administrative accounts and comprehensive audit logs is a wise additional feature. Integrating automated compliance checks for data privacy regulations would ensure continuous adherence to legal mandates. </w:t>
      </w:r>
    </w:p>
    <w:p w14:paraId="5D24E998" w14:textId="77777777" w:rsidR="0083616D" w:rsidRPr="0083616D" w:rsidRDefault="0083616D" w:rsidP="0083616D">
      <w:pPr>
        <w:pStyle w:val="NoSpacing"/>
        <w:rPr>
          <w:rStyle w:val="Strong"/>
          <w:rFonts w:ascii="Times New Roman" w:eastAsia="Times New Roman" w:hAnsi="Times New Roman" w:cs="Times New Roman"/>
          <w:b w:val="0"/>
          <w:sz w:val="24"/>
          <w:szCs w:val="24"/>
          <w:lang w:val="en-US"/>
        </w:rPr>
      </w:pPr>
    </w:p>
    <w:p w14:paraId="3414034D" w14:textId="7ECF7DF5" w:rsidR="0083616D" w:rsidRPr="0083616D" w:rsidRDefault="0083616D" w:rsidP="0083616D">
      <w:pPr>
        <w:pStyle w:val="NoSpacing"/>
        <w:rPr>
          <w:rStyle w:val="Strong"/>
          <w:rFonts w:ascii="Times New Roman" w:eastAsia="Times New Roman" w:hAnsi="Times New Roman" w:cs="Times New Roman"/>
          <w:sz w:val="24"/>
          <w:szCs w:val="24"/>
          <w:lang w:val="en-US"/>
        </w:rPr>
      </w:pPr>
      <w:r w:rsidRPr="0083616D">
        <w:rPr>
          <w:rStyle w:val="Strong"/>
          <w:rFonts w:ascii="Times New Roman" w:eastAsia="Times New Roman" w:hAnsi="Times New Roman" w:cs="Times New Roman"/>
          <w:sz w:val="24"/>
          <w:szCs w:val="24"/>
          <w:lang w:val="en-US"/>
        </w:rPr>
        <w:t>Maintainability</w:t>
      </w:r>
    </w:p>
    <w:p w14:paraId="7719A8C2" w14:textId="3DB9BE83" w:rsidR="0083616D" w:rsidRPr="0083616D" w:rsidRDefault="0083616D" w:rsidP="0083616D">
      <w:pPr>
        <w:pStyle w:val="NoSpacing"/>
        <w:jc w:val="both"/>
        <w:rPr>
          <w:rStyle w:val="Strong"/>
          <w:rFonts w:ascii="Times New Roman" w:eastAsia="Times New Roman" w:hAnsi="Times New Roman" w:cs="Times New Roman"/>
          <w:b w:val="0"/>
          <w:sz w:val="24"/>
          <w:szCs w:val="24"/>
          <w:lang w:val="en-US"/>
        </w:rPr>
      </w:pPr>
      <w:r w:rsidRPr="0083616D">
        <w:rPr>
          <w:rStyle w:val="Strong"/>
          <w:rFonts w:ascii="Times New Roman" w:eastAsia="Times New Roman" w:hAnsi="Times New Roman" w:cs="Times New Roman"/>
          <w:b w:val="0"/>
          <w:sz w:val="24"/>
          <w:szCs w:val="24"/>
          <w:lang w:val="en-US"/>
        </w:rPr>
        <w:t xml:space="preserve">The system's design is meant to accommodate the growing future needs in recruitment and adaptations. It looks well-structured for updates and modification when it comes to architecture. A modular coding structure would further facilitate debugging and the integration of new features. Exceptionally detailed system logs can also be used greatly for effective troubleshooting and continuous maintenance. The possibility of incorporating emerging technologies such as AI-powered candidate matching can provide more exciting future improvements. </w:t>
      </w:r>
    </w:p>
    <w:bookmarkEnd w:id="0"/>
    <w:p w14:paraId="398DAAEF" w14:textId="0352A408" w:rsidR="00076810" w:rsidRDefault="00076810" w:rsidP="0083616D">
      <w:pPr>
        <w:pStyle w:val="NoSpacing"/>
        <w:rPr>
          <w:b/>
        </w:rPr>
      </w:pPr>
    </w:p>
    <w:p w14:paraId="146B86C0" w14:textId="7C1D1DEF" w:rsidR="007752B3" w:rsidRDefault="007752B3" w:rsidP="0083616D">
      <w:pPr>
        <w:pStyle w:val="NoSpacing"/>
        <w:rPr>
          <w:b/>
        </w:rPr>
      </w:pPr>
    </w:p>
    <w:p w14:paraId="041254C9" w14:textId="4E4B5958" w:rsidR="007752B3" w:rsidRDefault="007752B3" w:rsidP="0083616D">
      <w:pPr>
        <w:pStyle w:val="NoSpacing"/>
        <w:rPr>
          <w:b/>
        </w:rPr>
      </w:pPr>
    </w:p>
    <w:p w14:paraId="3BAF52E5" w14:textId="500BF16F" w:rsidR="007752B3" w:rsidRDefault="007752B3" w:rsidP="0083616D">
      <w:pPr>
        <w:pStyle w:val="NoSpacing"/>
        <w:rPr>
          <w:b/>
        </w:rPr>
      </w:pPr>
    </w:p>
    <w:p w14:paraId="753A0BC8" w14:textId="4EE2FD67" w:rsidR="007752B3" w:rsidRDefault="007752B3" w:rsidP="0083616D">
      <w:pPr>
        <w:pStyle w:val="NoSpacing"/>
        <w:rPr>
          <w:b/>
        </w:rPr>
      </w:pPr>
    </w:p>
    <w:p w14:paraId="75203B18" w14:textId="70881063" w:rsidR="007752B3" w:rsidRDefault="007752B3" w:rsidP="0083616D">
      <w:pPr>
        <w:pStyle w:val="NoSpacing"/>
        <w:rPr>
          <w:b/>
        </w:rPr>
      </w:pPr>
    </w:p>
    <w:p w14:paraId="2EE98BCB" w14:textId="50A4BEE4" w:rsidR="007752B3" w:rsidRDefault="007752B3" w:rsidP="0083616D">
      <w:pPr>
        <w:pStyle w:val="NoSpacing"/>
        <w:rPr>
          <w:b/>
        </w:rPr>
      </w:pPr>
    </w:p>
    <w:p w14:paraId="5B3C09FE" w14:textId="295834F5" w:rsidR="007752B3" w:rsidRDefault="007752B3" w:rsidP="0083616D">
      <w:pPr>
        <w:pStyle w:val="NoSpacing"/>
        <w:rPr>
          <w:b/>
        </w:rPr>
      </w:pPr>
    </w:p>
    <w:p w14:paraId="37F4731F" w14:textId="37F1371E" w:rsidR="007752B3" w:rsidRDefault="007752B3" w:rsidP="0083616D">
      <w:pPr>
        <w:pStyle w:val="NoSpacing"/>
        <w:rPr>
          <w:b/>
        </w:rPr>
      </w:pPr>
    </w:p>
    <w:p w14:paraId="3BDC3EFC" w14:textId="0B690F29" w:rsidR="007752B3" w:rsidRDefault="007752B3" w:rsidP="0083616D">
      <w:pPr>
        <w:pStyle w:val="NoSpacing"/>
        <w:rPr>
          <w:b/>
        </w:rPr>
      </w:pPr>
    </w:p>
    <w:p w14:paraId="5877418E" w14:textId="721ABE1F" w:rsidR="007752B3" w:rsidRDefault="007752B3" w:rsidP="0083616D">
      <w:pPr>
        <w:pStyle w:val="NoSpacing"/>
        <w:rPr>
          <w:b/>
        </w:rPr>
      </w:pPr>
    </w:p>
    <w:p w14:paraId="06FCADCA" w14:textId="26A3E20C" w:rsidR="007752B3" w:rsidRDefault="007752B3" w:rsidP="0083616D">
      <w:pPr>
        <w:pStyle w:val="NoSpacing"/>
        <w:rPr>
          <w:b/>
        </w:rPr>
      </w:pPr>
    </w:p>
    <w:p w14:paraId="78239AA8" w14:textId="08F116FF" w:rsidR="007752B3" w:rsidRDefault="007752B3" w:rsidP="0083616D">
      <w:pPr>
        <w:pStyle w:val="NoSpacing"/>
        <w:rPr>
          <w:b/>
        </w:rPr>
      </w:pPr>
    </w:p>
    <w:p w14:paraId="240BE0C6" w14:textId="76BABEE1" w:rsidR="007752B3" w:rsidRDefault="007752B3" w:rsidP="0083616D">
      <w:pPr>
        <w:pStyle w:val="NoSpacing"/>
        <w:rPr>
          <w:b/>
        </w:rPr>
      </w:pPr>
    </w:p>
    <w:p w14:paraId="7539AB5B" w14:textId="406FB85F" w:rsidR="007752B3" w:rsidRDefault="007752B3" w:rsidP="0083616D">
      <w:pPr>
        <w:pStyle w:val="NoSpacing"/>
        <w:rPr>
          <w:b/>
        </w:rPr>
      </w:pPr>
    </w:p>
    <w:p w14:paraId="1900E729" w14:textId="52B0D0C8" w:rsidR="007752B3" w:rsidRDefault="007752B3" w:rsidP="0083616D">
      <w:pPr>
        <w:pStyle w:val="NoSpacing"/>
        <w:rPr>
          <w:b/>
        </w:rPr>
      </w:pPr>
    </w:p>
    <w:p w14:paraId="64466E08" w14:textId="7CF81FE4" w:rsidR="007752B3" w:rsidRDefault="007752B3" w:rsidP="0083616D">
      <w:pPr>
        <w:pStyle w:val="NoSpacing"/>
        <w:rPr>
          <w:b/>
        </w:rPr>
      </w:pPr>
    </w:p>
    <w:p w14:paraId="55EC58C0" w14:textId="67159F61" w:rsidR="007752B3" w:rsidRDefault="007752B3" w:rsidP="0083616D">
      <w:pPr>
        <w:pStyle w:val="NoSpacing"/>
        <w:rPr>
          <w:b/>
        </w:rPr>
      </w:pPr>
    </w:p>
    <w:p w14:paraId="3531474E" w14:textId="77777777" w:rsidR="00425E0A" w:rsidRPr="00425E0A" w:rsidRDefault="00425E0A" w:rsidP="00425E0A">
      <w:pPr>
        <w:pStyle w:val="NoSpacing"/>
        <w:rPr>
          <w:rFonts w:ascii="Times New Roman" w:hAnsi="Times New Roman" w:cs="Times New Roman"/>
          <w:b/>
        </w:rPr>
      </w:pPr>
      <w:r w:rsidRPr="00425E0A">
        <w:rPr>
          <w:rFonts w:ascii="Times New Roman" w:hAnsi="Times New Roman" w:cs="Times New Roman"/>
          <w:b/>
        </w:rPr>
        <w:lastRenderedPageBreak/>
        <w:t>Based on the limited testing done by the team, the following recommendations are</w:t>
      </w:r>
    </w:p>
    <w:p w14:paraId="3E8942AB" w14:textId="77777777" w:rsidR="00425E0A" w:rsidRPr="00425E0A" w:rsidRDefault="00425E0A" w:rsidP="00425E0A">
      <w:pPr>
        <w:pStyle w:val="NoSpacing"/>
        <w:rPr>
          <w:rFonts w:ascii="Times New Roman" w:hAnsi="Times New Roman" w:cs="Times New Roman"/>
          <w:b/>
        </w:rPr>
      </w:pPr>
      <w:proofErr w:type="gramStart"/>
      <w:r w:rsidRPr="00425E0A">
        <w:rPr>
          <w:rFonts w:ascii="Times New Roman" w:hAnsi="Times New Roman" w:cs="Times New Roman"/>
          <w:b/>
        </w:rPr>
        <w:t>proposed</w:t>
      </w:r>
      <w:proofErr w:type="gramEnd"/>
      <w:r w:rsidRPr="00425E0A">
        <w:rPr>
          <w:rFonts w:ascii="Times New Roman" w:hAnsi="Times New Roman" w:cs="Times New Roman"/>
          <w:b/>
        </w:rPr>
        <w:t xml:space="preserve"> for future improvements:</w:t>
      </w:r>
    </w:p>
    <w:p w14:paraId="32CF70F7" w14:textId="77777777" w:rsidR="00425E0A" w:rsidRPr="00425E0A" w:rsidRDefault="00425E0A" w:rsidP="00425E0A">
      <w:pPr>
        <w:pStyle w:val="NoSpacing"/>
        <w:rPr>
          <w:rFonts w:ascii="Times New Roman" w:hAnsi="Times New Roman" w:cs="Times New Roman"/>
        </w:rPr>
      </w:pPr>
    </w:p>
    <w:p w14:paraId="5B2D7B36" w14:textId="77777777" w:rsidR="00425E0A" w:rsidRPr="00425E0A" w:rsidRDefault="00425E0A" w:rsidP="00425E0A">
      <w:pPr>
        <w:pStyle w:val="NoSpacing"/>
        <w:rPr>
          <w:rFonts w:ascii="Times New Roman" w:hAnsi="Times New Roman" w:cs="Times New Roman"/>
        </w:rPr>
      </w:pPr>
      <w:r w:rsidRPr="00425E0A">
        <w:rPr>
          <w:rFonts w:ascii="Times New Roman" w:hAnsi="Times New Roman" w:cs="Times New Roman"/>
          <w:b/>
        </w:rPr>
        <w:t>Improvement of User Experience:</w:t>
      </w:r>
      <w:r w:rsidRPr="00425E0A">
        <w:rPr>
          <w:rFonts w:ascii="Times New Roman" w:hAnsi="Times New Roman" w:cs="Times New Roman"/>
        </w:rPr>
        <w:t xml:space="preserve"> User testing of interface and usability aspects among recruiters and candidates will bring to light areas already mentioned for enhancements.</w:t>
      </w:r>
    </w:p>
    <w:p w14:paraId="7ADCAB64" w14:textId="77777777" w:rsidR="00425E0A" w:rsidRPr="00425E0A" w:rsidRDefault="00425E0A" w:rsidP="00425E0A">
      <w:pPr>
        <w:pStyle w:val="NoSpacing"/>
        <w:rPr>
          <w:rFonts w:ascii="Times New Roman" w:hAnsi="Times New Roman" w:cs="Times New Roman"/>
        </w:rPr>
      </w:pPr>
    </w:p>
    <w:p w14:paraId="7EA8274A" w14:textId="77777777" w:rsidR="00425E0A" w:rsidRPr="00425E0A" w:rsidRDefault="00425E0A" w:rsidP="00425E0A">
      <w:pPr>
        <w:pStyle w:val="NoSpacing"/>
        <w:rPr>
          <w:rFonts w:ascii="Times New Roman" w:hAnsi="Times New Roman" w:cs="Times New Roman"/>
        </w:rPr>
      </w:pPr>
      <w:r w:rsidRPr="00425E0A">
        <w:rPr>
          <w:rFonts w:ascii="Times New Roman" w:hAnsi="Times New Roman" w:cs="Times New Roman"/>
          <w:b/>
        </w:rPr>
        <w:t>Integration into Other Job Boards:</w:t>
      </w:r>
      <w:r w:rsidRPr="00425E0A">
        <w:rPr>
          <w:rFonts w:ascii="Times New Roman" w:hAnsi="Times New Roman" w:cs="Times New Roman"/>
        </w:rPr>
        <w:t xml:space="preserve"> Conducts online polls and assimilates to other popular job boards to help a wider dissemination of job posts.</w:t>
      </w:r>
    </w:p>
    <w:p w14:paraId="13F84DC7" w14:textId="77777777" w:rsidR="00425E0A" w:rsidRPr="00425E0A" w:rsidRDefault="00425E0A" w:rsidP="00425E0A">
      <w:pPr>
        <w:pStyle w:val="NoSpacing"/>
        <w:rPr>
          <w:rFonts w:ascii="Times New Roman" w:hAnsi="Times New Roman" w:cs="Times New Roman"/>
        </w:rPr>
      </w:pPr>
    </w:p>
    <w:p w14:paraId="37CC8391" w14:textId="77777777" w:rsidR="00425E0A" w:rsidRPr="00425E0A" w:rsidRDefault="00425E0A" w:rsidP="00425E0A">
      <w:pPr>
        <w:pStyle w:val="NoSpacing"/>
        <w:rPr>
          <w:rFonts w:ascii="Times New Roman" w:hAnsi="Times New Roman" w:cs="Times New Roman"/>
        </w:rPr>
      </w:pPr>
      <w:r w:rsidRPr="00425E0A">
        <w:rPr>
          <w:rFonts w:ascii="Times New Roman" w:hAnsi="Times New Roman" w:cs="Times New Roman"/>
          <w:b/>
        </w:rPr>
        <w:t>Automated Screening of Candidates:</w:t>
      </w:r>
      <w:r w:rsidRPr="00425E0A">
        <w:rPr>
          <w:rFonts w:ascii="Times New Roman" w:hAnsi="Times New Roman" w:cs="Times New Roman"/>
        </w:rPr>
        <w:t xml:space="preserve"> Look for science-accepted AIs that can do this and configure them to apply their work for initial checking of resumes leaving time and efficiency for short-listing candidates.</w:t>
      </w:r>
    </w:p>
    <w:p w14:paraId="3BE014F6" w14:textId="77777777" w:rsidR="00425E0A" w:rsidRPr="00425E0A" w:rsidRDefault="00425E0A" w:rsidP="00425E0A">
      <w:pPr>
        <w:pStyle w:val="NoSpacing"/>
        <w:rPr>
          <w:rFonts w:ascii="Times New Roman" w:hAnsi="Times New Roman" w:cs="Times New Roman"/>
        </w:rPr>
      </w:pPr>
    </w:p>
    <w:p w14:paraId="1E90FF8E" w14:textId="77777777" w:rsidR="00425E0A" w:rsidRPr="00425E0A" w:rsidRDefault="00425E0A" w:rsidP="00425E0A">
      <w:pPr>
        <w:pStyle w:val="NoSpacing"/>
        <w:rPr>
          <w:rFonts w:ascii="Times New Roman" w:hAnsi="Times New Roman" w:cs="Times New Roman"/>
        </w:rPr>
      </w:pPr>
      <w:r w:rsidRPr="00425E0A">
        <w:rPr>
          <w:rFonts w:ascii="Times New Roman" w:hAnsi="Times New Roman" w:cs="Times New Roman"/>
          <w:b/>
        </w:rPr>
        <w:t>Reporting and Analytics:</w:t>
      </w:r>
      <w:r w:rsidRPr="00425E0A">
        <w:rPr>
          <w:rFonts w:ascii="Times New Roman" w:hAnsi="Times New Roman" w:cs="Times New Roman"/>
        </w:rPr>
        <w:t xml:space="preserve"> Complex reporting will provide great opportunities to track necessary recruitment metrics, namely time-to-hire, cost-per-hire, source of hire so that outcomes will sound action-oriented than just being informative.</w:t>
      </w:r>
    </w:p>
    <w:p w14:paraId="3BA8AA6D" w14:textId="77777777" w:rsidR="00425E0A" w:rsidRPr="00425E0A" w:rsidRDefault="00425E0A" w:rsidP="00425E0A">
      <w:pPr>
        <w:pStyle w:val="NoSpacing"/>
        <w:rPr>
          <w:rFonts w:ascii="Times New Roman" w:hAnsi="Times New Roman" w:cs="Times New Roman"/>
        </w:rPr>
      </w:pPr>
    </w:p>
    <w:p w14:paraId="43904014" w14:textId="5745D6A3" w:rsidR="007752B3" w:rsidRDefault="00425E0A" w:rsidP="00425E0A">
      <w:pPr>
        <w:pStyle w:val="NoSpacing"/>
        <w:rPr>
          <w:rFonts w:ascii="Times New Roman" w:hAnsi="Times New Roman" w:cs="Times New Roman"/>
        </w:rPr>
      </w:pPr>
      <w:r w:rsidRPr="00425E0A">
        <w:rPr>
          <w:rFonts w:ascii="Times New Roman" w:hAnsi="Times New Roman" w:cs="Times New Roman"/>
          <w:b/>
        </w:rPr>
        <w:t>Investigate Security Matters:</w:t>
      </w:r>
      <w:r w:rsidRPr="00425E0A">
        <w:rPr>
          <w:rFonts w:ascii="Times New Roman" w:hAnsi="Times New Roman" w:cs="Times New Roman"/>
        </w:rPr>
        <w:t xml:space="preserve"> A detailed security audit will make sure that the system remains compliant with all best practices with regard to data protection and privacy.</w:t>
      </w:r>
    </w:p>
    <w:p w14:paraId="2D48226D" w14:textId="435D8910" w:rsidR="00425E0A" w:rsidRDefault="00425E0A" w:rsidP="00425E0A">
      <w:pPr>
        <w:pStyle w:val="NoSpacing"/>
        <w:rPr>
          <w:rFonts w:ascii="Times New Roman" w:hAnsi="Times New Roman" w:cs="Times New Roman"/>
        </w:rPr>
      </w:pPr>
    </w:p>
    <w:p w14:paraId="76600001" w14:textId="7431ADA1" w:rsidR="00425E0A" w:rsidRPr="00425E0A" w:rsidRDefault="00574EF5" w:rsidP="00425E0A">
      <w:pPr>
        <w:pStyle w:val="NoSpacing"/>
        <w:rPr>
          <w:rFonts w:ascii="Times New Roman" w:hAnsi="Times New Roman" w:cs="Times New Roman"/>
        </w:rPr>
      </w:pPr>
      <w:r>
        <w:rPr>
          <w:rFonts w:ascii="Times New Roman" w:hAnsi="Times New Roman" w:cs="Times New Roman"/>
        </w:rPr>
        <w:t>By addressing these recommendations, it can help in improving the system’s productivity, operational efficiency and also the user’s overall experience in Job Connect Resources Inc.</w:t>
      </w:r>
    </w:p>
    <w:sectPr w:rsidR="00425E0A" w:rsidRPr="00425E0A" w:rsidSect="005E2B99">
      <w:pgSz w:w="12240" w:h="15840"/>
      <w:pgMar w:top="426" w:right="720" w:bottom="284"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A5A62"/>
    <w:multiLevelType w:val="hybridMultilevel"/>
    <w:tmpl w:val="4D54290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1AC06213"/>
    <w:multiLevelType w:val="hybridMultilevel"/>
    <w:tmpl w:val="9F087A5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3ED6576B"/>
    <w:multiLevelType w:val="hybridMultilevel"/>
    <w:tmpl w:val="E26A95D4"/>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427E2162"/>
    <w:multiLevelType w:val="hybridMultilevel"/>
    <w:tmpl w:val="625862E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675F61D8"/>
    <w:multiLevelType w:val="hybridMultilevel"/>
    <w:tmpl w:val="D3F4BC8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74616DA4"/>
    <w:multiLevelType w:val="hybridMultilevel"/>
    <w:tmpl w:val="EB70B9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F77B5E"/>
    <w:multiLevelType w:val="hybridMultilevel"/>
    <w:tmpl w:val="19E6F16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7E415A2B"/>
    <w:multiLevelType w:val="hybridMultilevel"/>
    <w:tmpl w:val="5EFA35FA"/>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3"/>
  </w:num>
  <w:num w:numId="2">
    <w:abstractNumId w:val="5"/>
  </w:num>
  <w:num w:numId="3">
    <w:abstractNumId w:val="7"/>
  </w:num>
  <w:num w:numId="4">
    <w:abstractNumId w:val="2"/>
  </w:num>
  <w:num w:numId="5">
    <w:abstractNumId w:val="0"/>
  </w:num>
  <w:num w:numId="6">
    <w:abstractNumId w:val="1"/>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050"/>
    <w:rsid w:val="00076810"/>
    <w:rsid w:val="00112FFC"/>
    <w:rsid w:val="0012605E"/>
    <w:rsid w:val="001A7586"/>
    <w:rsid w:val="001F7AF0"/>
    <w:rsid w:val="002165A0"/>
    <w:rsid w:val="002E55B4"/>
    <w:rsid w:val="002F49BD"/>
    <w:rsid w:val="00302D65"/>
    <w:rsid w:val="00306C7E"/>
    <w:rsid w:val="00310537"/>
    <w:rsid w:val="00367D53"/>
    <w:rsid w:val="003E0DE5"/>
    <w:rsid w:val="00425E0A"/>
    <w:rsid w:val="00463050"/>
    <w:rsid w:val="004F1584"/>
    <w:rsid w:val="00574EF5"/>
    <w:rsid w:val="005956D2"/>
    <w:rsid w:val="005B6F48"/>
    <w:rsid w:val="005B73A9"/>
    <w:rsid w:val="005E2B99"/>
    <w:rsid w:val="0066099D"/>
    <w:rsid w:val="006C140B"/>
    <w:rsid w:val="00706260"/>
    <w:rsid w:val="00731FB2"/>
    <w:rsid w:val="007752B3"/>
    <w:rsid w:val="0083616D"/>
    <w:rsid w:val="00844915"/>
    <w:rsid w:val="00886628"/>
    <w:rsid w:val="009639F5"/>
    <w:rsid w:val="00991A10"/>
    <w:rsid w:val="00A108C8"/>
    <w:rsid w:val="00A3677A"/>
    <w:rsid w:val="00B20ED7"/>
    <w:rsid w:val="00BA284D"/>
    <w:rsid w:val="00BE2755"/>
    <w:rsid w:val="00DB0D63"/>
    <w:rsid w:val="00E60F02"/>
    <w:rsid w:val="00E97125"/>
    <w:rsid w:val="00ED09A2"/>
    <w:rsid w:val="00F770A4"/>
    <w:rsid w:val="00FE2596"/>
    <w:rsid w:val="00FE6205"/>
  </w:rsids>
  <m:mathPr>
    <m:mathFont m:val="Cambria Math"/>
    <m:brkBin m:val="before"/>
    <m:brkBinSub m:val="--"/>
    <m:smallFrac/>
    <m:dispDef/>
    <m:lMargin m:val="0"/>
    <m:rMargin m:val="0"/>
    <m:defJc m:val="centerGroup"/>
    <m:wrapIndent m:val="1440"/>
    <m:intLim m:val="subSup"/>
    <m:naryLim m:val="undOvr"/>
  </m:mathPr>
  <w:themeFontLang w:val="en-P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FFEB"/>
  <w15:docId w15:val="{059A9744-6C19-4D5F-B577-8F77D4B59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05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C140B"/>
    <w:pPr>
      <w:spacing w:after="0" w:line="240" w:lineRule="auto"/>
    </w:pPr>
  </w:style>
  <w:style w:type="table" w:styleId="TableGrid">
    <w:name w:val="Table Grid"/>
    <w:basedOn w:val="TableNormal"/>
    <w:uiPriority w:val="59"/>
    <w:rsid w:val="005E2B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7681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0768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057136">
      <w:bodyDiv w:val="1"/>
      <w:marLeft w:val="0"/>
      <w:marRight w:val="0"/>
      <w:marTop w:val="0"/>
      <w:marBottom w:val="0"/>
      <w:divBdr>
        <w:top w:val="none" w:sz="0" w:space="0" w:color="auto"/>
        <w:left w:val="none" w:sz="0" w:space="0" w:color="auto"/>
        <w:bottom w:val="none" w:sz="0" w:space="0" w:color="auto"/>
        <w:right w:val="none" w:sz="0" w:space="0" w:color="auto"/>
      </w:divBdr>
    </w:div>
    <w:div w:id="728770332">
      <w:bodyDiv w:val="1"/>
      <w:marLeft w:val="0"/>
      <w:marRight w:val="0"/>
      <w:marTop w:val="0"/>
      <w:marBottom w:val="0"/>
      <w:divBdr>
        <w:top w:val="none" w:sz="0" w:space="0" w:color="auto"/>
        <w:left w:val="none" w:sz="0" w:space="0" w:color="auto"/>
        <w:bottom w:val="none" w:sz="0" w:space="0" w:color="auto"/>
        <w:right w:val="none" w:sz="0" w:space="0" w:color="auto"/>
      </w:divBdr>
    </w:div>
    <w:div w:id="944967721">
      <w:bodyDiv w:val="1"/>
      <w:marLeft w:val="0"/>
      <w:marRight w:val="0"/>
      <w:marTop w:val="0"/>
      <w:marBottom w:val="0"/>
      <w:divBdr>
        <w:top w:val="none" w:sz="0" w:space="0" w:color="auto"/>
        <w:left w:val="none" w:sz="0" w:space="0" w:color="auto"/>
        <w:bottom w:val="none" w:sz="0" w:space="0" w:color="auto"/>
        <w:right w:val="none" w:sz="0" w:space="0" w:color="auto"/>
      </w:divBdr>
    </w:div>
    <w:div w:id="1146626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820</Words>
  <Characters>4678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 Damian</dc:creator>
  <cp:lastModifiedBy>Hannah Mae J. Jerus</cp:lastModifiedBy>
  <cp:revision>7</cp:revision>
  <cp:lastPrinted>2012-09-12T07:00:00Z</cp:lastPrinted>
  <dcterms:created xsi:type="dcterms:W3CDTF">2025-03-01T12:06:00Z</dcterms:created>
  <dcterms:modified xsi:type="dcterms:W3CDTF">2025-03-26T16:53:00Z</dcterms:modified>
</cp:coreProperties>
</file>