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9A" w:rsidRPr="00BB229A" w:rsidRDefault="00BB229A" w:rsidP="00BB229A">
      <w:pPr>
        <w:jc w:val="center"/>
        <w:rPr>
          <w:rFonts w:ascii="Times New Roman" w:hAnsi="Times New Roman" w:cs="Times New Roman"/>
          <w:sz w:val="20"/>
          <w:szCs w:val="20"/>
        </w:rPr>
      </w:pPr>
      <w:r w:rsidRPr="00BB229A">
        <w:rPr>
          <w:rFonts w:ascii="Times New Roman" w:hAnsi="Times New Roman" w:cs="Times New Roman"/>
          <w:sz w:val="20"/>
          <w:szCs w:val="20"/>
        </w:rPr>
        <w:t>ИП Гукасян Анастасия Михайловна</w:t>
      </w:r>
    </w:p>
    <w:p w:rsidR="004C1FAB" w:rsidRPr="00BB229A" w:rsidRDefault="00BB229A" w:rsidP="00BB229A">
      <w:pPr>
        <w:jc w:val="center"/>
        <w:rPr>
          <w:rFonts w:ascii="Times New Roman" w:hAnsi="Times New Roman" w:cs="Times New Roman"/>
          <w:sz w:val="20"/>
          <w:szCs w:val="20"/>
        </w:rPr>
      </w:pPr>
      <w:r w:rsidRPr="00BB229A">
        <w:rPr>
          <w:rFonts w:ascii="Times New Roman" w:hAnsi="Times New Roman" w:cs="Times New Roman"/>
          <w:sz w:val="20"/>
          <w:szCs w:val="20"/>
        </w:rPr>
        <w:t xml:space="preserve">Свидетельство 60 №001162261 от 16.09.2015года, ИНН 602718116675, ОГРНИП № 315602700012232, Адрес регистрации: г. </w:t>
      </w:r>
      <w:r w:rsidR="000C5617">
        <w:rPr>
          <w:rFonts w:ascii="Times New Roman" w:hAnsi="Times New Roman" w:cs="Times New Roman"/>
          <w:sz w:val="20"/>
          <w:szCs w:val="20"/>
        </w:rPr>
        <w:t>Псков, ул. Коммунальная, д. 58</w:t>
      </w:r>
      <w:r w:rsidRPr="00BB229A">
        <w:rPr>
          <w:rFonts w:ascii="Times New Roman" w:hAnsi="Times New Roman" w:cs="Times New Roman"/>
          <w:sz w:val="20"/>
          <w:szCs w:val="20"/>
        </w:rPr>
        <w:t xml:space="preserve">. кв. 51, паспорт 5813 159275, выдан 28.11.2013 УФМС России по Псковской области в городе Пскове, 600-002, Расчетный счет № 40802810532380000793 в филиале «Санкт-Петербургский» АО «АЛЬФА-БАНК» г. Санкт-Петербург, </w:t>
      </w:r>
      <w:proofErr w:type="spellStart"/>
      <w:proofErr w:type="gramStart"/>
      <w:r w:rsidRPr="00BB229A">
        <w:rPr>
          <w:rFonts w:ascii="Times New Roman" w:hAnsi="Times New Roman" w:cs="Times New Roman"/>
          <w:sz w:val="20"/>
          <w:szCs w:val="20"/>
        </w:rPr>
        <w:t>кор</w:t>
      </w:r>
      <w:proofErr w:type="spellEnd"/>
      <w:r w:rsidRPr="00BB229A">
        <w:rPr>
          <w:rFonts w:ascii="Times New Roman" w:hAnsi="Times New Roman" w:cs="Times New Roman"/>
          <w:sz w:val="20"/>
          <w:szCs w:val="20"/>
        </w:rPr>
        <w:t>. счет</w:t>
      </w:r>
      <w:proofErr w:type="gramEnd"/>
      <w:r w:rsidRPr="00BB229A">
        <w:rPr>
          <w:rFonts w:ascii="Times New Roman" w:hAnsi="Times New Roman" w:cs="Times New Roman"/>
          <w:sz w:val="20"/>
          <w:szCs w:val="20"/>
        </w:rPr>
        <w:t xml:space="preserve"> № 3010180600000000786, БИК 044030786</w:t>
      </w:r>
    </w:p>
    <w:p w:rsidR="00BB229A" w:rsidRPr="00BB229A" w:rsidRDefault="00BB229A" w:rsidP="00BB229A">
      <w:pPr>
        <w:rPr>
          <w:rFonts w:ascii="Times New Roman" w:hAnsi="Times New Roman" w:cs="Times New Roman"/>
          <w:sz w:val="20"/>
          <w:szCs w:val="20"/>
        </w:rPr>
      </w:pPr>
    </w:p>
    <w:sectPr w:rsidR="00BB229A" w:rsidRPr="00BB229A" w:rsidSect="004C1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229A"/>
    <w:rsid w:val="000C5617"/>
    <w:rsid w:val="004C1FAB"/>
    <w:rsid w:val="008112DC"/>
    <w:rsid w:val="00A01EF2"/>
    <w:rsid w:val="00BB2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cp:lastPrinted>2019-11-13T07:53:00Z</cp:lastPrinted>
  <dcterms:created xsi:type="dcterms:W3CDTF">2019-11-13T07:34:00Z</dcterms:created>
  <dcterms:modified xsi:type="dcterms:W3CDTF">2020-01-06T12:14:00Z</dcterms:modified>
</cp:coreProperties>
</file>